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493174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کاربرد علم عرفی و اطمينان آور در اعتقادات </w:t>
      </w:r>
    </w:p>
    <w:p w:rsidR="00493174" w:rsidRPr="00493174" w:rsidRDefault="00493174" w:rsidP="00493174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بررسی </w:t>
      </w:r>
      <w:r w:rsidRPr="00493174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حجیت ظنون خاصه در اعتقادات</w:t>
      </w:r>
    </w:p>
    <w:p w:rsidR="000B2167" w:rsidRPr="000B2167" w:rsidRDefault="00493174" w:rsidP="00493174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سخن در این بود که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مبنای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کسانی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ظواهر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روایات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خبر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مفید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دانند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البته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ضعیف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ق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اطمینان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آور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>)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طور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ظنون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فروع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دین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مباحث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فقهی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دین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مباحث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اعتقادی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نه؟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>(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مبنای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کسانی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اقسام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دانند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مساله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روشن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که اینها در اعتقادات حجیت دارند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>)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خواستند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طریق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انسداد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شوند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همان طور که گفته شد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انسداد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فروع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ثابت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رسد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493174" w:rsidRPr="00590289" w:rsidRDefault="00590289" w:rsidP="00493174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دو </w:t>
      </w:r>
      <w:bookmarkStart w:id="0" w:name="_GoBack"/>
      <w:bookmarkEnd w:id="0"/>
      <w:r w:rsidR="000B2167" w:rsidRPr="0059028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دلیل</w:t>
      </w:r>
      <w:r w:rsidR="000B2167" w:rsidRPr="00590289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  <w:r w:rsidR="000B2167" w:rsidRPr="0059028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دیگر</w:t>
      </w:r>
      <w:r w:rsidR="000B2167" w:rsidRPr="00590289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0B2167" w:rsidRPr="000B2167" w:rsidRDefault="000B2167" w:rsidP="00493174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مرحوم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مشکینی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حواشی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کتاب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کفایه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درباره حجیت این ظنون در اعتقادات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نقل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>:</w:t>
      </w:r>
    </w:p>
    <w:p w:rsidR="000B2167" w:rsidRPr="000B2167" w:rsidRDefault="000B2167" w:rsidP="00493174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1.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معرفتی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تحصیل آن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نقلا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واجب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مصداق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یقینی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طمانینه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عقلایی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نقدی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ایشان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ک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تحصیل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نقل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عقلی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لزوم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یقینی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اعتقادات را بیان می کند. در مورد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نقلی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ابتدا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مساله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لغت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عرف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احا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له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داده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ظاهر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کلام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لغوی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>ون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عرف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مورد معنای علم،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جزم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یقین است. علاوه بر اینکه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فرض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کنیم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لغت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عرف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معنای علم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اعم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49317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جزم و ظن قوی است باز انصراف حکم به مصداق اقوی است. </w:t>
      </w:r>
      <w:r w:rsidR="00493174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</w:p>
    <w:p w:rsidR="000B2167" w:rsidRPr="000B2167" w:rsidRDefault="00493174" w:rsidP="0024746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بررسی: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نقد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ایشان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مبنای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مشهور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قوی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دانند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دانند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گوید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یجب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تحصیل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العلم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بالاعتقاد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لغت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عرف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مراد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نه ظن.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مبنای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غیر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مشهور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ظواهر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روایات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این اشکال وارد نیست. 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طبق این مبنا علم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مقول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تشکیک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یکی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مربوط به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اخص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یعنی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ریاضیون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فلاسفه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که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آنان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معنای یقین صد در صد می دانند که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ح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تمال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خلاف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آن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صفر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. و دیگری مربوط به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عموم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47465">
        <w:rPr>
          <w:rFonts w:ascii="Noor_Mitra" w:hAnsi="Noor_Mitra" w:cs="Noor_Mitra" w:hint="cs"/>
          <w:sz w:val="28"/>
          <w:szCs w:val="28"/>
          <w:rtl/>
          <w:lang w:bidi="fa-IR"/>
        </w:rPr>
        <w:t xml:space="preserve">(البته مراد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اهل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دق</w:t>
      </w:r>
      <w:r w:rsidR="00247465">
        <w:rPr>
          <w:rFonts w:ascii="Noor_Mitra" w:hAnsi="Noor_Mitra" w:cs="Noor_Mitra" w:hint="cs"/>
          <w:sz w:val="28"/>
          <w:szCs w:val="28"/>
          <w:rtl/>
          <w:lang w:bidi="fa-IR"/>
        </w:rPr>
        <w:t>ت است نه اهل مسامحه)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4746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که مرتبه دوم که ظن قوی است و احتمال خلاف آن وجود دارد اما مورد اعتنا نیست را نیز علم می دانند. </w:t>
      </w:r>
    </w:p>
    <w:p w:rsidR="000B2167" w:rsidRPr="000B2167" w:rsidRDefault="00247465" w:rsidP="0024746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باره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روایت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فراونی بیان شد از جمله راوی از امام صادق (ع) سوا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کرد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شما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فاصله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داریم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صورت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معالم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دین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مان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کسی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بگیرم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حضرت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فرمود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یونس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عبدالرحمن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روشن است که کلام او خبر ثقه است و این سخن به معنای حجیت قول ثقه در مورد معالم دین اعم از اصول و فروع است . </w:t>
      </w:r>
    </w:p>
    <w:p w:rsidR="000B2167" w:rsidRPr="000B2167" w:rsidRDefault="000B2167" w:rsidP="00716A3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0B2167">
        <w:rPr>
          <w:rFonts w:ascii="Noor_Mitra" w:hAnsi="Noor_Mitra" w:cs="Noor_Mitra"/>
          <w:sz w:val="28"/>
          <w:szCs w:val="28"/>
          <w:rtl/>
          <w:lang w:bidi="fa-IR"/>
        </w:rPr>
        <w:lastRenderedPageBreak/>
        <w:t xml:space="preserve">2.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خبر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ثقه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ظواهر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روایات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>ارکان ظنون خاصه اند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>)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,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معنا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هستند که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شرعی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آنها بار می شود،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یعنی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مضمون این ادله آن است که شارع مقدس می فرماید من بار شدن این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شرعی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پذیرم.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شرعی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اعم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آنچه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مربوط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فروع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دین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دین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>.</w:t>
      </w:r>
      <w:r w:rsidR="00716A39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</w:p>
    <w:p w:rsidR="000B2167" w:rsidRPr="000B2167" w:rsidRDefault="00716A39" w:rsidP="00716A3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مرحوم مشکینی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اشکال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استدلال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وارد دانسته است: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</w:p>
    <w:p w:rsidR="00716A39" w:rsidRDefault="00716A39" w:rsidP="00716A3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شما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گویید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معتبر است علم است نه ظن.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شرط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لذا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اطل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ق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تقیید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خورد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0B2167" w:rsidRPr="000B2167" w:rsidRDefault="000B2167" w:rsidP="00716A3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بررسی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نقد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طبق مبنای مشهور که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دانند، این اشکال وارد است،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قائل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شویم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16A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ظنون خاصه از اقسام علم هستند در این صورت این اشکال وارد نخواهد بود. </w:t>
      </w:r>
    </w:p>
    <w:p w:rsidR="000B2167" w:rsidRPr="000B2167" w:rsidRDefault="00716A39" w:rsidP="007B0AF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نکته: همان طور که قبلا گفته شد جای تعجب دارد که چرا اصولیون که باید بر اساس مقیاس عرف و عقلا عمل کنند در اینجا طبق اصطلاح منسق و فلسفه عمل کرده اند. آنها علم را به معنایی که در منطق بیان شده یعنی یقین بالمعنی الاخص گرفته و بر اساس آن آیات و روایات را معنا کرده اند. در حالی که باید مقیاس و معیار آنها در مورد یقین و علم، عموم عقلا باشد نه اخص از عقلا . قرآن کریم نیز خبر ثقه و ظواهر را علم نامیده است آنجا که می فرماید: «</w:t>
      </w:r>
      <w:r w:rsidRPr="00716A39">
        <w:rPr>
          <w:rFonts w:hint="cs"/>
          <w:rtl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اللَّهُ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أَخْرَجَكُمْ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مِنْ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بُطُونِ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أُمَّهاتِكُمْ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تَعْلَمُونَ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شَيْئاً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جَعَلَ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لَكُمُ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السَّمْعَ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الْأَبْصارَ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الْأَفْئِدَةَ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لَعَلَّكُمْ</w:t>
      </w:r>
      <w:r w:rsidRPr="00716A3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6A39">
        <w:rPr>
          <w:rFonts w:ascii="Noor_Mitra" w:hAnsi="Noor_Mitra" w:cs="Noor_Mitra" w:hint="cs"/>
          <w:sz w:val="28"/>
          <w:szCs w:val="28"/>
          <w:rtl/>
          <w:lang w:bidi="fa-IR"/>
        </w:rPr>
        <w:t>تَشْكُرُون‏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در آیه تعبیر علم آمده است. همان که عقلا و عرف نیز علم می نامند. 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بنابراین مقیاس و معیار اصولیون باید در اینجا باید عرف و عقلا عام باشد نه عقلا خاص امثال ریاضیون. کما اینکه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خطابات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احکام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شرعی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ناظر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عموم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اکنون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وقتی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رجوع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>ک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نیم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بینیم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آنان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قوی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نامیده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آیا صحیح است که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کریم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نور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ال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دلاله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بخوانیم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علامه طباطبایی می فرماید چگونه می گویید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عرضه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خواهد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گر دیگران باشد.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عقلای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ظاهر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کلام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حکیم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اخذ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7B0AFD">
        <w:rPr>
          <w:rFonts w:ascii="Noor_Mitra" w:hAnsi="Noor_Mitra" w:cs="Noor_Mitra" w:hint="cs"/>
          <w:sz w:val="28"/>
          <w:szCs w:val="28"/>
          <w:rtl/>
          <w:lang w:bidi="fa-IR"/>
        </w:rPr>
        <w:t>با آن معامله علم می کنند و اگر معنایی غیر آن مورد نظر باشد دلیل می خواهند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0B2167" w:rsidRPr="000B2167" w:rsidRDefault="00743CF5" w:rsidP="00743CF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مرحوم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مشکینی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اشکال دوم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گویند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نقطه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مقابل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نهی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مورد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احتمال وجود دارد که این ادله ظهور در مورد اعتقادات داشته باشند زیرا مورد نزول این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وی می گوید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میان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مثبت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ظنون خاصه و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ظن،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وجه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ماده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افتراق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ماده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اشتراک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ماده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اشتراک آنها که تعارض در آن صورت می گیرد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عقاید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مورد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گوید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ظنون در اعتقادات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مثبته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گوید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حجت هست. بنابراین میان این دو تعارض حاصل می شود.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اینجا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ابتدا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سراغ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مرجح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رویم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آن ایتکه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اقوی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اظهریت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نتی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جه اینکه ظنون خاصه در اعتقادات حجیت ندارد . از طرف دیگر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اقوی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بودن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قبول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نکنید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دسته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برابر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بوده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تساقط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کنند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باید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رجوع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کنیم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اصل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اولیه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عدم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ذاتی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خواهد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فروع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داریم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اص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ل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B2167"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نداریم</w:t>
      </w:r>
      <w:r w:rsidR="000B2167"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0B2167" w:rsidRPr="000B2167" w:rsidRDefault="000B2167" w:rsidP="0059028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گفتی</w:t>
      </w:r>
      <w:r w:rsidR="005902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ناهیه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اطلاق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5902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5902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رابطه آنها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خواهد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قاعده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اینجا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شدن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B2167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5902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ادامه بحث انشاء الله در جلسه آینده بیان می شود. </w:t>
      </w:r>
      <w:r w:rsidRPr="000B2167">
        <w:rPr>
          <w:rFonts w:ascii="Noor_Mitra" w:hAnsi="Noor_Mitra" w:cs="Noor_Mitra"/>
          <w:sz w:val="28"/>
          <w:szCs w:val="28"/>
          <w:rtl/>
          <w:lang w:bidi="fa-IR"/>
        </w:rPr>
        <w:t xml:space="preserve">  </w:t>
      </w:r>
    </w:p>
    <w:sectPr w:rsidR="000B2167" w:rsidRPr="000B2167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365" w:rsidRDefault="008B6365" w:rsidP="00BC6EBB">
      <w:pPr>
        <w:spacing w:after="0" w:line="240" w:lineRule="auto"/>
      </w:pPr>
      <w:r>
        <w:separator/>
      </w:r>
    </w:p>
  </w:endnote>
  <w:endnote w:type="continuationSeparator" w:id="0">
    <w:p w:rsidR="008B6365" w:rsidRDefault="008B6365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365" w:rsidRDefault="008B6365" w:rsidP="00BC6EBB">
      <w:pPr>
        <w:spacing w:after="0" w:line="240" w:lineRule="auto"/>
      </w:pPr>
      <w:r>
        <w:separator/>
      </w:r>
    </w:p>
  </w:footnote>
  <w:footnote w:type="continuationSeparator" w:id="0">
    <w:p w:rsidR="008B6365" w:rsidRDefault="008B6365" w:rsidP="00BC6EBB">
      <w:pPr>
        <w:spacing w:after="0" w:line="240" w:lineRule="auto"/>
      </w:pPr>
      <w:r>
        <w:continuationSeparator/>
      </w:r>
    </w:p>
  </w:footnote>
  <w:footnote w:id="1">
    <w:p w:rsidR="00493174" w:rsidRDefault="0049317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حاشیه بر کفایه، آیت الله مشکینی، ج2، ص 156</w:t>
      </w:r>
    </w:p>
  </w:footnote>
  <w:footnote w:id="2">
    <w:p w:rsidR="00716A39" w:rsidRDefault="00716A39" w:rsidP="00716A3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حاشیه بر کفایه، آیت الله مشکینی، ج2، ص 15</w:t>
      </w:r>
      <w:r>
        <w:rPr>
          <w:rFonts w:hint="cs"/>
          <w:rtl/>
          <w:lang w:bidi="fa-IR"/>
        </w:rPr>
        <w:t>7</w:t>
      </w:r>
    </w:p>
  </w:footnote>
  <w:footnote w:id="3">
    <w:p w:rsidR="00716A39" w:rsidRDefault="00716A39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78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590289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590289">
      <w:rPr>
        <w:rFonts w:ascii="Tahoma" w:hAnsi="Tahoma" w:cs="Traditional Arabic" w:hint="cs"/>
        <w:sz w:val="28"/>
        <w:szCs w:val="28"/>
        <w:rtl/>
        <w:lang w:bidi="fa-IR"/>
      </w:rPr>
      <w:t xml:space="preserve">يک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3459D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90289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B1A2D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2167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465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7D3D"/>
    <w:rsid w:val="003E0384"/>
    <w:rsid w:val="003E3D3A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3174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7EF5"/>
    <w:rsid w:val="005328A5"/>
    <w:rsid w:val="00533C2F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89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16A39"/>
    <w:rsid w:val="0072520D"/>
    <w:rsid w:val="00743CF5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0AFD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B03D3"/>
    <w:rsid w:val="008B08D7"/>
    <w:rsid w:val="008B1E77"/>
    <w:rsid w:val="008B4265"/>
    <w:rsid w:val="008B5051"/>
    <w:rsid w:val="008B5C3E"/>
    <w:rsid w:val="008B6365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2FA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4854FF5-8BBE-47AC-B67F-D634CFE0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2019-09-29T09:30:00Z</dcterms:created>
  <dcterms:modified xsi:type="dcterms:W3CDTF">2019-09-29T11:19:00Z</dcterms:modified>
</cp:coreProperties>
</file>