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CC0ACC">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CC0ACC" w:rsidRDefault="00CC0ACC" w:rsidP="00CC0ACC">
      <w:pPr>
        <w:spacing w:after="120"/>
        <w:jc w:val="both"/>
        <w:rPr>
          <w:rFonts w:ascii="IRBadr" w:hAnsi="IRBadr" w:cs="B Mitra"/>
          <w:sz w:val="28"/>
          <w:szCs w:val="28"/>
          <w:rtl/>
        </w:rPr>
      </w:pPr>
    </w:p>
    <w:p w:rsidR="00CC0ACC" w:rsidRPr="00CC0ACC" w:rsidRDefault="00CC0ACC" w:rsidP="00CC0ACC">
      <w:pPr>
        <w:spacing w:after="120"/>
        <w:jc w:val="both"/>
        <w:rPr>
          <w:rFonts w:ascii="IRBadr" w:hAnsi="IRBadr" w:cs="B Mitra"/>
          <w:color w:val="FF0000"/>
          <w:sz w:val="28"/>
          <w:szCs w:val="28"/>
          <w:rtl/>
        </w:rPr>
      </w:pPr>
      <w:r w:rsidRPr="00CC0ACC">
        <w:rPr>
          <w:rFonts w:ascii="IRBadr" w:hAnsi="IRBadr" w:cs="B Mitra" w:hint="cs"/>
          <w:color w:val="FF0000"/>
          <w:sz w:val="28"/>
          <w:szCs w:val="28"/>
          <w:rtl/>
        </w:rPr>
        <w:t>شبهه خواب و رویا بودن سراسر زندگی</w:t>
      </w:r>
    </w:p>
    <w:p w:rsidR="00CC0ACC" w:rsidRDefault="00CC0ACC" w:rsidP="00FE71EF">
      <w:pPr>
        <w:spacing w:after="120"/>
        <w:jc w:val="both"/>
        <w:rPr>
          <w:rFonts w:ascii="IRBadr" w:hAnsi="IRBadr" w:cs="B Mitra"/>
          <w:sz w:val="28"/>
          <w:szCs w:val="28"/>
          <w:rtl/>
        </w:rPr>
      </w:pPr>
      <w:r>
        <w:rPr>
          <w:rFonts w:ascii="IRBadr" w:hAnsi="IRBadr" w:cs="B Mitra" w:hint="cs"/>
          <w:sz w:val="28"/>
          <w:szCs w:val="28"/>
          <w:rtl/>
        </w:rPr>
        <w:t>موضوع بحث بررسی شبهه ای در مقابل این اصل بنیادی در مقابل سفسطه بود که انسان فطرتا واقع گرا است. این شبهه می گوید ممکن است انسان به مصابه فردی باشد که از ابتدای زندگی تا پایان در عالم رویا زندگی می کند. این فرد احساس و ادراک دارد اما آنچه درک می کند غیر واقعی و پندار واقعیت است.</w:t>
      </w:r>
    </w:p>
    <w:p w:rsidR="00290FDF" w:rsidRDefault="00CC0ACC" w:rsidP="00FE71EF">
      <w:pPr>
        <w:spacing w:after="120"/>
        <w:jc w:val="both"/>
        <w:rPr>
          <w:rFonts w:ascii="IRBadr" w:hAnsi="IRBadr" w:cs="B Mitra"/>
          <w:sz w:val="28"/>
          <w:szCs w:val="28"/>
          <w:rtl/>
        </w:rPr>
      </w:pPr>
      <w:r>
        <w:rPr>
          <w:rFonts w:ascii="IRBadr" w:hAnsi="IRBadr" w:cs="B Mitra" w:hint="cs"/>
          <w:sz w:val="28"/>
          <w:szCs w:val="28"/>
          <w:rtl/>
        </w:rPr>
        <w:t xml:space="preserve"> نکاتی در پاسخ به این شبهه بیان شد. نکته دیگر این است که سوال می کنیم </w:t>
      </w:r>
      <w:r w:rsidR="00290FDF" w:rsidRPr="00290FDF">
        <w:rPr>
          <w:rFonts w:ascii="IRBadr" w:hAnsi="IRBadr" w:cs="B Mitra" w:hint="cs"/>
          <w:sz w:val="28"/>
          <w:szCs w:val="28"/>
          <w:rtl/>
        </w:rPr>
        <w:t>مفهوم</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رویا</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چگونه</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در</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ذهن</w:t>
      </w:r>
      <w:r w:rsidR="00290FDF" w:rsidRPr="00290FDF">
        <w:rPr>
          <w:rFonts w:ascii="IRBadr" w:hAnsi="IRBadr" w:cs="B Mitra"/>
          <w:sz w:val="28"/>
          <w:szCs w:val="28"/>
          <w:rtl/>
        </w:rPr>
        <w:t xml:space="preserve"> </w:t>
      </w:r>
      <w:r w:rsidR="00FE71EF">
        <w:rPr>
          <w:rFonts w:ascii="IRBadr" w:hAnsi="IRBadr" w:cs="B Mitra" w:hint="cs"/>
          <w:sz w:val="28"/>
          <w:szCs w:val="28"/>
          <w:rtl/>
        </w:rPr>
        <w:t>ش</w:t>
      </w:r>
      <w:r w:rsidR="00290FDF" w:rsidRPr="00290FDF">
        <w:rPr>
          <w:rFonts w:ascii="IRBadr" w:hAnsi="IRBadr" w:cs="B Mitra" w:hint="cs"/>
          <w:sz w:val="28"/>
          <w:szCs w:val="28"/>
          <w:rtl/>
        </w:rPr>
        <w:t>ما</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شکل</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گرفته</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است</w:t>
      </w:r>
      <w:r>
        <w:rPr>
          <w:rFonts w:ascii="IRBadr" w:hAnsi="IRBadr" w:cs="B Mitra" w:hint="cs"/>
          <w:sz w:val="28"/>
          <w:szCs w:val="28"/>
          <w:rtl/>
        </w:rPr>
        <w:t>؟</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مفهوم</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رویا</w:t>
      </w:r>
      <w:r w:rsidR="00290FDF" w:rsidRPr="00290FDF">
        <w:rPr>
          <w:rFonts w:ascii="IRBadr" w:hAnsi="IRBadr" w:cs="B Mitra"/>
          <w:sz w:val="28"/>
          <w:szCs w:val="28"/>
          <w:rtl/>
        </w:rPr>
        <w:t xml:space="preserve"> </w:t>
      </w:r>
      <w:r>
        <w:rPr>
          <w:rFonts w:ascii="IRBadr" w:hAnsi="IRBadr" w:cs="B Mitra" w:hint="cs"/>
          <w:sz w:val="28"/>
          <w:szCs w:val="28"/>
          <w:rtl/>
        </w:rPr>
        <w:t xml:space="preserve">یک مفهوم اضافی </w:t>
      </w:r>
      <w:r w:rsidR="00290FDF" w:rsidRPr="00290FDF">
        <w:rPr>
          <w:rFonts w:ascii="IRBadr" w:hAnsi="IRBadr" w:cs="B Mitra" w:hint="cs"/>
          <w:sz w:val="28"/>
          <w:szCs w:val="28"/>
          <w:rtl/>
        </w:rPr>
        <w:t>مانند</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مفهوم</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شب</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و</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روز</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است</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که</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با</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درک</w:t>
      </w:r>
      <w:r w:rsidR="00290FDF" w:rsidRPr="00290FDF">
        <w:rPr>
          <w:rFonts w:ascii="IRBadr" w:hAnsi="IRBadr" w:cs="B Mitra"/>
          <w:sz w:val="28"/>
          <w:szCs w:val="28"/>
          <w:rtl/>
        </w:rPr>
        <w:t xml:space="preserve"> </w:t>
      </w:r>
      <w:r w:rsidR="00FE71EF">
        <w:rPr>
          <w:rFonts w:ascii="IRBadr" w:hAnsi="IRBadr" w:cs="B Mitra" w:hint="cs"/>
          <w:sz w:val="28"/>
          <w:szCs w:val="28"/>
          <w:rtl/>
        </w:rPr>
        <w:t xml:space="preserve">چیزی </w:t>
      </w:r>
      <w:r w:rsidR="00290FDF" w:rsidRPr="00290FDF">
        <w:rPr>
          <w:rFonts w:ascii="IRBadr" w:hAnsi="IRBadr" w:cs="B Mitra" w:hint="cs"/>
          <w:sz w:val="28"/>
          <w:szCs w:val="28"/>
          <w:rtl/>
        </w:rPr>
        <w:t>دیگری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حاصل</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شود</w:t>
      </w:r>
      <w:r w:rsidR="00290FDF" w:rsidRPr="00290FDF">
        <w:rPr>
          <w:rFonts w:ascii="IRBadr" w:hAnsi="IRBadr" w:cs="B Mitra"/>
          <w:sz w:val="28"/>
          <w:szCs w:val="28"/>
          <w:rtl/>
        </w:rPr>
        <w:t xml:space="preserve">. </w:t>
      </w:r>
      <w:r>
        <w:rPr>
          <w:rFonts w:ascii="IRBadr" w:hAnsi="IRBadr" w:cs="B Mitra" w:hint="cs"/>
          <w:sz w:val="28"/>
          <w:szCs w:val="28"/>
          <w:rtl/>
        </w:rPr>
        <w:t xml:space="preserve">مفهوم </w:t>
      </w:r>
      <w:r w:rsidR="00290FDF" w:rsidRPr="00290FDF">
        <w:rPr>
          <w:rFonts w:ascii="IRBadr" w:hAnsi="IRBadr" w:cs="B Mitra" w:hint="cs"/>
          <w:sz w:val="28"/>
          <w:szCs w:val="28"/>
          <w:rtl/>
        </w:rPr>
        <w:t>رویا</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و</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خواب</w:t>
      </w:r>
      <w:r w:rsidR="00290FDF" w:rsidRPr="00290FDF">
        <w:rPr>
          <w:rFonts w:ascii="IRBadr" w:hAnsi="IRBadr" w:cs="B Mitra"/>
          <w:sz w:val="28"/>
          <w:szCs w:val="28"/>
          <w:rtl/>
        </w:rPr>
        <w:t xml:space="preserve"> </w:t>
      </w:r>
      <w:r>
        <w:rPr>
          <w:rFonts w:ascii="IRBadr" w:hAnsi="IRBadr" w:cs="B Mitra" w:hint="cs"/>
          <w:sz w:val="28"/>
          <w:szCs w:val="28"/>
          <w:rtl/>
        </w:rPr>
        <w:t>آن گاه در ذهن شکل می گیرد که با</w:t>
      </w:r>
      <w:r w:rsidR="00290FDF" w:rsidRPr="00290FDF">
        <w:rPr>
          <w:rFonts w:ascii="IRBadr" w:hAnsi="IRBadr" w:cs="B Mitra"/>
          <w:sz w:val="28"/>
          <w:szCs w:val="28"/>
          <w:rtl/>
        </w:rPr>
        <w:t xml:space="preserve"> </w:t>
      </w:r>
      <w:r>
        <w:rPr>
          <w:rFonts w:ascii="IRBadr" w:hAnsi="IRBadr" w:cs="B Mitra" w:hint="cs"/>
          <w:sz w:val="28"/>
          <w:szCs w:val="28"/>
          <w:rtl/>
        </w:rPr>
        <w:t xml:space="preserve">مفهوم </w:t>
      </w:r>
      <w:r w:rsidR="00290FDF" w:rsidRPr="00290FDF">
        <w:rPr>
          <w:rFonts w:ascii="IRBadr" w:hAnsi="IRBadr" w:cs="B Mitra" w:hint="cs"/>
          <w:sz w:val="28"/>
          <w:szCs w:val="28"/>
          <w:rtl/>
        </w:rPr>
        <w:t>بیداری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سنجیده</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شود</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بنابراین</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تا</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واقعیتی</w:t>
      </w:r>
      <w:r w:rsidR="00290FDF" w:rsidRPr="00290FDF">
        <w:rPr>
          <w:rFonts w:ascii="IRBadr" w:hAnsi="IRBadr" w:cs="B Mitra"/>
          <w:sz w:val="28"/>
          <w:szCs w:val="28"/>
          <w:rtl/>
        </w:rPr>
        <w:t xml:space="preserve"> </w:t>
      </w:r>
      <w:r>
        <w:rPr>
          <w:rFonts w:ascii="IRBadr" w:hAnsi="IRBadr" w:cs="B Mitra" w:hint="cs"/>
          <w:sz w:val="28"/>
          <w:szCs w:val="28"/>
          <w:rtl/>
        </w:rPr>
        <w:t xml:space="preserve">بنام بیداری </w:t>
      </w:r>
      <w:r w:rsidR="00290FDF" w:rsidRPr="00290FDF">
        <w:rPr>
          <w:rFonts w:ascii="IRBadr" w:hAnsi="IRBadr" w:cs="B Mitra" w:hint="cs"/>
          <w:sz w:val="28"/>
          <w:szCs w:val="28"/>
          <w:rtl/>
        </w:rPr>
        <w:t>نباشد</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مفهوم</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رویا</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و</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خواب</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معنا</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نخواهد</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داشت</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مرحوم</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علامه</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در</w:t>
      </w:r>
      <w:r w:rsidR="00290FDF" w:rsidRPr="00290FDF">
        <w:rPr>
          <w:rFonts w:ascii="IRBadr" w:hAnsi="IRBadr" w:cs="B Mitra"/>
          <w:sz w:val="28"/>
          <w:szCs w:val="28"/>
          <w:rtl/>
        </w:rPr>
        <w:t xml:space="preserve"> </w:t>
      </w:r>
      <w:r>
        <w:rPr>
          <w:rFonts w:ascii="IRBadr" w:hAnsi="IRBadr" w:cs="B Mitra" w:hint="cs"/>
          <w:sz w:val="28"/>
          <w:szCs w:val="28"/>
          <w:rtl/>
        </w:rPr>
        <w:t xml:space="preserve">بحث پیدایش کثرت در ادراکات و چگونگی </w:t>
      </w:r>
      <w:r w:rsidR="00290FDF" w:rsidRPr="00290FDF">
        <w:rPr>
          <w:rFonts w:ascii="IRBadr" w:hAnsi="IRBadr" w:cs="B Mitra" w:hint="cs"/>
          <w:sz w:val="28"/>
          <w:szCs w:val="28"/>
          <w:rtl/>
        </w:rPr>
        <w:t>انتزاع</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مفهوم</w:t>
      </w:r>
      <w:r w:rsidR="00290FDF" w:rsidRPr="00290FDF">
        <w:rPr>
          <w:rFonts w:ascii="IRBadr" w:hAnsi="IRBadr" w:cs="B Mitra"/>
          <w:sz w:val="28"/>
          <w:szCs w:val="28"/>
          <w:rtl/>
        </w:rPr>
        <w:t xml:space="preserve"> </w:t>
      </w:r>
      <w:r w:rsidR="00FE71EF">
        <w:rPr>
          <w:rFonts w:ascii="IRBadr" w:hAnsi="IRBadr" w:cs="B Mitra" w:hint="cs"/>
          <w:sz w:val="28"/>
          <w:szCs w:val="28"/>
          <w:rtl/>
        </w:rPr>
        <w:t>«</w:t>
      </w:r>
      <w:r w:rsidR="00290FDF" w:rsidRPr="00290FDF">
        <w:rPr>
          <w:rFonts w:ascii="IRBadr" w:hAnsi="IRBadr" w:cs="B Mitra" w:hint="cs"/>
          <w:sz w:val="28"/>
          <w:szCs w:val="28"/>
          <w:rtl/>
        </w:rPr>
        <w:t>عدم</w:t>
      </w:r>
      <w:r w:rsidR="00FE71EF">
        <w:rPr>
          <w:rFonts w:ascii="IRBadr" w:hAnsi="IRBadr" w:cs="B Mitra" w:hint="cs"/>
          <w:sz w:val="28"/>
          <w:szCs w:val="28"/>
          <w:rtl/>
        </w:rPr>
        <w:t>»</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فرماید</w:t>
      </w:r>
      <w:r>
        <w:rPr>
          <w:rFonts w:ascii="IRBadr" w:hAnsi="IRBadr" w:cs="B Mitra" w:hint="cs"/>
          <w:sz w:val="28"/>
          <w:szCs w:val="28"/>
          <w:rtl/>
        </w:rPr>
        <w:t>،</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این</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مفهوم</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از</w:t>
      </w:r>
      <w:r w:rsidR="00290FDF" w:rsidRPr="00290FDF">
        <w:rPr>
          <w:rFonts w:ascii="IRBadr" w:hAnsi="IRBadr" w:cs="B Mitra"/>
          <w:sz w:val="28"/>
          <w:szCs w:val="28"/>
          <w:rtl/>
        </w:rPr>
        <w:t xml:space="preserve"> </w:t>
      </w:r>
      <w:r>
        <w:rPr>
          <w:rFonts w:ascii="IRBadr" w:hAnsi="IRBadr" w:cs="B Mitra" w:hint="cs"/>
          <w:sz w:val="28"/>
          <w:szCs w:val="28"/>
          <w:rtl/>
        </w:rPr>
        <w:t xml:space="preserve">مفهوم </w:t>
      </w:r>
      <w:r w:rsidR="00290FDF" w:rsidRPr="00290FDF">
        <w:rPr>
          <w:rFonts w:ascii="IRBadr" w:hAnsi="IRBadr" w:cs="B Mitra" w:hint="cs"/>
          <w:sz w:val="28"/>
          <w:szCs w:val="28"/>
          <w:rtl/>
        </w:rPr>
        <w:t>وجود</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انتزاع</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شود</w:t>
      </w:r>
      <w:r>
        <w:rPr>
          <w:rFonts w:ascii="IRBadr" w:hAnsi="IRBadr" w:cs="B Mitra" w:hint="cs"/>
          <w:sz w:val="28"/>
          <w:szCs w:val="28"/>
          <w:rtl/>
        </w:rPr>
        <w:t xml:space="preserve">، زیرا اساسا چیزی بنام </w:t>
      </w:r>
      <w:r w:rsidR="00290FDF" w:rsidRPr="00290FDF">
        <w:rPr>
          <w:rFonts w:ascii="IRBadr" w:hAnsi="IRBadr" w:cs="B Mitra" w:hint="cs"/>
          <w:sz w:val="28"/>
          <w:szCs w:val="28"/>
          <w:rtl/>
        </w:rPr>
        <w:t>عدم</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منشا</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خارجی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ندارد</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بلکه</w:t>
      </w:r>
      <w:r>
        <w:rPr>
          <w:rFonts w:ascii="IRBadr" w:hAnsi="IRBadr" w:cs="B Mitra" w:hint="cs"/>
          <w:sz w:val="28"/>
          <w:szCs w:val="28"/>
          <w:rtl/>
        </w:rPr>
        <w:t xml:space="preserve"> در </w:t>
      </w:r>
      <w:r w:rsidR="00290FDF" w:rsidRPr="00290FDF">
        <w:rPr>
          <w:rFonts w:ascii="IRBadr" w:hAnsi="IRBadr" w:cs="B Mitra" w:hint="cs"/>
          <w:sz w:val="28"/>
          <w:szCs w:val="28"/>
          <w:rtl/>
        </w:rPr>
        <w:t>مقایسه</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با</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مفهوم</w:t>
      </w:r>
      <w:r w:rsidR="00290FDF" w:rsidRPr="00290FDF">
        <w:rPr>
          <w:rFonts w:ascii="IRBadr" w:hAnsi="IRBadr" w:cs="B Mitra"/>
          <w:sz w:val="28"/>
          <w:szCs w:val="28"/>
          <w:rtl/>
        </w:rPr>
        <w:t xml:space="preserve"> </w:t>
      </w:r>
      <w:r w:rsidR="00FE71EF">
        <w:rPr>
          <w:rFonts w:ascii="IRBadr" w:hAnsi="IRBadr" w:cs="B Mitra" w:hint="cs"/>
          <w:sz w:val="28"/>
          <w:szCs w:val="28"/>
          <w:rtl/>
        </w:rPr>
        <w:t xml:space="preserve">وجود </w:t>
      </w:r>
      <w:r>
        <w:rPr>
          <w:rFonts w:ascii="IRBadr" w:hAnsi="IRBadr" w:cs="B Mitra" w:hint="cs"/>
          <w:sz w:val="28"/>
          <w:szCs w:val="28"/>
          <w:rtl/>
        </w:rPr>
        <w:t xml:space="preserve">است که برای ذهن شکل می گیرد و </w:t>
      </w:r>
      <w:r w:rsidR="00290FDF" w:rsidRPr="00290FDF">
        <w:rPr>
          <w:rFonts w:ascii="IRBadr" w:hAnsi="IRBadr" w:cs="B Mitra" w:hint="cs"/>
          <w:sz w:val="28"/>
          <w:szCs w:val="28"/>
          <w:rtl/>
        </w:rPr>
        <w:t>انتزاع</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شود</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مثلا</w:t>
      </w:r>
      <w:r w:rsidR="00290FDF" w:rsidRPr="00290FDF">
        <w:rPr>
          <w:rFonts w:ascii="IRBadr" w:hAnsi="IRBadr" w:cs="B Mitra"/>
          <w:sz w:val="28"/>
          <w:szCs w:val="28"/>
          <w:rtl/>
        </w:rPr>
        <w:t xml:space="preserve"> </w:t>
      </w:r>
      <w:r>
        <w:rPr>
          <w:rFonts w:ascii="IRBadr" w:hAnsi="IRBadr" w:cs="B Mitra" w:hint="cs"/>
          <w:sz w:val="28"/>
          <w:szCs w:val="28"/>
          <w:rtl/>
        </w:rPr>
        <w:t>وقتی فرد</w:t>
      </w:r>
      <w:r w:rsidR="00FE71EF">
        <w:rPr>
          <w:rFonts w:ascii="IRBadr" w:hAnsi="IRBadr" w:cs="B Mitra" w:hint="cs"/>
          <w:sz w:val="28"/>
          <w:szCs w:val="28"/>
          <w:rtl/>
        </w:rPr>
        <w:t>ی</w:t>
      </w:r>
      <w:r>
        <w:rPr>
          <w:rFonts w:ascii="IRBadr" w:hAnsi="IRBadr" w:cs="B Mitra" w:hint="cs"/>
          <w:sz w:val="28"/>
          <w:szCs w:val="28"/>
          <w:rtl/>
        </w:rPr>
        <w:t xml:space="preserve"> </w:t>
      </w:r>
      <w:r w:rsidR="00290FDF" w:rsidRPr="00290FDF">
        <w:rPr>
          <w:rFonts w:ascii="IRBadr" w:hAnsi="IRBadr" w:cs="B Mitra" w:hint="cs"/>
          <w:sz w:val="28"/>
          <w:szCs w:val="28"/>
          <w:rtl/>
        </w:rPr>
        <w:t>یک</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متر</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نخ</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را</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روی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چوب</w:t>
      </w:r>
      <w:r w:rsidR="00290FDF" w:rsidRPr="00290FDF">
        <w:rPr>
          <w:rFonts w:ascii="IRBadr" w:hAnsi="IRBadr" w:cs="B Mitra"/>
          <w:sz w:val="28"/>
          <w:szCs w:val="28"/>
          <w:rtl/>
        </w:rPr>
        <w:t xml:space="preserve"> </w:t>
      </w:r>
      <w:r>
        <w:rPr>
          <w:rFonts w:ascii="IRBadr" w:hAnsi="IRBadr" w:cs="B Mitra" w:hint="cs"/>
          <w:sz w:val="28"/>
          <w:szCs w:val="28"/>
          <w:rtl/>
        </w:rPr>
        <w:t>می گذارد</w:t>
      </w:r>
      <w:r w:rsidR="00FE71EF">
        <w:rPr>
          <w:rFonts w:ascii="IRBadr" w:hAnsi="IRBadr" w:cs="B Mitra" w:hint="cs"/>
          <w:sz w:val="28"/>
          <w:szCs w:val="28"/>
          <w:rtl/>
        </w:rPr>
        <w:t xml:space="preserve"> و می بیند که هم اندازه هستند</w:t>
      </w:r>
      <w:r>
        <w:rPr>
          <w:rFonts w:ascii="IRBadr" w:hAnsi="IRBadr" w:cs="B Mitra" w:hint="cs"/>
          <w:sz w:val="28"/>
          <w:szCs w:val="28"/>
          <w:rtl/>
        </w:rPr>
        <w:t xml:space="preserve">، </w:t>
      </w:r>
      <w:r w:rsidR="00290FDF" w:rsidRPr="00290FDF">
        <w:rPr>
          <w:rFonts w:ascii="IRBadr" w:hAnsi="IRBadr" w:cs="B Mitra" w:hint="cs"/>
          <w:sz w:val="28"/>
          <w:szCs w:val="28"/>
          <w:rtl/>
        </w:rPr>
        <w:t>می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گوی</w:t>
      </w:r>
      <w:r>
        <w:rPr>
          <w:rFonts w:ascii="IRBadr" w:hAnsi="IRBadr" w:cs="B Mitra" w:hint="cs"/>
          <w:sz w:val="28"/>
          <w:szCs w:val="28"/>
          <w:rtl/>
        </w:rPr>
        <w:t xml:space="preserve">د </w:t>
      </w:r>
      <w:r w:rsidR="00290FDF" w:rsidRPr="00290FDF">
        <w:rPr>
          <w:rFonts w:ascii="IRBadr" w:hAnsi="IRBadr" w:cs="B Mitra" w:hint="cs"/>
          <w:sz w:val="28"/>
          <w:szCs w:val="28"/>
          <w:rtl/>
        </w:rPr>
        <w:t>این</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چوب</w:t>
      </w:r>
      <w:r w:rsidR="00290FDF" w:rsidRPr="00290FDF">
        <w:rPr>
          <w:rFonts w:ascii="IRBadr" w:hAnsi="IRBadr" w:cs="B Mitra"/>
          <w:sz w:val="28"/>
          <w:szCs w:val="28"/>
          <w:rtl/>
        </w:rPr>
        <w:t xml:space="preserve"> </w:t>
      </w:r>
      <w:r>
        <w:rPr>
          <w:rFonts w:ascii="IRBadr" w:hAnsi="IRBadr" w:cs="B Mitra" w:hint="cs"/>
          <w:sz w:val="28"/>
          <w:szCs w:val="28"/>
          <w:rtl/>
        </w:rPr>
        <w:t xml:space="preserve">یک </w:t>
      </w:r>
      <w:r w:rsidR="00290FDF" w:rsidRPr="00290FDF">
        <w:rPr>
          <w:rFonts w:ascii="IRBadr" w:hAnsi="IRBadr" w:cs="B Mitra" w:hint="cs"/>
          <w:sz w:val="28"/>
          <w:szCs w:val="28"/>
          <w:rtl/>
        </w:rPr>
        <w:t>متر</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است</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حال</w:t>
      </w:r>
      <w:r w:rsidR="00290FDF" w:rsidRPr="00290FDF">
        <w:rPr>
          <w:rFonts w:ascii="IRBadr" w:hAnsi="IRBadr" w:cs="B Mitra"/>
          <w:sz w:val="28"/>
          <w:szCs w:val="28"/>
          <w:rtl/>
        </w:rPr>
        <w:t xml:space="preserve"> </w:t>
      </w:r>
      <w:r>
        <w:rPr>
          <w:rFonts w:ascii="IRBadr" w:hAnsi="IRBadr" w:cs="B Mitra" w:hint="cs"/>
          <w:sz w:val="28"/>
          <w:szCs w:val="28"/>
          <w:rtl/>
        </w:rPr>
        <w:t xml:space="preserve">همین </w:t>
      </w:r>
      <w:r w:rsidR="00290FDF" w:rsidRPr="00290FDF">
        <w:rPr>
          <w:rFonts w:ascii="IRBadr" w:hAnsi="IRBadr" w:cs="B Mitra" w:hint="cs"/>
          <w:sz w:val="28"/>
          <w:szCs w:val="28"/>
          <w:rtl/>
        </w:rPr>
        <w:t>متر</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را</w:t>
      </w:r>
      <w:r>
        <w:rPr>
          <w:rFonts w:ascii="IRBadr" w:hAnsi="IRBadr" w:cs="B Mitra" w:hint="cs"/>
          <w:sz w:val="28"/>
          <w:szCs w:val="28"/>
          <w:rtl/>
        </w:rPr>
        <w:t xml:space="preserve"> </w:t>
      </w:r>
      <w:r w:rsidR="00290FDF" w:rsidRPr="00290FDF">
        <w:rPr>
          <w:rFonts w:ascii="IRBadr" w:hAnsi="IRBadr" w:cs="B Mitra" w:hint="cs"/>
          <w:sz w:val="28"/>
          <w:szCs w:val="28"/>
          <w:rtl/>
        </w:rPr>
        <w:t>روی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چوب</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بزرگتری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قرار</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دهی</w:t>
      </w:r>
      <w:r w:rsidR="00FE71EF">
        <w:rPr>
          <w:rFonts w:ascii="IRBadr" w:hAnsi="IRBadr" w:cs="B Mitra" w:hint="cs"/>
          <w:sz w:val="28"/>
          <w:szCs w:val="28"/>
          <w:rtl/>
        </w:rPr>
        <w:t>د</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و</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می</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گوی</w:t>
      </w:r>
      <w:r>
        <w:rPr>
          <w:rFonts w:ascii="IRBadr" w:hAnsi="IRBadr" w:cs="B Mitra" w:hint="cs"/>
          <w:sz w:val="28"/>
          <w:szCs w:val="28"/>
          <w:rtl/>
        </w:rPr>
        <w:t xml:space="preserve">د اندازه این چوب نه آن است. </w:t>
      </w:r>
      <w:r w:rsidR="00FE71EF">
        <w:rPr>
          <w:rFonts w:ascii="IRBadr" w:hAnsi="IRBadr" w:cs="B Mitra" w:hint="cs"/>
          <w:sz w:val="28"/>
          <w:szCs w:val="28"/>
          <w:rtl/>
        </w:rPr>
        <w:t xml:space="preserve">او وقتی </w:t>
      </w:r>
      <w:r w:rsidR="00290FDF" w:rsidRPr="00290FDF">
        <w:rPr>
          <w:rFonts w:ascii="IRBadr" w:hAnsi="IRBadr" w:cs="B Mitra" w:hint="cs"/>
          <w:sz w:val="28"/>
          <w:szCs w:val="28"/>
          <w:rtl/>
        </w:rPr>
        <w:t>با</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تعداد</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دیگری</w:t>
      </w:r>
      <w:r w:rsidR="00290FDF" w:rsidRPr="00290FDF">
        <w:rPr>
          <w:rFonts w:ascii="IRBadr" w:hAnsi="IRBadr" w:cs="B Mitra"/>
          <w:sz w:val="28"/>
          <w:szCs w:val="28"/>
          <w:rtl/>
        </w:rPr>
        <w:t xml:space="preserve"> </w:t>
      </w:r>
      <w:r>
        <w:rPr>
          <w:rFonts w:ascii="IRBadr" w:hAnsi="IRBadr" w:cs="B Mitra" w:hint="cs"/>
          <w:sz w:val="28"/>
          <w:szCs w:val="28"/>
          <w:rtl/>
        </w:rPr>
        <w:t>ا</w:t>
      </w:r>
      <w:r w:rsidR="00290FDF" w:rsidRPr="00290FDF">
        <w:rPr>
          <w:rFonts w:ascii="IRBadr" w:hAnsi="IRBadr" w:cs="B Mitra" w:hint="cs"/>
          <w:sz w:val="28"/>
          <w:szCs w:val="28"/>
          <w:rtl/>
        </w:rPr>
        <w:t>ز</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این</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قبیل</w:t>
      </w:r>
      <w:r w:rsidR="00290FDF" w:rsidRPr="00290FDF">
        <w:rPr>
          <w:rFonts w:ascii="IRBadr" w:hAnsi="IRBadr" w:cs="B Mitra"/>
          <w:sz w:val="28"/>
          <w:szCs w:val="28"/>
          <w:rtl/>
        </w:rPr>
        <w:t xml:space="preserve"> </w:t>
      </w:r>
      <w:r w:rsidR="00290FDF" w:rsidRPr="00290FDF">
        <w:rPr>
          <w:rFonts w:ascii="IRBadr" w:hAnsi="IRBadr" w:cs="B Mitra" w:hint="cs"/>
          <w:sz w:val="28"/>
          <w:szCs w:val="28"/>
          <w:rtl/>
        </w:rPr>
        <w:t>مف</w:t>
      </w:r>
      <w:r>
        <w:rPr>
          <w:rFonts w:ascii="IRBadr" w:hAnsi="IRBadr" w:cs="B Mitra" w:hint="cs"/>
          <w:sz w:val="28"/>
          <w:szCs w:val="28"/>
          <w:rtl/>
        </w:rPr>
        <w:t xml:space="preserve">اهیم برخورد می کند کم کم مفهومی بنام </w:t>
      </w:r>
      <w:r w:rsidR="00FE71EF">
        <w:rPr>
          <w:rFonts w:ascii="IRBadr" w:hAnsi="IRBadr" w:cs="B Mitra" w:hint="cs"/>
          <w:sz w:val="28"/>
          <w:szCs w:val="28"/>
          <w:rtl/>
        </w:rPr>
        <w:t>«</w:t>
      </w:r>
      <w:r>
        <w:rPr>
          <w:rFonts w:ascii="IRBadr" w:hAnsi="IRBadr" w:cs="B Mitra" w:hint="cs"/>
          <w:sz w:val="28"/>
          <w:szCs w:val="28"/>
          <w:rtl/>
        </w:rPr>
        <w:t>عدم</w:t>
      </w:r>
      <w:r w:rsidR="00FE71EF">
        <w:rPr>
          <w:rFonts w:ascii="IRBadr" w:hAnsi="IRBadr" w:cs="B Mitra" w:hint="cs"/>
          <w:sz w:val="28"/>
          <w:szCs w:val="28"/>
          <w:rtl/>
        </w:rPr>
        <w:t>»</w:t>
      </w:r>
      <w:r>
        <w:rPr>
          <w:rFonts w:ascii="IRBadr" w:hAnsi="IRBadr" w:cs="B Mitra" w:hint="cs"/>
          <w:sz w:val="28"/>
          <w:szCs w:val="28"/>
          <w:rtl/>
        </w:rPr>
        <w:t xml:space="preserve"> در ذهن او شکل می گیرد. بنابراین باید وجودی باشد تا مفهوم عدم از آن انتزاع شود . در بحث ما نیز می گوییم باید مفهوم واقعیتی باشد تا گفته شود این خواب و رویا اموری پنداری و غیر واقعی است . </w:t>
      </w:r>
    </w:p>
    <w:p w:rsidR="00CC0ACC" w:rsidRDefault="00CC0ACC" w:rsidP="00FE71EF">
      <w:pPr>
        <w:spacing w:after="120"/>
        <w:jc w:val="both"/>
        <w:rPr>
          <w:rFonts w:ascii="IRBadr" w:hAnsi="IRBadr" w:cs="B Mitra"/>
          <w:sz w:val="28"/>
          <w:szCs w:val="28"/>
          <w:rtl/>
        </w:rPr>
      </w:pPr>
      <w:r>
        <w:rPr>
          <w:rFonts w:ascii="IRBadr" w:hAnsi="IRBadr" w:cs="B Mitra" w:hint="cs"/>
          <w:sz w:val="28"/>
          <w:szCs w:val="28"/>
          <w:rtl/>
        </w:rPr>
        <w:t xml:space="preserve">تا اینجا </w:t>
      </w:r>
      <w:r w:rsidR="00C714FC">
        <w:rPr>
          <w:rFonts w:ascii="IRBadr" w:hAnsi="IRBadr" w:cs="B Mitra" w:hint="cs"/>
          <w:sz w:val="28"/>
          <w:szCs w:val="28"/>
          <w:rtl/>
        </w:rPr>
        <w:t>پاسخ به این شب</w:t>
      </w:r>
      <w:r w:rsidR="00FE71EF">
        <w:rPr>
          <w:rFonts w:ascii="IRBadr" w:hAnsi="IRBadr" w:cs="B Mitra" w:hint="cs"/>
          <w:sz w:val="28"/>
          <w:szCs w:val="28"/>
          <w:rtl/>
        </w:rPr>
        <w:t>ه</w:t>
      </w:r>
      <w:r w:rsidR="00C714FC">
        <w:rPr>
          <w:rFonts w:ascii="IRBadr" w:hAnsi="IRBadr" w:cs="B Mitra" w:hint="cs"/>
          <w:sz w:val="28"/>
          <w:szCs w:val="28"/>
          <w:rtl/>
        </w:rPr>
        <w:t xml:space="preserve">ه سه مرحله پیدا کرد که </w:t>
      </w:r>
      <w:r>
        <w:rPr>
          <w:rFonts w:ascii="IRBadr" w:hAnsi="IRBadr" w:cs="B Mitra" w:hint="cs"/>
          <w:sz w:val="28"/>
          <w:szCs w:val="28"/>
          <w:rtl/>
        </w:rPr>
        <w:t>به صورت خلاصه چنین است:</w:t>
      </w:r>
    </w:p>
    <w:p w:rsidR="00CC0ACC" w:rsidRDefault="00C714FC" w:rsidP="00C714FC">
      <w:pPr>
        <w:spacing w:after="120"/>
        <w:jc w:val="both"/>
        <w:rPr>
          <w:rFonts w:ascii="IRBadr" w:hAnsi="IRBadr" w:cs="B Mitra"/>
          <w:sz w:val="28"/>
          <w:szCs w:val="28"/>
          <w:rtl/>
        </w:rPr>
      </w:pPr>
      <w:r>
        <w:rPr>
          <w:rFonts w:ascii="IRBadr" w:hAnsi="IRBadr" w:cs="B Mitra" w:hint="cs"/>
          <w:sz w:val="28"/>
          <w:szCs w:val="28"/>
          <w:rtl/>
        </w:rPr>
        <w:t xml:space="preserve">1. مفهوم رویا برای ذهن حاصل نمی شود مگر با بیداری سنجیده شود. بنابراین قبلا باید احساس واقع نما را پذیرفته باشیم تا ادراک خویش را رویا بنامیم.  </w:t>
      </w:r>
    </w:p>
    <w:p w:rsidR="00C714FC" w:rsidRDefault="00C714FC" w:rsidP="00C714FC">
      <w:pPr>
        <w:spacing w:after="120"/>
        <w:jc w:val="both"/>
        <w:rPr>
          <w:rFonts w:ascii="IRBadr" w:hAnsi="IRBadr" w:cs="B Mitra"/>
          <w:sz w:val="28"/>
          <w:szCs w:val="28"/>
          <w:rtl/>
        </w:rPr>
      </w:pPr>
      <w:r>
        <w:rPr>
          <w:rFonts w:ascii="IRBadr" w:hAnsi="IRBadr" w:cs="B Mitra" w:hint="cs"/>
          <w:sz w:val="28"/>
          <w:szCs w:val="28"/>
          <w:rtl/>
        </w:rPr>
        <w:t>2. اینگونه نیست که همه آنچه انسان در رویا و خواب مشاهده می کند پنداری و خلاف واقع باشد بلکه برخی از رویاها واقع نما هستند. رئالیست ها نیز ادعا نکرده اند که به همه واقعیت ها دست می یابند بلکه آنان گفته اند واقعیت وجود دارد و فی الجمله قابل دستیابی است.</w:t>
      </w:r>
    </w:p>
    <w:p w:rsidR="00C714FC" w:rsidRPr="00290FDF" w:rsidRDefault="00C714FC" w:rsidP="00FE71EF">
      <w:pPr>
        <w:spacing w:after="120"/>
        <w:jc w:val="both"/>
        <w:rPr>
          <w:rFonts w:ascii="IRBadr" w:hAnsi="IRBadr" w:cs="B Mitra"/>
          <w:sz w:val="28"/>
          <w:szCs w:val="28"/>
          <w:rtl/>
        </w:rPr>
      </w:pPr>
      <w:r>
        <w:rPr>
          <w:rFonts w:ascii="IRBadr" w:hAnsi="IRBadr" w:cs="B Mitra" w:hint="cs"/>
          <w:sz w:val="28"/>
          <w:szCs w:val="28"/>
          <w:rtl/>
        </w:rPr>
        <w:t>3. خود رویا فی نفسه دارای واقعیت است</w:t>
      </w:r>
      <w:r w:rsidR="00FE71EF">
        <w:rPr>
          <w:rFonts w:ascii="IRBadr" w:hAnsi="IRBadr" w:cs="B Mitra" w:hint="cs"/>
          <w:sz w:val="28"/>
          <w:szCs w:val="28"/>
          <w:rtl/>
        </w:rPr>
        <w:t>.</w:t>
      </w:r>
      <w:r>
        <w:rPr>
          <w:rFonts w:ascii="IRBadr" w:hAnsi="IRBadr" w:cs="B Mitra" w:hint="cs"/>
          <w:sz w:val="28"/>
          <w:szCs w:val="28"/>
          <w:rtl/>
        </w:rPr>
        <w:t xml:space="preserve"> این شبیه آن است که </w:t>
      </w:r>
      <w:r w:rsidR="00FE71EF">
        <w:rPr>
          <w:rFonts w:ascii="IRBadr" w:hAnsi="IRBadr" w:cs="B Mitra" w:hint="cs"/>
          <w:sz w:val="28"/>
          <w:szCs w:val="28"/>
          <w:rtl/>
        </w:rPr>
        <w:t xml:space="preserve">گفته اند </w:t>
      </w:r>
      <w:r>
        <w:rPr>
          <w:rFonts w:ascii="IRBadr" w:hAnsi="IRBadr" w:cs="B Mitra" w:hint="cs"/>
          <w:sz w:val="28"/>
          <w:szCs w:val="28"/>
          <w:rtl/>
        </w:rPr>
        <w:t xml:space="preserve">وجود ذهنی در مقایسه با وجود خارجی ذهنی است و الا اگر خودش </w:t>
      </w:r>
      <w:r w:rsidR="00FE71EF">
        <w:rPr>
          <w:rFonts w:ascii="IRBadr" w:hAnsi="IRBadr" w:cs="B Mitra" w:hint="cs"/>
          <w:sz w:val="28"/>
          <w:szCs w:val="28"/>
          <w:rtl/>
        </w:rPr>
        <w:t xml:space="preserve">فی نفسه </w:t>
      </w:r>
      <w:r>
        <w:rPr>
          <w:rFonts w:ascii="IRBadr" w:hAnsi="IRBadr" w:cs="B Mitra" w:hint="cs"/>
          <w:sz w:val="28"/>
          <w:szCs w:val="28"/>
          <w:rtl/>
        </w:rPr>
        <w:t xml:space="preserve">در نظر گرفته شود یک وجود عینی است. اگر رویا نیز با بیداری سنجیده نشود خودش واقعیتی است که دارای نظم و نسق است. </w:t>
      </w:r>
    </w:p>
    <w:p w:rsidR="00C714FC" w:rsidRDefault="00C714FC" w:rsidP="00CC0ACC">
      <w:pPr>
        <w:spacing w:after="120"/>
        <w:jc w:val="both"/>
        <w:rPr>
          <w:rFonts w:ascii="IRBadr" w:hAnsi="IRBadr" w:cs="B Mitra"/>
          <w:sz w:val="28"/>
          <w:szCs w:val="28"/>
          <w:rtl/>
        </w:rPr>
      </w:pPr>
    </w:p>
    <w:p w:rsidR="00C714FC" w:rsidRPr="00C714FC" w:rsidRDefault="00C714FC" w:rsidP="00D76ED4">
      <w:pPr>
        <w:spacing w:after="120"/>
        <w:jc w:val="both"/>
        <w:rPr>
          <w:rFonts w:ascii="IRBadr" w:hAnsi="IRBadr" w:cs="B Mitra"/>
          <w:color w:val="FF0000"/>
          <w:sz w:val="28"/>
          <w:szCs w:val="28"/>
          <w:rtl/>
        </w:rPr>
      </w:pPr>
      <w:r w:rsidRPr="00C714FC">
        <w:rPr>
          <w:rFonts w:ascii="IRBadr" w:hAnsi="IRBadr" w:cs="B Mitra" w:hint="cs"/>
          <w:color w:val="FF0000"/>
          <w:sz w:val="28"/>
          <w:szCs w:val="28"/>
          <w:rtl/>
        </w:rPr>
        <w:t xml:space="preserve">شبهه </w:t>
      </w:r>
      <w:r w:rsidR="00D76ED4">
        <w:rPr>
          <w:rFonts w:ascii="IRBadr" w:hAnsi="IRBadr" w:cs="B Mitra" w:hint="cs"/>
          <w:color w:val="FF0000"/>
          <w:sz w:val="28"/>
          <w:szCs w:val="28"/>
          <w:rtl/>
        </w:rPr>
        <w:t xml:space="preserve">موجود شریر و مغز آزمایشگاهی </w:t>
      </w:r>
    </w:p>
    <w:p w:rsidR="00290FDF" w:rsidRDefault="00290FDF" w:rsidP="00FE71EF">
      <w:pPr>
        <w:spacing w:after="120"/>
        <w:jc w:val="both"/>
        <w:rPr>
          <w:rFonts w:ascii="IRBadr" w:hAnsi="IRBadr" w:cs="B Mitra"/>
          <w:sz w:val="28"/>
          <w:szCs w:val="28"/>
          <w:rtl/>
        </w:rPr>
      </w:pPr>
      <w:r w:rsidRPr="00290FDF">
        <w:rPr>
          <w:rFonts w:ascii="IRBadr" w:hAnsi="IRBadr" w:cs="B Mitra" w:hint="cs"/>
          <w:sz w:val="28"/>
          <w:szCs w:val="28"/>
          <w:rtl/>
        </w:rPr>
        <w:lastRenderedPageBreak/>
        <w:t>دکارت</w:t>
      </w:r>
      <w:r w:rsidRPr="00290FDF">
        <w:rPr>
          <w:rFonts w:ascii="IRBadr" w:hAnsi="IRBadr" w:cs="B Mitra"/>
          <w:sz w:val="28"/>
          <w:szCs w:val="28"/>
          <w:rtl/>
        </w:rPr>
        <w:t xml:space="preserve"> </w:t>
      </w:r>
      <w:r w:rsidRPr="00290FDF">
        <w:rPr>
          <w:rFonts w:ascii="IRBadr" w:hAnsi="IRBadr" w:cs="B Mitra" w:hint="cs"/>
          <w:sz w:val="28"/>
          <w:szCs w:val="28"/>
          <w:rtl/>
        </w:rPr>
        <w:t>قائل</w:t>
      </w:r>
      <w:r w:rsidRPr="00290FDF">
        <w:rPr>
          <w:rFonts w:ascii="IRBadr" w:hAnsi="IRBadr" w:cs="B Mitra"/>
          <w:sz w:val="28"/>
          <w:szCs w:val="28"/>
          <w:rtl/>
        </w:rPr>
        <w:t xml:space="preserve"> </w:t>
      </w:r>
      <w:r w:rsidRPr="00290FDF">
        <w:rPr>
          <w:rFonts w:ascii="IRBadr" w:hAnsi="IRBadr" w:cs="B Mitra" w:hint="cs"/>
          <w:sz w:val="28"/>
          <w:szCs w:val="28"/>
          <w:rtl/>
        </w:rPr>
        <w:t>به</w:t>
      </w:r>
      <w:r w:rsidRPr="00290FDF">
        <w:rPr>
          <w:rFonts w:ascii="IRBadr" w:hAnsi="IRBadr" w:cs="B Mitra"/>
          <w:sz w:val="28"/>
          <w:szCs w:val="28"/>
          <w:rtl/>
        </w:rPr>
        <w:t xml:space="preserve"> </w:t>
      </w:r>
      <w:r w:rsidRPr="00290FDF">
        <w:rPr>
          <w:rFonts w:ascii="IRBadr" w:hAnsi="IRBadr" w:cs="B Mitra" w:hint="cs"/>
          <w:sz w:val="28"/>
          <w:szCs w:val="28"/>
          <w:rtl/>
        </w:rPr>
        <w:t>اصالت</w:t>
      </w:r>
      <w:r w:rsidRPr="00290FDF">
        <w:rPr>
          <w:rFonts w:ascii="IRBadr" w:hAnsi="IRBadr" w:cs="B Mitra"/>
          <w:sz w:val="28"/>
          <w:szCs w:val="28"/>
          <w:rtl/>
        </w:rPr>
        <w:t xml:space="preserve"> </w:t>
      </w:r>
      <w:r w:rsidRPr="00290FDF">
        <w:rPr>
          <w:rFonts w:ascii="IRBadr" w:hAnsi="IRBadr" w:cs="B Mitra" w:hint="cs"/>
          <w:sz w:val="28"/>
          <w:szCs w:val="28"/>
          <w:rtl/>
        </w:rPr>
        <w:t>ریاضیات</w:t>
      </w:r>
      <w:r w:rsidRPr="00290FDF">
        <w:rPr>
          <w:rFonts w:ascii="IRBadr" w:hAnsi="IRBadr" w:cs="B Mitra"/>
          <w:sz w:val="28"/>
          <w:szCs w:val="28"/>
          <w:rtl/>
        </w:rPr>
        <w:t xml:space="preserve"> </w:t>
      </w:r>
      <w:r w:rsidR="00D76ED4">
        <w:rPr>
          <w:rFonts w:ascii="IRBadr" w:hAnsi="IRBadr" w:cs="B Mitra" w:hint="cs"/>
          <w:sz w:val="28"/>
          <w:szCs w:val="28"/>
          <w:rtl/>
        </w:rPr>
        <w:t xml:space="preserve">بود و </w:t>
      </w:r>
      <w:r w:rsidRPr="00290FDF">
        <w:rPr>
          <w:rFonts w:ascii="IRBadr" w:hAnsi="IRBadr" w:cs="B Mitra" w:hint="cs"/>
          <w:sz w:val="28"/>
          <w:szCs w:val="28"/>
          <w:rtl/>
        </w:rPr>
        <w:t>می</w:t>
      </w:r>
      <w:r w:rsidRPr="00290FDF">
        <w:rPr>
          <w:rFonts w:ascii="IRBadr" w:hAnsi="IRBadr" w:cs="B Mitra"/>
          <w:sz w:val="28"/>
          <w:szCs w:val="28"/>
          <w:rtl/>
        </w:rPr>
        <w:t xml:space="preserve"> </w:t>
      </w:r>
      <w:r w:rsidRPr="00290FDF">
        <w:rPr>
          <w:rFonts w:ascii="IRBadr" w:hAnsi="IRBadr" w:cs="B Mitra" w:hint="cs"/>
          <w:sz w:val="28"/>
          <w:szCs w:val="28"/>
          <w:rtl/>
        </w:rPr>
        <w:t>گ</w:t>
      </w:r>
      <w:r w:rsidR="00FE71EF">
        <w:rPr>
          <w:rFonts w:ascii="IRBadr" w:hAnsi="IRBadr" w:cs="B Mitra" w:hint="cs"/>
          <w:sz w:val="28"/>
          <w:szCs w:val="28"/>
          <w:rtl/>
        </w:rPr>
        <w:t>فت:</w:t>
      </w:r>
      <w:r w:rsidRPr="00290FDF">
        <w:rPr>
          <w:rFonts w:ascii="IRBadr" w:hAnsi="IRBadr" w:cs="B Mitra"/>
          <w:sz w:val="28"/>
          <w:szCs w:val="28"/>
          <w:rtl/>
        </w:rPr>
        <w:t xml:space="preserve"> </w:t>
      </w:r>
      <w:r w:rsidR="00D76ED4">
        <w:rPr>
          <w:rFonts w:ascii="IRBadr" w:hAnsi="IRBadr" w:cs="B Mitra" w:hint="cs"/>
          <w:sz w:val="28"/>
          <w:szCs w:val="28"/>
          <w:rtl/>
        </w:rPr>
        <w:t xml:space="preserve">از آنجا که ریاضیات خیلی دلنشین و یقینی است، </w:t>
      </w:r>
      <w:r w:rsidRPr="00290FDF">
        <w:rPr>
          <w:rFonts w:ascii="IRBadr" w:hAnsi="IRBadr" w:cs="B Mitra" w:hint="cs"/>
          <w:sz w:val="28"/>
          <w:szCs w:val="28"/>
          <w:rtl/>
        </w:rPr>
        <w:t>همه</w:t>
      </w:r>
      <w:r w:rsidRPr="00290FDF">
        <w:rPr>
          <w:rFonts w:ascii="IRBadr" w:hAnsi="IRBadr" w:cs="B Mitra"/>
          <w:sz w:val="28"/>
          <w:szCs w:val="28"/>
          <w:rtl/>
        </w:rPr>
        <w:t xml:space="preserve"> </w:t>
      </w:r>
      <w:r w:rsidRPr="00290FDF">
        <w:rPr>
          <w:rFonts w:ascii="IRBadr" w:hAnsi="IRBadr" w:cs="B Mitra" w:hint="cs"/>
          <w:sz w:val="28"/>
          <w:szCs w:val="28"/>
          <w:rtl/>
        </w:rPr>
        <w:t>چیز</w:t>
      </w:r>
      <w:r w:rsidRPr="00290FDF">
        <w:rPr>
          <w:rFonts w:ascii="IRBadr" w:hAnsi="IRBadr" w:cs="B Mitra"/>
          <w:sz w:val="28"/>
          <w:szCs w:val="28"/>
          <w:rtl/>
        </w:rPr>
        <w:t xml:space="preserve"> </w:t>
      </w:r>
      <w:r w:rsidRPr="00290FDF">
        <w:rPr>
          <w:rFonts w:ascii="IRBadr" w:hAnsi="IRBadr" w:cs="B Mitra" w:hint="cs"/>
          <w:sz w:val="28"/>
          <w:szCs w:val="28"/>
          <w:rtl/>
        </w:rPr>
        <w:t>را</w:t>
      </w:r>
      <w:r w:rsidRPr="00290FDF">
        <w:rPr>
          <w:rFonts w:ascii="IRBadr" w:hAnsi="IRBadr" w:cs="B Mitra"/>
          <w:sz w:val="28"/>
          <w:szCs w:val="28"/>
          <w:rtl/>
        </w:rPr>
        <w:t xml:space="preserve"> </w:t>
      </w:r>
      <w:r w:rsidRPr="00290FDF">
        <w:rPr>
          <w:rFonts w:ascii="IRBadr" w:hAnsi="IRBadr" w:cs="B Mitra" w:hint="cs"/>
          <w:sz w:val="28"/>
          <w:szCs w:val="28"/>
          <w:rtl/>
        </w:rPr>
        <w:t>باید</w:t>
      </w:r>
      <w:r w:rsidRPr="00290FDF">
        <w:rPr>
          <w:rFonts w:ascii="IRBadr" w:hAnsi="IRBadr" w:cs="B Mitra"/>
          <w:sz w:val="28"/>
          <w:szCs w:val="28"/>
          <w:rtl/>
        </w:rPr>
        <w:t xml:space="preserve"> </w:t>
      </w:r>
      <w:r w:rsidRPr="00290FDF">
        <w:rPr>
          <w:rFonts w:ascii="IRBadr" w:hAnsi="IRBadr" w:cs="B Mitra" w:hint="cs"/>
          <w:sz w:val="28"/>
          <w:szCs w:val="28"/>
          <w:rtl/>
        </w:rPr>
        <w:t>به</w:t>
      </w:r>
      <w:r w:rsidRPr="00290FDF">
        <w:rPr>
          <w:rFonts w:ascii="IRBadr" w:hAnsi="IRBadr" w:cs="B Mitra"/>
          <w:sz w:val="28"/>
          <w:szCs w:val="28"/>
          <w:rtl/>
        </w:rPr>
        <w:t xml:space="preserve"> </w:t>
      </w:r>
      <w:r w:rsidRPr="00290FDF">
        <w:rPr>
          <w:rFonts w:ascii="IRBadr" w:hAnsi="IRBadr" w:cs="B Mitra" w:hint="cs"/>
          <w:sz w:val="28"/>
          <w:szCs w:val="28"/>
          <w:rtl/>
        </w:rPr>
        <w:t>ریاضیات</w:t>
      </w:r>
      <w:r w:rsidRPr="00290FDF">
        <w:rPr>
          <w:rFonts w:ascii="IRBadr" w:hAnsi="IRBadr" w:cs="B Mitra"/>
          <w:sz w:val="28"/>
          <w:szCs w:val="28"/>
          <w:rtl/>
        </w:rPr>
        <w:t xml:space="preserve"> </w:t>
      </w:r>
      <w:r w:rsidRPr="00290FDF">
        <w:rPr>
          <w:rFonts w:ascii="IRBadr" w:hAnsi="IRBadr" w:cs="B Mitra" w:hint="cs"/>
          <w:sz w:val="28"/>
          <w:szCs w:val="28"/>
          <w:rtl/>
        </w:rPr>
        <w:t>برگ</w:t>
      </w:r>
      <w:r w:rsidR="00D76ED4">
        <w:rPr>
          <w:rFonts w:ascii="IRBadr" w:hAnsi="IRBadr" w:cs="B Mitra" w:hint="cs"/>
          <w:sz w:val="28"/>
          <w:szCs w:val="28"/>
          <w:rtl/>
        </w:rPr>
        <w:t xml:space="preserve">رداند. وی </w:t>
      </w:r>
      <w:r w:rsidR="00FE71EF">
        <w:rPr>
          <w:rFonts w:ascii="IRBadr" w:hAnsi="IRBadr" w:cs="B Mitra" w:hint="cs"/>
          <w:sz w:val="28"/>
          <w:szCs w:val="28"/>
          <w:rtl/>
        </w:rPr>
        <w:t xml:space="preserve">این شببه را این گونه بیان می کند: </w:t>
      </w:r>
      <w:r w:rsidR="00D76ED4">
        <w:rPr>
          <w:rFonts w:ascii="IRBadr" w:hAnsi="IRBadr" w:cs="B Mitra" w:hint="cs"/>
          <w:sz w:val="28"/>
          <w:szCs w:val="28"/>
          <w:rtl/>
        </w:rPr>
        <w:t>بنابراین فرض می کنم نه یک خدای واقعی که سرچشمه اصل حقیقت است بلکه شیطانی شریر و بسیار مکار و فریبکار</w:t>
      </w:r>
      <w:r w:rsidR="00FE71EF">
        <w:rPr>
          <w:rFonts w:ascii="IRBadr" w:hAnsi="IRBadr" w:cs="B Mitra" w:hint="cs"/>
          <w:sz w:val="28"/>
          <w:szCs w:val="28"/>
          <w:rtl/>
        </w:rPr>
        <w:t>،</w:t>
      </w:r>
      <w:r w:rsidR="00D76ED4">
        <w:rPr>
          <w:rFonts w:ascii="IRBadr" w:hAnsi="IRBadr" w:cs="B Mitra" w:hint="cs"/>
          <w:sz w:val="28"/>
          <w:szCs w:val="28"/>
          <w:rtl/>
        </w:rPr>
        <w:t xml:space="preserve"> تمام مهارت خود را در فریفتن من بکار بسته است. فرض می کنم که آسمان و زمین و تمام اشیای خارجی که می بینم اوهامی است که این شیطان برای صید خوش باوری من از آنها استفاده می کند. فرض می کنم که من</w:t>
      </w:r>
      <w:r w:rsidR="00FE71EF">
        <w:rPr>
          <w:rFonts w:ascii="IRBadr" w:hAnsi="IRBadr" w:cs="B Mitra" w:hint="cs"/>
          <w:sz w:val="28"/>
          <w:szCs w:val="28"/>
          <w:rtl/>
        </w:rPr>
        <w:t>،</w:t>
      </w:r>
      <w:r w:rsidR="00D76ED4">
        <w:rPr>
          <w:rFonts w:ascii="IRBadr" w:hAnsi="IRBadr" w:cs="B Mitra" w:hint="cs"/>
          <w:sz w:val="28"/>
          <w:szCs w:val="28"/>
          <w:rtl/>
        </w:rPr>
        <w:t xml:space="preserve"> چشم، گوش، دست و هیچ یک از حواس را ندارم و به خطا خود را واجد همه آنها می دانم. من سرسختانه بر سر این فکر می ایستم و اگر از این راه نتوانم به شناخت حقیقی دست یابم دست کم این قدر توانایی دارم که از حکم خودداری کنم. </w:t>
      </w:r>
    </w:p>
    <w:p w:rsidR="00D76ED4" w:rsidRPr="00290FDF" w:rsidRDefault="00D76ED4" w:rsidP="00D76ED4">
      <w:pPr>
        <w:spacing w:after="120"/>
        <w:jc w:val="both"/>
        <w:rPr>
          <w:rFonts w:ascii="IRBadr" w:hAnsi="IRBadr" w:cs="B Mitra"/>
          <w:sz w:val="28"/>
          <w:szCs w:val="28"/>
          <w:rtl/>
        </w:rPr>
      </w:pPr>
      <w:r>
        <w:rPr>
          <w:rFonts w:ascii="IRBadr" w:hAnsi="IRBadr" w:cs="B Mitra" w:hint="cs"/>
          <w:sz w:val="28"/>
          <w:szCs w:val="28"/>
          <w:rtl/>
        </w:rPr>
        <w:t xml:space="preserve">شکی که دکارت در اینجا بیان می کند شک گذرگاهی و روشی است که می خواهد از معبر آن به یقین برسد. </w:t>
      </w:r>
      <w:r w:rsidR="00145EBF">
        <w:rPr>
          <w:rFonts w:ascii="IRBadr" w:hAnsi="IRBadr" w:cs="B Mitra" w:hint="cs"/>
          <w:sz w:val="28"/>
          <w:szCs w:val="28"/>
          <w:rtl/>
        </w:rPr>
        <w:t>آنچه نادرست است شک ایستگاهی است که همان شک شکاکان است.</w:t>
      </w:r>
    </w:p>
    <w:p w:rsidR="00145EBF" w:rsidRDefault="00145EBF" w:rsidP="00FE71EF">
      <w:pPr>
        <w:spacing w:after="120"/>
        <w:jc w:val="both"/>
        <w:rPr>
          <w:rFonts w:ascii="IRBadr" w:hAnsi="IRBadr" w:cs="B Mitra" w:hint="cs"/>
          <w:sz w:val="28"/>
          <w:szCs w:val="28"/>
          <w:rtl/>
        </w:rPr>
      </w:pPr>
      <w:r>
        <w:rPr>
          <w:rFonts w:ascii="IRBadr" w:hAnsi="IRBadr" w:cs="B Mitra" w:hint="cs"/>
          <w:sz w:val="28"/>
          <w:szCs w:val="28"/>
          <w:rtl/>
        </w:rPr>
        <w:t xml:space="preserve">بیان دیگر اشکال را </w:t>
      </w:r>
      <w:r w:rsidR="00FE71EF">
        <w:rPr>
          <w:rFonts w:ascii="IRBadr" w:hAnsi="IRBadr" w:cs="B Mitra" w:hint="cs"/>
          <w:sz w:val="28"/>
          <w:szCs w:val="28"/>
          <w:rtl/>
        </w:rPr>
        <w:t xml:space="preserve">همیلتون </w:t>
      </w:r>
      <w:r>
        <w:rPr>
          <w:rFonts w:ascii="IRBadr" w:hAnsi="IRBadr" w:cs="B Mitra" w:hint="cs"/>
          <w:sz w:val="28"/>
          <w:szCs w:val="28"/>
          <w:rtl/>
        </w:rPr>
        <w:t xml:space="preserve">نویسنده کتاب </w:t>
      </w:r>
      <w:r w:rsidR="00FE71EF">
        <w:rPr>
          <w:rFonts w:ascii="IRBadr" w:hAnsi="IRBadr" w:cs="B Mitra" w:hint="cs"/>
          <w:sz w:val="28"/>
          <w:szCs w:val="28"/>
          <w:rtl/>
        </w:rPr>
        <w:t>«</w:t>
      </w:r>
      <w:r>
        <w:rPr>
          <w:rFonts w:ascii="IRBadr" w:hAnsi="IRBadr" w:cs="B Mitra" w:hint="cs"/>
          <w:sz w:val="28"/>
          <w:szCs w:val="28"/>
          <w:rtl/>
        </w:rPr>
        <w:t>معرفت شناسی</w:t>
      </w:r>
      <w:r w:rsidR="00FE71EF">
        <w:rPr>
          <w:rFonts w:ascii="IRBadr" w:hAnsi="IRBadr" w:cs="B Mitra" w:hint="cs"/>
          <w:sz w:val="28"/>
          <w:szCs w:val="28"/>
          <w:rtl/>
        </w:rPr>
        <w:t>»</w:t>
      </w:r>
      <w:r>
        <w:rPr>
          <w:rFonts w:ascii="IRBadr" w:hAnsi="IRBadr" w:cs="B Mitra" w:hint="cs"/>
          <w:sz w:val="28"/>
          <w:szCs w:val="28"/>
          <w:rtl/>
        </w:rPr>
        <w:t>، به نام مغز آزمایشگاهی آورده و گفته است: این موج شک در صورت جدید با عنوان مغز آزمایشگاهی شناخته می شود. تصور کنید که شما این کتاب را نمی خوانید بلکه در واقع مغزی آزمایشگاهی هستید که دانشمندی بدخواه این مغز را با انبوهی از اطلاعات تغذیه می کند. به عبارت دیگر هر آنچه تصور می کنید در واقع برای شما رخ نمی دهد فقط تصور می کنید که رخ می دهد. در واقع شما چیزی جز مغز آزمایشگاهی نیستند که به سیم های زیادی وصل شده اید و امواج الکتریکی به شما منتقل شده و گمان می کنید که تجربه های واقعی دارید.</w:t>
      </w:r>
      <w:r>
        <w:rPr>
          <w:rStyle w:val="FootnoteReference"/>
          <w:rFonts w:ascii="IRBadr" w:hAnsi="IRBadr" w:cs="B Mitra"/>
          <w:sz w:val="28"/>
          <w:szCs w:val="28"/>
          <w:rtl/>
        </w:rPr>
        <w:footnoteReference w:id="1"/>
      </w:r>
    </w:p>
    <w:p w:rsidR="00290FDF" w:rsidRPr="00290FDF" w:rsidRDefault="00145EBF" w:rsidP="00145EBF">
      <w:pPr>
        <w:spacing w:after="120"/>
        <w:jc w:val="both"/>
        <w:rPr>
          <w:rFonts w:ascii="IRBadr" w:hAnsi="IRBadr" w:cs="B Mitra"/>
          <w:sz w:val="28"/>
          <w:szCs w:val="28"/>
          <w:rtl/>
        </w:rPr>
      </w:pPr>
      <w:r>
        <w:rPr>
          <w:rFonts w:ascii="IRBadr" w:hAnsi="IRBadr" w:cs="B Mitra" w:hint="cs"/>
          <w:sz w:val="28"/>
          <w:szCs w:val="28"/>
          <w:rtl/>
        </w:rPr>
        <w:t xml:space="preserve">ادامه بحث و پاسخ به این شبهه انشاء الله در جلسه آینده بیان می شود. </w:t>
      </w:r>
    </w:p>
    <w:p w:rsidR="00290FDF" w:rsidRPr="00290FDF" w:rsidRDefault="00290FDF" w:rsidP="00CC0ACC">
      <w:pPr>
        <w:spacing w:after="120"/>
        <w:jc w:val="both"/>
        <w:rPr>
          <w:rFonts w:ascii="IRBadr" w:hAnsi="IRBadr" w:cs="B Mitra"/>
          <w:sz w:val="28"/>
          <w:szCs w:val="28"/>
          <w:rtl/>
        </w:rPr>
      </w:pPr>
    </w:p>
    <w:p w:rsidR="00762F9E" w:rsidRDefault="00762F9E" w:rsidP="00CC0ACC">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BFD" w:rsidRDefault="004E0BFD" w:rsidP="00BC6EBB">
      <w:pPr>
        <w:spacing w:after="0" w:line="240" w:lineRule="auto"/>
      </w:pPr>
      <w:r>
        <w:separator/>
      </w:r>
    </w:p>
  </w:endnote>
  <w:endnote w:type="continuationSeparator" w:id="0">
    <w:p w:rsidR="004E0BFD" w:rsidRDefault="004E0BFD"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BFD" w:rsidRDefault="004E0BFD" w:rsidP="00BC6EBB">
      <w:pPr>
        <w:spacing w:after="0" w:line="240" w:lineRule="auto"/>
      </w:pPr>
      <w:r>
        <w:separator/>
      </w:r>
    </w:p>
  </w:footnote>
  <w:footnote w:type="continuationSeparator" w:id="0">
    <w:p w:rsidR="004E0BFD" w:rsidRDefault="004E0BFD" w:rsidP="00BC6EBB">
      <w:pPr>
        <w:spacing w:after="0" w:line="240" w:lineRule="auto"/>
      </w:pPr>
      <w:r>
        <w:continuationSeparator/>
      </w:r>
    </w:p>
  </w:footnote>
  <w:footnote w:id="1">
    <w:p w:rsidR="00145EBF" w:rsidRDefault="00145EBF">
      <w:pPr>
        <w:pStyle w:val="FootnoteText"/>
        <w:rPr>
          <w:rFonts w:hint="cs"/>
          <w:lang w:bidi="fa-IR"/>
        </w:rPr>
      </w:pPr>
      <w:r>
        <w:rPr>
          <w:rStyle w:val="FootnoteReference"/>
        </w:rPr>
        <w:footnoteRef/>
      </w:r>
      <w:r>
        <w:rPr>
          <w:rtl/>
        </w:rPr>
        <w:t xml:space="preserve"> </w:t>
      </w:r>
      <w:r>
        <w:rPr>
          <w:rFonts w:hint="cs"/>
          <w:rtl/>
          <w:lang w:bidi="fa-IR"/>
        </w:rPr>
        <w:t>معرفت شناسی، همیلتون، ص 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290FDF">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913503">
      <w:rPr>
        <w:rFonts w:ascii="Tahoma" w:hAnsi="Tahoma" w:cs="Traditional Arabic" w:hint="cs"/>
        <w:sz w:val="28"/>
        <w:szCs w:val="28"/>
        <w:rtl/>
        <w:lang w:bidi="fa-IR"/>
      </w:rPr>
      <w:t>يک</w:t>
    </w:r>
    <w:r w:rsidRPr="00AD2FE8">
      <w:rPr>
        <w:rFonts w:ascii="Tahoma" w:hAnsi="Tahoma" w:cs="Traditional Arabic" w:hint="cs"/>
        <w:sz w:val="28"/>
        <w:szCs w:val="28"/>
        <w:rtl/>
        <w:lang w:bidi="fa-IR"/>
      </w:rPr>
      <w:t xml:space="preserve">شنبه، </w:t>
    </w:r>
    <w:r w:rsidR="00290FDF">
      <w:rPr>
        <w:rFonts w:ascii="Tahoma" w:hAnsi="Tahoma" w:cs="Traditional Arabic" w:hint="cs"/>
        <w:sz w:val="28"/>
        <w:szCs w:val="28"/>
        <w:rtl/>
        <w:lang w:bidi="fa-IR"/>
      </w:rPr>
      <w:t>29</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EBF"/>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860E2"/>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0FDF"/>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0BFD"/>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14F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0ACC"/>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76ED4"/>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3224"/>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E71EF"/>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8AEB368-CD63-4F67-8201-114DE942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536</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2020-01-19T10:12:00Z</dcterms:created>
  <dcterms:modified xsi:type="dcterms:W3CDTF">2020-01-19T11:48:00Z</dcterms:modified>
</cp:coreProperties>
</file>