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0E6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880E6D" w:rsidRDefault="00880E6D" w:rsidP="00880E6D">
      <w:pPr>
        <w:spacing w:after="120"/>
        <w:jc w:val="both"/>
        <w:rPr>
          <w:rFonts w:ascii="IRBadr" w:hAnsi="IRBadr" w:cs="B Mitra"/>
          <w:color w:val="FF0000"/>
          <w:sz w:val="28"/>
          <w:szCs w:val="28"/>
          <w:rtl/>
        </w:rPr>
      </w:pPr>
    </w:p>
    <w:p w:rsidR="00880E6D" w:rsidRPr="00880E6D" w:rsidRDefault="00880E6D" w:rsidP="00880E6D">
      <w:pPr>
        <w:spacing w:after="120"/>
        <w:jc w:val="both"/>
        <w:rPr>
          <w:rFonts w:ascii="IRBadr" w:hAnsi="IRBadr" w:cs="B Mitra"/>
          <w:color w:val="FF0000"/>
          <w:sz w:val="28"/>
          <w:szCs w:val="28"/>
          <w:rtl/>
        </w:rPr>
      </w:pPr>
      <w:r w:rsidRPr="00880E6D">
        <w:rPr>
          <w:rFonts w:ascii="IRBadr" w:hAnsi="IRBadr" w:cs="B Mitra" w:hint="cs"/>
          <w:color w:val="FF0000"/>
          <w:sz w:val="28"/>
          <w:szCs w:val="28"/>
          <w:rtl/>
        </w:rPr>
        <w:t>تعریف علم و معرفت در نگاه معرفت شناسان غربی</w:t>
      </w:r>
    </w:p>
    <w:p w:rsidR="00880E6D" w:rsidRDefault="00E21821" w:rsidP="00880E6D">
      <w:pPr>
        <w:spacing w:after="120"/>
        <w:jc w:val="both"/>
        <w:rPr>
          <w:rFonts w:ascii="IRBadr" w:hAnsi="IRBadr" w:cs="B Mitra" w:hint="cs"/>
          <w:sz w:val="28"/>
          <w:szCs w:val="28"/>
          <w:rtl/>
        </w:rPr>
      </w:pPr>
      <w:r w:rsidRPr="00E21821">
        <w:rPr>
          <w:rFonts w:ascii="IRBadr" w:hAnsi="IRBadr" w:cs="B Mitra" w:hint="cs"/>
          <w:sz w:val="28"/>
          <w:szCs w:val="28"/>
          <w:rtl/>
        </w:rPr>
        <w:t>معرفت</w:t>
      </w:r>
      <w:r w:rsidRPr="00E21821">
        <w:rPr>
          <w:rFonts w:ascii="IRBadr" w:hAnsi="IRBadr" w:cs="B Mitra"/>
          <w:sz w:val="28"/>
          <w:szCs w:val="28"/>
          <w:rtl/>
        </w:rPr>
        <w:t xml:space="preserve"> </w:t>
      </w:r>
      <w:r w:rsidRPr="00E21821">
        <w:rPr>
          <w:rFonts w:ascii="IRBadr" w:hAnsi="IRBadr" w:cs="B Mitra" w:hint="cs"/>
          <w:sz w:val="28"/>
          <w:szCs w:val="28"/>
          <w:rtl/>
        </w:rPr>
        <w:t>شناسان</w:t>
      </w:r>
      <w:r w:rsidRPr="00E21821">
        <w:rPr>
          <w:rFonts w:ascii="IRBadr" w:hAnsi="IRBadr" w:cs="B Mitra"/>
          <w:sz w:val="28"/>
          <w:szCs w:val="28"/>
          <w:rtl/>
        </w:rPr>
        <w:t xml:space="preserve"> </w:t>
      </w:r>
      <w:r w:rsidRPr="00E21821">
        <w:rPr>
          <w:rFonts w:ascii="IRBadr" w:hAnsi="IRBadr" w:cs="B Mitra" w:hint="cs"/>
          <w:sz w:val="28"/>
          <w:szCs w:val="28"/>
          <w:rtl/>
        </w:rPr>
        <w:t>غربی</w:t>
      </w:r>
      <w:r w:rsidRPr="00E21821">
        <w:rPr>
          <w:rFonts w:ascii="IRBadr" w:hAnsi="IRBadr" w:cs="B Mitra"/>
          <w:sz w:val="28"/>
          <w:szCs w:val="28"/>
          <w:rtl/>
        </w:rPr>
        <w:t xml:space="preserve"> </w:t>
      </w:r>
      <w:r w:rsidRPr="00E21821">
        <w:rPr>
          <w:rFonts w:ascii="IRBadr" w:hAnsi="IRBadr" w:cs="B Mitra" w:hint="cs"/>
          <w:sz w:val="28"/>
          <w:szCs w:val="28"/>
          <w:rtl/>
        </w:rPr>
        <w:t>تعریف</w:t>
      </w:r>
      <w:r w:rsidRPr="00E21821">
        <w:rPr>
          <w:rFonts w:ascii="IRBadr" w:hAnsi="IRBadr" w:cs="B Mitra"/>
          <w:sz w:val="28"/>
          <w:szCs w:val="28"/>
          <w:rtl/>
        </w:rPr>
        <w:t xml:space="preserve"> </w:t>
      </w:r>
      <w:r w:rsidRPr="00E21821">
        <w:rPr>
          <w:rFonts w:ascii="IRBadr" w:hAnsi="IRBadr" w:cs="B Mitra" w:hint="cs"/>
          <w:sz w:val="28"/>
          <w:szCs w:val="28"/>
          <w:rtl/>
        </w:rPr>
        <w:t>معرفت</w:t>
      </w:r>
      <w:r w:rsidRPr="00E21821">
        <w:rPr>
          <w:rFonts w:ascii="IRBadr" w:hAnsi="IRBadr" w:cs="B Mitra"/>
          <w:sz w:val="28"/>
          <w:szCs w:val="28"/>
          <w:rtl/>
        </w:rPr>
        <w:t xml:space="preserve"> </w:t>
      </w:r>
      <w:r w:rsidRPr="00E21821">
        <w:rPr>
          <w:rFonts w:ascii="IRBadr" w:hAnsi="IRBadr" w:cs="B Mitra" w:hint="cs"/>
          <w:sz w:val="28"/>
          <w:szCs w:val="28"/>
          <w:rtl/>
        </w:rPr>
        <w:t>را</w:t>
      </w:r>
      <w:r w:rsidRPr="00E21821">
        <w:rPr>
          <w:rFonts w:ascii="IRBadr" w:hAnsi="IRBadr" w:cs="B Mitra"/>
          <w:sz w:val="28"/>
          <w:szCs w:val="28"/>
          <w:rtl/>
        </w:rPr>
        <w:t xml:space="preserve"> </w:t>
      </w:r>
      <w:r w:rsidR="00880E6D">
        <w:rPr>
          <w:rFonts w:ascii="IRBadr" w:hAnsi="IRBadr" w:cs="B Mitra" w:hint="cs"/>
          <w:sz w:val="28"/>
          <w:szCs w:val="28"/>
          <w:rtl/>
        </w:rPr>
        <w:t>«</w:t>
      </w:r>
      <w:r w:rsidRPr="00E21821">
        <w:rPr>
          <w:rFonts w:ascii="IRBadr" w:hAnsi="IRBadr" w:cs="B Mitra" w:hint="cs"/>
          <w:sz w:val="28"/>
          <w:szCs w:val="28"/>
          <w:rtl/>
        </w:rPr>
        <w:t>باور</w:t>
      </w:r>
      <w:r w:rsidRPr="00E21821">
        <w:rPr>
          <w:rFonts w:ascii="IRBadr" w:hAnsi="IRBadr" w:cs="B Mitra"/>
          <w:sz w:val="28"/>
          <w:szCs w:val="28"/>
          <w:rtl/>
        </w:rPr>
        <w:t xml:space="preserve"> </w:t>
      </w:r>
      <w:r w:rsidRPr="00E21821">
        <w:rPr>
          <w:rFonts w:ascii="IRBadr" w:hAnsi="IRBadr" w:cs="B Mitra" w:hint="cs"/>
          <w:sz w:val="28"/>
          <w:szCs w:val="28"/>
          <w:rtl/>
        </w:rPr>
        <w:t>صادق</w:t>
      </w:r>
      <w:r w:rsidRPr="00E21821">
        <w:rPr>
          <w:rFonts w:ascii="IRBadr" w:hAnsi="IRBadr" w:cs="B Mitra"/>
          <w:sz w:val="28"/>
          <w:szCs w:val="28"/>
          <w:rtl/>
        </w:rPr>
        <w:t xml:space="preserve"> </w:t>
      </w:r>
      <w:r w:rsidRPr="00E21821">
        <w:rPr>
          <w:rFonts w:ascii="IRBadr" w:hAnsi="IRBadr" w:cs="B Mitra" w:hint="cs"/>
          <w:sz w:val="28"/>
          <w:szCs w:val="28"/>
          <w:rtl/>
        </w:rPr>
        <w:t>موجه</w:t>
      </w:r>
      <w:r w:rsidR="00880E6D">
        <w:rPr>
          <w:rFonts w:ascii="IRBadr" w:hAnsi="IRBadr" w:cs="B Mitra" w:hint="cs"/>
          <w:sz w:val="28"/>
          <w:szCs w:val="28"/>
          <w:rtl/>
        </w:rPr>
        <w:t>»</w:t>
      </w:r>
      <w:r w:rsidRPr="00E21821">
        <w:rPr>
          <w:rFonts w:ascii="IRBadr" w:hAnsi="IRBadr" w:cs="B Mitra"/>
          <w:sz w:val="28"/>
          <w:szCs w:val="28"/>
          <w:rtl/>
        </w:rPr>
        <w:t xml:space="preserve"> </w:t>
      </w:r>
      <w:r w:rsidRPr="00E21821">
        <w:rPr>
          <w:rFonts w:ascii="IRBadr" w:hAnsi="IRBadr" w:cs="B Mitra" w:hint="cs"/>
          <w:sz w:val="28"/>
          <w:szCs w:val="28"/>
          <w:rtl/>
        </w:rPr>
        <w:t>دانسته</w:t>
      </w:r>
      <w:r w:rsidRPr="00E21821">
        <w:rPr>
          <w:rFonts w:ascii="IRBadr" w:hAnsi="IRBadr" w:cs="B Mitra"/>
          <w:sz w:val="28"/>
          <w:szCs w:val="28"/>
          <w:rtl/>
        </w:rPr>
        <w:t xml:space="preserve"> </w:t>
      </w:r>
      <w:r w:rsidRPr="00E21821">
        <w:rPr>
          <w:rFonts w:ascii="IRBadr" w:hAnsi="IRBadr" w:cs="B Mitra" w:hint="cs"/>
          <w:sz w:val="28"/>
          <w:szCs w:val="28"/>
          <w:rtl/>
        </w:rPr>
        <w:t>اند</w:t>
      </w:r>
      <w:r w:rsidRPr="00E21821">
        <w:rPr>
          <w:rFonts w:ascii="IRBadr" w:hAnsi="IRBadr" w:cs="B Mitra"/>
          <w:sz w:val="28"/>
          <w:szCs w:val="28"/>
          <w:rtl/>
        </w:rPr>
        <w:t xml:space="preserve">. </w:t>
      </w:r>
      <w:r w:rsidR="00880E6D">
        <w:rPr>
          <w:rFonts w:ascii="IRBadr" w:hAnsi="IRBadr" w:cs="B Mitra" w:hint="cs"/>
          <w:sz w:val="28"/>
          <w:szCs w:val="28"/>
          <w:rtl/>
        </w:rPr>
        <w:t>بر این تعریف اشکالاتی وارد شده است که در جلسه قبل به برخی از آنها اشاره شد. در ادامه به آنها اشاره می شود:</w:t>
      </w:r>
    </w:p>
    <w:p w:rsidR="00080480" w:rsidRPr="00080480" w:rsidRDefault="00080480" w:rsidP="00880E6D">
      <w:pPr>
        <w:spacing w:after="120"/>
        <w:jc w:val="both"/>
        <w:rPr>
          <w:rFonts w:ascii="IRBadr" w:hAnsi="IRBadr" w:cs="B Mitra"/>
          <w:color w:val="FF0000"/>
          <w:sz w:val="28"/>
          <w:szCs w:val="28"/>
          <w:rtl/>
        </w:rPr>
      </w:pPr>
      <w:r w:rsidRPr="00080480">
        <w:rPr>
          <w:rFonts w:ascii="IRBadr" w:hAnsi="IRBadr" w:cs="B Mitra"/>
          <w:color w:val="FF0000"/>
          <w:sz w:val="28"/>
          <w:szCs w:val="28"/>
          <w:rtl/>
        </w:rPr>
        <w:t xml:space="preserve">ضروری بودن شرایط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کالین رادفور، استدلال کرده است که شناخت، بدون باور ممکن است. استدلال وی چنین است: «فرض کنید پییر سالها پیش در درس تاریخ انگلیس شرکت کرده است. اکنون از او خواسته شده است به پرسش‌هایی درباره تاریخ انگلیس پاسخ دهد، مانند این که الیزابت در چه تاریخی درگذشت؟. او این مطلب را که در گذشته خوانده بود، فراموش کرده و بدون این که باور قطعی داشته باشد، بر اساس حدس و گمان به پرسش مزبور پاسخ میدهد و می‌گوید الیزابت در سال ۱۶۰۳ درگذشت. پاسخ او صحیح است، بدون این که به آن باور داشته باشد»</w:t>
      </w:r>
      <w:r>
        <w:rPr>
          <w:rStyle w:val="FootnoteReference"/>
          <w:rFonts w:ascii="IRBadr" w:hAnsi="IRBadr" w:cs="B Mitra"/>
          <w:sz w:val="28"/>
          <w:szCs w:val="28"/>
          <w:rtl/>
        </w:rPr>
        <w:footnoteReference w:id="1"/>
      </w:r>
      <w:r w:rsidRPr="002327CE">
        <w:rPr>
          <w:rFonts w:ascii="IRBadr" w:hAnsi="IRBadr" w:cs="B Mitra"/>
          <w:sz w:val="28"/>
          <w:szCs w:val="28"/>
          <w:rtl/>
        </w:rPr>
        <w:t xml:space="preserve">.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این اشکال، وارد نیست، زیرا درستی پاسخ پییر، ناآگاهانه است، مانند این که فردی، بدون این که از تیراندازی از تفنگ آگاه باشد، انگشت خود را روی ماشه بگذارد و آن را فشار دهد، و تیر به هدف اصابت کند. کار او صحیح است، ولی دلیل بر آگاهی او از تیراندازی با تفنگ نمی باشد.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به بیانی دیگر، در مورد حالت‌های ذهنی پییر در مثال مزبور، چند احتمال متصور است: </w:t>
      </w:r>
    </w:p>
    <w:p w:rsidR="00080480" w:rsidRPr="002327CE" w:rsidRDefault="00080480" w:rsidP="00880E6D">
      <w:pPr>
        <w:spacing w:after="120"/>
        <w:jc w:val="both"/>
        <w:rPr>
          <w:rFonts w:ascii="IRBadr" w:hAnsi="IRBadr" w:cs="B Mitra"/>
          <w:sz w:val="28"/>
          <w:szCs w:val="28"/>
          <w:rtl/>
        </w:rPr>
      </w:pPr>
      <w:r>
        <w:rPr>
          <w:rFonts w:ascii="IRBadr" w:hAnsi="IRBadr" w:cs="B Mitra" w:hint="cs"/>
          <w:sz w:val="28"/>
          <w:szCs w:val="28"/>
          <w:rtl/>
        </w:rPr>
        <w:t xml:space="preserve">1. </w:t>
      </w:r>
      <w:r w:rsidRPr="002327CE">
        <w:rPr>
          <w:rFonts w:ascii="IRBadr" w:hAnsi="IRBadr" w:cs="B Mitra"/>
          <w:sz w:val="28"/>
          <w:szCs w:val="28"/>
          <w:rtl/>
        </w:rPr>
        <w:t xml:space="preserve">باور و اذعان ندارد (شک و وهم) </w:t>
      </w:r>
      <w:r>
        <w:rPr>
          <w:rFonts w:ascii="IRBadr" w:hAnsi="IRBadr" w:cs="B Mitra" w:hint="cs"/>
          <w:sz w:val="28"/>
          <w:szCs w:val="28"/>
          <w:rtl/>
        </w:rPr>
        <w:t xml:space="preserve">2. </w:t>
      </w:r>
      <w:r w:rsidRPr="002327CE">
        <w:rPr>
          <w:rFonts w:ascii="IRBadr" w:hAnsi="IRBadr" w:cs="B Mitra"/>
          <w:sz w:val="28"/>
          <w:szCs w:val="28"/>
          <w:rtl/>
        </w:rPr>
        <w:t xml:space="preserve">باور و اذعان ظنی دارد (ظن) </w:t>
      </w:r>
      <w:r>
        <w:rPr>
          <w:rFonts w:ascii="IRBadr" w:hAnsi="IRBadr" w:cs="B Mitra" w:hint="cs"/>
          <w:sz w:val="28"/>
          <w:szCs w:val="28"/>
          <w:rtl/>
        </w:rPr>
        <w:t xml:space="preserve">3. </w:t>
      </w:r>
      <w:r w:rsidRPr="002327CE">
        <w:rPr>
          <w:rFonts w:ascii="IRBadr" w:hAnsi="IRBadr" w:cs="B Mitra"/>
          <w:sz w:val="28"/>
          <w:szCs w:val="28"/>
          <w:rtl/>
        </w:rPr>
        <w:t xml:space="preserve">باور و اذعان یقینی دارد (علم).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فرض سوم، مصداق علم است که در مثال مزبور منتفی است. پاسخ وی، اگر چه درست است، ولی با یکی از دو فرض اول و دوم مطابقت دارد، که مصداق علم نمی باشد. پس تصدیق علمی که مورد بحث است ندارد، هر چند علم تصوری، یا تصدیقی ظنی دارد. </w:t>
      </w:r>
    </w:p>
    <w:p w:rsidR="00080480" w:rsidRPr="00080480" w:rsidRDefault="00080480" w:rsidP="00880E6D">
      <w:pPr>
        <w:spacing w:after="120"/>
        <w:jc w:val="both"/>
        <w:rPr>
          <w:rFonts w:ascii="IRBadr" w:hAnsi="IRBadr" w:cs="B Mitra"/>
          <w:color w:val="FF0000"/>
          <w:sz w:val="28"/>
          <w:szCs w:val="28"/>
          <w:rtl/>
        </w:rPr>
      </w:pPr>
      <w:r w:rsidRPr="00080480">
        <w:rPr>
          <w:rFonts w:ascii="IRBadr" w:hAnsi="IRBadr" w:cs="B Mitra"/>
          <w:color w:val="FF0000"/>
          <w:sz w:val="28"/>
          <w:szCs w:val="28"/>
          <w:rtl/>
        </w:rPr>
        <w:t xml:space="preserve">کافی بودن شرایط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اشکال دیگری که به صورت جدی تر و چالشی تر بر تعریف مزبور شده مربوط به کافی بودن شرایط یا اجزاء سه گانه تعریف است، یعنی با وجود شرایط و اجزای سه گانه (باور، صادق، موجه)، معرفت تحقق نداشته باشد. این اشکال نخست توسط ادموند گتیه" در سال ۱۹۶۳ در مقاله معروفی که وی منتشر کرده، مطرح شده است. مثال زیر بیان گر نقد وی بر تعریف معرفت به باور صادق موجه، و کافی نبودن آن برای تحقق معرفت است: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lastRenderedPageBreak/>
        <w:t xml:space="preserve">تئودور و ماکس برای استخدام در دانشگاه به عنوان استاد تاریخ در مصاحبه‌ای شرکت می‌کنند. آنها هنگامی که در سالن انتظار نشسته‌‌اند با یکدیگر صحبت می‌کنند. تئودور نسبت به ماکس امتیاز، تجربه و آثار بسیار بیشتری دارد. از این گذشته او از دوستان استادی است که قرار است با هر دو مصاحبه کند. ماکس به این باور می‌رسد که با این شرایط به طور قطع تئودور استخدام می‌شود. پس از آن تئودور سکه‌های داخل جیب خود را می‌شمارد. او دوازده سکه دادر. بنابراین ماکس قضیه زیر را باور می‌کند که: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الف. تئودور استخدام می‌شود و تئودور دوازده سکه در جیب خود دارد.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ماکس به درستی از این قضیه نتیجه می‌گیرد که: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به کسی استخدام می‌شود که دوازده سکه در جیب خود دارد.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آنها مصاحبه می‌شوند و ماکس با کمال شگفتی استخدام می‌شود، چون آثار او جدیدتر از آثار تئودور است. اکنون فرض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نیز دوازده سکه در جیب دارد، اگر چه خودش از آن آگاه نبوده است.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بنابراین می‌توان هر سه قضیه زیر را بیان کرد: ۱. قضيه ب صادق است (کسی استخدام می‌شود که دوازده سکه دارد) </w:t>
      </w:r>
      <w:r>
        <w:rPr>
          <w:rFonts w:ascii="IRBadr" w:hAnsi="IRBadr" w:cs="B Mitra" w:hint="cs"/>
          <w:sz w:val="28"/>
          <w:szCs w:val="28"/>
          <w:rtl/>
        </w:rPr>
        <w:t xml:space="preserve">2. </w:t>
      </w:r>
      <w:r w:rsidRPr="002327CE">
        <w:rPr>
          <w:rFonts w:ascii="IRBadr" w:hAnsi="IRBadr" w:cs="B Mitra"/>
          <w:sz w:val="28"/>
          <w:szCs w:val="28"/>
          <w:rtl/>
        </w:rPr>
        <w:t>ماکس قضیه ب را باور داشت</w:t>
      </w:r>
      <w:r>
        <w:rPr>
          <w:rFonts w:ascii="IRBadr" w:hAnsi="IRBadr" w:cs="B Mitra" w:hint="cs"/>
          <w:sz w:val="28"/>
          <w:szCs w:val="28"/>
          <w:rtl/>
        </w:rPr>
        <w:t>.</w:t>
      </w:r>
      <w:r w:rsidRPr="002327CE">
        <w:rPr>
          <w:rFonts w:ascii="IRBadr" w:hAnsi="IRBadr" w:cs="B Mitra"/>
          <w:sz w:val="28"/>
          <w:szCs w:val="28"/>
          <w:rtl/>
        </w:rPr>
        <w:t xml:space="preserve"> </w:t>
      </w:r>
      <w:r>
        <w:rPr>
          <w:rFonts w:ascii="IRBadr" w:hAnsi="IRBadr" w:cs="B Mitra" w:hint="cs"/>
          <w:sz w:val="28"/>
          <w:szCs w:val="28"/>
          <w:rtl/>
        </w:rPr>
        <w:t xml:space="preserve">3. </w:t>
      </w:r>
      <w:r w:rsidRPr="002327CE">
        <w:rPr>
          <w:rFonts w:ascii="IRBadr" w:hAnsi="IRBadr" w:cs="B Mitra"/>
          <w:sz w:val="28"/>
          <w:szCs w:val="28"/>
          <w:rtl/>
        </w:rPr>
        <w:t xml:space="preserve">ماکس در باور ب موجه است (بر باور خود دلیل دارد).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ولی روشن است که اگر چه ب باور صادق موجه بود، ماکس به آن شناخت نداشت، چون ب به علت سکه‌هایی که در جیب ماكس است صادق است و او باور خود به ب را بر پایه شمارش سکه‌هایی به دست آورد که در جیب تئودور بود، همان کسی که ماکس به خطا گمان می‌کرد او استخدام خواهد شد.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این اشکال، در صورتی وارد است که مقصود از موجه بودن باور صادق، داشتن مطلق دلیل باشد، خواه آن دلیل صحیح باشد یا باطل، ولی ظاهرأ مقصود از موجه بودن باور صادق در تعریف معرفت، دلیل درست است. در این مثال، دلیل ماکس نادرست است، زیرا او باور خود به این که کسی که دارای دوازده سکه است، قبول می‌شود را از این که تئودور که دوازده سکه دارد در امتحان قبول می‌شود، نتیجه گرفته است، وی از این که خودش نیز دوازده سکه دارد غافل یا نسبت به آن غافل بود. دلیل وی، مغاطی و نادرست است ولی نتیجه‌ای که گرفته است، درست است</w:t>
      </w:r>
      <w:r>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در توضیح نادرستی استدلال ماکس می‌گوییم استدلال وی را می‌توان در قالب شکل سوم قیاس اقترانی این گونه تقریر کرد: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تئودور کسی است که در امتحان قبول می‌شود.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تئودور کسی است که دوازده دوازده سکه در جیب خود دارد.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یکی از شرایط شکل سوم اقترانی، کلی بودن یکی از دو مقدمه است که استدلال مزبور واجد آن نیست.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lastRenderedPageBreak/>
        <w:t xml:space="preserve">همچنین میتوان استدلال وی را در قالب شکل اول اقترانی این گونه تقری کرد: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کسی که در امتحان قبول می‌شود، تئودور است.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تئودور دوازده سکه در جیب خود دارد.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کسی در امتحان قبول می‌شود که دوازده سکه در جیب خود دارد.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 xml:space="preserve">در ساختار این قیاس خللی وجود ندارد، ولی صغرای آن یقینی نیست، زیرا شواهدی که ماکس بر اساس آنها به قبول شدن تئودور در امتحان حکم کرد، ظنی‌‌اند نه يقينی. وی، از این که یکی از اسباب قبولی در امتحان، جدید بودن آثار علمی است، غافل یا به آن جاهل بود. </w:t>
      </w:r>
    </w:p>
    <w:p w:rsidR="00080480" w:rsidRPr="002327CE" w:rsidRDefault="00080480" w:rsidP="00880E6D">
      <w:pPr>
        <w:spacing w:after="120"/>
        <w:jc w:val="both"/>
        <w:rPr>
          <w:rFonts w:ascii="IRBadr" w:hAnsi="IRBadr" w:cs="B Mitra"/>
          <w:sz w:val="28"/>
          <w:szCs w:val="28"/>
          <w:rtl/>
        </w:rPr>
      </w:pPr>
      <w:r w:rsidRPr="002327CE">
        <w:rPr>
          <w:rFonts w:ascii="IRBadr" w:hAnsi="IRBadr" w:cs="B Mitra"/>
          <w:sz w:val="28"/>
          <w:szCs w:val="28"/>
          <w:rtl/>
        </w:rPr>
        <w:t>مثال‌های دیگری که از گتیر و دیگران در ناکافی بودن شرایط یا اجزای سه گانه تعریف به باور صادق موجه نقل شده است</w:t>
      </w:r>
      <w:r>
        <w:rPr>
          <w:rStyle w:val="FootnoteReference"/>
          <w:rFonts w:ascii="IRBadr" w:hAnsi="IRBadr" w:cs="B Mitra"/>
          <w:sz w:val="28"/>
          <w:szCs w:val="28"/>
          <w:rtl/>
        </w:rPr>
        <w:footnoteReference w:id="3"/>
      </w:r>
      <w:r w:rsidRPr="002327CE">
        <w:rPr>
          <w:rFonts w:ascii="IRBadr" w:hAnsi="IRBadr" w:cs="B Mitra"/>
          <w:sz w:val="28"/>
          <w:szCs w:val="28"/>
          <w:rtl/>
        </w:rPr>
        <w:t xml:space="preserve"> نیز همگی از همین قبیل‌‌اند، یعنی دلیل نادرستی را به عنوان توجیه گر باور صادق گرفته‌‌اند، در حالی که مقصود از موجه بودن باور صادق، داشتن دلیل درست است، نه منطق دلیل. بر این اساس، اضافه کردن شرط دیگری به آن به عنوان غير مغالطی بودن استدلال یا دلیل توجیه گر قضیه - چنان که یکی از معاصران گفته است . نیازی نیست . البته، وی در جایی دیگر تصریح کرده است که منظور از قيد موجه در تعریف معرفت، هر دلیل و استدلالی، ولو مغالطی و نادرست نیست. موجه سازی باید غلط، نادرست و مغالطی نباشد؟ </w:t>
      </w:r>
    </w:p>
    <w:p w:rsidR="00080480" w:rsidRPr="00080480" w:rsidRDefault="00080480" w:rsidP="00880E6D">
      <w:pPr>
        <w:spacing w:after="120"/>
        <w:jc w:val="both"/>
        <w:rPr>
          <w:rFonts w:ascii="IRBadr" w:hAnsi="IRBadr" w:cs="B Mitra"/>
          <w:sz w:val="28"/>
          <w:szCs w:val="28"/>
          <w:rtl/>
        </w:rPr>
      </w:pPr>
    </w:p>
    <w:p w:rsidR="00880E6D" w:rsidRDefault="00880E6D" w:rsidP="00880E6D">
      <w:pPr>
        <w:spacing w:after="120"/>
        <w:jc w:val="both"/>
        <w:rPr>
          <w:rFonts w:ascii="IRBadr" w:hAnsi="IRBadr" w:cs="B Mitra"/>
          <w:sz w:val="28"/>
          <w:szCs w:val="28"/>
          <w:rtl/>
        </w:rPr>
      </w:pPr>
      <w:r>
        <w:rPr>
          <w:rFonts w:ascii="IRBadr" w:hAnsi="IRBadr" w:cs="B Mitra" w:hint="cs"/>
          <w:sz w:val="28"/>
          <w:szCs w:val="28"/>
          <w:rtl/>
        </w:rPr>
        <w:t xml:space="preserve">نکته: در مورد رابطه دلیل و نتیجه چهار صورت قابل تصور است: </w:t>
      </w:r>
    </w:p>
    <w:p w:rsidR="00880E6D" w:rsidRDefault="00880E6D" w:rsidP="00880E6D">
      <w:pPr>
        <w:spacing w:after="120"/>
        <w:jc w:val="both"/>
        <w:rPr>
          <w:rFonts w:ascii="IRBadr" w:hAnsi="IRBadr" w:cs="B Mitra"/>
          <w:sz w:val="28"/>
          <w:szCs w:val="28"/>
          <w:rtl/>
        </w:rPr>
      </w:pPr>
      <w:r>
        <w:rPr>
          <w:rFonts w:ascii="IRBadr" w:hAnsi="IRBadr" w:cs="B Mitra" w:hint="cs"/>
          <w:sz w:val="28"/>
          <w:szCs w:val="28"/>
          <w:rtl/>
        </w:rPr>
        <w:t xml:space="preserve">1. </w:t>
      </w:r>
      <w:r w:rsidRPr="00E21821">
        <w:rPr>
          <w:rFonts w:ascii="IRBadr" w:hAnsi="IRBadr" w:cs="B Mitra" w:hint="cs"/>
          <w:sz w:val="28"/>
          <w:szCs w:val="28"/>
          <w:rtl/>
        </w:rPr>
        <w:t>اگر</w:t>
      </w:r>
      <w:r w:rsidRPr="00E21821">
        <w:rPr>
          <w:rFonts w:ascii="IRBadr" w:hAnsi="IRBadr" w:cs="B Mitra"/>
          <w:sz w:val="28"/>
          <w:szCs w:val="28"/>
          <w:rtl/>
        </w:rPr>
        <w:t xml:space="preserve"> </w:t>
      </w:r>
      <w:r w:rsidRPr="00E21821">
        <w:rPr>
          <w:rFonts w:ascii="IRBadr" w:hAnsi="IRBadr" w:cs="B Mitra" w:hint="cs"/>
          <w:sz w:val="28"/>
          <w:szCs w:val="28"/>
          <w:rtl/>
        </w:rPr>
        <w:t>دلیل</w:t>
      </w:r>
      <w:r w:rsidRPr="00E21821">
        <w:rPr>
          <w:rFonts w:ascii="IRBadr" w:hAnsi="IRBadr" w:cs="B Mitra"/>
          <w:sz w:val="28"/>
          <w:szCs w:val="28"/>
          <w:rtl/>
        </w:rPr>
        <w:t xml:space="preserve"> </w:t>
      </w:r>
      <w:r w:rsidRPr="00E21821">
        <w:rPr>
          <w:rFonts w:ascii="IRBadr" w:hAnsi="IRBadr" w:cs="B Mitra" w:hint="cs"/>
          <w:sz w:val="28"/>
          <w:szCs w:val="28"/>
          <w:rtl/>
        </w:rPr>
        <w:t>درست</w:t>
      </w:r>
      <w:r w:rsidRPr="00E21821">
        <w:rPr>
          <w:rFonts w:ascii="IRBadr" w:hAnsi="IRBadr" w:cs="B Mitra"/>
          <w:sz w:val="28"/>
          <w:szCs w:val="28"/>
          <w:rtl/>
        </w:rPr>
        <w:t xml:space="preserve"> </w:t>
      </w:r>
      <w:r w:rsidRPr="00E21821">
        <w:rPr>
          <w:rFonts w:ascii="IRBadr" w:hAnsi="IRBadr" w:cs="B Mitra" w:hint="cs"/>
          <w:sz w:val="28"/>
          <w:szCs w:val="28"/>
          <w:rtl/>
        </w:rPr>
        <w:t>باشد</w:t>
      </w:r>
      <w:r w:rsidRPr="00E21821">
        <w:rPr>
          <w:rFonts w:ascii="IRBadr" w:hAnsi="IRBadr" w:cs="B Mitra"/>
          <w:sz w:val="28"/>
          <w:szCs w:val="28"/>
          <w:rtl/>
        </w:rPr>
        <w:t xml:space="preserve"> </w:t>
      </w:r>
      <w:r w:rsidRPr="00E21821">
        <w:rPr>
          <w:rFonts w:ascii="IRBadr" w:hAnsi="IRBadr" w:cs="B Mitra" w:hint="cs"/>
          <w:sz w:val="28"/>
          <w:szCs w:val="28"/>
          <w:rtl/>
        </w:rPr>
        <w:t>نتیجه</w:t>
      </w:r>
      <w:r w:rsidRPr="00E21821">
        <w:rPr>
          <w:rFonts w:ascii="IRBadr" w:hAnsi="IRBadr" w:cs="B Mitra"/>
          <w:sz w:val="28"/>
          <w:szCs w:val="28"/>
          <w:rtl/>
        </w:rPr>
        <w:t xml:space="preserve"> </w:t>
      </w:r>
      <w:r w:rsidRPr="00E21821">
        <w:rPr>
          <w:rFonts w:ascii="IRBadr" w:hAnsi="IRBadr" w:cs="B Mitra" w:hint="cs"/>
          <w:sz w:val="28"/>
          <w:szCs w:val="28"/>
          <w:rtl/>
        </w:rPr>
        <w:t>قطعا</w:t>
      </w:r>
      <w:r w:rsidRPr="00E21821">
        <w:rPr>
          <w:rFonts w:ascii="IRBadr" w:hAnsi="IRBadr" w:cs="B Mitra"/>
          <w:sz w:val="28"/>
          <w:szCs w:val="28"/>
          <w:rtl/>
        </w:rPr>
        <w:t xml:space="preserve"> </w:t>
      </w:r>
      <w:r w:rsidRPr="00E21821">
        <w:rPr>
          <w:rFonts w:ascii="IRBadr" w:hAnsi="IRBadr" w:cs="B Mitra" w:hint="cs"/>
          <w:sz w:val="28"/>
          <w:szCs w:val="28"/>
          <w:rtl/>
        </w:rPr>
        <w:t>درست</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p>
    <w:p w:rsidR="00880E6D" w:rsidRDefault="00880E6D" w:rsidP="00880E6D">
      <w:pPr>
        <w:spacing w:after="120"/>
        <w:jc w:val="both"/>
        <w:rPr>
          <w:rFonts w:ascii="IRBadr" w:hAnsi="IRBadr" w:cs="B Mitra"/>
          <w:sz w:val="28"/>
          <w:szCs w:val="28"/>
          <w:rtl/>
        </w:rPr>
      </w:pPr>
      <w:r>
        <w:rPr>
          <w:rFonts w:ascii="IRBadr" w:hAnsi="IRBadr" w:cs="B Mitra" w:hint="cs"/>
          <w:sz w:val="28"/>
          <w:szCs w:val="28"/>
          <w:rtl/>
        </w:rPr>
        <w:t xml:space="preserve">2. </w:t>
      </w:r>
      <w:r w:rsidRPr="00E21821">
        <w:rPr>
          <w:rFonts w:ascii="IRBadr" w:hAnsi="IRBadr" w:cs="B Mitra" w:hint="cs"/>
          <w:sz w:val="28"/>
          <w:szCs w:val="28"/>
          <w:rtl/>
        </w:rPr>
        <w:t>اگر</w:t>
      </w:r>
      <w:r w:rsidRPr="00E21821">
        <w:rPr>
          <w:rFonts w:ascii="IRBadr" w:hAnsi="IRBadr" w:cs="B Mitra"/>
          <w:sz w:val="28"/>
          <w:szCs w:val="28"/>
          <w:rtl/>
        </w:rPr>
        <w:t xml:space="preserve"> </w:t>
      </w:r>
      <w:r w:rsidRPr="00E21821">
        <w:rPr>
          <w:rFonts w:ascii="IRBadr" w:hAnsi="IRBadr" w:cs="B Mitra" w:hint="cs"/>
          <w:sz w:val="28"/>
          <w:szCs w:val="28"/>
          <w:rtl/>
        </w:rPr>
        <w:t>نتیجه</w:t>
      </w:r>
      <w:r w:rsidRPr="00E21821">
        <w:rPr>
          <w:rFonts w:ascii="IRBadr" w:hAnsi="IRBadr" w:cs="B Mitra"/>
          <w:sz w:val="28"/>
          <w:szCs w:val="28"/>
          <w:rtl/>
        </w:rPr>
        <w:t xml:space="preserve"> </w:t>
      </w:r>
      <w:r w:rsidRPr="00E21821">
        <w:rPr>
          <w:rFonts w:ascii="IRBadr" w:hAnsi="IRBadr" w:cs="B Mitra" w:hint="cs"/>
          <w:sz w:val="28"/>
          <w:szCs w:val="28"/>
          <w:rtl/>
        </w:rPr>
        <w:t>نادرست</w:t>
      </w:r>
      <w:r w:rsidRPr="00E21821">
        <w:rPr>
          <w:rFonts w:ascii="IRBadr" w:hAnsi="IRBadr" w:cs="B Mitra"/>
          <w:sz w:val="28"/>
          <w:szCs w:val="28"/>
          <w:rtl/>
        </w:rPr>
        <w:t xml:space="preserve"> </w:t>
      </w:r>
      <w:r w:rsidRPr="00E21821">
        <w:rPr>
          <w:rFonts w:ascii="IRBadr" w:hAnsi="IRBadr" w:cs="B Mitra" w:hint="cs"/>
          <w:sz w:val="28"/>
          <w:szCs w:val="28"/>
          <w:rtl/>
        </w:rPr>
        <w:t>باشد</w:t>
      </w:r>
      <w:r w:rsidRPr="00E21821">
        <w:rPr>
          <w:rFonts w:ascii="IRBadr" w:hAnsi="IRBadr" w:cs="B Mitra"/>
          <w:sz w:val="28"/>
          <w:szCs w:val="28"/>
          <w:rtl/>
        </w:rPr>
        <w:t xml:space="preserve"> </w:t>
      </w:r>
      <w:r w:rsidRPr="00E21821">
        <w:rPr>
          <w:rFonts w:ascii="IRBadr" w:hAnsi="IRBadr" w:cs="B Mitra" w:hint="cs"/>
          <w:sz w:val="28"/>
          <w:szCs w:val="28"/>
          <w:rtl/>
        </w:rPr>
        <w:t>دلیل</w:t>
      </w:r>
      <w:r w:rsidRPr="00E21821">
        <w:rPr>
          <w:rFonts w:ascii="IRBadr" w:hAnsi="IRBadr" w:cs="B Mitra"/>
          <w:sz w:val="28"/>
          <w:szCs w:val="28"/>
          <w:rtl/>
        </w:rPr>
        <w:t xml:space="preserve"> </w:t>
      </w:r>
      <w:r w:rsidRPr="00E21821">
        <w:rPr>
          <w:rFonts w:ascii="IRBadr" w:hAnsi="IRBadr" w:cs="B Mitra" w:hint="cs"/>
          <w:sz w:val="28"/>
          <w:szCs w:val="28"/>
          <w:rtl/>
        </w:rPr>
        <w:t>نیز</w:t>
      </w:r>
      <w:r w:rsidRPr="00E21821">
        <w:rPr>
          <w:rFonts w:ascii="IRBadr" w:hAnsi="IRBadr" w:cs="B Mitra"/>
          <w:sz w:val="28"/>
          <w:szCs w:val="28"/>
          <w:rtl/>
        </w:rPr>
        <w:t xml:space="preserve"> </w:t>
      </w:r>
      <w:r w:rsidRPr="00E21821">
        <w:rPr>
          <w:rFonts w:ascii="IRBadr" w:hAnsi="IRBadr" w:cs="B Mitra" w:hint="cs"/>
          <w:sz w:val="28"/>
          <w:szCs w:val="28"/>
          <w:rtl/>
        </w:rPr>
        <w:t>قطعا</w:t>
      </w:r>
      <w:r w:rsidRPr="00E21821">
        <w:rPr>
          <w:rFonts w:ascii="IRBadr" w:hAnsi="IRBadr" w:cs="B Mitra"/>
          <w:sz w:val="28"/>
          <w:szCs w:val="28"/>
          <w:rtl/>
        </w:rPr>
        <w:t xml:space="preserve"> </w:t>
      </w:r>
      <w:r w:rsidRPr="00E21821">
        <w:rPr>
          <w:rFonts w:ascii="IRBadr" w:hAnsi="IRBadr" w:cs="B Mitra" w:hint="cs"/>
          <w:sz w:val="28"/>
          <w:szCs w:val="28"/>
          <w:rtl/>
        </w:rPr>
        <w:t>نادرست</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p>
    <w:p w:rsidR="00880E6D" w:rsidRDefault="00880E6D" w:rsidP="00880E6D">
      <w:pPr>
        <w:spacing w:after="120"/>
        <w:jc w:val="both"/>
        <w:rPr>
          <w:rFonts w:ascii="IRBadr" w:hAnsi="IRBadr" w:cs="B Mitra"/>
          <w:sz w:val="28"/>
          <w:szCs w:val="28"/>
          <w:rtl/>
        </w:rPr>
      </w:pPr>
      <w:r>
        <w:rPr>
          <w:rFonts w:ascii="IRBadr" w:hAnsi="IRBadr" w:cs="B Mitra" w:hint="cs"/>
          <w:sz w:val="28"/>
          <w:szCs w:val="28"/>
          <w:rtl/>
        </w:rPr>
        <w:t xml:space="preserve">3. </w:t>
      </w:r>
      <w:r w:rsidRPr="00E21821">
        <w:rPr>
          <w:rFonts w:ascii="IRBadr" w:hAnsi="IRBadr" w:cs="B Mitra" w:hint="cs"/>
          <w:sz w:val="28"/>
          <w:szCs w:val="28"/>
          <w:rtl/>
        </w:rPr>
        <w:t>اگر</w:t>
      </w:r>
      <w:r w:rsidRPr="00E21821">
        <w:rPr>
          <w:rFonts w:ascii="IRBadr" w:hAnsi="IRBadr" w:cs="B Mitra"/>
          <w:sz w:val="28"/>
          <w:szCs w:val="28"/>
          <w:rtl/>
        </w:rPr>
        <w:t xml:space="preserve"> </w:t>
      </w:r>
      <w:r w:rsidRPr="00E21821">
        <w:rPr>
          <w:rFonts w:ascii="IRBadr" w:hAnsi="IRBadr" w:cs="B Mitra" w:hint="cs"/>
          <w:sz w:val="28"/>
          <w:szCs w:val="28"/>
          <w:rtl/>
        </w:rPr>
        <w:t>دلیل</w:t>
      </w:r>
      <w:r w:rsidRPr="00E21821">
        <w:rPr>
          <w:rFonts w:ascii="IRBadr" w:hAnsi="IRBadr" w:cs="B Mitra"/>
          <w:sz w:val="28"/>
          <w:szCs w:val="28"/>
          <w:rtl/>
        </w:rPr>
        <w:t xml:space="preserve"> </w:t>
      </w:r>
      <w:r w:rsidRPr="00E21821">
        <w:rPr>
          <w:rFonts w:ascii="IRBadr" w:hAnsi="IRBadr" w:cs="B Mitra" w:hint="cs"/>
          <w:sz w:val="28"/>
          <w:szCs w:val="28"/>
          <w:rtl/>
        </w:rPr>
        <w:t>نادرست</w:t>
      </w:r>
      <w:r w:rsidRPr="00E21821">
        <w:rPr>
          <w:rFonts w:ascii="IRBadr" w:hAnsi="IRBadr" w:cs="B Mitra"/>
          <w:sz w:val="28"/>
          <w:szCs w:val="28"/>
          <w:rtl/>
        </w:rPr>
        <w:t xml:space="preserve"> </w:t>
      </w:r>
      <w:r w:rsidRPr="00E21821">
        <w:rPr>
          <w:rFonts w:ascii="IRBadr" w:hAnsi="IRBadr" w:cs="B Mitra" w:hint="cs"/>
          <w:sz w:val="28"/>
          <w:szCs w:val="28"/>
          <w:rtl/>
        </w:rPr>
        <w:t>باشد</w:t>
      </w:r>
      <w:r>
        <w:rPr>
          <w:rFonts w:ascii="IRBadr" w:hAnsi="IRBadr" w:cs="B Mitra" w:hint="cs"/>
          <w:sz w:val="28"/>
          <w:szCs w:val="28"/>
          <w:rtl/>
        </w:rPr>
        <w:t>،</w:t>
      </w:r>
      <w:r w:rsidRPr="00E21821">
        <w:rPr>
          <w:rFonts w:ascii="IRBadr" w:hAnsi="IRBadr" w:cs="B Mitra"/>
          <w:sz w:val="28"/>
          <w:szCs w:val="28"/>
          <w:rtl/>
        </w:rPr>
        <w:t xml:space="preserve"> </w:t>
      </w:r>
      <w:r>
        <w:rPr>
          <w:rFonts w:ascii="IRBadr" w:hAnsi="IRBadr" w:cs="B Mitra" w:hint="cs"/>
          <w:sz w:val="28"/>
          <w:szCs w:val="28"/>
          <w:rtl/>
        </w:rPr>
        <w:t xml:space="preserve">دلالت بر آن ندارد که </w:t>
      </w:r>
      <w:r w:rsidRPr="00E21821">
        <w:rPr>
          <w:rFonts w:ascii="IRBadr" w:hAnsi="IRBadr" w:cs="B Mitra" w:hint="cs"/>
          <w:sz w:val="28"/>
          <w:szCs w:val="28"/>
          <w:rtl/>
        </w:rPr>
        <w:t>نتیجه</w:t>
      </w:r>
      <w:r w:rsidRPr="00E21821">
        <w:rPr>
          <w:rFonts w:ascii="IRBadr" w:hAnsi="IRBadr" w:cs="B Mitra"/>
          <w:sz w:val="28"/>
          <w:szCs w:val="28"/>
          <w:rtl/>
        </w:rPr>
        <w:t xml:space="preserve"> </w:t>
      </w:r>
      <w:r w:rsidRPr="00E21821">
        <w:rPr>
          <w:rFonts w:ascii="IRBadr" w:hAnsi="IRBadr" w:cs="B Mitra" w:hint="cs"/>
          <w:sz w:val="28"/>
          <w:szCs w:val="28"/>
          <w:rtl/>
        </w:rPr>
        <w:t>نادرست</w:t>
      </w:r>
      <w:r w:rsidRPr="00E21821">
        <w:rPr>
          <w:rFonts w:ascii="IRBadr" w:hAnsi="IRBadr" w:cs="B Mitra"/>
          <w:sz w:val="28"/>
          <w:szCs w:val="28"/>
          <w:rtl/>
        </w:rPr>
        <w:t xml:space="preserve"> </w:t>
      </w:r>
      <w:r>
        <w:rPr>
          <w:rFonts w:ascii="IRBadr" w:hAnsi="IRBadr" w:cs="B Mitra" w:hint="cs"/>
          <w:sz w:val="28"/>
          <w:szCs w:val="28"/>
          <w:rtl/>
        </w:rPr>
        <w:t xml:space="preserve">است. </w:t>
      </w:r>
    </w:p>
    <w:p w:rsidR="00880E6D" w:rsidRDefault="00880E6D" w:rsidP="00880E6D">
      <w:pPr>
        <w:spacing w:after="120"/>
        <w:jc w:val="both"/>
        <w:rPr>
          <w:rFonts w:ascii="IRBadr" w:hAnsi="IRBadr" w:cs="B Mitra"/>
          <w:sz w:val="28"/>
          <w:szCs w:val="28"/>
          <w:rtl/>
        </w:rPr>
      </w:pPr>
      <w:r>
        <w:rPr>
          <w:rFonts w:ascii="IRBadr" w:hAnsi="IRBadr" w:cs="B Mitra" w:hint="cs"/>
          <w:sz w:val="28"/>
          <w:szCs w:val="28"/>
          <w:rtl/>
        </w:rPr>
        <w:t xml:space="preserve">4. </w:t>
      </w:r>
      <w:r w:rsidRPr="00E21821">
        <w:rPr>
          <w:rFonts w:ascii="IRBadr" w:hAnsi="IRBadr" w:cs="B Mitra" w:hint="cs"/>
          <w:sz w:val="28"/>
          <w:szCs w:val="28"/>
          <w:rtl/>
        </w:rPr>
        <w:t>اگر</w:t>
      </w:r>
      <w:r w:rsidRPr="00E21821">
        <w:rPr>
          <w:rFonts w:ascii="IRBadr" w:hAnsi="IRBadr" w:cs="B Mitra"/>
          <w:sz w:val="28"/>
          <w:szCs w:val="28"/>
          <w:rtl/>
        </w:rPr>
        <w:t xml:space="preserve"> </w:t>
      </w:r>
      <w:r w:rsidRPr="00E21821">
        <w:rPr>
          <w:rFonts w:ascii="IRBadr" w:hAnsi="IRBadr" w:cs="B Mitra" w:hint="cs"/>
          <w:sz w:val="28"/>
          <w:szCs w:val="28"/>
          <w:rtl/>
        </w:rPr>
        <w:t>نتیجه</w:t>
      </w:r>
      <w:r w:rsidRPr="00E21821">
        <w:rPr>
          <w:rFonts w:ascii="IRBadr" w:hAnsi="IRBadr" w:cs="B Mitra"/>
          <w:sz w:val="28"/>
          <w:szCs w:val="28"/>
          <w:rtl/>
        </w:rPr>
        <w:t xml:space="preserve"> </w:t>
      </w:r>
      <w:r w:rsidRPr="00E21821">
        <w:rPr>
          <w:rFonts w:ascii="IRBadr" w:hAnsi="IRBadr" w:cs="B Mitra" w:hint="cs"/>
          <w:sz w:val="28"/>
          <w:szCs w:val="28"/>
          <w:rtl/>
        </w:rPr>
        <w:t>درست</w:t>
      </w:r>
      <w:r w:rsidRPr="00E21821">
        <w:rPr>
          <w:rFonts w:ascii="IRBadr" w:hAnsi="IRBadr" w:cs="B Mitra"/>
          <w:sz w:val="28"/>
          <w:szCs w:val="28"/>
          <w:rtl/>
        </w:rPr>
        <w:t xml:space="preserve"> </w:t>
      </w:r>
      <w:r w:rsidRPr="00E21821">
        <w:rPr>
          <w:rFonts w:ascii="IRBadr" w:hAnsi="IRBadr" w:cs="B Mitra" w:hint="cs"/>
          <w:sz w:val="28"/>
          <w:szCs w:val="28"/>
          <w:rtl/>
        </w:rPr>
        <w:t>باشد</w:t>
      </w:r>
      <w:r w:rsidRPr="00E21821">
        <w:rPr>
          <w:rFonts w:ascii="IRBadr" w:hAnsi="IRBadr" w:cs="B Mitra"/>
          <w:sz w:val="28"/>
          <w:szCs w:val="28"/>
          <w:rtl/>
        </w:rPr>
        <w:t xml:space="preserve"> </w:t>
      </w:r>
      <w:r w:rsidRPr="00E21821">
        <w:rPr>
          <w:rFonts w:ascii="IRBadr" w:hAnsi="IRBadr" w:cs="B Mitra" w:hint="cs"/>
          <w:sz w:val="28"/>
          <w:szCs w:val="28"/>
          <w:rtl/>
        </w:rPr>
        <w:t>دلیل</w:t>
      </w:r>
      <w:r w:rsidRPr="00E21821">
        <w:rPr>
          <w:rFonts w:ascii="IRBadr" w:hAnsi="IRBadr" w:cs="B Mitra"/>
          <w:sz w:val="28"/>
          <w:szCs w:val="28"/>
          <w:rtl/>
        </w:rPr>
        <w:t xml:space="preserve"> </w:t>
      </w:r>
      <w:r w:rsidRPr="00E21821">
        <w:rPr>
          <w:rFonts w:ascii="IRBadr" w:hAnsi="IRBadr" w:cs="B Mitra" w:hint="cs"/>
          <w:sz w:val="28"/>
          <w:szCs w:val="28"/>
          <w:rtl/>
        </w:rPr>
        <w:t>بر</w:t>
      </w:r>
      <w:r w:rsidRPr="00E21821">
        <w:rPr>
          <w:rFonts w:ascii="IRBadr" w:hAnsi="IRBadr" w:cs="B Mitra"/>
          <w:sz w:val="28"/>
          <w:szCs w:val="28"/>
          <w:rtl/>
        </w:rPr>
        <w:t xml:space="preserve"> </w:t>
      </w:r>
      <w:r w:rsidRPr="00E21821">
        <w:rPr>
          <w:rFonts w:ascii="IRBadr" w:hAnsi="IRBadr" w:cs="B Mitra" w:hint="cs"/>
          <w:sz w:val="28"/>
          <w:szCs w:val="28"/>
          <w:rtl/>
        </w:rPr>
        <w:t>درستی</w:t>
      </w:r>
      <w:r w:rsidRPr="00E21821">
        <w:rPr>
          <w:rFonts w:ascii="IRBadr" w:hAnsi="IRBadr" w:cs="B Mitra"/>
          <w:sz w:val="28"/>
          <w:szCs w:val="28"/>
          <w:rtl/>
        </w:rPr>
        <w:t xml:space="preserve"> </w:t>
      </w:r>
      <w:r w:rsidRPr="00E21821">
        <w:rPr>
          <w:rFonts w:ascii="IRBadr" w:hAnsi="IRBadr" w:cs="B Mitra" w:hint="cs"/>
          <w:sz w:val="28"/>
          <w:szCs w:val="28"/>
          <w:rtl/>
        </w:rPr>
        <w:t>دلیل</w:t>
      </w:r>
      <w:r w:rsidRPr="00E21821">
        <w:rPr>
          <w:rFonts w:ascii="IRBadr" w:hAnsi="IRBadr" w:cs="B Mitra"/>
          <w:sz w:val="28"/>
          <w:szCs w:val="28"/>
          <w:rtl/>
        </w:rPr>
        <w:t xml:space="preserve"> </w:t>
      </w:r>
      <w:r w:rsidRPr="00E21821">
        <w:rPr>
          <w:rFonts w:ascii="IRBadr" w:hAnsi="IRBadr" w:cs="B Mitra" w:hint="cs"/>
          <w:sz w:val="28"/>
          <w:szCs w:val="28"/>
          <w:rtl/>
        </w:rPr>
        <w:t>نیست</w:t>
      </w:r>
      <w:r>
        <w:rPr>
          <w:rFonts w:ascii="IRBadr" w:hAnsi="IRBadr" w:cs="B Mitra" w:hint="cs"/>
          <w:sz w:val="28"/>
          <w:szCs w:val="28"/>
          <w:rtl/>
        </w:rPr>
        <w:t>.</w:t>
      </w:r>
    </w:p>
    <w:p w:rsidR="00880E6D" w:rsidRPr="00E21821" w:rsidRDefault="00880E6D" w:rsidP="00880E6D">
      <w:pPr>
        <w:spacing w:after="120"/>
        <w:jc w:val="both"/>
        <w:rPr>
          <w:rFonts w:ascii="IRBadr" w:hAnsi="IRBadr" w:cs="B Mitra"/>
          <w:sz w:val="28"/>
          <w:szCs w:val="28"/>
          <w:rtl/>
        </w:rPr>
      </w:pPr>
      <w:r>
        <w:rPr>
          <w:rFonts w:ascii="IRBadr" w:hAnsi="IRBadr" w:cs="B Mitra" w:hint="cs"/>
          <w:sz w:val="28"/>
          <w:szCs w:val="28"/>
          <w:rtl/>
        </w:rPr>
        <w:t xml:space="preserve">در مورد دو صورت اخیر نباید دلیل و نتیجه را همانند جاده و مقصد در نظر گرفت که اگر فردی در جاده نادرست حرکت کند قطعا به جایی غیر از مقصد می رسد بلکه باید آن را همانند تابلو و مقصد دانست. </w:t>
      </w:r>
      <w:r w:rsidRPr="00E21821">
        <w:rPr>
          <w:rFonts w:ascii="IRBadr" w:hAnsi="IRBadr" w:cs="B Mitra" w:hint="cs"/>
          <w:sz w:val="28"/>
          <w:szCs w:val="28"/>
          <w:rtl/>
        </w:rPr>
        <w:t>دلیل</w:t>
      </w:r>
      <w:r w:rsidRPr="00E21821">
        <w:rPr>
          <w:rFonts w:ascii="IRBadr" w:hAnsi="IRBadr" w:cs="B Mitra"/>
          <w:sz w:val="28"/>
          <w:szCs w:val="28"/>
          <w:rtl/>
        </w:rPr>
        <w:t xml:space="preserve"> </w:t>
      </w:r>
      <w:r>
        <w:rPr>
          <w:rFonts w:ascii="IRBadr" w:hAnsi="IRBadr" w:cs="B Mitra" w:hint="cs"/>
          <w:sz w:val="28"/>
          <w:szCs w:val="28"/>
          <w:rtl/>
        </w:rPr>
        <w:t xml:space="preserve">مربوط به </w:t>
      </w:r>
      <w:r w:rsidRPr="00E21821">
        <w:rPr>
          <w:rFonts w:ascii="IRBadr" w:hAnsi="IRBadr" w:cs="B Mitra" w:hint="cs"/>
          <w:sz w:val="28"/>
          <w:szCs w:val="28"/>
          <w:rtl/>
        </w:rPr>
        <w:t>مقام</w:t>
      </w:r>
      <w:r w:rsidRPr="00E21821">
        <w:rPr>
          <w:rFonts w:ascii="IRBadr" w:hAnsi="IRBadr" w:cs="B Mitra"/>
          <w:sz w:val="28"/>
          <w:szCs w:val="28"/>
          <w:rtl/>
        </w:rPr>
        <w:t xml:space="preserve"> </w:t>
      </w:r>
      <w:r w:rsidRPr="00E21821">
        <w:rPr>
          <w:rFonts w:ascii="IRBadr" w:hAnsi="IRBadr" w:cs="B Mitra" w:hint="cs"/>
          <w:sz w:val="28"/>
          <w:szCs w:val="28"/>
          <w:rtl/>
        </w:rPr>
        <w:t>اثبات</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r w:rsidRPr="00E21821">
        <w:rPr>
          <w:rFonts w:ascii="IRBadr" w:hAnsi="IRBadr" w:cs="B Mitra" w:hint="cs"/>
          <w:sz w:val="28"/>
          <w:szCs w:val="28"/>
          <w:rtl/>
        </w:rPr>
        <w:t>و</w:t>
      </w:r>
      <w:r w:rsidRPr="00E21821">
        <w:rPr>
          <w:rFonts w:ascii="IRBadr" w:hAnsi="IRBadr" w:cs="B Mitra"/>
          <w:sz w:val="28"/>
          <w:szCs w:val="28"/>
          <w:rtl/>
        </w:rPr>
        <w:t xml:space="preserve"> </w:t>
      </w:r>
      <w:r>
        <w:rPr>
          <w:rFonts w:ascii="IRBadr" w:hAnsi="IRBadr" w:cs="B Mitra" w:hint="cs"/>
          <w:sz w:val="28"/>
          <w:szCs w:val="28"/>
          <w:rtl/>
        </w:rPr>
        <w:t>ر</w:t>
      </w:r>
      <w:r w:rsidRPr="00E21821">
        <w:rPr>
          <w:rFonts w:ascii="IRBadr" w:hAnsi="IRBadr" w:cs="B Mitra" w:hint="cs"/>
          <w:sz w:val="28"/>
          <w:szCs w:val="28"/>
          <w:rtl/>
        </w:rPr>
        <w:t>اه</w:t>
      </w:r>
      <w:r w:rsidRPr="00E21821">
        <w:rPr>
          <w:rFonts w:ascii="IRBadr" w:hAnsi="IRBadr" w:cs="B Mitra"/>
          <w:sz w:val="28"/>
          <w:szCs w:val="28"/>
          <w:rtl/>
        </w:rPr>
        <w:t xml:space="preserve"> </w:t>
      </w:r>
      <w:r w:rsidRPr="00E21821">
        <w:rPr>
          <w:rFonts w:ascii="IRBadr" w:hAnsi="IRBadr" w:cs="B Mitra" w:hint="cs"/>
          <w:sz w:val="28"/>
          <w:szCs w:val="28"/>
          <w:rtl/>
        </w:rPr>
        <w:t>مربوط</w:t>
      </w:r>
      <w:r w:rsidRPr="00E21821">
        <w:rPr>
          <w:rFonts w:ascii="IRBadr" w:hAnsi="IRBadr" w:cs="B Mitra"/>
          <w:sz w:val="28"/>
          <w:szCs w:val="28"/>
          <w:rtl/>
        </w:rPr>
        <w:t xml:space="preserve"> </w:t>
      </w:r>
      <w:r w:rsidRPr="00E21821">
        <w:rPr>
          <w:rFonts w:ascii="IRBadr" w:hAnsi="IRBadr" w:cs="B Mitra" w:hint="cs"/>
          <w:sz w:val="28"/>
          <w:szCs w:val="28"/>
          <w:rtl/>
        </w:rPr>
        <w:t>به</w:t>
      </w:r>
      <w:r w:rsidRPr="00E21821">
        <w:rPr>
          <w:rFonts w:ascii="IRBadr" w:hAnsi="IRBadr" w:cs="B Mitra"/>
          <w:sz w:val="28"/>
          <w:szCs w:val="28"/>
          <w:rtl/>
        </w:rPr>
        <w:t xml:space="preserve"> </w:t>
      </w:r>
      <w:r w:rsidRPr="00E21821">
        <w:rPr>
          <w:rFonts w:ascii="IRBadr" w:hAnsi="IRBadr" w:cs="B Mitra" w:hint="cs"/>
          <w:sz w:val="28"/>
          <w:szCs w:val="28"/>
          <w:rtl/>
        </w:rPr>
        <w:t>م</w:t>
      </w:r>
      <w:r>
        <w:rPr>
          <w:rFonts w:ascii="IRBadr" w:hAnsi="IRBadr" w:cs="B Mitra" w:hint="cs"/>
          <w:sz w:val="28"/>
          <w:szCs w:val="28"/>
          <w:rtl/>
        </w:rPr>
        <w:t>ق</w:t>
      </w:r>
      <w:r w:rsidRPr="00E21821">
        <w:rPr>
          <w:rFonts w:ascii="IRBadr" w:hAnsi="IRBadr" w:cs="B Mitra" w:hint="cs"/>
          <w:sz w:val="28"/>
          <w:szCs w:val="28"/>
          <w:rtl/>
        </w:rPr>
        <w:t>ام</w:t>
      </w:r>
      <w:r w:rsidRPr="00E21821">
        <w:rPr>
          <w:rFonts w:ascii="IRBadr" w:hAnsi="IRBadr" w:cs="B Mitra"/>
          <w:sz w:val="28"/>
          <w:szCs w:val="28"/>
          <w:rtl/>
        </w:rPr>
        <w:t xml:space="preserve"> </w:t>
      </w:r>
      <w:r w:rsidRPr="00E21821">
        <w:rPr>
          <w:rFonts w:ascii="IRBadr" w:hAnsi="IRBadr" w:cs="B Mitra" w:hint="cs"/>
          <w:sz w:val="28"/>
          <w:szCs w:val="28"/>
          <w:rtl/>
        </w:rPr>
        <w:t>ثبوت</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p>
    <w:p w:rsidR="00880E6D" w:rsidRPr="00E21821" w:rsidRDefault="00880E6D" w:rsidP="00880E6D">
      <w:pPr>
        <w:spacing w:after="120"/>
        <w:jc w:val="both"/>
        <w:rPr>
          <w:rFonts w:ascii="IRBadr" w:hAnsi="IRBadr" w:cs="B Mitra"/>
          <w:sz w:val="28"/>
          <w:szCs w:val="28"/>
          <w:rtl/>
        </w:rPr>
      </w:pPr>
      <w:r>
        <w:rPr>
          <w:rFonts w:ascii="IRBadr" w:hAnsi="IRBadr" w:cs="B Mitra" w:hint="cs"/>
          <w:sz w:val="28"/>
          <w:szCs w:val="28"/>
          <w:rtl/>
        </w:rPr>
        <w:t xml:space="preserve">نکته دیگر اینکه </w:t>
      </w:r>
      <w:r w:rsidRPr="00E21821">
        <w:rPr>
          <w:rFonts w:ascii="IRBadr" w:hAnsi="IRBadr" w:cs="B Mitra" w:hint="cs"/>
          <w:sz w:val="28"/>
          <w:szCs w:val="28"/>
          <w:rtl/>
        </w:rPr>
        <w:t>می</w:t>
      </w:r>
      <w:r w:rsidRPr="00E21821">
        <w:rPr>
          <w:rFonts w:ascii="IRBadr" w:hAnsi="IRBadr" w:cs="B Mitra"/>
          <w:sz w:val="28"/>
          <w:szCs w:val="28"/>
          <w:rtl/>
        </w:rPr>
        <w:t xml:space="preserve"> </w:t>
      </w:r>
      <w:r w:rsidRPr="00E21821">
        <w:rPr>
          <w:rFonts w:ascii="IRBadr" w:hAnsi="IRBadr" w:cs="B Mitra" w:hint="cs"/>
          <w:sz w:val="28"/>
          <w:szCs w:val="28"/>
          <w:rtl/>
        </w:rPr>
        <w:t>تون</w:t>
      </w:r>
      <w:r w:rsidRPr="00E21821">
        <w:rPr>
          <w:rFonts w:ascii="IRBadr" w:hAnsi="IRBadr" w:cs="B Mitra"/>
          <w:sz w:val="28"/>
          <w:szCs w:val="28"/>
          <w:rtl/>
        </w:rPr>
        <w:t xml:space="preserve"> </w:t>
      </w:r>
      <w:r w:rsidRPr="00E21821">
        <w:rPr>
          <w:rFonts w:ascii="IRBadr" w:hAnsi="IRBadr" w:cs="B Mitra" w:hint="cs"/>
          <w:sz w:val="28"/>
          <w:szCs w:val="28"/>
          <w:rtl/>
        </w:rPr>
        <w:t>گفت</w:t>
      </w:r>
      <w:r w:rsidRPr="00E21821">
        <w:rPr>
          <w:rFonts w:ascii="IRBadr" w:hAnsi="IRBadr" w:cs="B Mitra"/>
          <w:sz w:val="28"/>
          <w:szCs w:val="28"/>
          <w:rtl/>
        </w:rPr>
        <w:t xml:space="preserve"> </w:t>
      </w:r>
      <w:r w:rsidRPr="00E21821">
        <w:rPr>
          <w:rFonts w:ascii="IRBadr" w:hAnsi="IRBadr" w:cs="B Mitra" w:hint="cs"/>
          <w:sz w:val="28"/>
          <w:szCs w:val="28"/>
          <w:rtl/>
        </w:rPr>
        <w:t>که</w:t>
      </w:r>
      <w:r w:rsidRPr="00E21821">
        <w:rPr>
          <w:rFonts w:ascii="IRBadr" w:hAnsi="IRBadr" w:cs="B Mitra"/>
          <w:sz w:val="28"/>
          <w:szCs w:val="28"/>
          <w:rtl/>
        </w:rPr>
        <w:t xml:space="preserve"> </w:t>
      </w:r>
      <w:r w:rsidRPr="00E21821">
        <w:rPr>
          <w:rFonts w:ascii="IRBadr" w:hAnsi="IRBadr" w:cs="B Mitra" w:hint="cs"/>
          <w:sz w:val="28"/>
          <w:szCs w:val="28"/>
          <w:rtl/>
        </w:rPr>
        <w:t>این</w:t>
      </w:r>
      <w:r w:rsidRPr="00E21821">
        <w:rPr>
          <w:rFonts w:ascii="IRBadr" w:hAnsi="IRBadr" w:cs="B Mitra"/>
          <w:sz w:val="28"/>
          <w:szCs w:val="28"/>
          <w:rtl/>
        </w:rPr>
        <w:t xml:space="preserve"> </w:t>
      </w:r>
      <w:r w:rsidRPr="00E21821">
        <w:rPr>
          <w:rFonts w:ascii="IRBadr" w:hAnsi="IRBadr" w:cs="B Mitra" w:hint="cs"/>
          <w:sz w:val="28"/>
          <w:szCs w:val="28"/>
          <w:rtl/>
        </w:rPr>
        <w:t>تعریف</w:t>
      </w:r>
      <w:r w:rsidRPr="00E21821">
        <w:rPr>
          <w:rFonts w:ascii="IRBadr" w:hAnsi="IRBadr" w:cs="B Mitra"/>
          <w:sz w:val="28"/>
          <w:szCs w:val="28"/>
          <w:rtl/>
        </w:rPr>
        <w:t xml:space="preserve"> </w:t>
      </w:r>
      <w:r w:rsidRPr="00E21821">
        <w:rPr>
          <w:rFonts w:ascii="IRBadr" w:hAnsi="IRBadr" w:cs="B Mitra" w:hint="cs"/>
          <w:sz w:val="28"/>
          <w:szCs w:val="28"/>
          <w:rtl/>
        </w:rPr>
        <w:t>مشهور</w:t>
      </w:r>
      <w:r w:rsidRPr="00E21821">
        <w:rPr>
          <w:rFonts w:ascii="IRBadr" w:hAnsi="IRBadr" w:cs="B Mitra"/>
          <w:sz w:val="28"/>
          <w:szCs w:val="28"/>
          <w:rtl/>
        </w:rPr>
        <w:t xml:space="preserve"> </w:t>
      </w:r>
      <w:r w:rsidRPr="00E21821">
        <w:rPr>
          <w:rFonts w:ascii="IRBadr" w:hAnsi="IRBadr" w:cs="B Mitra" w:hint="cs"/>
          <w:sz w:val="28"/>
          <w:szCs w:val="28"/>
          <w:rtl/>
        </w:rPr>
        <w:t>میان</w:t>
      </w:r>
      <w:r w:rsidRPr="00E21821">
        <w:rPr>
          <w:rFonts w:ascii="IRBadr" w:hAnsi="IRBadr" w:cs="B Mitra"/>
          <w:sz w:val="28"/>
          <w:szCs w:val="28"/>
          <w:rtl/>
        </w:rPr>
        <w:t xml:space="preserve"> </w:t>
      </w:r>
      <w:r w:rsidRPr="00E21821">
        <w:rPr>
          <w:rFonts w:ascii="IRBadr" w:hAnsi="IRBadr" w:cs="B Mitra" w:hint="cs"/>
          <w:sz w:val="28"/>
          <w:szCs w:val="28"/>
          <w:rtl/>
        </w:rPr>
        <w:t>فلاسفه</w:t>
      </w:r>
      <w:r w:rsidRPr="00E21821">
        <w:rPr>
          <w:rFonts w:ascii="IRBadr" w:hAnsi="IRBadr" w:cs="B Mitra"/>
          <w:sz w:val="28"/>
          <w:szCs w:val="28"/>
          <w:rtl/>
        </w:rPr>
        <w:t xml:space="preserve"> </w:t>
      </w:r>
      <w:r w:rsidRPr="00E21821">
        <w:rPr>
          <w:rFonts w:ascii="IRBadr" w:hAnsi="IRBadr" w:cs="B Mitra" w:hint="cs"/>
          <w:sz w:val="28"/>
          <w:szCs w:val="28"/>
          <w:rtl/>
        </w:rPr>
        <w:t>غربی،</w:t>
      </w:r>
      <w:r w:rsidRPr="00E21821">
        <w:rPr>
          <w:rFonts w:ascii="IRBadr" w:hAnsi="IRBadr" w:cs="B Mitra"/>
          <w:sz w:val="28"/>
          <w:szCs w:val="28"/>
          <w:rtl/>
        </w:rPr>
        <w:t xml:space="preserve"> </w:t>
      </w:r>
      <w:r w:rsidRPr="00E21821">
        <w:rPr>
          <w:rFonts w:ascii="IRBadr" w:hAnsi="IRBadr" w:cs="B Mitra" w:hint="cs"/>
          <w:sz w:val="28"/>
          <w:szCs w:val="28"/>
          <w:rtl/>
        </w:rPr>
        <w:t>معادل</w:t>
      </w:r>
      <w:r w:rsidRPr="00E21821">
        <w:rPr>
          <w:rFonts w:ascii="IRBadr" w:hAnsi="IRBadr" w:cs="B Mitra"/>
          <w:sz w:val="28"/>
          <w:szCs w:val="28"/>
          <w:rtl/>
        </w:rPr>
        <w:t xml:space="preserve"> </w:t>
      </w:r>
      <w:r w:rsidRPr="00E21821">
        <w:rPr>
          <w:rFonts w:ascii="IRBadr" w:hAnsi="IRBadr" w:cs="B Mitra" w:hint="cs"/>
          <w:sz w:val="28"/>
          <w:szCs w:val="28"/>
          <w:rtl/>
        </w:rPr>
        <w:t>تعریف</w:t>
      </w:r>
      <w:r w:rsidRPr="00E21821">
        <w:rPr>
          <w:rFonts w:ascii="IRBadr" w:hAnsi="IRBadr" w:cs="B Mitra"/>
          <w:sz w:val="28"/>
          <w:szCs w:val="28"/>
          <w:rtl/>
        </w:rPr>
        <w:t xml:space="preserve"> </w:t>
      </w:r>
      <w:r w:rsidRPr="00E21821">
        <w:rPr>
          <w:rFonts w:ascii="IRBadr" w:hAnsi="IRBadr" w:cs="B Mitra" w:hint="cs"/>
          <w:sz w:val="28"/>
          <w:szCs w:val="28"/>
          <w:rtl/>
        </w:rPr>
        <w:t>مشهور</w:t>
      </w:r>
      <w:r w:rsidRPr="00E21821">
        <w:rPr>
          <w:rFonts w:ascii="IRBadr" w:hAnsi="IRBadr" w:cs="B Mitra"/>
          <w:sz w:val="28"/>
          <w:szCs w:val="28"/>
          <w:rtl/>
        </w:rPr>
        <w:t xml:space="preserve"> </w:t>
      </w:r>
      <w:r w:rsidRPr="00E21821">
        <w:rPr>
          <w:rFonts w:ascii="IRBadr" w:hAnsi="IRBadr" w:cs="B Mitra" w:hint="cs"/>
          <w:sz w:val="28"/>
          <w:szCs w:val="28"/>
          <w:rtl/>
        </w:rPr>
        <w:t>یقین</w:t>
      </w:r>
      <w:r w:rsidRPr="00E21821">
        <w:rPr>
          <w:rFonts w:ascii="IRBadr" w:hAnsi="IRBadr" w:cs="B Mitra"/>
          <w:sz w:val="28"/>
          <w:szCs w:val="28"/>
          <w:rtl/>
        </w:rPr>
        <w:t xml:space="preserve"> </w:t>
      </w:r>
      <w:r w:rsidRPr="00E21821">
        <w:rPr>
          <w:rFonts w:ascii="IRBadr" w:hAnsi="IRBadr" w:cs="B Mitra" w:hint="cs"/>
          <w:sz w:val="28"/>
          <w:szCs w:val="28"/>
          <w:rtl/>
        </w:rPr>
        <w:t>در</w:t>
      </w:r>
      <w:r w:rsidRPr="00E21821">
        <w:rPr>
          <w:rFonts w:ascii="IRBadr" w:hAnsi="IRBadr" w:cs="B Mitra"/>
          <w:sz w:val="28"/>
          <w:szCs w:val="28"/>
          <w:rtl/>
        </w:rPr>
        <w:t xml:space="preserve"> </w:t>
      </w:r>
      <w:r w:rsidRPr="00E21821">
        <w:rPr>
          <w:rFonts w:ascii="IRBadr" w:hAnsi="IRBadr" w:cs="B Mitra" w:hint="cs"/>
          <w:sz w:val="28"/>
          <w:szCs w:val="28"/>
          <w:rtl/>
        </w:rPr>
        <w:t>منطق</w:t>
      </w:r>
      <w:r w:rsidRPr="00E21821">
        <w:rPr>
          <w:rFonts w:ascii="IRBadr" w:hAnsi="IRBadr" w:cs="B Mitra"/>
          <w:sz w:val="28"/>
          <w:szCs w:val="28"/>
          <w:rtl/>
        </w:rPr>
        <w:t xml:space="preserve"> </w:t>
      </w:r>
      <w:r w:rsidRPr="00E21821">
        <w:rPr>
          <w:rFonts w:ascii="IRBadr" w:hAnsi="IRBadr" w:cs="B Mitra" w:hint="cs"/>
          <w:sz w:val="28"/>
          <w:szCs w:val="28"/>
          <w:rtl/>
        </w:rPr>
        <w:t>اسلامی</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r>
        <w:rPr>
          <w:rFonts w:ascii="IRBadr" w:hAnsi="IRBadr" w:cs="B Mitra" w:hint="cs"/>
          <w:sz w:val="28"/>
          <w:szCs w:val="28"/>
          <w:rtl/>
        </w:rPr>
        <w:t xml:space="preserve">آنان </w:t>
      </w:r>
      <w:r w:rsidRPr="00E21821">
        <w:rPr>
          <w:rFonts w:ascii="IRBadr" w:hAnsi="IRBadr" w:cs="B Mitra" w:hint="cs"/>
          <w:sz w:val="28"/>
          <w:szCs w:val="28"/>
          <w:rtl/>
        </w:rPr>
        <w:t>یقین</w:t>
      </w:r>
      <w:r w:rsidRPr="00E21821">
        <w:rPr>
          <w:rFonts w:ascii="IRBadr" w:hAnsi="IRBadr" w:cs="B Mitra"/>
          <w:sz w:val="28"/>
          <w:szCs w:val="28"/>
          <w:rtl/>
        </w:rPr>
        <w:t xml:space="preserve"> </w:t>
      </w:r>
      <w:r>
        <w:rPr>
          <w:rFonts w:ascii="IRBadr" w:hAnsi="IRBadr" w:cs="B Mitra" w:hint="cs"/>
          <w:sz w:val="28"/>
          <w:szCs w:val="28"/>
          <w:rtl/>
        </w:rPr>
        <w:t>را به «</w:t>
      </w:r>
      <w:r w:rsidRPr="00E21821">
        <w:rPr>
          <w:rFonts w:ascii="IRBadr" w:hAnsi="IRBadr" w:cs="B Mitra" w:hint="cs"/>
          <w:sz w:val="28"/>
          <w:szCs w:val="28"/>
          <w:rtl/>
        </w:rPr>
        <w:t>تصدیق</w:t>
      </w:r>
      <w:r w:rsidRPr="00E21821">
        <w:rPr>
          <w:rFonts w:ascii="IRBadr" w:hAnsi="IRBadr" w:cs="B Mitra"/>
          <w:sz w:val="28"/>
          <w:szCs w:val="28"/>
          <w:rtl/>
        </w:rPr>
        <w:t xml:space="preserve"> </w:t>
      </w:r>
      <w:r w:rsidRPr="00E21821">
        <w:rPr>
          <w:rFonts w:ascii="IRBadr" w:hAnsi="IRBadr" w:cs="B Mitra" w:hint="cs"/>
          <w:sz w:val="28"/>
          <w:szCs w:val="28"/>
          <w:rtl/>
        </w:rPr>
        <w:t>الجازم</w:t>
      </w:r>
      <w:r w:rsidRPr="00E21821">
        <w:rPr>
          <w:rFonts w:ascii="IRBadr" w:hAnsi="IRBadr" w:cs="B Mitra"/>
          <w:sz w:val="28"/>
          <w:szCs w:val="28"/>
          <w:rtl/>
        </w:rPr>
        <w:t xml:space="preserve"> </w:t>
      </w:r>
      <w:r w:rsidRPr="00E21821">
        <w:rPr>
          <w:rFonts w:ascii="IRBadr" w:hAnsi="IRBadr" w:cs="B Mitra" w:hint="cs"/>
          <w:sz w:val="28"/>
          <w:szCs w:val="28"/>
          <w:rtl/>
        </w:rPr>
        <w:t>المطابق</w:t>
      </w:r>
      <w:r w:rsidRPr="00E21821">
        <w:rPr>
          <w:rFonts w:ascii="IRBadr" w:hAnsi="IRBadr" w:cs="B Mitra"/>
          <w:sz w:val="28"/>
          <w:szCs w:val="28"/>
          <w:rtl/>
        </w:rPr>
        <w:t xml:space="preserve"> </w:t>
      </w:r>
      <w:r w:rsidRPr="00E21821">
        <w:rPr>
          <w:rFonts w:ascii="IRBadr" w:hAnsi="IRBadr" w:cs="B Mitra" w:hint="cs"/>
          <w:sz w:val="28"/>
          <w:szCs w:val="28"/>
          <w:rtl/>
        </w:rPr>
        <w:t>للواقع</w:t>
      </w:r>
      <w:r w:rsidRPr="00E21821">
        <w:rPr>
          <w:rFonts w:ascii="IRBadr" w:hAnsi="IRBadr" w:cs="B Mitra"/>
          <w:sz w:val="28"/>
          <w:szCs w:val="28"/>
          <w:rtl/>
        </w:rPr>
        <w:t xml:space="preserve"> </w:t>
      </w:r>
      <w:r w:rsidRPr="00E21821">
        <w:rPr>
          <w:rFonts w:ascii="IRBadr" w:hAnsi="IRBadr" w:cs="B Mitra" w:hint="cs"/>
          <w:sz w:val="28"/>
          <w:szCs w:val="28"/>
          <w:rtl/>
        </w:rPr>
        <w:t>الثابت</w:t>
      </w:r>
      <w:r>
        <w:rPr>
          <w:rFonts w:ascii="IRBadr" w:hAnsi="IRBadr" w:cs="B Mitra" w:hint="cs"/>
          <w:sz w:val="28"/>
          <w:szCs w:val="28"/>
          <w:rtl/>
        </w:rPr>
        <w:t>» تعریف کرده اند</w:t>
      </w:r>
      <w:r w:rsidRPr="00E21821">
        <w:rPr>
          <w:rFonts w:ascii="IRBadr" w:hAnsi="IRBadr" w:cs="B Mitra"/>
          <w:sz w:val="28"/>
          <w:szCs w:val="28"/>
          <w:rtl/>
        </w:rPr>
        <w:t xml:space="preserve">. </w:t>
      </w:r>
      <w:r>
        <w:rPr>
          <w:rFonts w:ascii="IRBadr" w:hAnsi="IRBadr" w:cs="B Mitra" w:hint="cs"/>
          <w:sz w:val="28"/>
          <w:szCs w:val="28"/>
          <w:rtl/>
        </w:rPr>
        <w:t xml:space="preserve">قید </w:t>
      </w:r>
      <w:r w:rsidRPr="00E21821">
        <w:rPr>
          <w:rFonts w:ascii="IRBadr" w:hAnsi="IRBadr" w:cs="B Mitra" w:hint="cs"/>
          <w:sz w:val="28"/>
          <w:szCs w:val="28"/>
          <w:rtl/>
        </w:rPr>
        <w:t>تصدیق</w:t>
      </w:r>
      <w:r w:rsidRPr="00E21821">
        <w:rPr>
          <w:rFonts w:ascii="IRBadr" w:hAnsi="IRBadr" w:cs="B Mitra"/>
          <w:sz w:val="28"/>
          <w:szCs w:val="28"/>
          <w:rtl/>
        </w:rPr>
        <w:t xml:space="preserve"> </w:t>
      </w:r>
      <w:r w:rsidRPr="00E21821">
        <w:rPr>
          <w:rFonts w:ascii="IRBadr" w:hAnsi="IRBadr" w:cs="B Mitra" w:hint="cs"/>
          <w:sz w:val="28"/>
          <w:szCs w:val="28"/>
          <w:rtl/>
        </w:rPr>
        <w:t>جازم</w:t>
      </w:r>
      <w:r>
        <w:rPr>
          <w:rFonts w:ascii="IRBadr" w:hAnsi="IRBadr" w:cs="B Mitra" w:hint="cs"/>
          <w:sz w:val="28"/>
          <w:szCs w:val="28"/>
          <w:rtl/>
        </w:rPr>
        <w:t>،</w:t>
      </w:r>
      <w:r w:rsidRPr="00E21821">
        <w:rPr>
          <w:rFonts w:ascii="IRBadr" w:hAnsi="IRBadr" w:cs="B Mitra"/>
          <w:sz w:val="28"/>
          <w:szCs w:val="28"/>
          <w:rtl/>
        </w:rPr>
        <w:t xml:space="preserve"> </w:t>
      </w:r>
      <w:r w:rsidRPr="00E21821">
        <w:rPr>
          <w:rFonts w:ascii="IRBadr" w:hAnsi="IRBadr" w:cs="B Mitra" w:hint="cs"/>
          <w:sz w:val="28"/>
          <w:szCs w:val="28"/>
          <w:rtl/>
        </w:rPr>
        <w:t>ظن</w:t>
      </w:r>
      <w:r w:rsidRPr="00E21821">
        <w:rPr>
          <w:rFonts w:ascii="IRBadr" w:hAnsi="IRBadr" w:cs="B Mitra"/>
          <w:sz w:val="28"/>
          <w:szCs w:val="28"/>
          <w:rtl/>
        </w:rPr>
        <w:t xml:space="preserve"> </w:t>
      </w:r>
      <w:r w:rsidRPr="00E21821">
        <w:rPr>
          <w:rFonts w:ascii="IRBadr" w:hAnsi="IRBadr" w:cs="B Mitra" w:hint="cs"/>
          <w:sz w:val="28"/>
          <w:szCs w:val="28"/>
          <w:rtl/>
        </w:rPr>
        <w:t>را</w:t>
      </w:r>
      <w:r w:rsidRPr="00E21821">
        <w:rPr>
          <w:rFonts w:ascii="IRBadr" w:hAnsi="IRBadr" w:cs="B Mitra"/>
          <w:sz w:val="28"/>
          <w:szCs w:val="28"/>
          <w:rtl/>
        </w:rPr>
        <w:t xml:space="preserve"> </w:t>
      </w:r>
      <w:r w:rsidRPr="00E21821">
        <w:rPr>
          <w:rFonts w:ascii="IRBadr" w:hAnsi="IRBadr" w:cs="B Mitra" w:hint="cs"/>
          <w:sz w:val="28"/>
          <w:szCs w:val="28"/>
          <w:rtl/>
        </w:rPr>
        <w:t>خارج</w:t>
      </w:r>
      <w:r w:rsidRPr="00E21821">
        <w:rPr>
          <w:rFonts w:ascii="IRBadr" w:hAnsi="IRBadr" w:cs="B Mitra"/>
          <w:sz w:val="28"/>
          <w:szCs w:val="28"/>
          <w:rtl/>
        </w:rPr>
        <w:t xml:space="preserve"> </w:t>
      </w:r>
      <w:r w:rsidRPr="00E21821">
        <w:rPr>
          <w:rFonts w:ascii="IRBadr" w:hAnsi="IRBadr" w:cs="B Mitra" w:hint="cs"/>
          <w:sz w:val="28"/>
          <w:szCs w:val="28"/>
          <w:rtl/>
        </w:rPr>
        <w:t>می</w:t>
      </w:r>
      <w:r w:rsidRPr="00E21821">
        <w:rPr>
          <w:rFonts w:ascii="IRBadr" w:hAnsi="IRBadr" w:cs="B Mitra"/>
          <w:sz w:val="28"/>
          <w:szCs w:val="28"/>
          <w:rtl/>
        </w:rPr>
        <w:t xml:space="preserve"> </w:t>
      </w:r>
      <w:r w:rsidRPr="00E21821">
        <w:rPr>
          <w:rFonts w:ascii="IRBadr" w:hAnsi="IRBadr" w:cs="B Mitra" w:hint="cs"/>
          <w:sz w:val="28"/>
          <w:szCs w:val="28"/>
          <w:rtl/>
        </w:rPr>
        <w:t>کند</w:t>
      </w:r>
      <w:r>
        <w:rPr>
          <w:rFonts w:ascii="IRBadr" w:hAnsi="IRBadr" w:cs="B Mitra" w:hint="cs"/>
          <w:sz w:val="28"/>
          <w:szCs w:val="28"/>
          <w:rtl/>
        </w:rPr>
        <w:t xml:space="preserve">. قید </w:t>
      </w:r>
      <w:r w:rsidRPr="00E21821">
        <w:rPr>
          <w:rFonts w:ascii="IRBadr" w:hAnsi="IRBadr" w:cs="B Mitra" w:hint="cs"/>
          <w:sz w:val="28"/>
          <w:szCs w:val="28"/>
          <w:rtl/>
        </w:rPr>
        <w:t>صادق</w:t>
      </w:r>
      <w:r w:rsidRPr="00E21821">
        <w:rPr>
          <w:rFonts w:ascii="IRBadr" w:hAnsi="IRBadr" w:cs="B Mitra"/>
          <w:sz w:val="28"/>
          <w:szCs w:val="28"/>
          <w:rtl/>
        </w:rPr>
        <w:t xml:space="preserve"> </w:t>
      </w:r>
      <w:r w:rsidRPr="00E21821">
        <w:rPr>
          <w:rFonts w:ascii="IRBadr" w:hAnsi="IRBadr" w:cs="B Mitra" w:hint="cs"/>
          <w:sz w:val="28"/>
          <w:szCs w:val="28"/>
          <w:rtl/>
        </w:rPr>
        <w:t>بودن</w:t>
      </w:r>
      <w:r w:rsidRPr="00E21821">
        <w:rPr>
          <w:rFonts w:ascii="IRBadr" w:hAnsi="IRBadr" w:cs="B Mitra"/>
          <w:sz w:val="28"/>
          <w:szCs w:val="28"/>
          <w:rtl/>
        </w:rPr>
        <w:t xml:space="preserve"> </w:t>
      </w:r>
      <w:r w:rsidRPr="00E21821">
        <w:rPr>
          <w:rFonts w:ascii="IRBadr" w:hAnsi="IRBadr" w:cs="B Mitra" w:hint="cs"/>
          <w:sz w:val="28"/>
          <w:szCs w:val="28"/>
          <w:rtl/>
        </w:rPr>
        <w:lastRenderedPageBreak/>
        <w:t>همان</w:t>
      </w:r>
      <w:r w:rsidRPr="00E21821">
        <w:rPr>
          <w:rFonts w:ascii="IRBadr" w:hAnsi="IRBadr" w:cs="B Mitra"/>
          <w:sz w:val="28"/>
          <w:szCs w:val="28"/>
          <w:rtl/>
        </w:rPr>
        <w:t xml:space="preserve"> </w:t>
      </w:r>
      <w:r w:rsidRPr="00E21821">
        <w:rPr>
          <w:rFonts w:ascii="IRBadr" w:hAnsi="IRBadr" w:cs="B Mitra" w:hint="cs"/>
          <w:sz w:val="28"/>
          <w:szCs w:val="28"/>
          <w:rtl/>
        </w:rPr>
        <w:t>مطابق</w:t>
      </w:r>
      <w:r w:rsidRPr="00E21821">
        <w:rPr>
          <w:rFonts w:ascii="IRBadr" w:hAnsi="IRBadr" w:cs="B Mitra"/>
          <w:sz w:val="28"/>
          <w:szCs w:val="28"/>
          <w:rtl/>
        </w:rPr>
        <w:t xml:space="preserve"> </w:t>
      </w:r>
      <w:r w:rsidRPr="00E21821">
        <w:rPr>
          <w:rFonts w:ascii="IRBadr" w:hAnsi="IRBadr" w:cs="B Mitra" w:hint="cs"/>
          <w:sz w:val="28"/>
          <w:szCs w:val="28"/>
          <w:rtl/>
        </w:rPr>
        <w:t>با</w:t>
      </w:r>
      <w:r w:rsidRPr="00E21821">
        <w:rPr>
          <w:rFonts w:ascii="IRBadr" w:hAnsi="IRBadr" w:cs="B Mitra"/>
          <w:sz w:val="28"/>
          <w:szCs w:val="28"/>
          <w:rtl/>
        </w:rPr>
        <w:t xml:space="preserve"> </w:t>
      </w:r>
      <w:r w:rsidRPr="00E21821">
        <w:rPr>
          <w:rFonts w:ascii="IRBadr" w:hAnsi="IRBadr" w:cs="B Mitra" w:hint="cs"/>
          <w:sz w:val="28"/>
          <w:szCs w:val="28"/>
          <w:rtl/>
        </w:rPr>
        <w:t>واقع</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r w:rsidRPr="00E21821">
        <w:rPr>
          <w:rFonts w:ascii="IRBadr" w:hAnsi="IRBadr" w:cs="B Mitra" w:hint="cs"/>
          <w:sz w:val="28"/>
          <w:szCs w:val="28"/>
          <w:rtl/>
        </w:rPr>
        <w:t>و</w:t>
      </w:r>
      <w:r w:rsidRPr="00E21821">
        <w:rPr>
          <w:rFonts w:ascii="IRBadr" w:hAnsi="IRBadr" w:cs="B Mitra"/>
          <w:sz w:val="28"/>
          <w:szCs w:val="28"/>
          <w:rtl/>
        </w:rPr>
        <w:t xml:space="preserve"> </w:t>
      </w:r>
      <w:r w:rsidRPr="00E21821">
        <w:rPr>
          <w:rFonts w:ascii="IRBadr" w:hAnsi="IRBadr" w:cs="B Mitra" w:hint="cs"/>
          <w:sz w:val="28"/>
          <w:szCs w:val="28"/>
          <w:rtl/>
        </w:rPr>
        <w:t>جهل</w:t>
      </w:r>
      <w:r w:rsidRPr="00E21821">
        <w:rPr>
          <w:rFonts w:ascii="IRBadr" w:hAnsi="IRBadr" w:cs="B Mitra"/>
          <w:sz w:val="28"/>
          <w:szCs w:val="28"/>
          <w:rtl/>
        </w:rPr>
        <w:t xml:space="preserve"> </w:t>
      </w:r>
      <w:r w:rsidRPr="00E21821">
        <w:rPr>
          <w:rFonts w:ascii="IRBadr" w:hAnsi="IRBadr" w:cs="B Mitra" w:hint="cs"/>
          <w:sz w:val="28"/>
          <w:szCs w:val="28"/>
          <w:rtl/>
        </w:rPr>
        <w:t>مرکب</w:t>
      </w:r>
      <w:r w:rsidRPr="00E21821">
        <w:rPr>
          <w:rFonts w:ascii="IRBadr" w:hAnsi="IRBadr" w:cs="B Mitra"/>
          <w:sz w:val="28"/>
          <w:szCs w:val="28"/>
          <w:rtl/>
        </w:rPr>
        <w:t xml:space="preserve"> </w:t>
      </w:r>
      <w:r w:rsidRPr="00E21821">
        <w:rPr>
          <w:rFonts w:ascii="IRBadr" w:hAnsi="IRBadr" w:cs="B Mitra" w:hint="cs"/>
          <w:sz w:val="28"/>
          <w:szCs w:val="28"/>
          <w:rtl/>
        </w:rPr>
        <w:t>را</w:t>
      </w:r>
      <w:r w:rsidRPr="00E21821">
        <w:rPr>
          <w:rFonts w:ascii="IRBadr" w:hAnsi="IRBadr" w:cs="B Mitra"/>
          <w:sz w:val="28"/>
          <w:szCs w:val="28"/>
          <w:rtl/>
        </w:rPr>
        <w:t xml:space="preserve"> </w:t>
      </w:r>
      <w:r w:rsidRPr="00E21821">
        <w:rPr>
          <w:rFonts w:ascii="IRBadr" w:hAnsi="IRBadr" w:cs="B Mitra" w:hint="cs"/>
          <w:sz w:val="28"/>
          <w:szCs w:val="28"/>
          <w:rtl/>
        </w:rPr>
        <w:t>خارج</w:t>
      </w:r>
      <w:r w:rsidRPr="00E21821">
        <w:rPr>
          <w:rFonts w:ascii="IRBadr" w:hAnsi="IRBadr" w:cs="B Mitra"/>
          <w:sz w:val="28"/>
          <w:szCs w:val="28"/>
          <w:rtl/>
        </w:rPr>
        <w:t xml:space="preserve"> </w:t>
      </w:r>
      <w:r w:rsidRPr="00E21821">
        <w:rPr>
          <w:rFonts w:ascii="IRBadr" w:hAnsi="IRBadr" w:cs="B Mitra" w:hint="cs"/>
          <w:sz w:val="28"/>
          <w:szCs w:val="28"/>
          <w:rtl/>
        </w:rPr>
        <w:t>می</w:t>
      </w:r>
      <w:r w:rsidRPr="00E21821">
        <w:rPr>
          <w:rFonts w:ascii="IRBadr" w:hAnsi="IRBadr" w:cs="B Mitra"/>
          <w:sz w:val="28"/>
          <w:szCs w:val="28"/>
          <w:rtl/>
        </w:rPr>
        <w:t xml:space="preserve"> </w:t>
      </w:r>
      <w:r w:rsidRPr="00E21821">
        <w:rPr>
          <w:rFonts w:ascii="IRBadr" w:hAnsi="IRBadr" w:cs="B Mitra" w:hint="cs"/>
          <w:sz w:val="28"/>
          <w:szCs w:val="28"/>
          <w:rtl/>
        </w:rPr>
        <w:t>کند</w:t>
      </w:r>
      <w:r w:rsidRPr="00E21821">
        <w:rPr>
          <w:rFonts w:ascii="IRBadr" w:hAnsi="IRBadr" w:cs="B Mitra"/>
          <w:sz w:val="28"/>
          <w:szCs w:val="28"/>
          <w:rtl/>
        </w:rPr>
        <w:t xml:space="preserve">. </w:t>
      </w:r>
      <w:r>
        <w:rPr>
          <w:rFonts w:ascii="IRBadr" w:hAnsi="IRBadr" w:cs="B Mitra" w:hint="cs"/>
          <w:sz w:val="28"/>
          <w:szCs w:val="28"/>
          <w:rtl/>
        </w:rPr>
        <w:t xml:space="preserve">کلمه ثابت </w:t>
      </w:r>
      <w:r w:rsidRPr="00E21821">
        <w:rPr>
          <w:rFonts w:ascii="IRBadr" w:hAnsi="IRBadr" w:cs="B Mitra" w:hint="cs"/>
          <w:sz w:val="28"/>
          <w:szCs w:val="28"/>
          <w:rtl/>
        </w:rPr>
        <w:t>در</w:t>
      </w:r>
      <w:r w:rsidRPr="00E21821">
        <w:rPr>
          <w:rFonts w:ascii="IRBadr" w:hAnsi="IRBadr" w:cs="B Mitra"/>
          <w:sz w:val="28"/>
          <w:szCs w:val="28"/>
          <w:rtl/>
        </w:rPr>
        <w:t xml:space="preserve"> </w:t>
      </w:r>
      <w:r w:rsidRPr="00E21821">
        <w:rPr>
          <w:rFonts w:ascii="IRBadr" w:hAnsi="IRBadr" w:cs="B Mitra" w:hint="cs"/>
          <w:sz w:val="28"/>
          <w:szCs w:val="28"/>
          <w:rtl/>
        </w:rPr>
        <w:t>غیر</w:t>
      </w:r>
      <w:r w:rsidRPr="00E21821">
        <w:rPr>
          <w:rFonts w:ascii="IRBadr" w:hAnsi="IRBadr" w:cs="B Mitra"/>
          <w:sz w:val="28"/>
          <w:szCs w:val="28"/>
          <w:rtl/>
        </w:rPr>
        <w:t xml:space="preserve"> </w:t>
      </w:r>
      <w:r>
        <w:rPr>
          <w:rFonts w:ascii="IRBadr" w:hAnsi="IRBadr" w:cs="B Mitra" w:hint="cs"/>
          <w:sz w:val="28"/>
          <w:szCs w:val="28"/>
          <w:rtl/>
        </w:rPr>
        <w:t>بدیهیات،</w:t>
      </w:r>
      <w:r w:rsidRPr="00E21821">
        <w:rPr>
          <w:rFonts w:ascii="IRBadr" w:hAnsi="IRBadr" w:cs="B Mitra"/>
          <w:sz w:val="28"/>
          <w:szCs w:val="28"/>
          <w:rtl/>
        </w:rPr>
        <w:t xml:space="preserve"> </w:t>
      </w:r>
      <w:r w:rsidRPr="00E21821">
        <w:rPr>
          <w:rFonts w:ascii="IRBadr" w:hAnsi="IRBadr" w:cs="B Mitra" w:hint="cs"/>
          <w:sz w:val="28"/>
          <w:szCs w:val="28"/>
          <w:rtl/>
        </w:rPr>
        <w:t>تقلید</w:t>
      </w:r>
      <w:r w:rsidRPr="00E21821">
        <w:rPr>
          <w:rFonts w:ascii="IRBadr" w:hAnsi="IRBadr" w:cs="B Mitra"/>
          <w:sz w:val="28"/>
          <w:szCs w:val="28"/>
          <w:rtl/>
        </w:rPr>
        <w:t xml:space="preserve"> </w:t>
      </w:r>
      <w:r w:rsidRPr="00E21821">
        <w:rPr>
          <w:rFonts w:ascii="IRBadr" w:hAnsi="IRBadr" w:cs="B Mitra" w:hint="cs"/>
          <w:sz w:val="28"/>
          <w:szCs w:val="28"/>
          <w:rtl/>
        </w:rPr>
        <w:t>را</w:t>
      </w:r>
      <w:r w:rsidRPr="00E21821">
        <w:rPr>
          <w:rFonts w:ascii="IRBadr" w:hAnsi="IRBadr" w:cs="B Mitra"/>
          <w:sz w:val="28"/>
          <w:szCs w:val="28"/>
          <w:rtl/>
        </w:rPr>
        <w:t xml:space="preserve"> </w:t>
      </w:r>
      <w:r w:rsidRPr="00E21821">
        <w:rPr>
          <w:rFonts w:ascii="IRBadr" w:hAnsi="IRBadr" w:cs="B Mitra" w:hint="cs"/>
          <w:sz w:val="28"/>
          <w:szCs w:val="28"/>
          <w:rtl/>
        </w:rPr>
        <w:t>خارج</w:t>
      </w:r>
      <w:r w:rsidRPr="00E21821">
        <w:rPr>
          <w:rFonts w:ascii="IRBadr" w:hAnsi="IRBadr" w:cs="B Mitra"/>
          <w:sz w:val="28"/>
          <w:szCs w:val="28"/>
          <w:rtl/>
        </w:rPr>
        <w:t xml:space="preserve"> </w:t>
      </w:r>
      <w:r w:rsidRPr="00E21821">
        <w:rPr>
          <w:rFonts w:ascii="IRBadr" w:hAnsi="IRBadr" w:cs="B Mitra" w:hint="cs"/>
          <w:sz w:val="28"/>
          <w:szCs w:val="28"/>
          <w:rtl/>
        </w:rPr>
        <w:t>می</w:t>
      </w:r>
      <w:r w:rsidRPr="00E21821">
        <w:rPr>
          <w:rFonts w:ascii="IRBadr" w:hAnsi="IRBadr" w:cs="B Mitra"/>
          <w:sz w:val="28"/>
          <w:szCs w:val="28"/>
          <w:rtl/>
        </w:rPr>
        <w:t xml:space="preserve"> </w:t>
      </w:r>
      <w:r w:rsidRPr="00E21821">
        <w:rPr>
          <w:rFonts w:ascii="IRBadr" w:hAnsi="IRBadr" w:cs="B Mitra" w:hint="cs"/>
          <w:sz w:val="28"/>
          <w:szCs w:val="28"/>
          <w:rtl/>
        </w:rPr>
        <w:t>کند</w:t>
      </w:r>
      <w:r w:rsidRPr="00E21821">
        <w:rPr>
          <w:rFonts w:ascii="IRBadr" w:hAnsi="IRBadr" w:cs="B Mitra"/>
          <w:sz w:val="28"/>
          <w:szCs w:val="28"/>
          <w:rtl/>
        </w:rPr>
        <w:t xml:space="preserve"> </w:t>
      </w:r>
      <w:r w:rsidRPr="00E21821">
        <w:rPr>
          <w:rFonts w:ascii="IRBadr" w:hAnsi="IRBadr" w:cs="B Mitra" w:hint="cs"/>
          <w:sz w:val="28"/>
          <w:szCs w:val="28"/>
          <w:rtl/>
        </w:rPr>
        <w:t>زیرا</w:t>
      </w:r>
      <w:r w:rsidRPr="00E21821">
        <w:rPr>
          <w:rFonts w:ascii="IRBadr" w:hAnsi="IRBadr" w:cs="B Mitra"/>
          <w:sz w:val="28"/>
          <w:szCs w:val="28"/>
          <w:rtl/>
        </w:rPr>
        <w:t xml:space="preserve"> </w:t>
      </w:r>
      <w:r w:rsidRPr="00E21821">
        <w:rPr>
          <w:rFonts w:ascii="IRBadr" w:hAnsi="IRBadr" w:cs="B Mitra" w:hint="cs"/>
          <w:sz w:val="28"/>
          <w:szCs w:val="28"/>
          <w:rtl/>
        </w:rPr>
        <w:t>علم</w:t>
      </w:r>
      <w:r w:rsidRPr="00E21821">
        <w:rPr>
          <w:rFonts w:ascii="IRBadr" w:hAnsi="IRBadr" w:cs="B Mitra"/>
          <w:sz w:val="28"/>
          <w:szCs w:val="28"/>
          <w:rtl/>
        </w:rPr>
        <w:t xml:space="preserve"> </w:t>
      </w:r>
      <w:r w:rsidRPr="00E21821">
        <w:rPr>
          <w:rFonts w:ascii="IRBadr" w:hAnsi="IRBadr" w:cs="B Mitra" w:hint="cs"/>
          <w:sz w:val="28"/>
          <w:szCs w:val="28"/>
          <w:rtl/>
        </w:rPr>
        <w:t>تقلیدی</w:t>
      </w:r>
      <w:r w:rsidRPr="00E21821">
        <w:rPr>
          <w:rFonts w:ascii="IRBadr" w:hAnsi="IRBadr" w:cs="B Mitra"/>
          <w:sz w:val="28"/>
          <w:szCs w:val="28"/>
          <w:rtl/>
        </w:rPr>
        <w:t xml:space="preserve"> </w:t>
      </w:r>
      <w:r w:rsidRPr="00E21821">
        <w:rPr>
          <w:rFonts w:ascii="IRBadr" w:hAnsi="IRBadr" w:cs="B Mitra" w:hint="cs"/>
          <w:sz w:val="28"/>
          <w:szCs w:val="28"/>
          <w:rtl/>
        </w:rPr>
        <w:t>تابع</w:t>
      </w:r>
      <w:r w:rsidRPr="00E21821">
        <w:rPr>
          <w:rFonts w:ascii="IRBadr" w:hAnsi="IRBadr" w:cs="B Mitra"/>
          <w:sz w:val="28"/>
          <w:szCs w:val="28"/>
          <w:rtl/>
        </w:rPr>
        <w:t xml:space="preserve"> </w:t>
      </w:r>
      <w:r w:rsidRPr="00E21821">
        <w:rPr>
          <w:rFonts w:ascii="IRBadr" w:hAnsi="IRBadr" w:cs="B Mitra" w:hint="cs"/>
          <w:sz w:val="28"/>
          <w:szCs w:val="28"/>
          <w:rtl/>
        </w:rPr>
        <w:t>مقلَد</w:t>
      </w:r>
      <w:r w:rsidRPr="00E21821">
        <w:rPr>
          <w:rFonts w:ascii="IRBadr" w:hAnsi="IRBadr" w:cs="B Mitra"/>
          <w:sz w:val="28"/>
          <w:szCs w:val="28"/>
          <w:rtl/>
        </w:rPr>
        <w:t xml:space="preserve"> </w:t>
      </w:r>
      <w:r w:rsidRPr="00E21821">
        <w:rPr>
          <w:rFonts w:ascii="IRBadr" w:hAnsi="IRBadr" w:cs="B Mitra" w:hint="cs"/>
          <w:sz w:val="28"/>
          <w:szCs w:val="28"/>
          <w:rtl/>
        </w:rPr>
        <w:t>است</w:t>
      </w:r>
      <w:r w:rsidRPr="00E21821">
        <w:rPr>
          <w:rFonts w:ascii="IRBadr" w:hAnsi="IRBadr" w:cs="B Mitra"/>
          <w:sz w:val="28"/>
          <w:szCs w:val="28"/>
          <w:rtl/>
        </w:rPr>
        <w:t xml:space="preserve"> .</w:t>
      </w:r>
    </w:p>
    <w:p w:rsidR="00880E6D" w:rsidRPr="00E21821" w:rsidRDefault="00880E6D" w:rsidP="00880E6D">
      <w:pPr>
        <w:spacing w:after="120"/>
        <w:jc w:val="both"/>
        <w:rPr>
          <w:rFonts w:ascii="IRBadr" w:hAnsi="IRBadr" w:cs="B Mitra"/>
          <w:sz w:val="28"/>
          <w:szCs w:val="28"/>
          <w:rtl/>
        </w:rPr>
      </w:pPr>
      <w:r w:rsidRPr="00E21821">
        <w:rPr>
          <w:rFonts w:ascii="IRBadr" w:hAnsi="IRBadr" w:cs="B Mitra" w:hint="cs"/>
          <w:sz w:val="28"/>
          <w:szCs w:val="28"/>
          <w:rtl/>
        </w:rPr>
        <w:t>در</w:t>
      </w:r>
      <w:r w:rsidRPr="00E21821">
        <w:rPr>
          <w:rFonts w:ascii="IRBadr" w:hAnsi="IRBadr" w:cs="B Mitra"/>
          <w:sz w:val="28"/>
          <w:szCs w:val="28"/>
          <w:rtl/>
        </w:rPr>
        <w:t xml:space="preserve"> </w:t>
      </w:r>
      <w:r w:rsidRPr="00E21821">
        <w:rPr>
          <w:rFonts w:ascii="IRBadr" w:hAnsi="IRBadr" w:cs="B Mitra" w:hint="cs"/>
          <w:sz w:val="28"/>
          <w:szCs w:val="28"/>
          <w:rtl/>
        </w:rPr>
        <w:t>ادامه</w:t>
      </w:r>
      <w:r w:rsidRPr="00E21821">
        <w:rPr>
          <w:rFonts w:ascii="IRBadr" w:hAnsi="IRBadr" w:cs="B Mitra"/>
          <w:sz w:val="28"/>
          <w:szCs w:val="28"/>
          <w:rtl/>
        </w:rPr>
        <w:t xml:space="preserve"> </w:t>
      </w:r>
      <w:r>
        <w:rPr>
          <w:rFonts w:ascii="IRBadr" w:hAnsi="IRBadr" w:cs="B Mitra" w:hint="cs"/>
          <w:sz w:val="28"/>
          <w:szCs w:val="28"/>
          <w:rtl/>
        </w:rPr>
        <w:t xml:space="preserve">بحث انشاء الله به بررسی مساله </w:t>
      </w:r>
      <w:r w:rsidRPr="00E21821">
        <w:rPr>
          <w:rFonts w:ascii="IRBadr" w:hAnsi="IRBadr" w:cs="B Mitra" w:hint="cs"/>
          <w:sz w:val="28"/>
          <w:szCs w:val="28"/>
          <w:rtl/>
        </w:rPr>
        <w:t>امکان</w:t>
      </w:r>
      <w:r w:rsidRPr="00E21821">
        <w:rPr>
          <w:rFonts w:ascii="IRBadr" w:hAnsi="IRBadr" w:cs="B Mitra"/>
          <w:sz w:val="28"/>
          <w:szCs w:val="28"/>
          <w:rtl/>
        </w:rPr>
        <w:t xml:space="preserve"> </w:t>
      </w:r>
      <w:r w:rsidRPr="00E21821">
        <w:rPr>
          <w:rFonts w:ascii="IRBadr" w:hAnsi="IRBadr" w:cs="B Mitra" w:hint="cs"/>
          <w:sz w:val="28"/>
          <w:szCs w:val="28"/>
          <w:rtl/>
        </w:rPr>
        <w:t>معرفت</w:t>
      </w:r>
      <w:r w:rsidRPr="00E21821">
        <w:rPr>
          <w:rFonts w:ascii="IRBadr" w:hAnsi="IRBadr" w:cs="B Mitra"/>
          <w:sz w:val="28"/>
          <w:szCs w:val="28"/>
          <w:rtl/>
        </w:rPr>
        <w:t xml:space="preserve"> </w:t>
      </w:r>
      <w:r w:rsidRPr="00E21821">
        <w:rPr>
          <w:rFonts w:ascii="IRBadr" w:hAnsi="IRBadr" w:cs="B Mitra" w:hint="cs"/>
          <w:sz w:val="28"/>
          <w:szCs w:val="28"/>
          <w:rtl/>
        </w:rPr>
        <w:t>و</w:t>
      </w:r>
      <w:r w:rsidRPr="00E21821">
        <w:rPr>
          <w:rFonts w:ascii="IRBadr" w:hAnsi="IRBadr" w:cs="B Mitra"/>
          <w:sz w:val="28"/>
          <w:szCs w:val="28"/>
          <w:rtl/>
        </w:rPr>
        <w:t xml:space="preserve"> </w:t>
      </w:r>
      <w:r w:rsidRPr="00E21821">
        <w:rPr>
          <w:rFonts w:ascii="IRBadr" w:hAnsi="IRBadr" w:cs="B Mitra" w:hint="cs"/>
          <w:sz w:val="28"/>
          <w:szCs w:val="28"/>
          <w:rtl/>
        </w:rPr>
        <w:t>رد</w:t>
      </w:r>
      <w:r w:rsidRPr="00E21821">
        <w:rPr>
          <w:rFonts w:ascii="IRBadr" w:hAnsi="IRBadr" w:cs="B Mitra"/>
          <w:sz w:val="28"/>
          <w:szCs w:val="28"/>
          <w:rtl/>
        </w:rPr>
        <w:t xml:space="preserve"> </w:t>
      </w:r>
      <w:r>
        <w:rPr>
          <w:rFonts w:ascii="IRBadr" w:hAnsi="IRBadr" w:cs="B Mitra" w:hint="cs"/>
          <w:sz w:val="28"/>
          <w:szCs w:val="28"/>
          <w:rtl/>
        </w:rPr>
        <w:t xml:space="preserve">سفسطه و </w:t>
      </w:r>
      <w:r w:rsidRPr="00E21821">
        <w:rPr>
          <w:rFonts w:ascii="IRBadr" w:hAnsi="IRBadr" w:cs="B Mitra" w:hint="cs"/>
          <w:sz w:val="28"/>
          <w:szCs w:val="28"/>
          <w:rtl/>
        </w:rPr>
        <w:t>شکاکیت</w:t>
      </w:r>
      <w:r w:rsidRPr="00E21821">
        <w:rPr>
          <w:rFonts w:ascii="IRBadr" w:hAnsi="IRBadr" w:cs="B Mitra"/>
          <w:sz w:val="28"/>
          <w:szCs w:val="28"/>
          <w:rtl/>
        </w:rPr>
        <w:t xml:space="preserve"> </w:t>
      </w:r>
      <w:r w:rsidRPr="00E21821">
        <w:rPr>
          <w:rFonts w:ascii="IRBadr" w:hAnsi="IRBadr" w:cs="B Mitra" w:hint="cs"/>
          <w:sz w:val="28"/>
          <w:szCs w:val="28"/>
          <w:rtl/>
        </w:rPr>
        <w:t>می</w:t>
      </w:r>
      <w:r w:rsidRPr="00E21821">
        <w:rPr>
          <w:rFonts w:ascii="IRBadr" w:hAnsi="IRBadr" w:cs="B Mitra"/>
          <w:sz w:val="28"/>
          <w:szCs w:val="28"/>
          <w:rtl/>
        </w:rPr>
        <w:t xml:space="preserve"> </w:t>
      </w:r>
      <w:r>
        <w:rPr>
          <w:rFonts w:ascii="IRBadr" w:hAnsi="IRBadr" w:cs="B Mitra" w:hint="cs"/>
          <w:sz w:val="28"/>
          <w:szCs w:val="28"/>
          <w:rtl/>
        </w:rPr>
        <w:t xml:space="preserve">پردازیم. </w:t>
      </w:r>
      <w:r w:rsidRPr="00E21821">
        <w:rPr>
          <w:rFonts w:ascii="IRBadr" w:hAnsi="IRBadr" w:cs="B Mitra"/>
          <w:sz w:val="28"/>
          <w:szCs w:val="28"/>
          <w:rtl/>
        </w:rPr>
        <w:t xml:space="preserve"> </w:t>
      </w:r>
    </w:p>
    <w:p w:rsidR="00762F9E" w:rsidRPr="00F14D8C" w:rsidRDefault="00762F9E" w:rsidP="00880E6D">
      <w:pPr>
        <w:jc w:val="both"/>
        <w:rPr>
          <w:rFonts w:ascii="Noor_Mitra" w:hAnsi="Noor_Mitra" w:cs="Noor_Mitra"/>
          <w:sz w:val="28"/>
          <w:szCs w:val="28"/>
          <w:rtl/>
          <w:lang w:bidi="fa-IR"/>
        </w:rPr>
      </w:pPr>
    </w:p>
    <w:p w:rsidR="00762F9E" w:rsidRDefault="00762F9E" w:rsidP="00880E6D">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EC7" w:rsidRDefault="00574EC7" w:rsidP="00BC6EBB">
      <w:pPr>
        <w:spacing w:after="0" w:line="240" w:lineRule="auto"/>
      </w:pPr>
      <w:r>
        <w:separator/>
      </w:r>
    </w:p>
  </w:endnote>
  <w:endnote w:type="continuationSeparator" w:id="0">
    <w:p w:rsidR="00574EC7" w:rsidRDefault="00574EC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6D" w:rsidRDefault="00880E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6D" w:rsidRDefault="00880E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6D" w:rsidRDefault="00880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EC7" w:rsidRDefault="00574EC7" w:rsidP="00BC6EBB">
      <w:pPr>
        <w:spacing w:after="0" w:line="240" w:lineRule="auto"/>
      </w:pPr>
      <w:r>
        <w:separator/>
      </w:r>
    </w:p>
  </w:footnote>
  <w:footnote w:type="continuationSeparator" w:id="0">
    <w:p w:rsidR="00574EC7" w:rsidRDefault="00574EC7" w:rsidP="00BC6EBB">
      <w:pPr>
        <w:spacing w:after="0" w:line="240" w:lineRule="auto"/>
      </w:pPr>
      <w:r>
        <w:continuationSeparator/>
      </w:r>
    </w:p>
  </w:footnote>
  <w:footnote w:id="1">
    <w:p w:rsidR="00080480" w:rsidRDefault="00080480">
      <w:pPr>
        <w:pStyle w:val="FootnoteText"/>
        <w:rPr>
          <w:rtl/>
          <w:lang w:bidi="fa-IR"/>
        </w:rPr>
      </w:pPr>
      <w:r>
        <w:rPr>
          <w:rStyle w:val="FootnoteReference"/>
        </w:rPr>
        <w:footnoteRef/>
      </w:r>
      <w:r>
        <w:rPr>
          <w:rtl/>
        </w:rPr>
        <w:t xml:space="preserve"> </w:t>
      </w:r>
      <w:r w:rsidRPr="00884FE3">
        <w:rPr>
          <w:rFonts w:ascii="IRBadr" w:hAnsi="IRBadr" w:cs="B Mitra"/>
          <w:sz w:val="24"/>
          <w:szCs w:val="24"/>
          <w:rtl/>
        </w:rPr>
        <w:t xml:space="preserve">معرفت‌شناسی همیلتون، ص۸۹ - ۹۰. </w:t>
      </w:r>
      <w:r>
        <w:rPr>
          <w:rFonts w:ascii="IRBadr" w:hAnsi="IRBadr" w:cs="B Mitra" w:hint="cs"/>
          <w:sz w:val="24"/>
          <w:szCs w:val="24"/>
          <w:rtl/>
        </w:rPr>
        <w:t xml:space="preserve">        </w:t>
      </w:r>
    </w:p>
  </w:footnote>
  <w:footnote w:id="2">
    <w:p w:rsidR="00080480" w:rsidRDefault="00080480">
      <w:pPr>
        <w:pStyle w:val="FootnoteText"/>
        <w:rPr>
          <w:rtl/>
          <w:lang w:bidi="fa-IR"/>
        </w:rPr>
      </w:pPr>
      <w:r>
        <w:rPr>
          <w:rStyle w:val="FootnoteReference"/>
        </w:rPr>
        <w:footnoteRef/>
      </w:r>
      <w:r>
        <w:rPr>
          <w:rtl/>
        </w:rPr>
        <w:t xml:space="preserve"> </w:t>
      </w:r>
      <w:r w:rsidRPr="00884FE3">
        <w:rPr>
          <w:rFonts w:ascii="IRBadr" w:hAnsi="IRBadr" w:cs="B Mitra"/>
          <w:sz w:val="24"/>
          <w:szCs w:val="24"/>
          <w:rtl/>
        </w:rPr>
        <w:t>دلیل درست، نتیجه اش هم درست است، و نتیجه نادرست، بیان گر نادرستی دلیل است، ولی دلیل نادرست بر نادرستی نتیجه، و درستی نتیجه، بر درستی دلیل دلالت نمی کند</w:t>
      </w:r>
    </w:p>
  </w:footnote>
  <w:footnote w:id="3">
    <w:p w:rsidR="00080480" w:rsidRPr="00080480" w:rsidRDefault="00080480" w:rsidP="00080480">
      <w:pPr>
        <w:spacing w:after="120"/>
        <w:jc w:val="both"/>
        <w:rPr>
          <w:rFonts w:ascii="IRBadr" w:hAnsi="IRBadr" w:cs="B Mitra"/>
          <w:sz w:val="24"/>
          <w:szCs w:val="24"/>
        </w:rPr>
      </w:pPr>
      <w:r>
        <w:rPr>
          <w:rStyle w:val="FootnoteReference"/>
        </w:rPr>
        <w:footnoteRef/>
      </w:r>
      <w:r>
        <w:rPr>
          <w:rtl/>
        </w:rPr>
        <w:t xml:space="preserve"> </w:t>
      </w:r>
      <w:r w:rsidRPr="00884FE3">
        <w:rPr>
          <w:rFonts w:ascii="IRBadr" w:hAnsi="IRBadr" w:cs="B Mitra"/>
          <w:sz w:val="24"/>
          <w:szCs w:val="24"/>
          <w:rtl/>
        </w:rPr>
        <w:t xml:space="preserve">ر.ک: معرفت‌شناسی همیلتون، ص۹۲ </w:t>
      </w:r>
      <w:r w:rsidRPr="00884FE3">
        <w:rPr>
          <w:rFonts w:ascii="Sakkal Majalla" w:hAnsi="Sakkal Majalla" w:cs="Sakkal Majalla" w:hint="cs"/>
          <w:sz w:val="24"/>
          <w:szCs w:val="24"/>
          <w:rtl/>
        </w:rPr>
        <w:t>–</w:t>
      </w:r>
      <w:r w:rsidRPr="00884FE3">
        <w:rPr>
          <w:rFonts w:ascii="IRBadr" w:hAnsi="IRBadr" w:cs="B Mitra"/>
          <w:sz w:val="24"/>
          <w:szCs w:val="24"/>
          <w:rtl/>
        </w:rPr>
        <w:t xml:space="preserve"> </w:t>
      </w:r>
      <w:r w:rsidRPr="00884FE3">
        <w:rPr>
          <w:rFonts w:ascii="IRBadr" w:hAnsi="IRBadr" w:cs="B Mitra" w:hint="cs"/>
          <w:sz w:val="24"/>
          <w:szCs w:val="24"/>
          <w:rtl/>
        </w:rPr>
        <w:t>۹۴</w:t>
      </w:r>
      <w:r w:rsidRPr="00884FE3">
        <w:rPr>
          <w:rFonts w:ascii="IRBadr" w:hAnsi="IRBadr" w:cs="B Mitra"/>
          <w:sz w:val="24"/>
          <w:szCs w:val="24"/>
          <w:rtl/>
        </w:rPr>
        <w:t xml:space="preserve"> </w:t>
      </w:r>
      <w:r w:rsidRPr="00884FE3">
        <w:rPr>
          <w:rFonts w:ascii="IRBadr" w:hAnsi="IRBadr" w:cs="B Mitra" w:hint="cs"/>
          <w:sz w:val="24"/>
          <w:szCs w:val="24"/>
          <w:rtl/>
        </w:rPr>
        <w:t>نظریه</w:t>
      </w:r>
      <w:r w:rsidRPr="00884FE3">
        <w:rPr>
          <w:rFonts w:ascii="IRBadr" w:hAnsi="IRBadr" w:cs="B Mitra"/>
          <w:sz w:val="24"/>
          <w:szCs w:val="24"/>
          <w:rtl/>
        </w:rPr>
        <w:t xml:space="preserve"> </w:t>
      </w:r>
      <w:r w:rsidRPr="00884FE3">
        <w:rPr>
          <w:rFonts w:ascii="IRBadr" w:hAnsi="IRBadr" w:cs="B Mitra" w:hint="cs"/>
          <w:sz w:val="24"/>
          <w:szCs w:val="24"/>
          <w:rtl/>
        </w:rPr>
        <w:t>شناخت،</w:t>
      </w:r>
      <w:r w:rsidRPr="00884FE3">
        <w:rPr>
          <w:rFonts w:ascii="IRBadr" w:hAnsi="IRBadr" w:cs="B Mitra"/>
          <w:sz w:val="24"/>
          <w:szCs w:val="24"/>
          <w:rtl/>
        </w:rPr>
        <w:t xml:space="preserve"> </w:t>
      </w:r>
      <w:r w:rsidRPr="00884FE3">
        <w:rPr>
          <w:rFonts w:ascii="IRBadr" w:hAnsi="IRBadr" w:cs="B Mitra" w:hint="cs"/>
          <w:sz w:val="24"/>
          <w:szCs w:val="24"/>
          <w:rtl/>
        </w:rPr>
        <w:t>ص۲۵۵</w:t>
      </w:r>
      <w:r w:rsidRPr="00884FE3">
        <w:rPr>
          <w:rFonts w:ascii="IRBadr" w:hAnsi="IRBadr" w:cs="B Mitra"/>
          <w:sz w:val="24"/>
          <w:szCs w:val="24"/>
          <w:rtl/>
        </w:rPr>
        <w:t xml:space="preserve"> - </w:t>
      </w:r>
      <w:r w:rsidRPr="00884FE3">
        <w:rPr>
          <w:rFonts w:ascii="IRBadr" w:hAnsi="IRBadr" w:cs="B Mitra" w:hint="cs"/>
          <w:sz w:val="24"/>
          <w:szCs w:val="24"/>
          <w:rtl/>
        </w:rPr>
        <w:t>۲۵۶</w:t>
      </w:r>
      <w:r w:rsidRPr="00884FE3">
        <w:rPr>
          <w:rFonts w:ascii="IRBadr" w:hAnsi="IRBadr" w:cs="B Mitra"/>
          <w:sz w:val="24"/>
          <w:szCs w:val="24"/>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6D" w:rsidRDefault="00880E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880E6D">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880E6D">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880E6D">
      <w:rPr>
        <w:rFonts w:ascii="Tahoma" w:hAnsi="Tahoma" w:cs="Traditional Arabic" w:hint="cs"/>
        <w:sz w:val="28"/>
        <w:szCs w:val="28"/>
        <w:rtl/>
        <w:lang w:bidi="fa-IR"/>
      </w:rPr>
      <w:t>16</w:t>
    </w:r>
    <w:bookmarkStart w:id="0" w:name="_GoBack"/>
    <w:bookmarkEnd w:id="0"/>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E6D" w:rsidRDefault="00880E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4EC7"/>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0E6D"/>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1821"/>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1EB8BAD-65D4-4095-AB84-36460FCB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2020-01-06T12:00:00Z</dcterms:created>
  <dcterms:modified xsi:type="dcterms:W3CDTF">2020-01-06T12:09:00Z</dcterms:modified>
</cp:coreProperties>
</file>