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77" w:rsidRPr="00304931" w:rsidRDefault="002D1F77" w:rsidP="00304931">
      <w:pPr>
        <w:pStyle w:val="NormalWeb"/>
        <w:bidi/>
        <w:spacing w:line="360" w:lineRule="auto"/>
        <w:jc w:val="both"/>
        <w:rPr>
          <w:rFonts w:ascii="Traditional Arabic" w:hAnsi="Traditional Arabic" w:cs="B Mitra"/>
          <w:sz w:val="28"/>
          <w:szCs w:val="28"/>
          <w:rtl/>
        </w:rPr>
      </w:pPr>
      <w:r w:rsidRPr="00304931">
        <w:rPr>
          <w:rFonts w:ascii="Traditional Arabic" w:hAnsi="Traditional Arabic" w:cs="B Mitra"/>
          <w:color w:val="FF0000"/>
          <w:sz w:val="28"/>
          <w:szCs w:val="28"/>
          <w:rtl/>
        </w:rPr>
        <w:t>موضوع</w:t>
      </w:r>
      <w:r w:rsidRPr="00304931">
        <w:rPr>
          <w:rFonts w:ascii="Traditional Arabic" w:hAnsi="Traditional Arabic" w:cs="B Mitra" w:hint="cs"/>
          <w:color w:val="FF0000"/>
          <w:sz w:val="28"/>
          <w:szCs w:val="28"/>
          <w:rtl/>
        </w:rPr>
        <w:t xml:space="preserve">: </w:t>
      </w:r>
      <w:r w:rsidR="00533E43" w:rsidRPr="00304931">
        <w:rPr>
          <w:rFonts w:ascii="Traditional Arabic" w:hAnsi="Traditional Arabic" w:cs="B Mitra" w:hint="cs"/>
          <w:sz w:val="28"/>
          <w:szCs w:val="28"/>
          <w:rtl/>
        </w:rPr>
        <w:t>بررسی مبانی معرفت شناسی در اجتهاد علم کلام</w:t>
      </w:r>
      <w:r w:rsidR="00882F8D" w:rsidRPr="00304931">
        <w:rPr>
          <w:rFonts w:ascii="Traditional Arabic" w:hAnsi="Traditional Arabic" w:cs="B Mitra" w:hint="cs"/>
          <w:sz w:val="28"/>
          <w:szCs w:val="28"/>
          <w:rtl/>
        </w:rPr>
        <w:t xml:space="preserve"> </w:t>
      </w:r>
    </w:p>
    <w:p w:rsidR="00465559" w:rsidRPr="00304931" w:rsidRDefault="000D72AA" w:rsidP="00304931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 w:rsidRPr="00304931">
        <w:rPr>
          <w:rFonts w:ascii="IRBadr" w:hAnsi="IRBadr" w:cs="B Mitra"/>
          <w:color w:val="FF0000"/>
          <w:sz w:val="28"/>
          <w:szCs w:val="28"/>
          <w:rtl/>
        </w:rPr>
        <w:t>دیدگاه تعریف پذیری</w:t>
      </w:r>
      <w:r w:rsidRPr="00304931">
        <w:rPr>
          <w:rFonts w:ascii="IRBadr" w:hAnsi="IRBadr" w:cs="B Mitra" w:hint="cs"/>
          <w:color w:val="FF0000"/>
          <w:sz w:val="28"/>
          <w:szCs w:val="28"/>
          <w:rtl/>
        </w:rPr>
        <w:t xml:space="preserve"> علم</w:t>
      </w:r>
    </w:p>
    <w:p w:rsidR="00465559" w:rsidRPr="00304931" w:rsidRDefault="00465559" w:rsidP="00304931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304931">
        <w:rPr>
          <w:rFonts w:ascii="IRBadr" w:hAnsi="IRBadr" w:cs="B Mitra"/>
          <w:sz w:val="28"/>
          <w:szCs w:val="28"/>
          <w:rtl/>
        </w:rPr>
        <w:t xml:space="preserve">عده‌ای از صاحب نظران، علم را تعریف پذیر دانسته و برای آن تعریف‌هایی را بیان کرده‌‌اند: </w:t>
      </w:r>
    </w:p>
    <w:p w:rsidR="00D3746B" w:rsidRPr="00304931" w:rsidRDefault="00465559" w:rsidP="00304931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304931">
        <w:rPr>
          <w:rFonts w:ascii="IRBadr" w:hAnsi="IRBadr" w:cs="B Mitra"/>
          <w:sz w:val="28"/>
          <w:szCs w:val="28"/>
          <w:rtl/>
        </w:rPr>
        <w:t>علم، عبارت است از اعتقاد به این که چیزی چنین است (چنین ویژگی‌هایی را دارد و ممکن نیست که جز این گونه باشد</w:t>
      </w:r>
      <w:r w:rsidR="00D3746B" w:rsidRPr="00304931">
        <w:rPr>
          <w:rFonts w:ascii="IRBadr" w:hAnsi="IRBadr" w:cs="B Mitra" w:hint="cs"/>
          <w:sz w:val="28"/>
          <w:szCs w:val="28"/>
          <w:rtl/>
        </w:rPr>
        <w:t>.</w:t>
      </w:r>
      <w:r w:rsidR="00D3746B" w:rsidRPr="00304931">
        <w:rPr>
          <w:rStyle w:val="FootnoteReference"/>
          <w:rFonts w:ascii="IRBadr" w:hAnsi="IRBadr" w:cs="B Mitra"/>
          <w:sz w:val="28"/>
          <w:szCs w:val="28"/>
          <w:rtl/>
        </w:rPr>
        <w:footnoteReference w:id="1"/>
      </w:r>
      <w:r w:rsidRPr="00304931">
        <w:rPr>
          <w:rFonts w:ascii="IRBadr" w:hAnsi="IRBadr" w:cs="B Mitra"/>
          <w:sz w:val="28"/>
          <w:szCs w:val="28"/>
          <w:rtl/>
        </w:rPr>
        <w:t xml:space="preserve"> به عبارت دیگر، علم، اعتقاد جازم مطابق با واقع است.</w:t>
      </w:r>
      <w:r w:rsidR="00D3746B" w:rsidRPr="00304931">
        <w:rPr>
          <w:rStyle w:val="FootnoteReference"/>
          <w:rFonts w:ascii="IRBadr" w:hAnsi="IRBadr" w:cs="B Mitra"/>
          <w:sz w:val="28"/>
          <w:szCs w:val="28"/>
          <w:rtl/>
        </w:rPr>
        <w:footnoteReference w:id="2"/>
      </w:r>
      <w:r w:rsidRPr="00304931">
        <w:rPr>
          <w:rFonts w:ascii="IRBadr" w:hAnsi="IRBadr" w:cs="B Mitra"/>
          <w:sz w:val="28"/>
          <w:szCs w:val="28"/>
          <w:rtl/>
        </w:rPr>
        <w:t xml:space="preserve"> </w:t>
      </w:r>
    </w:p>
    <w:p w:rsidR="00465559" w:rsidRPr="00304931" w:rsidRDefault="00465559" w:rsidP="00304931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304931">
        <w:rPr>
          <w:rFonts w:ascii="IRBadr" w:hAnsi="IRBadr" w:cs="B Mitra"/>
          <w:sz w:val="28"/>
          <w:szCs w:val="28"/>
          <w:rtl/>
        </w:rPr>
        <w:t xml:space="preserve">این تعریف به علم حصولی تصدیقی اختصاص دارد، و علم حضوری و علم حصولی تصوری را شامل نمی شود. </w:t>
      </w:r>
    </w:p>
    <w:p w:rsidR="00465559" w:rsidRPr="00304931" w:rsidRDefault="00465559" w:rsidP="00304931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304931">
        <w:rPr>
          <w:rFonts w:ascii="IRBadr" w:hAnsi="IRBadr" w:cs="B Mitra"/>
          <w:sz w:val="28"/>
          <w:szCs w:val="28"/>
          <w:rtl/>
        </w:rPr>
        <w:t>۲. علم، عبارت است از اعتقاد به چیزی همان گونه که هست</w:t>
      </w:r>
      <w:r w:rsidR="00DC3FF6" w:rsidRPr="00304931">
        <w:rPr>
          <w:rStyle w:val="FootnoteReference"/>
          <w:rFonts w:ascii="IRBadr" w:hAnsi="IRBadr" w:cs="B Mitra"/>
          <w:sz w:val="28"/>
          <w:szCs w:val="28"/>
          <w:rtl/>
        </w:rPr>
        <w:footnoteReference w:id="3"/>
      </w:r>
      <w:r w:rsidRPr="00304931">
        <w:rPr>
          <w:rFonts w:ascii="IRBadr" w:hAnsi="IRBadr" w:cs="B Mitra"/>
          <w:sz w:val="28"/>
          <w:szCs w:val="28"/>
          <w:rtl/>
        </w:rPr>
        <w:t>. اشکال تعريف قبل، بر این تعریف نیز وارد است، مضافا بر این که ظن</w:t>
      </w:r>
      <w:r w:rsidRPr="00304931">
        <w:rPr>
          <w:rFonts w:ascii="IRBadr" w:hAnsi="IRBadr" w:cs="B Mitra" w:hint="cs"/>
          <w:sz w:val="28"/>
          <w:szCs w:val="28"/>
          <w:rtl/>
        </w:rPr>
        <w:t xml:space="preserve"> </w:t>
      </w:r>
      <w:r w:rsidRPr="00304931">
        <w:rPr>
          <w:rFonts w:ascii="IRBadr" w:hAnsi="IRBadr" w:cs="B Mitra"/>
          <w:sz w:val="28"/>
          <w:szCs w:val="28"/>
          <w:rtl/>
        </w:rPr>
        <w:t xml:space="preserve">و تقلید را در صورتی که مطابق با واقع باشد، شامل میشود. </w:t>
      </w:r>
    </w:p>
    <w:p w:rsidR="00465559" w:rsidRPr="00304931" w:rsidRDefault="00465559" w:rsidP="00304931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304931">
        <w:rPr>
          <w:rFonts w:ascii="IRBadr" w:hAnsi="IRBadr" w:cs="B Mitra"/>
          <w:sz w:val="28"/>
          <w:szCs w:val="28"/>
          <w:rtl/>
        </w:rPr>
        <w:t>٣. علم، ادراک شیء است آن گونه که هست</w:t>
      </w:r>
      <w:r w:rsidR="00DC3FF6" w:rsidRPr="00304931">
        <w:rPr>
          <w:rFonts w:ascii="IRBadr" w:hAnsi="IRBadr" w:cs="B Mitra" w:hint="cs"/>
          <w:sz w:val="28"/>
          <w:szCs w:val="28"/>
          <w:rtl/>
        </w:rPr>
        <w:t>.</w:t>
      </w:r>
      <w:r w:rsidR="00DC3FF6" w:rsidRPr="00304931">
        <w:rPr>
          <w:rStyle w:val="FootnoteReference"/>
          <w:rFonts w:ascii="IRBadr" w:hAnsi="IRBadr" w:cs="B Mitra"/>
          <w:sz w:val="28"/>
          <w:szCs w:val="28"/>
          <w:rtl/>
        </w:rPr>
        <w:footnoteReference w:id="4"/>
      </w:r>
      <w:r w:rsidRPr="00304931">
        <w:rPr>
          <w:rFonts w:ascii="IRBadr" w:hAnsi="IRBadr" w:cs="B Mitra"/>
          <w:sz w:val="28"/>
          <w:szCs w:val="28"/>
          <w:rtl/>
        </w:rPr>
        <w:t xml:space="preserve"> </w:t>
      </w:r>
    </w:p>
    <w:p w:rsidR="00465559" w:rsidRPr="00304931" w:rsidRDefault="00465559" w:rsidP="00304931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304931">
        <w:rPr>
          <w:rFonts w:ascii="IRBadr" w:hAnsi="IRBadr" w:cs="B Mitra"/>
          <w:sz w:val="28"/>
          <w:szCs w:val="28"/>
          <w:rtl/>
        </w:rPr>
        <w:t xml:space="preserve">اشکال اول تعریف‌های قبل بر این تعریف وارد نیست، زیرا ادراک، علم تصوری را هم شامل می‌شود، ولی اشکال دوم بر آن وارد می باشد. </w:t>
      </w:r>
    </w:p>
    <w:p w:rsidR="00DC3FF6" w:rsidRPr="00304931" w:rsidRDefault="00465559" w:rsidP="00304931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304931">
        <w:rPr>
          <w:rFonts w:ascii="IRBadr" w:hAnsi="IRBadr" w:cs="B Mitra"/>
          <w:sz w:val="28"/>
          <w:szCs w:val="28"/>
          <w:rtl/>
        </w:rPr>
        <w:t>۴. علم، اعتقادی است که مقتضی سکوت نفس است</w:t>
      </w:r>
      <w:r w:rsidR="00DC3FF6" w:rsidRPr="00304931">
        <w:rPr>
          <w:rFonts w:ascii="IRBadr" w:hAnsi="IRBadr" w:cs="B Mitra" w:hint="cs"/>
          <w:sz w:val="28"/>
          <w:szCs w:val="28"/>
          <w:rtl/>
        </w:rPr>
        <w:t>.</w:t>
      </w:r>
      <w:r w:rsidR="00DC3FF6" w:rsidRPr="00304931">
        <w:rPr>
          <w:rStyle w:val="FootnoteReference"/>
          <w:rFonts w:ascii="IRBadr" w:hAnsi="IRBadr" w:cs="B Mitra"/>
          <w:sz w:val="28"/>
          <w:szCs w:val="28"/>
          <w:rtl/>
        </w:rPr>
        <w:footnoteReference w:id="5"/>
      </w:r>
    </w:p>
    <w:p w:rsidR="00465559" w:rsidRPr="00304931" w:rsidRDefault="00465559" w:rsidP="00304931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304931">
        <w:rPr>
          <w:rFonts w:ascii="IRBadr" w:hAnsi="IRBadr" w:cs="B Mitra"/>
          <w:sz w:val="28"/>
          <w:szCs w:val="28"/>
          <w:rtl/>
        </w:rPr>
        <w:t xml:space="preserve">این تعریف، نه جامع افراد است و نه مانع اغیار، زیرا علم تصوری را شامل نمی شود، و جهل مرکب را شامل میشود. </w:t>
      </w:r>
    </w:p>
    <w:p w:rsidR="00DC3FF6" w:rsidRPr="00304931" w:rsidRDefault="00465559" w:rsidP="00304931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304931">
        <w:rPr>
          <w:rFonts w:ascii="IRBadr" w:hAnsi="IRBadr" w:cs="B Mitra"/>
          <w:sz w:val="28"/>
          <w:szCs w:val="28"/>
          <w:rtl/>
        </w:rPr>
        <w:t>۵. علم، معرفت معلوم است آن گونه که هست</w:t>
      </w:r>
      <w:r w:rsidR="00DC3FF6" w:rsidRPr="00304931">
        <w:rPr>
          <w:rFonts w:ascii="IRBadr" w:hAnsi="IRBadr" w:cs="B Mitra" w:hint="cs"/>
          <w:sz w:val="28"/>
          <w:szCs w:val="28"/>
          <w:rtl/>
        </w:rPr>
        <w:t>.</w:t>
      </w:r>
      <w:r w:rsidR="00DC3FF6" w:rsidRPr="00304931">
        <w:rPr>
          <w:rStyle w:val="FootnoteReference"/>
          <w:rFonts w:ascii="IRBadr" w:hAnsi="IRBadr" w:cs="B Mitra"/>
          <w:sz w:val="28"/>
          <w:szCs w:val="28"/>
          <w:rtl/>
        </w:rPr>
        <w:footnoteReference w:id="6"/>
      </w:r>
    </w:p>
    <w:p w:rsidR="00465559" w:rsidRPr="00304931" w:rsidRDefault="00465559" w:rsidP="00304931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304931">
        <w:rPr>
          <w:rFonts w:ascii="IRBadr" w:hAnsi="IRBadr" w:cs="B Mitra"/>
          <w:sz w:val="28"/>
          <w:szCs w:val="28"/>
          <w:rtl/>
        </w:rPr>
        <w:t xml:space="preserve">بر این تعریف، چند اشکال وارد است. اولا: مانع اغیار نیست، زیا ظن و تقلید مطابق با واقع را نیز شامل می‌شود، و ثانيا: تعريف به اخص است، زیرا معرفت به معنای تصور است که اخص از علم است، و اگر مراد از آن علم باشد تا این که تعریف لفظی باشد، تعریف لفظی باید تعریف به اشهر باشد، و لفظ معرفت، مشهورتر از لفظ علم نیست. و ثا بری است، زیرا معلوم چیزی است که علم به آن تعلق می‌گیرد (بنابراین، معلوم به علم تعریف می‌شود و علم به معلوم) </w:t>
      </w:r>
    </w:p>
    <w:p w:rsidR="00465559" w:rsidRPr="00304931" w:rsidRDefault="00465559" w:rsidP="00304931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304931">
        <w:rPr>
          <w:rFonts w:ascii="IRBadr" w:hAnsi="IRBadr" w:cs="B Mitra"/>
          <w:sz w:val="28"/>
          <w:szCs w:val="28"/>
          <w:rtl/>
        </w:rPr>
        <w:lastRenderedPageBreak/>
        <w:t>۶ علم، معرفت معلوم است آن گونه که هست با مقتضی بودن سکوت نفس؟</w:t>
      </w:r>
      <w:r w:rsidR="0001572F" w:rsidRPr="00304931">
        <w:rPr>
          <w:rStyle w:val="FootnoteReference"/>
          <w:rFonts w:ascii="IRBadr" w:hAnsi="IRBadr" w:cs="B Mitra"/>
          <w:sz w:val="28"/>
          <w:szCs w:val="28"/>
          <w:rtl/>
        </w:rPr>
        <w:footnoteReference w:id="7"/>
      </w:r>
      <w:r w:rsidRPr="00304931">
        <w:rPr>
          <w:rFonts w:ascii="IRBadr" w:hAnsi="IRBadr" w:cs="B Mitra"/>
          <w:sz w:val="28"/>
          <w:szCs w:val="28"/>
          <w:rtl/>
        </w:rPr>
        <w:t xml:space="preserve"> </w:t>
      </w:r>
    </w:p>
    <w:p w:rsidR="00465559" w:rsidRPr="00304931" w:rsidRDefault="00465559" w:rsidP="00304931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304931">
        <w:rPr>
          <w:rFonts w:ascii="IRBadr" w:hAnsi="IRBadr" w:cs="B Mitra"/>
          <w:sz w:val="28"/>
          <w:szCs w:val="28"/>
          <w:rtl/>
        </w:rPr>
        <w:t xml:space="preserve">این تعریف، جمع میان دو تعریف پیشین است. اشکال جهل مرکب و ظن مطابق با واقع بر آن وارد نیست، ولی اولا: تقلید جازم و مطابق با واقع را شامل می‌شود، و ثانيا: اشکال دوری بودن و تعریف به اخص بر آن وارد است؟ </w:t>
      </w:r>
    </w:p>
    <w:p w:rsidR="0001572F" w:rsidRPr="00304931" w:rsidRDefault="00465559" w:rsidP="00304931">
      <w:pPr>
        <w:spacing w:after="120"/>
        <w:jc w:val="both"/>
        <w:rPr>
          <w:rFonts w:ascii="IRBadr" w:hAnsi="IRBadr" w:cs="B Mitra" w:hint="cs"/>
          <w:sz w:val="28"/>
          <w:szCs w:val="28"/>
          <w:rtl/>
        </w:rPr>
      </w:pPr>
      <w:r w:rsidRPr="00304931">
        <w:rPr>
          <w:rFonts w:ascii="IRBadr" w:hAnsi="IRBadr" w:cs="B Mitra"/>
          <w:sz w:val="28"/>
          <w:szCs w:val="28"/>
          <w:rtl/>
        </w:rPr>
        <w:t>۷. علم آن است که کسی که دارای آن باشد، فعلش متقن خواهد بود</w:t>
      </w:r>
      <w:r w:rsidR="0001572F" w:rsidRPr="00304931">
        <w:rPr>
          <w:rFonts w:ascii="IRBadr" w:hAnsi="IRBadr" w:cs="B Mitra" w:hint="cs"/>
          <w:sz w:val="28"/>
          <w:szCs w:val="28"/>
          <w:rtl/>
        </w:rPr>
        <w:t>.</w:t>
      </w:r>
      <w:r w:rsidR="0001572F" w:rsidRPr="00304931">
        <w:rPr>
          <w:rStyle w:val="FootnoteReference"/>
          <w:rFonts w:ascii="IRBadr" w:hAnsi="IRBadr" w:cs="B Mitra"/>
          <w:sz w:val="28"/>
          <w:szCs w:val="28"/>
          <w:rtl/>
        </w:rPr>
        <w:footnoteReference w:id="8"/>
      </w:r>
    </w:p>
    <w:p w:rsidR="00465559" w:rsidRPr="00304931" w:rsidRDefault="00465559" w:rsidP="00304931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304931">
        <w:rPr>
          <w:rFonts w:ascii="IRBadr" w:hAnsi="IRBadr" w:cs="B Mitra"/>
          <w:sz w:val="28"/>
          <w:szCs w:val="28"/>
          <w:rtl/>
        </w:rPr>
        <w:t>این تعریف، جامع افراد نیست، زیرا علم انسان به ذات خود، و علم به محالات که نقشی در اتقان فعل ندارد را شامل نمی شود.</w:t>
      </w:r>
      <w:r w:rsidR="0001572F" w:rsidRPr="00304931">
        <w:rPr>
          <w:rStyle w:val="FootnoteReference"/>
          <w:rFonts w:ascii="IRBadr" w:hAnsi="IRBadr" w:cs="B Mitra"/>
          <w:sz w:val="28"/>
          <w:szCs w:val="28"/>
          <w:rtl/>
        </w:rPr>
        <w:footnoteReference w:id="9"/>
      </w:r>
      <w:r w:rsidRPr="00304931">
        <w:rPr>
          <w:rFonts w:ascii="IRBadr" w:hAnsi="IRBadr" w:cs="B Mitra"/>
          <w:sz w:val="28"/>
          <w:szCs w:val="28"/>
          <w:rtl/>
        </w:rPr>
        <w:t xml:space="preserve"> </w:t>
      </w:r>
    </w:p>
    <w:p w:rsidR="00913503" w:rsidRPr="00304931" w:rsidRDefault="00913503" w:rsidP="00304931">
      <w:pPr>
        <w:jc w:val="both"/>
        <w:rPr>
          <w:rFonts w:ascii="Noor_Mitra" w:hAnsi="Noor_Mitra" w:cs="B Mitra"/>
          <w:sz w:val="28"/>
          <w:szCs w:val="28"/>
          <w:rtl/>
          <w:lang w:bidi="fa-IR"/>
        </w:rPr>
      </w:pPr>
    </w:p>
    <w:p w:rsidR="000D72AA" w:rsidRPr="00304931" w:rsidRDefault="000D72AA" w:rsidP="00304931">
      <w:pPr>
        <w:jc w:val="both"/>
        <w:rPr>
          <w:rFonts w:ascii="Noor_Mitra" w:hAnsi="Noor_Mitra" w:cs="B Mitra" w:hint="cs"/>
          <w:color w:val="FF0000"/>
          <w:sz w:val="28"/>
          <w:szCs w:val="28"/>
          <w:rtl/>
          <w:lang w:bidi="fa-IR"/>
        </w:rPr>
      </w:pPr>
      <w:r w:rsidRPr="00304931">
        <w:rPr>
          <w:rFonts w:ascii="Noor_Mitra" w:hAnsi="Noor_Mitra" w:cs="B Mitra" w:hint="cs"/>
          <w:color w:val="FF0000"/>
          <w:sz w:val="28"/>
          <w:szCs w:val="28"/>
          <w:rtl/>
          <w:lang w:bidi="fa-IR"/>
        </w:rPr>
        <w:t>سوال و جواب</w:t>
      </w:r>
    </w:p>
    <w:p w:rsidR="000D72AA" w:rsidRPr="00304931" w:rsidRDefault="000D72AA" w:rsidP="00304931">
      <w:pPr>
        <w:jc w:val="both"/>
        <w:rPr>
          <w:rFonts w:ascii="Noor_Mitra" w:hAnsi="Noor_Mitra" w:cs="B Mitra"/>
          <w:sz w:val="28"/>
          <w:szCs w:val="28"/>
          <w:rtl/>
          <w:lang w:bidi="fa-IR"/>
        </w:rPr>
      </w:pP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ممکن است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گفته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ش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ود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علم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امری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مجرد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است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و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ماده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و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صورت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ندارد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و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لذا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جنس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و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فصل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1F1FFE"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هم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ندارد</w:t>
      </w:r>
      <w:r w:rsidR="00304931" w:rsidRPr="00304931">
        <w:rPr>
          <w:rFonts w:ascii="Noor_Mitra" w:hAnsi="Noor_Mitra" w:cs="B Mitra" w:hint="cs"/>
          <w:sz w:val="28"/>
          <w:szCs w:val="28"/>
          <w:rtl/>
          <w:lang w:bidi="fa-IR"/>
        </w:rPr>
        <w:t>.</w:t>
      </w:r>
      <w:r w:rsidR="001F1FFE"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 بر این اساس راهی برای تعریف آن نیست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.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(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جنس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و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فصل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همان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ماده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و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صورت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است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که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لابشرط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لحاظ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شده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است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و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اگر</w:t>
      </w:r>
      <w:r w:rsidR="001F1FFE"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به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شرط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شی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اخذ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شود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ماده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و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صورت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خواهد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بود</w:t>
      </w:r>
      <w:r w:rsidR="001F1FFE" w:rsidRPr="00304931">
        <w:rPr>
          <w:rFonts w:ascii="Noor_Mitra" w:hAnsi="Noor_Mitra" w:cs="B Mitra" w:hint="cs"/>
          <w:sz w:val="28"/>
          <w:szCs w:val="28"/>
          <w:rtl/>
          <w:lang w:bidi="fa-IR"/>
        </w:rPr>
        <w:t>)</w:t>
      </w:r>
      <w:r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. </w:t>
      </w:r>
    </w:p>
    <w:p w:rsidR="000D72AA" w:rsidRPr="00304931" w:rsidRDefault="001F1FFE" w:rsidP="00304931">
      <w:pPr>
        <w:jc w:val="both"/>
        <w:rPr>
          <w:rFonts w:ascii="Noor_Mitra" w:hAnsi="Noor_Mitra" w:cs="B Mitra"/>
          <w:sz w:val="28"/>
          <w:szCs w:val="28"/>
          <w:rtl/>
          <w:lang w:bidi="fa-IR"/>
        </w:rPr>
      </w:pP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پاسخ این است که درست است که </w:t>
      </w:r>
      <w:r w:rsidR="00304931"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موجود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مجرد ماده و صورت ندارد</w:t>
      </w:r>
      <w:r w:rsidR="00304931" w:rsidRPr="00304931">
        <w:rPr>
          <w:rFonts w:ascii="Noor_Mitra" w:hAnsi="Noor_Mitra" w:cs="B Mitra" w:hint="cs"/>
          <w:sz w:val="28"/>
          <w:szCs w:val="28"/>
          <w:rtl/>
          <w:lang w:bidi="fa-IR"/>
        </w:rPr>
        <w:t>،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 اما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موجود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مجرد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اگر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ممکن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304931" w:rsidRPr="00304931">
        <w:rPr>
          <w:rFonts w:ascii="Noor_Mitra" w:hAnsi="Noor_Mitra" w:cs="B Mitra" w:hint="cs"/>
          <w:sz w:val="28"/>
          <w:szCs w:val="28"/>
          <w:rtl/>
          <w:lang w:bidi="fa-IR"/>
        </w:rPr>
        <w:t>باشد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،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مرکب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از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وجود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و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ماهیت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خواهد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بود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.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ماهیات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نیز به انواع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عالیه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بس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ی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ط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تقسیم می شود. این ماهیت هر چند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تعریف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حدی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که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از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جنس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و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فصل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تشکیل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شده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باشد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ندارند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اما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304931"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تعریف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به رسم که تعریف به عرضی است دارند. </w:t>
      </w:r>
    </w:p>
    <w:p w:rsidR="001F1FFE" w:rsidRPr="00304931" w:rsidRDefault="001F1FFE" w:rsidP="00304931">
      <w:pPr>
        <w:jc w:val="both"/>
        <w:rPr>
          <w:rFonts w:ascii="Noor_Mitra" w:hAnsi="Noor_Mitra" w:cs="B Mitra"/>
          <w:color w:val="FF0000"/>
          <w:sz w:val="28"/>
          <w:szCs w:val="28"/>
          <w:lang w:bidi="fa-IR"/>
        </w:rPr>
      </w:pPr>
      <w:r w:rsidRPr="00304931">
        <w:rPr>
          <w:rFonts w:ascii="Noor_Mitra" w:hAnsi="Noor_Mitra" w:cs="B Mitra" w:hint="cs"/>
          <w:color w:val="FF0000"/>
          <w:sz w:val="28"/>
          <w:szCs w:val="28"/>
          <w:rtl/>
          <w:lang w:bidi="fa-IR"/>
        </w:rPr>
        <w:t xml:space="preserve">چند نکته: </w:t>
      </w:r>
    </w:p>
    <w:p w:rsidR="000D72AA" w:rsidRPr="00304931" w:rsidRDefault="001F1FFE" w:rsidP="00304931">
      <w:pPr>
        <w:jc w:val="both"/>
        <w:rPr>
          <w:rFonts w:ascii="Noor_Mitra" w:hAnsi="Noor_Mitra" w:cs="B Mitra"/>
          <w:sz w:val="28"/>
          <w:szCs w:val="28"/>
          <w:rtl/>
          <w:lang w:bidi="fa-IR"/>
        </w:rPr>
      </w:pP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1. در مساله علم،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علامه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طباطبایی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حرف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نویی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دارد و آن اینکه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فرمودند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قبل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از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علم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حصولی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،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ابتدا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علم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حضوری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داریم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یعنی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حضور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واقعیت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شی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عند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نفس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و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عالم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.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آنچه همه گفته اند این است که علم حصولی که در ذهن شکل می گیرد، خودش برای ما حضوری است یعنی آن وجودات ذهنی در نزد ما حاضر است.</w:t>
      </w:r>
      <w:r w:rsidR="00304931"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 مرحوم علامه می فرماید همان علم حصولی مسبوق به یک علم حضوری است.</w:t>
      </w:r>
    </w:p>
    <w:p w:rsidR="001F1FFE" w:rsidRPr="00304931" w:rsidRDefault="001F1FFE" w:rsidP="00304931">
      <w:pPr>
        <w:jc w:val="both"/>
        <w:rPr>
          <w:rFonts w:ascii="Noor_Mitra" w:hAnsi="Noor_Mitra" w:cs="B Mitra"/>
          <w:sz w:val="28"/>
          <w:szCs w:val="28"/>
          <w:rtl/>
          <w:lang w:bidi="fa-IR"/>
        </w:rPr>
      </w:pP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2. سوال: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چرا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بعضی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جهل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مرکب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را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علم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و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برخی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آن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را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جهل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می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دانند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؟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وجه این اختلاف نظر به دو جنبه </w:t>
      </w:r>
      <w:r w:rsidR="00304931" w:rsidRPr="00304931">
        <w:rPr>
          <w:rFonts w:ascii="Noor_Mitra" w:hAnsi="Noor_Mitra" w:cs="B Mitra" w:hint="cs"/>
          <w:sz w:val="28"/>
          <w:szCs w:val="28"/>
          <w:rtl/>
          <w:lang w:bidi="fa-IR"/>
        </w:rPr>
        <w:t>«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صفت نفس بودن</w:t>
      </w:r>
      <w:r w:rsidR="00304931" w:rsidRPr="00304931">
        <w:rPr>
          <w:rFonts w:ascii="Noor_Mitra" w:hAnsi="Noor_Mitra" w:cs="B Mitra" w:hint="cs"/>
          <w:sz w:val="28"/>
          <w:szCs w:val="28"/>
          <w:rtl/>
          <w:lang w:bidi="fa-IR"/>
        </w:rPr>
        <w:t>»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 و </w:t>
      </w:r>
      <w:r w:rsidR="00304931" w:rsidRPr="00304931">
        <w:rPr>
          <w:rFonts w:ascii="Noor_Mitra" w:hAnsi="Noor_Mitra" w:cs="B Mitra" w:hint="cs"/>
          <w:sz w:val="28"/>
          <w:szCs w:val="28"/>
          <w:rtl/>
          <w:lang w:bidi="fa-IR"/>
        </w:rPr>
        <w:t>«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کاشفیت</w:t>
      </w:r>
      <w:bookmarkStart w:id="0" w:name="_GoBack"/>
      <w:bookmarkEnd w:id="0"/>
      <w:r w:rsidR="00304931" w:rsidRPr="00304931">
        <w:rPr>
          <w:rFonts w:ascii="Noor_Mitra" w:hAnsi="Noor_Mitra" w:cs="B Mitra" w:hint="cs"/>
          <w:sz w:val="28"/>
          <w:szCs w:val="28"/>
          <w:rtl/>
          <w:lang w:bidi="fa-IR"/>
        </w:rPr>
        <w:t>»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 علم باز می گردد. از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جنبه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صفت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نفس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بودن علم، جهل مرکب، علم است زیرا در آن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تصدیق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و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جزم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وجود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دارد</w:t>
      </w:r>
      <w:r w:rsidR="00304931" w:rsidRPr="00304931">
        <w:rPr>
          <w:rFonts w:ascii="Noor_Mitra" w:hAnsi="Noor_Mitra" w:cs="B Mitra" w:hint="cs"/>
          <w:sz w:val="28"/>
          <w:szCs w:val="28"/>
          <w:rtl/>
          <w:lang w:bidi="fa-IR"/>
        </w:rPr>
        <w:t>،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اما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از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آن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جهت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که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کاشفیت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ندارد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، جهل مرکب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علم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نیست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. </w:t>
      </w:r>
    </w:p>
    <w:p w:rsidR="00304931" w:rsidRPr="00304931" w:rsidRDefault="001F1FFE" w:rsidP="00304931">
      <w:pPr>
        <w:jc w:val="both"/>
        <w:rPr>
          <w:rFonts w:ascii="Noor_Mitra" w:hAnsi="Noor_Mitra" w:cs="B Mitra"/>
          <w:sz w:val="28"/>
          <w:szCs w:val="28"/>
          <w:rtl/>
          <w:lang w:bidi="fa-IR"/>
        </w:rPr>
      </w:pP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lastRenderedPageBreak/>
        <w:t xml:space="preserve">دیدگاه صحیح آن است که جهل مرکب علم نیست زیرا تصدیق و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جزم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،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شرط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="000D72AA" w:rsidRPr="00304931">
        <w:rPr>
          <w:rFonts w:ascii="Noor_Mitra" w:hAnsi="Noor_Mitra" w:cs="B Mitra" w:hint="cs"/>
          <w:sz w:val="28"/>
          <w:szCs w:val="28"/>
          <w:rtl/>
          <w:lang w:bidi="fa-IR"/>
        </w:rPr>
        <w:t>لازم</w:t>
      </w:r>
      <w:r w:rsidR="000D72AA" w:rsidRPr="00304931">
        <w:rPr>
          <w:rFonts w:ascii="Noor_Mitra" w:hAnsi="Noor_Mitra" w:cs="B Mitra"/>
          <w:sz w:val="28"/>
          <w:szCs w:val="28"/>
          <w:rtl/>
          <w:lang w:bidi="fa-IR"/>
        </w:rPr>
        <w:t xml:space="preserve"> </w:t>
      </w: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 xml:space="preserve">برای علم است نه شرط کافی، در تحقق علم باید جنبه کاشفیت و حکایت گری آن نیز تحقق یابد. </w:t>
      </w:r>
    </w:p>
    <w:p w:rsidR="001F1FFE" w:rsidRPr="00304931" w:rsidRDefault="001F1FFE" w:rsidP="00304931">
      <w:pPr>
        <w:jc w:val="both"/>
        <w:rPr>
          <w:rFonts w:ascii="Noor_Mitra" w:hAnsi="Noor_Mitra" w:cs="B Mitra"/>
          <w:sz w:val="28"/>
          <w:szCs w:val="28"/>
          <w:rtl/>
          <w:lang w:bidi="fa-IR"/>
        </w:rPr>
      </w:pPr>
      <w:r w:rsidRPr="00304931">
        <w:rPr>
          <w:rFonts w:ascii="Noor_Mitra" w:hAnsi="Noor_Mitra" w:cs="B Mitra" w:hint="cs"/>
          <w:sz w:val="28"/>
          <w:szCs w:val="28"/>
          <w:rtl/>
          <w:lang w:bidi="fa-IR"/>
        </w:rPr>
        <w:t>ادامه بحث انشاء الله در جلسه آینده بیان می شود.</w:t>
      </w:r>
    </w:p>
    <w:p w:rsidR="00762F9E" w:rsidRPr="00304931" w:rsidRDefault="00762F9E" w:rsidP="00304931">
      <w:pPr>
        <w:jc w:val="both"/>
        <w:rPr>
          <w:rFonts w:ascii="Tahoma" w:hAnsi="Tahoma" w:cs="B Mitra"/>
          <w:color w:val="000080"/>
          <w:sz w:val="28"/>
          <w:szCs w:val="28"/>
          <w:rtl/>
          <w:lang w:bidi="fa-IR"/>
        </w:rPr>
      </w:pPr>
      <w:r w:rsidRPr="00304931">
        <w:rPr>
          <w:rFonts w:ascii="Sakkal Majalla" w:hAnsi="Sakkal Majalla" w:cs="Sakkal Majalla" w:hint="cs"/>
          <w:color w:val="008000"/>
          <w:sz w:val="28"/>
          <w:szCs w:val="28"/>
          <w:rtl/>
          <w:lang w:bidi="fa-IR"/>
        </w:rPr>
        <w:t>﴿</w:t>
      </w:r>
      <w:r w:rsidRPr="00304931">
        <w:rPr>
          <w:rFonts w:ascii="Tahoma" w:hAnsi="Tahoma" w:cs="B Mitra"/>
          <w:color w:val="008000"/>
          <w:sz w:val="28"/>
          <w:szCs w:val="28"/>
          <w:rtl/>
          <w:lang w:bidi="fa-IR"/>
        </w:rPr>
        <w:t>.....</w:t>
      </w:r>
      <w:r w:rsidRPr="00304931">
        <w:rPr>
          <w:rFonts w:ascii="Sakkal Majalla" w:hAnsi="Sakkal Majalla" w:cs="Sakkal Majalla" w:hint="cs"/>
          <w:color w:val="008000"/>
          <w:sz w:val="28"/>
          <w:szCs w:val="28"/>
          <w:rtl/>
          <w:lang w:bidi="fa-IR"/>
        </w:rPr>
        <w:t>﴾</w:t>
      </w:r>
      <w:r w:rsidRPr="00304931">
        <w:rPr>
          <w:rFonts w:ascii="Tahoma" w:hAnsi="Tahoma" w:cs="B Mitra" w:hint="cs"/>
          <w:color w:val="000080"/>
          <w:sz w:val="28"/>
          <w:szCs w:val="28"/>
          <w:rtl/>
          <w:lang w:bidi="fa-IR"/>
        </w:rPr>
        <w:t xml:space="preserve">   </w:t>
      </w:r>
      <w:r w:rsidRPr="00304931">
        <w:rPr>
          <w:rFonts w:ascii="Tahoma" w:hAnsi="Tahoma" w:cs="B Mitra"/>
          <w:color w:val="000080"/>
          <w:sz w:val="28"/>
          <w:szCs w:val="28"/>
          <w:rtl/>
          <w:lang w:bidi="fa-IR"/>
        </w:rPr>
        <w:t>اللهم صل علی محمد و آل محمد</w:t>
      </w:r>
    </w:p>
    <w:sectPr w:rsidR="00762F9E" w:rsidRPr="00304931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ECB" w:rsidRDefault="004D0ECB" w:rsidP="00BC6EBB">
      <w:pPr>
        <w:spacing w:after="0" w:line="240" w:lineRule="auto"/>
      </w:pPr>
      <w:r>
        <w:separator/>
      </w:r>
    </w:p>
  </w:endnote>
  <w:endnote w:type="continuationSeparator" w:id="0">
    <w:p w:rsidR="004D0ECB" w:rsidRDefault="004D0ECB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ECB" w:rsidRDefault="004D0ECB" w:rsidP="00BC6EBB">
      <w:pPr>
        <w:spacing w:after="0" w:line="240" w:lineRule="auto"/>
      </w:pPr>
      <w:r>
        <w:separator/>
      </w:r>
    </w:p>
  </w:footnote>
  <w:footnote w:type="continuationSeparator" w:id="0">
    <w:p w:rsidR="004D0ECB" w:rsidRDefault="004D0ECB" w:rsidP="00BC6EBB">
      <w:pPr>
        <w:spacing w:after="0" w:line="240" w:lineRule="auto"/>
      </w:pPr>
      <w:r>
        <w:continuationSeparator/>
      </w:r>
    </w:p>
  </w:footnote>
  <w:footnote w:id="1">
    <w:p w:rsidR="00D3746B" w:rsidRPr="00D3746B" w:rsidRDefault="00D3746B" w:rsidP="00D3746B">
      <w:pPr>
        <w:spacing w:after="120"/>
        <w:jc w:val="both"/>
        <w:rPr>
          <w:rFonts w:ascii="IRBadr" w:hAnsi="IRBadr" w:cs="B Mitra"/>
          <w:sz w:val="24"/>
          <w:szCs w:val="24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84FE3">
        <w:rPr>
          <w:rFonts w:ascii="IRBadr" w:hAnsi="IRBadr" w:cs="B Mitra"/>
          <w:sz w:val="24"/>
          <w:szCs w:val="24"/>
          <w:rtl/>
        </w:rPr>
        <w:t xml:space="preserve">انه اعتقاد أن الشيء كذا مع اعتقاد أنه لا يكون الا كذا. کشف المراد، ص۳۲۸. </w:t>
      </w:r>
    </w:p>
  </w:footnote>
  <w:footnote w:id="2">
    <w:p w:rsidR="00D3746B" w:rsidRDefault="00D3746B" w:rsidP="00D3746B">
      <w:pPr>
        <w:spacing w:after="120"/>
        <w:jc w:val="both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84FE3">
        <w:rPr>
          <w:rFonts w:ascii="IRBadr" w:hAnsi="IRBadr" w:cs="B Mitra"/>
          <w:sz w:val="24"/>
          <w:szCs w:val="24"/>
          <w:rtl/>
        </w:rPr>
        <w:t>التعريفات، ص۱۱۰.</w:t>
      </w:r>
    </w:p>
  </w:footnote>
  <w:footnote w:id="3">
    <w:p w:rsidR="00DC3FF6" w:rsidRPr="00DC3FF6" w:rsidRDefault="00DC3FF6" w:rsidP="00DC3FF6">
      <w:pPr>
        <w:spacing w:after="120"/>
        <w:jc w:val="both"/>
        <w:rPr>
          <w:rFonts w:ascii="IRBadr" w:hAnsi="IRBadr" w:cs="B Mitra" w:hint="cs"/>
          <w:sz w:val="24"/>
          <w:szCs w:val="24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84FE3">
        <w:rPr>
          <w:rFonts w:ascii="IRBadr" w:hAnsi="IRBadr" w:cs="B Mitra"/>
          <w:sz w:val="24"/>
          <w:szCs w:val="24"/>
          <w:rtl/>
        </w:rPr>
        <w:t xml:space="preserve">انه اعتقاد الشيء على ما هو به. شرح المواقف، ج۱، ص۶۹  </w:t>
      </w:r>
    </w:p>
  </w:footnote>
  <w:footnote w:id="4">
    <w:p w:rsidR="00DC3FF6" w:rsidRDefault="00DC3FF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84FE3">
        <w:rPr>
          <w:rFonts w:ascii="IRBadr" w:hAnsi="IRBadr" w:cs="B Mitra"/>
          <w:sz w:val="24"/>
          <w:szCs w:val="24"/>
          <w:rtl/>
        </w:rPr>
        <w:t>التعريفات، ص۱۱۰.</w:t>
      </w:r>
    </w:p>
  </w:footnote>
  <w:footnote w:id="5">
    <w:p w:rsidR="00DC3FF6" w:rsidRPr="00DC3FF6" w:rsidRDefault="00DC3FF6" w:rsidP="00DC3FF6">
      <w:pPr>
        <w:spacing w:after="120"/>
        <w:jc w:val="both"/>
        <w:rPr>
          <w:rFonts w:ascii="IRBadr" w:hAnsi="IRBadr" w:cs="B Mitra" w:hint="cs"/>
          <w:sz w:val="24"/>
          <w:szCs w:val="24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84FE3">
        <w:rPr>
          <w:rFonts w:ascii="IRBadr" w:hAnsi="IRBadr" w:cs="B Mitra"/>
          <w:sz w:val="24"/>
          <w:szCs w:val="24"/>
          <w:rtl/>
        </w:rPr>
        <w:t xml:space="preserve">کشف المراد، ص۳۲۸؛ ارشاد الطاللين، ص۱۰۱. </w:t>
      </w:r>
    </w:p>
  </w:footnote>
  <w:footnote w:id="6">
    <w:p w:rsidR="00DC3FF6" w:rsidRPr="00DC3FF6" w:rsidRDefault="00DC3FF6" w:rsidP="00DC3FF6">
      <w:pPr>
        <w:spacing w:after="120"/>
        <w:jc w:val="both"/>
        <w:rPr>
          <w:rFonts w:ascii="IRBadr" w:hAnsi="IRBadr" w:cs="B Mitra" w:hint="cs"/>
          <w:sz w:val="24"/>
          <w:szCs w:val="24"/>
        </w:rPr>
      </w:pPr>
      <w:r>
        <w:rPr>
          <w:rStyle w:val="FootnoteReference"/>
        </w:rPr>
        <w:footnoteRef/>
      </w:r>
      <w:r>
        <w:rPr>
          <w:rFonts w:ascii="IRBadr" w:hAnsi="IRBadr" w:cs="B Mitra" w:hint="cs"/>
          <w:sz w:val="24"/>
          <w:szCs w:val="24"/>
          <w:rtl/>
        </w:rPr>
        <w:t xml:space="preserve"> </w:t>
      </w:r>
      <w:r w:rsidRPr="00884FE3">
        <w:rPr>
          <w:rFonts w:ascii="IRBadr" w:hAnsi="IRBadr" w:cs="B Mitra"/>
          <w:sz w:val="24"/>
          <w:szCs w:val="24"/>
          <w:rtl/>
        </w:rPr>
        <w:t xml:space="preserve">انه معرفته المعلوم على ما هو به. ارشاد الطالبین، ص۱۰۱؛ شرح المواقف، ج ۱، ص ۷۱. </w:t>
      </w:r>
    </w:p>
  </w:footnote>
  <w:footnote w:id="7">
    <w:p w:rsidR="0001572F" w:rsidRDefault="0001572F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ارشاد الطالبین، ص 102</w:t>
      </w:r>
    </w:p>
  </w:footnote>
  <w:footnote w:id="8">
    <w:p w:rsidR="0001572F" w:rsidRPr="0001572F" w:rsidRDefault="0001572F" w:rsidP="0001572F">
      <w:pPr>
        <w:spacing w:after="120"/>
        <w:jc w:val="both"/>
        <w:rPr>
          <w:rFonts w:ascii="IRBadr" w:hAnsi="IRBadr" w:cs="B Mitra" w:hint="cs"/>
          <w:sz w:val="24"/>
          <w:szCs w:val="24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84FE3">
        <w:rPr>
          <w:rFonts w:ascii="IRBadr" w:hAnsi="IRBadr" w:cs="B Mitra"/>
          <w:sz w:val="24"/>
          <w:szCs w:val="24"/>
          <w:rtl/>
        </w:rPr>
        <w:t xml:space="preserve">ما يصح ممن قام به اتقان الفعل اي احكامه و تخليته عن وجوه الخلل. شرح المواقف، ج ۱، ص ۷۳. </w:t>
      </w:r>
    </w:p>
  </w:footnote>
  <w:footnote w:id="9">
    <w:p w:rsidR="0001572F" w:rsidRDefault="0001572F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ارشاد الطالبین، ص 74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913503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تاريخ: </w:t>
    </w:r>
    <w:r w:rsidR="00913503">
      <w:rPr>
        <w:rFonts w:ascii="Tahoma" w:hAnsi="Tahoma" w:cs="Traditional Arabic" w:hint="cs"/>
        <w:sz w:val="28"/>
        <w:szCs w:val="28"/>
        <w:rtl/>
        <w:lang w:bidi="fa-IR"/>
      </w:rPr>
      <w:t>يک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913503">
      <w:rPr>
        <w:rFonts w:ascii="Tahoma" w:hAnsi="Tahoma" w:cs="Traditional Arabic" w:hint="cs"/>
        <w:sz w:val="28"/>
        <w:szCs w:val="28"/>
        <w:rtl/>
        <w:lang w:bidi="fa-IR"/>
      </w:rPr>
      <w:t>17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33E43">
      <w:rPr>
        <w:rFonts w:ascii="Tahoma" w:hAnsi="Tahoma" w:cs="Traditional Arabic" w:hint="cs"/>
        <w:sz w:val="28"/>
        <w:szCs w:val="28"/>
        <w:rtl/>
        <w:lang w:bidi="fa-IR"/>
      </w:rPr>
      <w:t>09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8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572F"/>
    <w:rsid w:val="0001606B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6557"/>
    <w:rsid w:val="00091B01"/>
    <w:rsid w:val="00092A91"/>
    <w:rsid w:val="000940C9"/>
    <w:rsid w:val="00095A0D"/>
    <w:rsid w:val="00097322"/>
    <w:rsid w:val="000A0FFC"/>
    <w:rsid w:val="000A4C4A"/>
    <w:rsid w:val="000A5459"/>
    <w:rsid w:val="000B32D0"/>
    <w:rsid w:val="000B6C36"/>
    <w:rsid w:val="000B767B"/>
    <w:rsid w:val="000C0C68"/>
    <w:rsid w:val="000C2687"/>
    <w:rsid w:val="000D2C96"/>
    <w:rsid w:val="000D4E92"/>
    <w:rsid w:val="000D72AA"/>
    <w:rsid w:val="000E00B8"/>
    <w:rsid w:val="000E1643"/>
    <w:rsid w:val="000E1F32"/>
    <w:rsid w:val="000E4F0C"/>
    <w:rsid w:val="000E5BF7"/>
    <w:rsid w:val="000F3548"/>
    <w:rsid w:val="000F6297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1FFE"/>
    <w:rsid w:val="001F2643"/>
    <w:rsid w:val="001F45BD"/>
    <w:rsid w:val="0020009A"/>
    <w:rsid w:val="00202D03"/>
    <w:rsid w:val="00204445"/>
    <w:rsid w:val="00206F96"/>
    <w:rsid w:val="002104BA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965D9"/>
    <w:rsid w:val="00296AB3"/>
    <w:rsid w:val="002A4724"/>
    <w:rsid w:val="002A640C"/>
    <w:rsid w:val="002A6E96"/>
    <w:rsid w:val="002B0383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4931"/>
    <w:rsid w:val="00305B59"/>
    <w:rsid w:val="00307A6D"/>
    <w:rsid w:val="00313F85"/>
    <w:rsid w:val="00315A21"/>
    <w:rsid w:val="00315BE8"/>
    <w:rsid w:val="00323075"/>
    <w:rsid w:val="00323BE2"/>
    <w:rsid w:val="003313D9"/>
    <w:rsid w:val="00333044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0ECB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520D"/>
    <w:rsid w:val="00743CFF"/>
    <w:rsid w:val="0074548D"/>
    <w:rsid w:val="00745903"/>
    <w:rsid w:val="00751BE4"/>
    <w:rsid w:val="00751F29"/>
    <w:rsid w:val="007523F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6EA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3AB5"/>
    <w:rsid w:val="0085500F"/>
    <w:rsid w:val="00866415"/>
    <w:rsid w:val="008734DA"/>
    <w:rsid w:val="00874AF3"/>
    <w:rsid w:val="00874B14"/>
    <w:rsid w:val="00875509"/>
    <w:rsid w:val="00876745"/>
    <w:rsid w:val="00876D3A"/>
    <w:rsid w:val="00882F8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491F"/>
    <w:rsid w:val="00A72415"/>
    <w:rsid w:val="00A72EA0"/>
    <w:rsid w:val="00A755FD"/>
    <w:rsid w:val="00A80E56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206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94D1D"/>
    <w:rsid w:val="00B9673D"/>
    <w:rsid w:val="00B97514"/>
    <w:rsid w:val="00BA100D"/>
    <w:rsid w:val="00BA4318"/>
    <w:rsid w:val="00BA4DD6"/>
    <w:rsid w:val="00BA5A9C"/>
    <w:rsid w:val="00BB34AA"/>
    <w:rsid w:val="00BB791F"/>
    <w:rsid w:val="00BC50AB"/>
    <w:rsid w:val="00BC6EBB"/>
    <w:rsid w:val="00BD01FB"/>
    <w:rsid w:val="00BE0145"/>
    <w:rsid w:val="00BE1B13"/>
    <w:rsid w:val="00BE4B35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371D"/>
    <w:rsid w:val="00C46707"/>
    <w:rsid w:val="00C547D0"/>
    <w:rsid w:val="00C63959"/>
    <w:rsid w:val="00C63E08"/>
    <w:rsid w:val="00C6684A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96867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283B"/>
    <w:rsid w:val="00F7131D"/>
    <w:rsid w:val="00F714A7"/>
    <w:rsid w:val="00F72BE8"/>
    <w:rsid w:val="00F760AA"/>
    <w:rsid w:val="00F76618"/>
    <w:rsid w:val="00F77D94"/>
    <w:rsid w:val="00F868C7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D8DA2D4-77ED-493C-821C-35BDF4D40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4</cp:revision>
  <dcterms:created xsi:type="dcterms:W3CDTF">2019-12-22T10:22:00Z</dcterms:created>
  <dcterms:modified xsi:type="dcterms:W3CDTF">2019-12-22T11:16:00Z</dcterms:modified>
</cp:coreProperties>
</file>