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9D343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D92DE8" w:rsidRDefault="00D92DE8" w:rsidP="009D3432">
      <w:pPr>
        <w:spacing w:after="120"/>
        <w:jc w:val="both"/>
        <w:rPr>
          <w:rFonts w:ascii="IRBadr" w:hAnsi="IRBadr" w:cs="B Mitra"/>
          <w:sz w:val="28"/>
          <w:szCs w:val="28"/>
          <w:rtl/>
        </w:rPr>
      </w:pPr>
    </w:p>
    <w:p w:rsidR="00213E18" w:rsidRPr="00213E18" w:rsidRDefault="00D302E7" w:rsidP="009D3432">
      <w:pPr>
        <w:spacing w:after="120"/>
        <w:jc w:val="both"/>
        <w:rPr>
          <w:rFonts w:ascii="IRBadr" w:hAnsi="IRBadr" w:cs="B Mitra"/>
          <w:sz w:val="28"/>
          <w:szCs w:val="28"/>
          <w:rtl/>
        </w:rPr>
      </w:pPr>
      <w:r>
        <w:rPr>
          <w:rFonts w:ascii="IRBadr" w:hAnsi="IRBadr" w:cs="B Mitra" w:hint="cs"/>
          <w:sz w:val="28"/>
          <w:szCs w:val="28"/>
          <w:rtl/>
        </w:rPr>
        <w:t xml:space="preserve">در مورد </w:t>
      </w:r>
      <w:r w:rsidR="00213E18" w:rsidRPr="00213E18">
        <w:rPr>
          <w:rFonts w:ascii="IRBadr" w:hAnsi="IRBadr" w:cs="B Mitra" w:hint="cs"/>
          <w:sz w:val="28"/>
          <w:szCs w:val="28"/>
          <w:rtl/>
        </w:rPr>
        <w:t>امکان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معرفت</w:t>
      </w:r>
      <w:r>
        <w:rPr>
          <w:rFonts w:ascii="IRBadr" w:hAnsi="IRBadr" w:cs="B Mitra" w:hint="cs"/>
          <w:sz w:val="28"/>
          <w:szCs w:val="28"/>
          <w:rtl/>
        </w:rPr>
        <w:t xml:space="preserve"> در جلسات گذشته به این نتیجه رسیدیم که ا</w:t>
      </w:r>
      <w:r w:rsidR="00213E18" w:rsidRPr="00213E18">
        <w:rPr>
          <w:rFonts w:ascii="IRBadr" w:hAnsi="IRBadr" w:cs="B Mitra" w:hint="cs"/>
          <w:sz w:val="28"/>
          <w:szCs w:val="28"/>
          <w:rtl/>
        </w:rPr>
        <w:t>نسان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فطرتا</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دنبال</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واقعیت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است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راه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دستیابی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به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آن</w:t>
      </w:r>
      <w:r w:rsidR="00213E18" w:rsidRPr="00213E18">
        <w:rPr>
          <w:rFonts w:ascii="IRBadr" w:hAnsi="IRBadr" w:cs="B Mitra"/>
          <w:sz w:val="28"/>
          <w:szCs w:val="28"/>
          <w:rtl/>
        </w:rPr>
        <w:t xml:space="preserve"> </w:t>
      </w:r>
      <w:r>
        <w:rPr>
          <w:rFonts w:ascii="IRBadr" w:hAnsi="IRBadr" w:cs="B Mitra" w:hint="cs"/>
          <w:sz w:val="28"/>
          <w:szCs w:val="28"/>
          <w:rtl/>
        </w:rPr>
        <w:t xml:space="preserve">نیز </w:t>
      </w:r>
      <w:r w:rsidR="00213E18" w:rsidRPr="00213E18">
        <w:rPr>
          <w:rFonts w:ascii="IRBadr" w:hAnsi="IRBadr" w:cs="B Mitra" w:hint="cs"/>
          <w:sz w:val="28"/>
          <w:szCs w:val="28"/>
          <w:rtl/>
        </w:rPr>
        <w:t>معرفت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شناخت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است</w:t>
      </w:r>
      <w:r w:rsidR="00213E18" w:rsidRPr="00213E18">
        <w:rPr>
          <w:rFonts w:ascii="IRBadr" w:hAnsi="IRBadr" w:cs="B Mitra"/>
          <w:sz w:val="28"/>
          <w:szCs w:val="28"/>
          <w:rtl/>
        </w:rPr>
        <w:t xml:space="preserve">. </w:t>
      </w:r>
      <w:r>
        <w:rPr>
          <w:rFonts w:ascii="IRBadr" w:hAnsi="IRBadr" w:cs="B Mitra" w:hint="cs"/>
          <w:sz w:val="28"/>
          <w:szCs w:val="28"/>
          <w:rtl/>
        </w:rPr>
        <w:t xml:space="preserve">این احتمال که موجود دیگری </w:t>
      </w:r>
      <w:r w:rsidR="00213E18" w:rsidRPr="00213E18">
        <w:rPr>
          <w:rFonts w:ascii="IRBadr" w:hAnsi="IRBadr" w:cs="B Mitra" w:hint="cs"/>
          <w:sz w:val="28"/>
          <w:szCs w:val="28"/>
          <w:rtl/>
        </w:rPr>
        <w:t>فطرت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انس</w:t>
      </w:r>
      <w:r>
        <w:rPr>
          <w:rFonts w:ascii="IRBadr" w:hAnsi="IRBadr" w:cs="B Mitra" w:hint="cs"/>
          <w:sz w:val="28"/>
          <w:szCs w:val="28"/>
          <w:rtl/>
        </w:rPr>
        <w:t>ا</w:t>
      </w:r>
      <w:r w:rsidR="00213E18" w:rsidRPr="00213E18">
        <w:rPr>
          <w:rFonts w:ascii="IRBadr" w:hAnsi="IRBadr" w:cs="B Mitra" w:hint="cs"/>
          <w:sz w:val="28"/>
          <w:szCs w:val="28"/>
          <w:rtl/>
        </w:rPr>
        <w:t>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را</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تحت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شعاع</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خود</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قرار</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داده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است</w:t>
      </w:r>
      <w:r w:rsidR="00213E18" w:rsidRPr="00213E18">
        <w:rPr>
          <w:rFonts w:ascii="IRBadr" w:hAnsi="IRBadr" w:cs="B Mitra"/>
          <w:sz w:val="28"/>
          <w:szCs w:val="28"/>
          <w:rtl/>
        </w:rPr>
        <w:t xml:space="preserve"> </w:t>
      </w:r>
      <w:r>
        <w:rPr>
          <w:rFonts w:ascii="IRBadr" w:hAnsi="IRBadr" w:cs="B Mitra" w:hint="cs"/>
          <w:sz w:val="28"/>
          <w:szCs w:val="28"/>
          <w:rtl/>
        </w:rPr>
        <w:t xml:space="preserve">نیز </w:t>
      </w:r>
      <w:r w:rsidR="00213E18" w:rsidRPr="00213E18">
        <w:rPr>
          <w:rFonts w:ascii="IRBadr" w:hAnsi="IRBadr" w:cs="B Mitra" w:hint="cs"/>
          <w:sz w:val="28"/>
          <w:szCs w:val="28"/>
          <w:rtl/>
        </w:rPr>
        <w:t>رد</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شد</w:t>
      </w:r>
      <w:r>
        <w:rPr>
          <w:rFonts w:ascii="IRBadr" w:hAnsi="IRBadr" w:cs="B Mitra" w:hint="cs"/>
          <w:sz w:val="28"/>
          <w:szCs w:val="28"/>
          <w:rtl/>
        </w:rPr>
        <w:t>.</w:t>
      </w:r>
      <w:r w:rsidR="00213E18" w:rsidRPr="00213E18">
        <w:rPr>
          <w:rFonts w:ascii="IRBadr" w:hAnsi="IRBadr" w:cs="B Mitra"/>
          <w:sz w:val="28"/>
          <w:szCs w:val="28"/>
          <w:rtl/>
        </w:rPr>
        <w:t xml:space="preserve"> </w:t>
      </w:r>
    </w:p>
    <w:p w:rsidR="00213E18" w:rsidRPr="00213E18" w:rsidRDefault="00213E18" w:rsidP="009D3432">
      <w:pPr>
        <w:spacing w:after="120"/>
        <w:jc w:val="both"/>
        <w:rPr>
          <w:rFonts w:ascii="IRBadr" w:hAnsi="IRBadr" w:cs="B Mitra"/>
          <w:sz w:val="28"/>
          <w:szCs w:val="28"/>
          <w:rtl/>
        </w:rPr>
      </w:pPr>
      <w:r w:rsidRPr="00213E18">
        <w:rPr>
          <w:rFonts w:ascii="IRBadr" w:hAnsi="IRBadr" w:cs="B Mitra" w:hint="cs"/>
          <w:sz w:val="28"/>
          <w:szCs w:val="28"/>
          <w:rtl/>
        </w:rPr>
        <w:t>در</w:t>
      </w:r>
      <w:r w:rsidRPr="00213E18">
        <w:rPr>
          <w:rFonts w:ascii="IRBadr" w:hAnsi="IRBadr" w:cs="B Mitra"/>
          <w:sz w:val="28"/>
          <w:szCs w:val="28"/>
          <w:rtl/>
        </w:rPr>
        <w:t xml:space="preserve"> </w:t>
      </w:r>
      <w:r w:rsidRPr="00213E18">
        <w:rPr>
          <w:rFonts w:ascii="IRBadr" w:hAnsi="IRBadr" w:cs="B Mitra" w:hint="cs"/>
          <w:sz w:val="28"/>
          <w:szCs w:val="28"/>
          <w:rtl/>
        </w:rPr>
        <w:t>نقطه</w:t>
      </w:r>
      <w:r w:rsidRPr="00213E18">
        <w:rPr>
          <w:rFonts w:ascii="IRBadr" w:hAnsi="IRBadr" w:cs="B Mitra"/>
          <w:sz w:val="28"/>
          <w:szCs w:val="28"/>
          <w:rtl/>
        </w:rPr>
        <w:t xml:space="preserve"> </w:t>
      </w:r>
      <w:r w:rsidRPr="00213E18">
        <w:rPr>
          <w:rFonts w:ascii="IRBadr" w:hAnsi="IRBadr" w:cs="B Mitra" w:hint="cs"/>
          <w:sz w:val="28"/>
          <w:szCs w:val="28"/>
          <w:rtl/>
        </w:rPr>
        <w:t>مقابل</w:t>
      </w:r>
      <w:r w:rsidR="00D302E7">
        <w:rPr>
          <w:rFonts w:ascii="IRBadr" w:hAnsi="IRBadr" w:cs="B Mitra" w:hint="cs"/>
          <w:sz w:val="28"/>
          <w:szCs w:val="28"/>
          <w:rtl/>
        </w:rPr>
        <w:t xml:space="preserve"> این دیدگاه، </w:t>
      </w:r>
      <w:r w:rsidRPr="00213E18">
        <w:rPr>
          <w:rFonts w:ascii="IRBadr" w:hAnsi="IRBadr" w:cs="B Mitra" w:hint="cs"/>
          <w:sz w:val="28"/>
          <w:szCs w:val="28"/>
          <w:rtl/>
        </w:rPr>
        <w:t>سوفسطائیا</w:t>
      </w:r>
      <w:bookmarkStart w:id="0" w:name="_GoBack"/>
      <w:bookmarkEnd w:id="0"/>
      <w:r w:rsidRPr="00213E18">
        <w:rPr>
          <w:rFonts w:ascii="IRBadr" w:hAnsi="IRBadr" w:cs="B Mitra" w:hint="cs"/>
          <w:sz w:val="28"/>
          <w:szCs w:val="28"/>
          <w:rtl/>
        </w:rPr>
        <w:t>ن</w:t>
      </w:r>
      <w:r w:rsidRPr="00213E18">
        <w:rPr>
          <w:rFonts w:ascii="IRBadr" w:hAnsi="IRBadr" w:cs="B Mitra"/>
          <w:sz w:val="28"/>
          <w:szCs w:val="28"/>
          <w:rtl/>
        </w:rPr>
        <w:t xml:space="preserve"> </w:t>
      </w:r>
      <w:r w:rsidR="00D302E7">
        <w:rPr>
          <w:rFonts w:ascii="IRBadr" w:hAnsi="IRBadr" w:cs="B Mitra" w:hint="cs"/>
          <w:sz w:val="28"/>
          <w:szCs w:val="28"/>
          <w:rtl/>
        </w:rPr>
        <w:t xml:space="preserve">قرار دارند که منکر واقعیت هستند. در این باره چند بحث باید بررسی شود: </w:t>
      </w:r>
      <w:r w:rsidRPr="00213E18">
        <w:rPr>
          <w:rFonts w:ascii="IRBadr" w:hAnsi="IRBadr" w:cs="B Mitra" w:hint="cs"/>
          <w:sz w:val="28"/>
          <w:szCs w:val="28"/>
          <w:rtl/>
        </w:rPr>
        <w:t>معنای</w:t>
      </w:r>
      <w:r w:rsidRPr="00213E18">
        <w:rPr>
          <w:rFonts w:ascii="IRBadr" w:hAnsi="IRBadr" w:cs="B Mitra"/>
          <w:sz w:val="28"/>
          <w:szCs w:val="28"/>
          <w:rtl/>
        </w:rPr>
        <w:t xml:space="preserve"> </w:t>
      </w:r>
      <w:r w:rsidRPr="00213E18">
        <w:rPr>
          <w:rFonts w:ascii="IRBadr" w:hAnsi="IRBadr" w:cs="B Mitra" w:hint="cs"/>
          <w:sz w:val="28"/>
          <w:szCs w:val="28"/>
          <w:rtl/>
        </w:rPr>
        <w:t>کلمه</w:t>
      </w:r>
      <w:r w:rsidRPr="00213E18">
        <w:rPr>
          <w:rFonts w:ascii="IRBadr" w:hAnsi="IRBadr" w:cs="B Mitra"/>
          <w:sz w:val="28"/>
          <w:szCs w:val="28"/>
          <w:rtl/>
        </w:rPr>
        <w:t xml:space="preserve"> </w:t>
      </w:r>
      <w:r w:rsidRPr="00213E18">
        <w:rPr>
          <w:rFonts w:ascii="IRBadr" w:hAnsi="IRBadr" w:cs="B Mitra" w:hint="cs"/>
          <w:sz w:val="28"/>
          <w:szCs w:val="28"/>
          <w:rtl/>
        </w:rPr>
        <w:t>سفسطه</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فلسفه</w:t>
      </w:r>
      <w:r w:rsidR="00D302E7">
        <w:rPr>
          <w:rFonts w:ascii="IRBadr" w:hAnsi="IRBadr" w:cs="B Mitra" w:hint="cs"/>
          <w:sz w:val="28"/>
          <w:szCs w:val="28"/>
          <w:rtl/>
        </w:rPr>
        <w:t>؟</w:t>
      </w:r>
      <w:r w:rsidRPr="00213E18">
        <w:rPr>
          <w:rFonts w:ascii="IRBadr" w:hAnsi="IRBadr" w:cs="B Mitra"/>
          <w:sz w:val="28"/>
          <w:szCs w:val="28"/>
          <w:rtl/>
        </w:rPr>
        <w:t xml:space="preserve"> </w:t>
      </w:r>
      <w:r w:rsidR="00D302E7">
        <w:rPr>
          <w:rFonts w:ascii="IRBadr" w:hAnsi="IRBadr" w:cs="B Mitra" w:hint="cs"/>
          <w:sz w:val="28"/>
          <w:szCs w:val="28"/>
          <w:rtl/>
        </w:rPr>
        <w:t>(</w:t>
      </w:r>
      <w:r w:rsidRPr="00213E18">
        <w:rPr>
          <w:rFonts w:ascii="IRBadr" w:hAnsi="IRBadr" w:cs="B Mitra" w:hint="cs"/>
          <w:sz w:val="28"/>
          <w:szCs w:val="28"/>
          <w:rtl/>
        </w:rPr>
        <w:t>سوفیست</w:t>
      </w:r>
      <w:r w:rsidRPr="00213E18">
        <w:rPr>
          <w:rFonts w:ascii="IRBadr" w:hAnsi="IRBadr" w:cs="B Mitra"/>
          <w:sz w:val="28"/>
          <w:szCs w:val="28"/>
          <w:rtl/>
        </w:rPr>
        <w:t xml:space="preserve"> </w:t>
      </w:r>
      <w:r w:rsidR="00D302E7">
        <w:rPr>
          <w:rFonts w:ascii="IRBadr" w:hAnsi="IRBadr" w:cs="B Mitra" w:hint="cs"/>
          <w:sz w:val="28"/>
          <w:szCs w:val="28"/>
          <w:rtl/>
        </w:rPr>
        <w:t xml:space="preserve">به معنای </w:t>
      </w:r>
      <w:r w:rsidRPr="00213E18">
        <w:rPr>
          <w:rFonts w:ascii="IRBadr" w:hAnsi="IRBadr" w:cs="B Mitra" w:hint="cs"/>
          <w:sz w:val="28"/>
          <w:szCs w:val="28"/>
          <w:rtl/>
        </w:rPr>
        <w:t>طرفدار</w:t>
      </w:r>
      <w:r w:rsidRPr="00213E18">
        <w:rPr>
          <w:rFonts w:ascii="IRBadr" w:hAnsi="IRBadr" w:cs="B Mitra"/>
          <w:sz w:val="28"/>
          <w:szCs w:val="28"/>
          <w:rtl/>
        </w:rPr>
        <w:t xml:space="preserve"> </w:t>
      </w:r>
      <w:r w:rsidRPr="00213E18">
        <w:rPr>
          <w:rFonts w:ascii="IRBadr" w:hAnsi="IRBadr" w:cs="B Mitra" w:hint="cs"/>
          <w:sz w:val="28"/>
          <w:szCs w:val="28"/>
          <w:rtl/>
        </w:rPr>
        <w:t>سفسطه</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سوفیسم</w:t>
      </w:r>
      <w:r w:rsidRPr="00213E18">
        <w:rPr>
          <w:rFonts w:ascii="IRBadr" w:hAnsi="IRBadr" w:cs="B Mitra"/>
          <w:sz w:val="28"/>
          <w:szCs w:val="28"/>
          <w:rtl/>
        </w:rPr>
        <w:t xml:space="preserve"> </w:t>
      </w:r>
      <w:r w:rsidR="00D302E7">
        <w:rPr>
          <w:rFonts w:ascii="IRBadr" w:hAnsi="IRBadr" w:cs="B Mitra" w:hint="cs"/>
          <w:sz w:val="28"/>
          <w:szCs w:val="28"/>
          <w:rtl/>
        </w:rPr>
        <w:t xml:space="preserve">به معنای </w:t>
      </w:r>
      <w:r w:rsidRPr="00213E18">
        <w:rPr>
          <w:rFonts w:ascii="IRBadr" w:hAnsi="IRBadr" w:cs="B Mitra" w:hint="cs"/>
          <w:sz w:val="28"/>
          <w:szCs w:val="28"/>
          <w:rtl/>
        </w:rPr>
        <w:t>مکتب</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روش</w:t>
      </w:r>
      <w:r w:rsidRPr="00213E18">
        <w:rPr>
          <w:rFonts w:ascii="IRBadr" w:hAnsi="IRBadr" w:cs="B Mitra"/>
          <w:sz w:val="28"/>
          <w:szCs w:val="28"/>
          <w:rtl/>
        </w:rPr>
        <w:t xml:space="preserve"> </w:t>
      </w:r>
      <w:r w:rsidRPr="00213E18">
        <w:rPr>
          <w:rFonts w:ascii="IRBadr" w:hAnsi="IRBadr" w:cs="B Mitra" w:hint="cs"/>
          <w:sz w:val="28"/>
          <w:szCs w:val="28"/>
          <w:rtl/>
        </w:rPr>
        <w:t>این</w:t>
      </w:r>
      <w:r w:rsidRPr="00213E18">
        <w:rPr>
          <w:rFonts w:ascii="IRBadr" w:hAnsi="IRBadr" w:cs="B Mitra"/>
          <w:sz w:val="28"/>
          <w:szCs w:val="28"/>
          <w:rtl/>
        </w:rPr>
        <w:t xml:space="preserve"> </w:t>
      </w:r>
      <w:r w:rsidRPr="00213E18">
        <w:rPr>
          <w:rFonts w:ascii="IRBadr" w:hAnsi="IRBadr" w:cs="B Mitra" w:hint="cs"/>
          <w:sz w:val="28"/>
          <w:szCs w:val="28"/>
          <w:rtl/>
        </w:rPr>
        <w:t>تفکر</w:t>
      </w:r>
      <w:r w:rsidRPr="00213E18">
        <w:rPr>
          <w:rFonts w:ascii="IRBadr" w:hAnsi="IRBadr" w:cs="B Mitra"/>
          <w:sz w:val="28"/>
          <w:szCs w:val="28"/>
          <w:rtl/>
        </w:rPr>
        <w:t xml:space="preserve"> </w:t>
      </w:r>
      <w:r w:rsidR="00D302E7">
        <w:rPr>
          <w:rFonts w:ascii="IRBadr" w:hAnsi="IRBadr" w:cs="B Mitra" w:hint="cs"/>
          <w:sz w:val="28"/>
          <w:szCs w:val="28"/>
          <w:rtl/>
        </w:rPr>
        <w:t>است).</w:t>
      </w:r>
      <w:r w:rsidRPr="00213E18">
        <w:rPr>
          <w:rFonts w:ascii="IRBadr" w:hAnsi="IRBadr" w:cs="B Mitra"/>
          <w:sz w:val="28"/>
          <w:szCs w:val="28"/>
          <w:rtl/>
        </w:rPr>
        <w:t xml:space="preserve"> </w:t>
      </w:r>
      <w:r w:rsidRPr="00213E18">
        <w:rPr>
          <w:rFonts w:ascii="IRBadr" w:hAnsi="IRBadr" w:cs="B Mitra" w:hint="cs"/>
          <w:sz w:val="28"/>
          <w:szCs w:val="28"/>
          <w:rtl/>
        </w:rPr>
        <w:t>منشا</w:t>
      </w:r>
      <w:r w:rsidRPr="00213E18">
        <w:rPr>
          <w:rFonts w:ascii="IRBadr" w:hAnsi="IRBadr" w:cs="B Mitra"/>
          <w:sz w:val="28"/>
          <w:szCs w:val="28"/>
          <w:rtl/>
        </w:rPr>
        <w:t xml:space="preserve"> </w:t>
      </w:r>
      <w:r w:rsidRPr="00213E18">
        <w:rPr>
          <w:rFonts w:ascii="IRBadr" w:hAnsi="IRBadr" w:cs="B Mitra" w:hint="cs"/>
          <w:sz w:val="28"/>
          <w:szCs w:val="28"/>
          <w:rtl/>
        </w:rPr>
        <w:t>گرایش</w:t>
      </w:r>
      <w:r w:rsidRPr="00213E18">
        <w:rPr>
          <w:rFonts w:ascii="IRBadr" w:hAnsi="IRBadr" w:cs="B Mitra"/>
          <w:sz w:val="28"/>
          <w:szCs w:val="28"/>
          <w:rtl/>
        </w:rPr>
        <w:t xml:space="preserve"> </w:t>
      </w:r>
      <w:r w:rsidRPr="00213E18">
        <w:rPr>
          <w:rFonts w:ascii="IRBadr" w:hAnsi="IRBadr" w:cs="B Mitra" w:hint="cs"/>
          <w:sz w:val="28"/>
          <w:szCs w:val="28"/>
          <w:rtl/>
        </w:rPr>
        <w:t>به</w:t>
      </w:r>
      <w:r w:rsidRPr="00213E18">
        <w:rPr>
          <w:rFonts w:ascii="IRBadr" w:hAnsi="IRBadr" w:cs="B Mitra"/>
          <w:sz w:val="28"/>
          <w:szCs w:val="28"/>
          <w:rtl/>
        </w:rPr>
        <w:t xml:space="preserve"> </w:t>
      </w:r>
      <w:r w:rsidRPr="00213E18">
        <w:rPr>
          <w:rFonts w:ascii="IRBadr" w:hAnsi="IRBadr" w:cs="B Mitra" w:hint="cs"/>
          <w:sz w:val="28"/>
          <w:szCs w:val="28"/>
          <w:rtl/>
        </w:rPr>
        <w:t>تفکر</w:t>
      </w:r>
      <w:r w:rsidRPr="00213E18">
        <w:rPr>
          <w:rFonts w:ascii="IRBadr" w:hAnsi="IRBadr" w:cs="B Mitra"/>
          <w:sz w:val="28"/>
          <w:szCs w:val="28"/>
          <w:rtl/>
        </w:rPr>
        <w:t xml:space="preserve"> </w:t>
      </w:r>
      <w:r w:rsidRPr="00213E18">
        <w:rPr>
          <w:rFonts w:ascii="IRBadr" w:hAnsi="IRBadr" w:cs="B Mitra" w:hint="cs"/>
          <w:sz w:val="28"/>
          <w:szCs w:val="28"/>
          <w:rtl/>
        </w:rPr>
        <w:t>سوسفطایی</w:t>
      </w:r>
      <w:r w:rsidRPr="00213E18">
        <w:rPr>
          <w:rFonts w:ascii="IRBadr" w:hAnsi="IRBadr" w:cs="B Mitra"/>
          <w:sz w:val="28"/>
          <w:szCs w:val="28"/>
          <w:rtl/>
        </w:rPr>
        <w:t xml:space="preserve"> </w:t>
      </w:r>
      <w:r w:rsidRPr="00213E18">
        <w:rPr>
          <w:rFonts w:ascii="IRBadr" w:hAnsi="IRBadr" w:cs="B Mitra" w:hint="cs"/>
          <w:sz w:val="28"/>
          <w:szCs w:val="28"/>
          <w:rtl/>
        </w:rPr>
        <w:t>چیست؟</w:t>
      </w:r>
      <w:r w:rsidRPr="00213E18">
        <w:rPr>
          <w:rFonts w:ascii="IRBadr" w:hAnsi="IRBadr" w:cs="B Mitra"/>
          <w:sz w:val="28"/>
          <w:szCs w:val="28"/>
          <w:rtl/>
        </w:rPr>
        <w:t xml:space="preserve"> </w:t>
      </w:r>
      <w:r w:rsidRPr="00213E18">
        <w:rPr>
          <w:rFonts w:ascii="IRBadr" w:hAnsi="IRBadr" w:cs="B Mitra" w:hint="cs"/>
          <w:sz w:val="28"/>
          <w:szCs w:val="28"/>
          <w:rtl/>
        </w:rPr>
        <w:t>شاخصان</w:t>
      </w:r>
      <w:r w:rsidRPr="00213E18">
        <w:rPr>
          <w:rFonts w:ascii="IRBadr" w:hAnsi="IRBadr" w:cs="B Mitra"/>
          <w:sz w:val="28"/>
          <w:szCs w:val="28"/>
          <w:rtl/>
        </w:rPr>
        <w:t xml:space="preserve"> </w:t>
      </w:r>
      <w:r w:rsidRPr="00213E18">
        <w:rPr>
          <w:rFonts w:ascii="IRBadr" w:hAnsi="IRBadr" w:cs="B Mitra" w:hint="cs"/>
          <w:sz w:val="28"/>
          <w:szCs w:val="28"/>
          <w:rtl/>
        </w:rPr>
        <w:t>این</w:t>
      </w:r>
      <w:r w:rsidRPr="00213E18">
        <w:rPr>
          <w:rFonts w:ascii="IRBadr" w:hAnsi="IRBadr" w:cs="B Mitra"/>
          <w:sz w:val="28"/>
          <w:szCs w:val="28"/>
          <w:rtl/>
        </w:rPr>
        <w:t xml:space="preserve"> </w:t>
      </w:r>
      <w:r w:rsidRPr="00213E18">
        <w:rPr>
          <w:rFonts w:ascii="IRBadr" w:hAnsi="IRBadr" w:cs="B Mitra" w:hint="cs"/>
          <w:sz w:val="28"/>
          <w:szCs w:val="28"/>
          <w:rtl/>
        </w:rPr>
        <w:t>تفکر</w:t>
      </w:r>
      <w:r w:rsidRPr="00213E18">
        <w:rPr>
          <w:rFonts w:ascii="IRBadr" w:hAnsi="IRBadr" w:cs="B Mitra"/>
          <w:sz w:val="28"/>
          <w:szCs w:val="28"/>
          <w:rtl/>
        </w:rPr>
        <w:t xml:space="preserve"> </w:t>
      </w:r>
      <w:r w:rsidRPr="00213E18">
        <w:rPr>
          <w:rFonts w:ascii="IRBadr" w:hAnsi="IRBadr" w:cs="B Mitra" w:hint="cs"/>
          <w:sz w:val="28"/>
          <w:szCs w:val="28"/>
          <w:rtl/>
        </w:rPr>
        <w:t>گورگیاس</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پروتاگوراس</w:t>
      </w:r>
      <w:r w:rsidRPr="00213E18">
        <w:rPr>
          <w:rFonts w:ascii="IRBadr" w:hAnsi="IRBadr" w:cs="B Mitra"/>
          <w:sz w:val="28"/>
          <w:szCs w:val="28"/>
          <w:rtl/>
        </w:rPr>
        <w:t xml:space="preserve"> </w:t>
      </w:r>
      <w:r w:rsidRPr="00213E18">
        <w:rPr>
          <w:rFonts w:ascii="IRBadr" w:hAnsi="IRBadr" w:cs="B Mitra" w:hint="cs"/>
          <w:sz w:val="28"/>
          <w:szCs w:val="28"/>
          <w:rtl/>
        </w:rPr>
        <w:t>است</w:t>
      </w:r>
      <w:r w:rsidRPr="00213E18">
        <w:rPr>
          <w:rFonts w:ascii="IRBadr" w:hAnsi="IRBadr" w:cs="B Mitra"/>
          <w:sz w:val="28"/>
          <w:szCs w:val="28"/>
          <w:rtl/>
        </w:rPr>
        <w:t xml:space="preserve"> </w:t>
      </w:r>
      <w:r w:rsidRPr="00213E18">
        <w:rPr>
          <w:rFonts w:ascii="IRBadr" w:hAnsi="IRBadr" w:cs="B Mitra" w:hint="cs"/>
          <w:sz w:val="28"/>
          <w:szCs w:val="28"/>
          <w:rtl/>
        </w:rPr>
        <w:t>که</w:t>
      </w:r>
      <w:r w:rsidRPr="00213E18">
        <w:rPr>
          <w:rFonts w:ascii="IRBadr" w:hAnsi="IRBadr" w:cs="B Mitra"/>
          <w:sz w:val="28"/>
          <w:szCs w:val="28"/>
          <w:rtl/>
        </w:rPr>
        <w:t xml:space="preserve"> </w:t>
      </w:r>
      <w:r w:rsidRPr="00213E18">
        <w:rPr>
          <w:rFonts w:ascii="IRBadr" w:hAnsi="IRBadr" w:cs="B Mitra" w:hint="cs"/>
          <w:sz w:val="28"/>
          <w:szCs w:val="28"/>
          <w:rtl/>
        </w:rPr>
        <w:t>در</w:t>
      </w:r>
      <w:r w:rsidRPr="00213E18">
        <w:rPr>
          <w:rFonts w:ascii="IRBadr" w:hAnsi="IRBadr" w:cs="B Mitra"/>
          <w:sz w:val="28"/>
          <w:szCs w:val="28"/>
          <w:rtl/>
        </w:rPr>
        <w:t xml:space="preserve"> </w:t>
      </w:r>
      <w:r w:rsidRPr="00213E18">
        <w:rPr>
          <w:rFonts w:ascii="IRBadr" w:hAnsi="IRBadr" w:cs="B Mitra" w:hint="cs"/>
          <w:sz w:val="28"/>
          <w:szCs w:val="28"/>
          <w:rtl/>
        </w:rPr>
        <w:t>عصر</w:t>
      </w:r>
      <w:r w:rsidRPr="00213E18">
        <w:rPr>
          <w:rFonts w:ascii="IRBadr" w:hAnsi="IRBadr" w:cs="B Mitra"/>
          <w:sz w:val="28"/>
          <w:szCs w:val="28"/>
          <w:rtl/>
        </w:rPr>
        <w:t xml:space="preserve"> </w:t>
      </w:r>
      <w:r w:rsidRPr="00213E18">
        <w:rPr>
          <w:rFonts w:ascii="IRBadr" w:hAnsi="IRBadr" w:cs="B Mitra" w:hint="cs"/>
          <w:sz w:val="28"/>
          <w:szCs w:val="28"/>
          <w:rtl/>
        </w:rPr>
        <w:t>سقراط</w:t>
      </w:r>
      <w:r w:rsidRPr="00213E18">
        <w:rPr>
          <w:rFonts w:ascii="IRBadr" w:hAnsi="IRBadr" w:cs="B Mitra"/>
          <w:sz w:val="28"/>
          <w:szCs w:val="28"/>
          <w:rtl/>
        </w:rPr>
        <w:t xml:space="preserve"> </w:t>
      </w:r>
      <w:r w:rsidRPr="00213E18">
        <w:rPr>
          <w:rFonts w:ascii="IRBadr" w:hAnsi="IRBadr" w:cs="B Mitra" w:hint="cs"/>
          <w:sz w:val="28"/>
          <w:szCs w:val="28"/>
          <w:rtl/>
        </w:rPr>
        <w:t>می</w:t>
      </w:r>
      <w:r w:rsidRPr="00213E18">
        <w:rPr>
          <w:rFonts w:ascii="IRBadr" w:hAnsi="IRBadr" w:cs="B Mitra"/>
          <w:sz w:val="28"/>
          <w:szCs w:val="28"/>
          <w:rtl/>
        </w:rPr>
        <w:t xml:space="preserve"> </w:t>
      </w:r>
      <w:r w:rsidRPr="00213E18">
        <w:rPr>
          <w:rFonts w:ascii="IRBadr" w:hAnsi="IRBadr" w:cs="B Mitra" w:hint="cs"/>
          <w:sz w:val="28"/>
          <w:szCs w:val="28"/>
          <w:rtl/>
        </w:rPr>
        <w:t>زیستند</w:t>
      </w:r>
      <w:r w:rsidRPr="00213E18">
        <w:rPr>
          <w:rFonts w:ascii="IRBadr" w:hAnsi="IRBadr" w:cs="B Mitra"/>
          <w:sz w:val="28"/>
          <w:szCs w:val="28"/>
          <w:rtl/>
        </w:rPr>
        <w:t xml:space="preserve">. </w:t>
      </w:r>
    </w:p>
    <w:p w:rsidR="00213E18" w:rsidRPr="00213E18" w:rsidRDefault="00213E18" w:rsidP="009D3432">
      <w:pPr>
        <w:spacing w:after="120"/>
        <w:jc w:val="both"/>
        <w:rPr>
          <w:rFonts w:ascii="IRBadr" w:hAnsi="IRBadr" w:cs="B Mitra"/>
          <w:sz w:val="28"/>
          <w:szCs w:val="28"/>
          <w:rtl/>
        </w:rPr>
      </w:pPr>
      <w:r w:rsidRPr="00213E18">
        <w:rPr>
          <w:rFonts w:ascii="IRBadr" w:hAnsi="IRBadr" w:cs="B Mitra" w:hint="cs"/>
          <w:sz w:val="28"/>
          <w:szCs w:val="28"/>
          <w:rtl/>
        </w:rPr>
        <w:t>در</w:t>
      </w:r>
      <w:r w:rsidRPr="00213E18">
        <w:rPr>
          <w:rFonts w:ascii="IRBadr" w:hAnsi="IRBadr" w:cs="B Mitra"/>
          <w:sz w:val="28"/>
          <w:szCs w:val="28"/>
          <w:rtl/>
        </w:rPr>
        <w:t xml:space="preserve"> </w:t>
      </w:r>
      <w:r w:rsidRPr="00213E18">
        <w:rPr>
          <w:rFonts w:ascii="IRBadr" w:hAnsi="IRBadr" w:cs="B Mitra" w:hint="cs"/>
          <w:sz w:val="28"/>
          <w:szCs w:val="28"/>
          <w:rtl/>
        </w:rPr>
        <w:t>لغت</w:t>
      </w:r>
      <w:r w:rsidR="00D302E7">
        <w:rPr>
          <w:rFonts w:ascii="IRBadr" w:hAnsi="IRBadr" w:cs="B Mitra" w:hint="cs"/>
          <w:sz w:val="28"/>
          <w:szCs w:val="28"/>
          <w:rtl/>
        </w:rPr>
        <w:t xml:space="preserve"> یونانی،</w:t>
      </w:r>
      <w:r w:rsidRPr="00213E18">
        <w:rPr>
          <w:rFonts w:ascii="IRBadr" w:hAnsi="IRBadr" w:cs="B Mitra"/>
          <w:sz w:val="28"/>
          <w:szCs w:val="28"/>
          <w:rtl/>
        </w:rPr>
        <w:t xml:space="preserve"> </w:t>
      </w:r>
      <w:r w:rsidRPr="00213E18">
        <w:rPr>
          <w:rFonts w:ascii="IRBadr" w:hAnsi="IRBadr" w:cs="B Mitra" w:hint="cs"/>
          <w:sz w:val="28"/>
          <w:szCs w:val="28"/>
          <w:rtl/>
        </w:rPr>
        <w:t>لفظ</w:t>
      </w:r>
      <w:r w:rsidRPr="00213E18">
        <w:rPr>
          <w:rFonts w:ascii="IRBadr" w:hAnsi="IRBadr" w:cs="B Mitra"/>
          <w:sz w:val="28"/>
          <w:szCs w:val="28"/>
          <w:rtl/>
        </w:rPr>
        <w:t xml:space="preserve"> </w:t>
      </w:r>
      <w:r w:rsidRPr="00213E18">
        <w:rPr>
          <w:rFonts w:ascii="IRBadr" w:hAnsi="IRBadr" w:cs="B Mitra" w:hint="cs"/>
          <w:sz w:val="28"/>
          <w:szCs w:val="28"/>
          <w:rtl/>
        </w:rPr>
        <w:t>سوفیا</w:t>
      </w:r>
      <w:r w:rsidRPr="00213E18">
        <w:rPr>
          <w:rFonts w:ascii="IRBadr" w:hAnsi="IRBadr" w:cs="B Mitra"/>
          <w:sz w:val="28"/>
          <w:szCs w:val="28"/>
          <w:rtl/>
        </w:rPr>
        <w:t xml:space="preserve"> </w:t>
      </w:r>
      <w:r w:rsidRPr="00213E18">
        <w:rPr>
          <w:rFonts w:ascii="IRBadr" w:hAnsi="IRBadr" w:cs="B Mitra" w:hint="cs"/>
          <w:sz w:val="28"/>
          <w:szCs w:val="28"/>
          <w:rtl/>
        </w:rPr>
        <w:t>به</w:t>
      </w:r>
      <w:r w:rsidRPr="00213E18">
        <w:rPr>
          <w:rFonts w:ascii="IRBadr" w:hAnsi="IRBadr" w:cs="B Mitra"/>
          <w:sz w:val="28"/>
          <w:szCs w:val="28"/>
          <w:rtl/>
        </w:rPr>
        <w:t xml:space="preserve"> </w:t>
      </w:r>
      <w:r w:rsidRPr="00213E18">
        <w:rPr>
          <w:rFonts w:ascii="IRBadr" w:hAnsi="IRBadr" w:cs="B Mitra" w:hint="cs"/>
          <w:sz w:val="28"/>
          <w:szCs w:val="28"/>
          <w:rtl/>
        </w:rPr>
        <w:t>معنای</w:t>
      </w:r>
      <w:r w:rsidRPr="00213E18">
        <w:rPr>
          <w:rFonts w:ascii="IRBadr" w:hAnsi="IRBadr" w:cs="B Mitra"/>
          <w:sz w:val="28"/>
          <w:szCs w:val="28"/>
          <w:rtl/>
        </w:rPr>
        <w:t xml:space="preserve"> </w:t>
      </w:r>
      <w:r w:rsidRPr="00213E18">
        <w:rPr>
          <w:rFonts w:ascii="IRBadr" w:hAnsi="IRBadr" w:cs="B Mitra" w:hint="cs"/>
          <w:sz w:val="28"/>
          <w:szCs w:val="28"/>
          <w:rtl/>
        </w:rPr>
        <w:t>دانش</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معرفت</w:t>
      </w:r>
      <w:r w:rsidRPr="00213E18">
        <w:rPr>
          <w:rFonts w:ascii="IRBadr" w:hAnsi="IRBadr" w:cs="B Mitra"/>
          <w:sz w:val="28"/>
          <w:szCs w:val="28"/>
          <w:rtl/>
        </w:rPr>
        <w:t xml:space="preserve"> </w:t>
      </w:r>
      <w:r w:rsidRPr="00213E18">
        <w:rPr>
          <w:rFonts w:ascii="IRBadr" w:hAnsi="IRBadr" w:cs="B Mitra" w:hint="cs"/>
          <w:sz w:val="28"/>
          <w:szCs w:val="28"/>
          <w:rtl/>
        </w:rPr>
        <w:t>است</w:t>
      </w:r>
      <w:r w:rsidRPr="00213E18">
        <w:rPr>
          <w:rFonts w:ascii="IRBadr" w:hAnsi="IRBadr" w:cs="B Mitra"/>
          <w:sz w:val="28"/>
          <w:szCs w:val="28"/>
          <w:rtl/>
        </w:rPr>
        <w:t xml:space="preserve"> </w:t>
      </w:r>
      <w:r w:rsidR="00D302E7">
        <w:rPr>
          <w:rFonts w:ascii="IRBadr" w:hAnsi="IRBadr" w:cs="B Mitra" w:hint="cs"/>
          <w:sz w:val="28"/>
          <w:szCs w:val="28"/>
          <w:rtl/>
        </w:rPr>
        <w:t xml:space="preserve">و به دانشمند </w:t>
      </w:r>
      <w:r w:rsidRPr="00213E18">
        <w:rPr>
          <w:rFonts w:ascii="IRBadr" w:hAnsi="IRBadr" w:cs="B Mitra" w:hint="cs"/>
          <w:sz w:val="28"/>
          <w:szCs w:val="28"/>
          <w:rtl/>
        </w:rPr>
        <w:t>سوفیست</w:t>
      </w:r>
      <w:r w:rsidRPr="00213E18">
        <w:rPr>
          <w:rFonts w:ascii="IRBadr" w:hAnsi="IRBadr" w:cs="B Mitra"/>
          <w:sz w:val="28"/>
          <w:szCs w:val="28"/>
          <w:rtl/>
        </w:rPr>
        <w:t xml:space="preserve"> </w:t>
      </w:r>
      <w:r w:rsidR="00D302E7">
        <w:rPr>
          <w:rFonts w:ascii="IRBadr" w:hAnsi="IRBadr" w:cs="B Mitra" w:hint="cs"/>
          <w:sz w:val="28"/>
          <w:szCs w:val="28"/>
          <w:rtl/>
        </w:rPr>
        <w:t xml:space="preserve">گفته می شود. </w:t>
      </w:r>
      <w:r w:rsidRPr="00213E18">
        <w:rPr>
          <w:rFonts w:ascii="IRBadr" w:hAnsi="IRBadr" w:cs="B Mitra" w:hint="cs"/>
          <w:sz w:val="28"/>
          <w:szCs w:val="28"/>
          <w:rtl/>
        </w:rPr>
        <w:t>در</w:t>
      </w:r>
      <w:r w:rsidRPr="00213E18">
        <w:rPr>
          <w:rFonts w:ascii="IRBadr" w:hAnsi="IRBadr" w:cs="B Mitra"/>
          <w:sz w:val="28"/>
          <w:szCs w:val="28"/>
          <w:rtl/>
        </w:rPr>
        <w:t xml:space="preserve"> </w:t>
      </w:r>
      <w:r w:rsidRPr="00213E18">
        <w:rPr>
          <w:rFonts w:ascii="IRBadr" w:hAnsi="IRBadr" w:cs="B Mitra" w:hint="cs"/>
          <w:sz w:val="28"/>
          <w:szCs w:val="28"/>
          <w:rtl/>
        </w:rPr>
        <w:t>قدیم</w:t>
      </w:r>
      <w:r w:rsidRPr="00213E18">
        <w:rPr>
          <w:rFonts w:ascii="IRBadr" w:hAnsi="IRBadr" w:cs="B Mitra"/>
          <w:sz w:val="28"/>
          <w:szCs w:val="28"/>
          <w:rtl/>
        </w:rPr>
        <w:t xml:space="preserve"> </w:t>
      </w:r>
      <w:r w:rsidRPr="00213E18">
        <w:rPr>
          <w:rFonts w:ascii="IRBadr" w:hAnsi="IRBadr" w:cs="B Mitra" w:hint="cs"/>
          <w:sz w:val="28"/>
          <w:szCs w:val="28"/>
          <w:rtl/>
        </w:rPr>
        <w:t>به</w:t>
      </w:r>
      <w:r w:rsidRPr="00213E18">
        <w:rPr>
          <w:rFonts w:ascii="IRBadr" w:hAnsi="IRBadr" w:cs="B Mitra"/>
          <w:sz w:val="28"/>
          <w:szCs w:val="28"/>
          <w:rtl/>
        </w:rPr>
        <w:t xml:space="preserve"> </w:t>
      </w:r>
      <w:r w:rsidRPr="00213E18">
        <w:rPr>
          <w:rFonts w:ascii="IRBadr" w:hAnsi="IRBadr" w:cs="B Mitra" w:hint="cs"/>
          <w:sz w:val="28"/>
          <w:szCs w:val="28"/>
          <w:rtl/>
        </w:rPr>
        <w:t>هر</w:t>
      </w:r>
      <w:r w:rsidRPr="00213E18">
        <w:rPr>
          <w:rFonts w:ascii="IRBadr" w:hAnsi="IRBadr" w:cs="B Mitra"/>
          <w:sz w:val="28"/>
          <w:szCs w:val="28"/>
          <w:rtl/>
        </w:rPr>
        <w:t xml:space="preserve"> </w:t>
      </w:r>
      <w:r w:rsidRPr="00213E18">
        <w:rPr>
          <w:rFonts w:ascii="IRBadr" w:hAnsi="IRBadr" w:cs="B Mitra" w:hint="cs"/>
          <w:sz w:val="28"/>
          <w:szCs w:val="28"/>
          <w:rtl/>
        </w:rPr>
        <w:t>انسان</w:t>
      </w:r>
      <w:r w:rsidRPr="00213E18">
        <w:rPr>
          <w:rFonts w:ascii="IRBadr" w:hAnsi="IRBadr" w:cs="B Mitra"/>
          <w:sz w:val="28"/>
          <w:szCs w:val="28"/>
          <w:rtl/>
        </w:rPr>
        <w:t xml:space="preserve"> </w:t>
      </w:r>
      <w:r w:rsidRPr="00213E18">
        <w:rPr>
          <w:rFonts w:ascii="IRBadr" w:hAnsi="IRBadr" w:cs="B Mitra" w:hint="cs"/>
          <w:sz w:val="28"/>
          <w:szCs w:val="28"/>
          <w:rtl/>
        </w:rPr>
        <w:t>طرفدار</w:t>
      </w:r>
      <w:r w:rsidRPr="00213E18">
        <w:rPr>
          <w:rFonts w:ascii="IRBadr" w:hAnsi="IRBadr" w:cs="B Mitra"/>
          <w:sz w:val="28"/>
          <w:szCs w:val="28"/>
          <w:rtl/>
        </w:rPr>
        <w:t xml:space="preserve"> </w:t>
      </w:r>
      <w:r w:rsidRPr="00213E18">
        <w:rPr>
          <w:rFonts w:ascii="IRBadr" w:hAnsi="IRBadr" w:cs="B Mitra" w:hint="cs"/>
          <w:sz w:val="28"/>
          <w:szCs w:val="28"/>
          <w:rtl/>
        </w:rPr>
        <w:t>معرفت</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خرد</w:t>
      </w:r>
      <w:r w:rsidRPr="00213E18">
        <w:rPr>
          <w:rFonts w:ascii="IRBadr" w:hAnsi="IRBadr" w:cs="B Mitra"/>
          <w:sz w:val="28"/>
          <w:szCs w:val="28"/>
          <w:rtl/>
        </w:rPr>
        <w:t xml:space="preserve"> </w:t>
      </w:r>
      <w:r w:rsidR="00D302E7">
        <w:rPr>
          <w:rFonts w:ascii="IRBadr" w:hAnsi="IRBadr" w:cs="B Mitra" w:hint="cs"/>
          <w:sz w:val="28"/>
          <w:szCs w:val="28"/>
          <w:rtl/>
        </w:rPr>
        <w:t xml:space="preserve">را </w:t>
      </w:r>
      <w:r w:rsidRPr="00213E18">
        <w:rPr>
          <w:rFonts w:ascii="IRBadr" w:hAnsi="IRBadr" w:cs="B Mitra" w:hint="cs"/>
          <w:sz w:val="28"/>
          <w:szCs w:val="28"/>
          <w:rtl/>
        </w:rPr>
        <w:t>سوفیست</w:t>
      </w:r>
      <w:r w:rsidRPr="00213E18">
        <w:rPr>
          <w:rFonts w:ascii="IRBadr" w:hAnsi="IRBadr" w:cs="B Mitra"/>
          <w:sz w:val="28"/>
          <w:szCs w:val="28"/>
          <w:rtl/>
        </w:rPr>
        <w:t xml:space="preserve"> </w:t>
      </w:r>
      <w:r w:rsidR="00D302E7">
        <w:rPr>
          <w:rFonts w:ascii="IRBadr" w:hAnsi="IRBadr" w:cs="B Mitra" w:hint="cs"/>
          <w:sz w:val="28"/>
          <w:szCs w:val="28"/>
          <w:rtl/>
        </w:rPr>
        <w:t xml:space="preserve">می گفتند، </w:t>
      </w:r>
      <w:r w:rsidRPr="00213E18">
        <w:rPr>
          <w:rFonts w:ascii="IRBadr" w:hAnsi="IRBadr" w:cs="B Mitra" w:hint="cs"/>
          <w:sz w:val="28"/>
          <w:szCs w:val="28"/>
          <w:rtl/>
        </w:rPr>
        <w:t>اما</w:t>
      </w:r>
      <w:r w:rsidRPr="00213E18">
        <w:rPr>
          <w:rFonts w:ascii="IRBadr" w:hAnsi="IRBadr" w:cs="B Mitra"/>
          <w:sz w:val="28"/>
          <w:szCs w:val="28"/>
          <w:rtl/>
        </w:rPr>
        <w:t xml:space="preserve"> </w:t>
      </w:r>
      <w:r w:rsidRPr="00213E18">
        <w:rPr>
          <w:rFonts w:ascii="IRBadr" w:hAnsi="IRBadr" w:cs="B Mitra" w:hint="cs"/>
          <w:sz w:val="28"/>
          <w:szCs w:val="28"/>
          <w:rtl/>
        </w:rPr>
        <w:t>بعدا</w:t>
      </w:r>
      <w:r w:rsidRPr="00213E18">
        <w:rPr>
          <w:rFonts w:ascii="IRBadr" w:hAnsi="IRBadr" w:cs="B Mitra"/>
          <w:sz w:val="28"/>
          <w:szCs w:val="28"/>
          <w:rtl/>
        </w:rPr>
        <w:t xml:space="preserve"> </w:t>
      </w:r>
      <w:r w:rsidRPr="00213E18">
        <w:rPr>
          <w:rFonts w:ascii="IRBadr" w:hAnsi="IRBadr" w:cs="B Mitra" w:hint="cs"/>
          <w:sz w:val="28"/>
          <w:szCs w:val="28"/>
          <w:rtl/>
        </w:rPr>
        <w:t>عده</w:t>
      </w:r>
      <w:r w:rsidRPr="00213E18">
        <w:rPr>
          <w:rFonts w:ascii="IRBadr" w:hAnsi="IRBadr" w:cs="B Mitra"/>
          <w:sz w:val="28"/>
          <w:szCs w:val="28"/>
          <w:rtl/>
        </w:rPr>
        <w:t xml:space="preserve"> </w:t>
      </w:r>
      <w:r w:rsidRPr="00213E18">
        <w:rPr>
          <w:rFonts w:ascii="IRBadr" w:hAnsi="IRBadr" w:cs="B Mitra" w:hint="cs"/>
          <w:sz w:val="28"/>
          <w:szCs w:val="28"/>
          <w:rtl/>
        </w:rPr>
        <w:t>ای</w:t>
      </w:r>
      <w:r w:rsidRPr="00213E18">
        <w:rPr>
          <w:rFonts w:ascii="IRBadr" w:hAnsi="IRBadr" w:cs="B Mitra"/>
          <w:sz w:val="28"/>
          <w:szCs w:val="28"/>
          <w:rtl/>
        </w:rPr>
        <w:t xml:space="preserve"> </w:t>
      </w:r>
      <w:r w:rsidRPr="00213E18">
        <w:rPr>
          <w:rFonts w:ascii="IRBadr" w:hAnsi="IRBadr" w:cs="B Mitra" w:hint="cs"/>
          <w:sz w:val="28"/>
          <w:szCs w:val="28"/>
          <w:rtl/>
        </w:rPr>
        <w:t>گفتند</w:t>
      </w:r>
      <w:r w:rsidRPr="00213E18">
        <w:rPr>
          <w:rFonts w:ascii="IRBadr" w:hAnsi="IRBadr" w:cs="B Mitra"/>
          <w:sz w:val="28"/>
          <w:szCs w:val="28"/>
          <w:rtl/>
        </w:rPr>
        <w:t xml:space="preserve"> </w:t>
      </w:r>
      <w:r w:rsidRPr="00213E18">
        <w:rPr>
          <w:rFonts w:ascii="IRBadr" w:hAnsi="IRBadr" w:cs="B Mitra" w:hint="cs"/>
          <w:sz w:val="28"/>
          <w:szCs w:val="28"/>
          <w:rtl/>
        </w:rPr>
        <w:t>جستجوی</w:t>
      </w:r>
      <w:r w:rsidRPr="00213E18">
        <w:rPr>
          <w:rFonts w:ascii="IRBadr" w:hAnsi="IRBadr" w:cs="B Mitra"/>
          <w:sz w:val="28"/>
          <w:szCs w:val="28"/>
          <w:rtl/>
        </w:rPr>
        <w:t xml:space="preserve"> </w:t>
      </w:r>
      <w:r w:rsidRPr="00213E18">
        <w:rPr>
          <w:rFonts w:ascii="IRBadr" w:hAnsi="IRBadr" w:cs="B Mitra" w:hint="cs"/>
          <w:sz w:val="28"/>
          <w:szCs w:val="28"/>
          <w:rtl/>
        </w:rPr>
        <w:t>حقیقت</w:t>
      </w:r>
      <w:r w:rsidRPr="00213E18">
        <w:rPr>
          <w:rFonts w:ascii="IRBadr" w:hAnsi="IRBadr" w:cs="B Mitra"/>
          <w:sz w:val="28"/>
          <w:szCs w:val="28"/>
          <w:rtl/>
        </w:rPr>
        <w:t xml:space="preserve"> </w:t>
      </w:r>
      <w:r w:rsidRPr="00213E18">
        <w:rPr>
          <w:rFonts w:ascii="IRBadr" w:hAnsi="IRBadr" w:cs="B Mitra" w:hint="cs"/>
          <w:sz w:val="28"/>
          <w:szCs w:val="28"/>
          <w:rtl/>
        </w:rPr>
        <w:t>مهم</w:t>
      </w:r>
      <w:r w:rsidRPr="00213E18">
        <w:rPr>
          <w:rFonts w:ascii="IRBadr" w:hAnsi="IRBadr" w:cs="B Mitra"/>
          <w:sz w:val="28"/>
          <w:szCs w:val="28"/>
          <w:rtl/>
        </w:rPr>
        <w:t xml:space="preserve"> </w:t>
      </w:r>
      <w:r w:rsidRPr="00213E18">
        <w:rPr>
          <w:rFonts w:ascii="IRBadr" w:hAnsi="IRBadr" w:cs="B Mitra" w:hint="cs"/>
          <w:sz w:val="28"/>
          <w:szCs w:val="28"/>
          <w:rtl/>
        </w:rPr>
        <w:t>نیست</w:t>
      </w:r>
      <w:r w:rsidR="00107223">
        <w:rPr>
          <w:rFonts w:ascii="IRBadr" w:hAnsi="IRBadr" w:cs="B Mitra" w:hint="cs"/>
          <w:sz w:val="28"/>
          <w:szCs w:val="28"/>
          <w:rtl/>
        </w:rPr>
        <w:t>، بلکه</w:t>
      </w:r>
      <w:r w:rsidRPr="00213E18">
        <w:rPr>
          <w:rFonts w:ascii="IRBadr" w:hAnsi="IRBadr" w:cs="B Mitra"/>
          <w:sz w:val="28"/>
          <w:szCs w:val="28"/>
          <w:rtl/>
        </w:rPr>
        <w:t xml:space="preserve"> </w:t>
      </w:r>
      <w:r w:rsidRPr="00213E18">
        <w:rPr>
          <w:rFonts w:ascii="IRBadr" w:hAnsi="IRBadr" w:cs="B Mitra" w:hint="cs"/>
          <w:sz w:val="28"/>
          <w:szCs w:val="28"/>
          <w:rtl/>
        </w:rPr>
        <w:t>آنچه</w:t>
      </w:r>
      <w:r w:rsidRPr="00213E18">
        <w:rPr>
          <w:rFonts w:ascii="IRBadr" w:hAnsi="IRBadr" w:cs="B Mitra"/>
          <w:sz w:val="28"/>
          <w:szCs w:val="28"/>
          <w:rtl/>
        </w:rPr>
        <w:t xml:space="preserve"> </w:t>
      </w:r>
      <w:r w:rsidRPr="00213E18">
        <w:rPr>
          <w:rFonts w:ascii="IRBadr" w:hAnsi="IRBadr" w:cs="B Mitra" w:hint="cs"/>
          <w:sz w:val="28"/>
          <w:szCs w:val="28"/>
          <w:rtl/>
        </w:rPr>
        <w:t>مهم</w:t>
      </w:r>
      <w:r w:rsidRPr="00213E18">
        <w:rPr>
          <w:rFonts w:ascii="IRBadr" w:hAnsi="IRBadr" w:cs="B Mitra"/>
          <w:sz w:val="28"/>
          <w:szCs w:val="28"/>
          <w:rtl/>
        </w:rPr>
        <w:t xml:space="preserve"> </w:t>
      </w:r>
      <w:r w:rsidRPr="00213E18">
        <w:rPr>
          <w:rFonts w:ascii="IRBadr" w:hAnsi="IRBadr" w:cs="B Mitra" w:hint="cs"/>
          <w:sz w:val="28"/>
          <w:szCs w:val="28"/>
          <w:rtl/>
        </w:rPr>
        <w:t>است</w:t>
      </w:r>
      <w:r w:rsidRPr="00213E18">
        <w:rPr>
          <w:rFonts w:ascii="IRBadr" w:hAnsi="IRBadr" w:cs="B Mitra"/>
          <w:sz w:val="28"/>
          <w:szCs w:val="28"/>
          <w:rtl/>
        </w:rPr>
        <w:t xml:space="preserve"> </w:t>
      </w:r>
      <w:r w:rsidR="00107223">
        <w:rPr>
          <w:rFonts w:ascii="IRBadr" w:hAnsi="IRBadr" w:cs="B Mitra" w:hint="cs"/>
          <w:sz w:val="28"/>
          <w:szCs w:val="28"/>
          <w:rtl/>
        </w:rPr>
        <w:t xml:space="preserve">غلبه کردن در مناظرات و جدل است. به همین خاطر </w:t>
      </w:r>
      <w:r w:rsidRPr="00213E18">
        <w:rPr>
          <w:rFonts w:ascii="IRBadr" w:hAnsi="IRBadr" w:cs="B Mitra" w:hint="cs"/>
          <w:sz w:val="28"/>
          <w:szCs w:val="28"/>
          <w:rtl/>
        </w:rPr>
        <w:t>این</w:t>
      </w:r>
      <w:r w:rsidRPr="00213E18">
        <w:rPr>
          <w:rFonts w:ascii="IRBadr" w:hAnsi="IRBadr" w:cs="B Mitra"/>
          <w:sz w:val="28"/>
          <w:szCs w:val="28"/>
          <w:rtl/>
        </w:rPr>
        <w:t xml:space="preserve"> </w:t>
      </w:r>
      <w:r w:rsidRPr="00213E18">
        <w:rPr>
          <w:rFonts w:ascii="IRBadr" w:hAnsi="IRBadr" w:cs="B Mitra" w:hint="cs"/>
          <w:sz w:val="28"/>
          <w:szCs w:val="28"/>
          <w:rtl/>
        </w:rPr>
        <w:t>اصطلاح</w:t>
      </w:r>
      <w:r w:rsidRPr="00213E18">
        <w:rPr>
          <w:rFonts w:ascii="IRBadr" w:hAnsi="IRBadr" w:cs="B Mitra"/>
          <w:sz w:val="28"/>
          <w:szCs w:val="28"/>
          <w:rtl/>
        </w:rPr>
        <w:t xml:space="preserve"> </w:t>
      </w:r>
      <w:r w:rsidRPr="00213E18">
        <w:rPr>
          <w:rFonts w:ascii="IRBadr" w:hAnsi="IRBadr" w:cs="B Mitra" w:hint="cs"/>
          <w:sz w:val="28"/>
          <w:szCs w:val="28"/>
          <w:rtl/>
        </w:rPr>
        <w:t>انحطاط</w:t>
      </w:r>
      <w:r w:rsidRPr="00213E18">
        <w:rPr>
          <w:rFonts w:ascii="IRBadr" w:hAnsi="IRBadr" w:cs="B Mitra"/>
          <w:sz w:val="28"/>
          <w:szCs w:val="28"/>
          <w:rtl/>
        </w:rPr>
        <w:t xml:space="preserve"> </w:t>
      </w:r>
      <w:r w:rsidRPr="00213E18">
        <w:rPr>
          <w:rFonts w:ascii="IRBadr" w:hAnsi="IRBadr" w:cs="B Mitra" w:hint="cs"/>
          <w:sz w:val="28"/>
          <w:szCs w:val="28"/>
          <w:rtl/>
        </w:rPr>
        <w:t>پیدا</w:t>
      </w:r>
      <w:r w:rsidRPr="00213E18">
        <w:rPr>
          <w:rFonts w:ascii="IRBadr" w:hAnsi="IRBadr" w:cs="B Mitra"/>
          <w:sz w:val="28"/>
          <w:szCs w:val="28"/>
          <w:rtl/>
        </w:rPr>
        <w:t xml:space="preserve"> </w:t>
      </w:r>
      <w:r w:rsidRPr="00213E18">
        <w:rPr>
          <w:rFonts w:ascii="IRBadr" w:hAnsi="IRBadr" w:cs="B Mitra" w:hint="cs"/>
          <w:sz w:val="28"/>
          <w:szCs w:val="28"/>
          <w:rtl/>
        </w:rPr>
        <w:t>کرد</w:t>
      </w:r>
      <w:r w:rsidRPr="00213E18">
        <w:rPr>
          <w:rFonts w:ascii="IRBadr" w:hAnsi="IRBadr" w:cs="B Mitra"/>
          <w:sz w:val="28"/>
          <w:szCs w:val="28"/>
          <w:rtl/>
        </w:rPr>
        <w:t xml:space="preserve"> </w:t>
      </w:r>
      <w:r w:rsidRPr="00213E18">
        <w:rPr>
          <w:rFonts w:ascii="IRBadr" w:hAnsi="IRBadr" w:cs="B Mitra" w:hint="cs"/>
          <w:sz w:val="28"/>
          <w:szCs w:val="28"/>
          <w:rtl/>
        </w:rPr>
        <w:t>و</w:t>
      </w:r>
      <w:r w:rsidRPr="00213E18">
        <w:rPr>
          <w:rFonts w:ascii="IRBadr" w:hAnsi="IRBadr" w:cs="B Mitra"/>
          <w:sz w:val="28"/>
          <w:szCs w:val="28"/>
          <w:rtl/>
        </w:rPr>
        <w:t xml:space="preserve"> </w:t>
      </w:r>
      <w:r w:rsidRPr="00213E18">
        <w:rPr>
          <w:rFonts w:ascii="IRBadr" w:hAnsi="IRBadr" w:cs="B Mitra" w:hint="cs"/>
          <w:sz w:val="28"/>
          <w:szCs w:val="28"/>
          <w:rtl/>
        </w:rPr>
        <w:t>در</w:t>
      </w:r>
      <w:r w:rsidRPr="00213E18">
        <w:rPr>
          <w:rFonts w:ascii="IRBadr" w:hAnsi="IRBadr" w:cs="B Mitra"/>
          <w:sz w:val="28"/>
          <w:szCs w:val="28"/>
          <w:rtl/>
        </w:rPr>
        <w:t xml:space="preserve"> </w:t>
      </w:r>
      <w:r w:rsidRPr="00213E18">
        <w:rPr>
          <w:rFonts w:ascii="IRBadr" w:hAnsi="IRBadr" w:cs="B Mitra" w:hint="cs"/>
          <w:sz w:val="28"/>
          <w:szCs w:val="28"/>
          <w:rtl/>
        </w:rPr>
        <w:t>مورد</w:t>
      </w:r>
      <w:r w:rsidRPr="00213E18">
        <w:rPr>
          <w:rFonts w:ascii="IRBadr" w:hAnsi="IRBadr" w:cs="B Mitra"/>
          <w:sz w:val="28"/>
          <w:szCs w:val="28"/>
          <w:rtl/>
        </w:rPr>
        <w:t xml:space="preserve"> </w:t>
      </w:r>
      <w:r w:rsidRPr="00213E18">
        <w:rPr>
          <w:rFonts w:ascii="IRBadr" w:hAnsi="IRBadr" w:cs="B Mitra" w:hint="cs"/>
          <w:sz w:val="28"/>
          <w:szCs w:val="28"/>
          <w:rtl/>
        </w:rPr>
        <w:t>کسانی</w:t>
      </w:r>
      <w:r w:rsidRPr="00213E18">
        <w:rPr>
          <w:rFonts w:ascii="IRBadr" w:hAnsi="IRBadr" w:cs="B Mitra"/>
          <w:sz w:val="28"/>
          <w:szCs w:val="28"/>
          <w:rtl/>
        </w:rPr>
        <w:t xml:space="preserve"> </w:t>
      </w:r>
      <w:r w:rsidRPr="00213E18">
        <w:rPr>
          <w:rFonts w:ascii="IRBadr" w:hAnsi="IRBadr" w:cs="B Mitra" w:hint="cs"/>
          <w:sz w:val="28"/>
          <w:szCs w:val="28"/>
          <w:rtl/>
        </w:rPr>
        <w:t>که</w:t>
      </w:r>
      <w:r w:rsidRPr="00213E18">
        <w:rPr>
          <w:rFonts w:ascii="IRBadr" w:hAnsi="IRBadr" w:cs="B Mitra"/>
          <w:sz w:val="28"/>
          <w:szCs w:val="28"/>
          <w:rtl/>
        </w:rPr>
        <w:t xml:space="preserve"> </w:t>
      </w:r>
      <w:r w:rsidRPr="00213E18">
        <w:rPr>
          <w:rFonts w:ascii="IRBadr" w:hAnsi="IRBadr" w:cs="B Mitra" w:hint="cs"/>
          <w:sz w:val="28"/>
          <w:szCs w:val="28"/>
          <w:rtl/>
        </w:rPr>
        <w:t>اهل</w:t>
      </w:r>
      <w:r w:rsidRPr="00213E18">
        <w:rPr>
          <w:rFonts w:ascii="IRBadr" w:hAnsi="IRBadr" w:cs="B Mitra"/>
          <w:sz w:val="28"/>
          <w:szCs w:val="28"/>
          <w:rtl/>
        </w:rPr>
        <w:t xml:space="preserve"> </w:t>
      </w:r>
      <w:r w:rsidRPr="00213E18">
        <w:rPr>
          <w:rFonts w:ascii="IRBadr" w:hAnsi="IRBadr" w:cs="B Mitra" w:hint="cs"/>
          <w:sz w:val="28"/>
          <w:szCs w:val="28"/>
          <w:rtl/>
        </w:rPr>
        <w:t>مغالطه</w:t>
      </w:r>
      <w:r w:rsidRPr="00213E18">
        <w:rPr>
          <w:rFonts w:ascii="IRBadr" w:hAnsi="IRBadr" w:cs="B Mitra"/>
          <w:sz w:val="28"/>
          <w:szCs w:val="28"/>
          <w:rtl/>
        </w:rPr>
        <w:t xml:space="preserve"> </w:t>
      </w:r>
      <w:r w:rsidRPr="00213E18">
        <w:rPr>
          <w:rFonts w:ascii="IRBadr" w:hAnsi="IRBadr" w:cs="B Mitra" w:hint="cs"/>
          <w:sz w:val="28"/>
          <w:szCs w:val="28"/>
          <w:rtl/>
        </w:rPr>
        <w:t>بود</w:t>
      </w:r>
      <w:r w:rsidR="00107223">
        <w:rPr>
          <w:rFonts w:ascii="IRBadr" w:hAnsi="IRBadr" w:cs="B Mitra" w:hint="cs"/>
          <w:sz w:val="28"/>
          <w:szCs w:val="28"/>
          <w:rtl/>
        </w:rPr>
        <w:t>ن</w:t>
      </w:r>
      <w:r w:rsidRPr="00213E18">
        <w:rPr>
          <w:rFonts w:ascii="IRBadr" w:hAnsi="IRBadr" w:cs="B Mitra" w:hint="cs"/>
          <w:sz w:val="28"/>
          <w:szCs w:val="28"/>
          <w:rtl/>
        </w:rPr>
        <w:t>د</w:t>
      </w:r>
      <w:r w:rsidRPr="00213E18">
        <w:rPr>
          <w:rFonts w:ascii="IRBadr" w:hAnsi="IRBadr" w:cs="B Mitra"/>
          <w:sz w:val="28"/>
          <w:szCs w:val="28"/>
          <w:rtl/>
        </w:rPr>
        <w:t xml:space="preserve"> </w:t>
      </w:r>
      <w:r w:rsidRPr="00213E18">
        <w:rPr>
          <w:rFonts w:ascii="IRBadr" w:hAnsi="IRBadr" w:cs="B Mitra" w:hint="cs"/>
          <w:sz w:val="28"/>
          <w:szCs w:val="28"/>
          <w:rtl/>
        </w:rPr>
        <w:t>اطلاق</w:t>
      </w:r>
      <w:r w:rsidRPr="00213E18">
        <w:rPr>
          <w:rFonts w:ascii="IRBadr" w:hAnsi="IRBadr" w:cs="B Mitra"/>
          <w:sz w:val="28"/>
          <w:szCs w:val="28"/>
          <w:rtl/>
        </w:rPr>
        <w:t xml:space="preserve"> </w:t>
      </w:r>
      <w:r w:rsidRPr="00213E18">
        <w:rPr>
          <w:rFonts w:ascii="IRBadr" w:hAnsi="IRBadr" w:cs="B Mitra" w:hint="cs"/>
          <w:sz w:val="28"/>
          <w:szCs w:val="28"/>
          <w:rtl/>
        </w:rPr>
        <w:t>شد</w:t>
      </w:r>
      <w:r w:rsidRPr="00213E18">
        <w:rPr>
          <w:rFonts w:ascii="IRBadr" w:hAnsi="IRBadr" w:cs="B Mitra"/>
          <w:sz w:val="28"/>
          <w:szCs w:val="28"/>
          <w:rtl/>
        </w:rPr>
        <w:t xml:space="preserve">. </w:t>
      </w:r>
    </w:p>
    <w:p w:rsidR="00213E18" w:rsidRPr="00213E18" w:rsidRDefault="00107223" w:rsidP="009D3432">
      <w:pPr>
        <w:spacing w:after="120"/>
        <w:jc w:val="both"/>
        <w:rPr>
          <w:rFonts w:ascii="IRBadr" w:hAnsi="IRBadr" w:cs="B Mitra"/>
          <w:sz w:val="28"/>
          <w:szCs w:val="28"/>
          <w:rtl/>
        </w:rPr>
      </w:pPr>
      <w:r>
        <w:rPr>
          <w:rFonts w:ascii="IRBadr" w:hAnsi="IRBadr" w:cs="B Mitra" w:hint="cs"/>
          <w:sz w:val="28"/>
          <w:szCs w:val="28"/>
          <w:rtl/>
        </w:rPr>
        <w:t>(</w:t>
      </w:r>
      <w:r w:rsidR="00213E18" w:rsidRPr="00213E18">
        <w:rPr>
          <w:rFonts w:ascii="IRBadr" w:hAnsi="IRBadr" w:cs="B Mitra" w:hint="cs"/>
          <w:sz w:val="28"/>
          <w:szCs w:val="28"/>
          <w:rtl/>
        </w:rPr>
        <w:t>ملاصدرا</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در</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جا</w:t>
      </w:r>
      <w:r>
        <w:rPr>
          <w:rFonts w:ascii="IRBadr" w:hAnsi="IRBadr" w:cs="B Mitra" w:hint="cs"/>
          <w:sz w:val="28"/>
          <w:szCs w:val="28"/>
          <w:rtl/>
        </w:rPr>
        <w:t>:</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اسفار</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ج</w:t>
      </w:r>
      <w:r w:rsidR="00213E18" w:rsidRPr="00213E18">
        <w:rPr>
          <w:rFonts w:ascii="IRBadr" w:hAnsi="IRBadr" w:cs="B Mitra"/>
          <w:sz w:val="28"/>
          <w:szCs w:val="28"/>
          <w:rtl/>
        </w:rPr>
        <w:t xml:space="preserve">5 </w:t>
      </w:r>
      <w:r w:rsidR="00213E18" w:rsidRPr="00213E18">
        <w:rPr>
          <w:rFonts w:ascii="IRBadr" w:hAnsi="IRBadr" w:cs="B Mitra" w:hint="cs"/>
          <w:sz w:val="28"/>
          <w:szCs w:val="28"/>
          <w:rtl/>
        </w:rPr>
        <w:t>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رساله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حدوث</w:t>
      </w:r>
      <w:r>
        <w:rPr>
          <w:rFonts w:ascii="IRBadr" w:hAnsi="IRBadr" w:cs="B Mitra" w:hint="cs"/>
          <w:sz w:val="28"/>
          <w:szCs w:val="28"/>
          <w:rtl/>
        </w:rPr>
        <w:t>،</w:t>
      </w:r>
      <w:r w:rsidR="00213E18" w:rsidRPr="00213E18">
        <w:rPr>
          <w:rFonts w:ascii="IRBadr" w:hAnsi="IRBadr" w:cs="B Mitra"/>
          <w:sz w:val="28"/>
          <w:szCs w:val="28"/>
          <w:rtl/>
        </w:rPr>
        <w:t xml:space="preserve"> </w:t>
      </w:r>
      <w:r>
        <w:rPr>
          <w:rFonts w:ascii="IRBadr" w:hAnsi="IRBadr" w:cs="B Mitra" w:hint="cs"/>
          <w:sz w:val="28"/>
          <w:szCs w:val="28"/>
          <w:rtl/>
        </w:rPr>
        <w:t xml:space="preserve">و امام راحل در </w:t>
      </w:r>
      <w:r w:rsidR="00213E18" w:rsidRPr="00213E18">
        <w:rPr>
          <w:rFonts w:ascii="IRBadr" w:hAnsi="IRBadr" w:cs="B Mitra" w:hint="cs"/>
          <w:sz w:val="28"/>
          <w:szCs w:val="28"/>
          <w:rtl/>
        </w:rPr>
        <w:t>کشف</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الاسرار</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به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مناستی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به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حکمای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هف</w:t>
      </w:r>
      <w:r>
        <w:rPr>
          <w:rFonts w:ascii="IRBadr" w:hAnsi="IRBadr" w:cs="B Mitra" w:hint="cs"/>
          <w:sz w:val="28"/>
          <w:szCs w:val="28"/>
          <w:rtl/>
        </w:rPr>
        <w:t>ت</w:t>
      </w:r>
      <w:r w:rsidR="00213E18" w:rsidRPr="00213E18">
        <w:rPr>
          <w:rFonts w:ascii="IRBadr" w:hAnsi="IRBadr" w:cs="B Mitra" w:hint="cs"/>
          <w:sz w:val="28"/>
          <w:szCs w:val="28"/>
          <w:rtl/>
        </w:rPr>
        <w:t>گانه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یونان</w:t>
      </w:r>
      <w:r w:rsidR="00213E18" w:rsidRPr="00213E18">
        <w:rPr>
          <w:rFonts w:ascii="IRBadr" w:hAnsi="IRBadr" w:cs="B Mitra"/>
          <w:sz w:val="28"/>
          <w:szCs w:val="28"/>
          <w:rtl/>
        </w:rPr>
        <w:t xml:space="preserve"> </w:t>
      </w:r>
      <w:r>
        <w:rPr>
          <w:rFonts w:ascii="IRBadr" w:hAnsi="IRBadr" w:cs="B Mitra" w:hint="cs"/>
          <w:sz w:val="28"/>
          <w:szCs w:val="28"/>
          <w:rtl/>
        </w:rPr>
        <w:t xml:space="preserve">پرداخته اند). یکی از حکمای یونان به نام سقراط که هم </w:t>
      </w:r>
      <w:r w:rsidR="00213E18" w:rsidRPr="00213E18">
        <w:rPr>
          <w:rFonts w:ascii="IRBadr" w:hAnsi="IRBadr" w:cs="B Mitra" w:hint="cs"/>
          <w:sz w:val="28"/>
          <w:szCs w:val="28"/>
          <w:rtl/>
        </w:rPr>
        <w:t>اکنون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نیز</w:t>
      </w:r>
      <w:r w:rsidR="00213E18" w:rsidRPr="00213E18">
        <w:rPr>
          <w:rFonts w:ascii="IRBadr" w:hAnsi="IRBadr" w:cs="B Mitra"/>
          <w:sz w:val="28"/>
          <w:szCs w:val="28"/>
          <w:rtl/>
        </w:rPr>
        <w:t xml:space="preserve"> </w:t>
      </w:r>
      <w:r>
        <w:rPr>
          <w:rFonts w:ascii="IRBadr" w:hAnsi="IRBadr" w:cs="B Mitra" w:hint="cs"/>
          <w:sz w:val="28"/>
          <w:szCs w:val="28"/>
          <w:rtl/>
        </w:rPr>
        <w:t xml:space="preserve">کلمات او مطرح است، به خاطر تواضع و یا چون این کلمه دچار انحطاط شده بود، خود را فیلوسوفیا به معنای دوستدار دانش نامید. </w:t>
      </w:r>
      <w:r w:rsidR="009D3432">
        <w:rPr>
          <w:rFonts w:ascii="IRBadr" w:hAnsi="IRBadr" w:cs="B Mitra" w:hint="cs"/>
          <w:sz w:val="28"/>
          <w:szCs w:val="28"/>
          <w:rtl/>
        </w:rPr>
        <w:t>وی اولی کسی است که این کلمه را به کار برد. بعدها م</w:t>
      </w:r>
      <w:r w:rsidR="00213E18" w:rsidRPr="00213E18">
        <w:rPr>
          <w:rFonts w:ascii="IRBadr" w:hAnsi="IRBadr" w:cs="B Mitra" w:hint="cs"/>
          <w:sz w:val="28"/>
          <w:szCs w:val="28"/>
          <w:rtl/>
        </w:rPr>
        <w:t>تفکران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دیگر</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مانند</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ارسطو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افلاطون</w:t>
      </w:r>
      <w:r w:rsidR="00213E18" w:rsidRPr="00213E18">
        <w:rPr>
          <w:rFonts w:ascii="IRBadr" w:hAnsi="IRBadr" w:cs="B Mitra"/>
          <w:sz w:val="28"/>
          <w:szCs w:val="28"/>
          <w:rtl/>
        </w:rPr>
        <w:t xml:space="preserve"> </w:t>
      </w:r>
      <w:r w:rsidR="009D3432">
        <w:rPr>
          <w:rFonts w:ascii="IRBadr" w:hAnsi="IRBadr" w:cs="B Mitra" w:hint="cs"/>
          <w:sz w:val="28"/>
          <w:szCs w:val="28"/>
          <w:rtl/>
        </w:rPr>
        <w:t xml:space="preserve">نیز خود را فیلسوف نامیدند و این کلمه برای دانشمندان عَلَم شد. </w:t>
      </w:r>
      <w:r w:rsidR="00213E18" w:rsidRPr="00213E18">
        <w:rPr>
          <w:rFonts w:ascii="IRBadr" w:hAnsi="IRBadr" w:cs="B Mitra"/>
          <w:sz w:val="28"/>
          <w:szCs w:val="28"/>
          <w:rtl/>
        </w:rPr>
        <w:t xml:space="preserve"> </w:t>
      </w:r>
    </w:p>
    <w:p w:rsidR="00213E18" w:rsidRPr="00213E18" w:rsidRDefault="009D3432" w:rsidP="009D3432">
      <w:pPr>
        <w:spacing w:after="120"/>
        <w:jc w:val="both"/>
        <w:rPr>
          <w:rFonts w:ascii="IRBadr" w:hAnsi="IRBadr" w:cs="B Mitra"/>
          <w:sz w:val="28"/>
          <w:szCs w:val="28"/>
          <w:rtl/>
        </w:rPr>
      </w:pPr>
      <w:r>
        <w:rPr>
          <w:rFonts w:ascii="IRBadr" w:hAnsi="IRBadr" w:cs="B Mitra" w:hint="cs"/>
          <w:sz w:val="28"/>
          <w:szCs w:val="28"/>
          <w:rtl/>
        </w:rPr>
        <w:t>این مانند کلمه استعمار است که در قرآن در معنای خوبی به کار رفته است. «</w:t>
      </w:r>
      <w:r w:rsidRPr="009D3432">
        <w:rPr>
          <w:rFonts w:ascii="IRBadr" w:hAnsi="IRBadr" w:cs="B Mitra" w:hint="cs"/>
          <w:sz w:val="28"/>
          <w:szCs w:val="28"/>
          <w:rtl/>
        </w:rPr>
        <w:t>هُوَ</w:t>
      </w:r>
      <w:r w:rsidRPr="009D3432">
        <w:rPr>
          <w:rFonts w:ascii="IRBadr" w:hAnsi="IRBadr" w:cs="B Mitra"/>
          <w:sz w:val="28"/>
          <w:szCs w:val="28"/>
          <w:rtl/>
        </w:rPr>
        <w:t xml:space="preserve"> </w:t>
      </w:r>
      <w:r w:rsidRPr="009D3432">
        <w:rPr>
          <w:rFonts w:ascii="IRBadr" w:hAnsi="IRBadr" w:cs="B Mitra" w:hint="cs"/>
          <w:sz w:val="28"/>
          <w:szCs w:val="28"/>
          <w:rtl/>
        </w:rPr>
        <w:t>أَنْشَأَكُمْ</w:t>
      </w:r>
      <w:r w:rsidRPr="009D3432">
        <w:rPr>
          <w:rFonts w:ascii="IRBadr" w:hAnsi="IRBadr" w:cs="B Mitra"/>
          <w:sz w:val="28"/>
          <w:szCs w:val="28"/>
          <w:rtl/>
        </w:rPr>
        <w:t xml:space="preserve"> </w:t>
      </w:r>
      <w:r w:rsidRPr="009D3432">
        <w:rPr>
          <w:rFonts w:ascii="IRBadr" w:hAnsi="IRBadr" w:cs="B Mitra" w:hint="cs"/>
          <w:sz w:val="28"/>
          <w:szCs w:val="28"/>
          <w:rtl/>
        </w:rPr>
        <w:t>مِنَ</w:t>
      </w:r>
      <w:r w:rsidRPr="009D3432">
        <w:rPr>
          <w:rFonts w:ascii="IRBadr" w:hAnsi="IRBadr" w:cs="B Mitra"/>
          <w:sz w:val="28"/>
          <w:szCs w:val="28"/>
          <w:rtl/>
        </w:rPr>
        <w:t xml:space="preserve"> </w:t>
      </w:r>
      <w:r w:rsidRPr="009D3432">
        <w:rPr>
          <w:rFonts w:ascii="IRBadr" w:hAnsi="IRBadr" w:cs="B Mitra" w:hint="cs"/>
          <w:sz w:val="28"/>
          <w:szCs w:val="28"/>
          <w:rtl/>
        </w:rPr>
        <w:t>الْأَرْضِ</w:t>
      </w:r>
      <w:r w:rsidRPr="009D3432">
        <w:rPr>
          <w:rFonts w:ascii="IRBadr" w:hAnsi="IRBadr" w:cs="B Mitra"/>
          <w:sz w:val="28"/>
          <w:szCs w:val="28"/>
          <w:rtl/>
        </w:rPr>
        <w:t xml:space="preserve"> </w:t>
      </w:r>
      <w:r w:rsidRPr="009D3432">
        <w:rPr>
          <w:rFonts w:ascii="IRBadr" w:hAnsi="IRBadr" w:cs="B Mitra" w:hint="cs"/>
          <w:sz w:val="28"/>
          <w:szCs w:val="28"/>
          <w:rtl/>
        </w:rPr>
        <w:t>وَ</w:t>
      </w:r>
      <w:r w:rsidRPr="009D3432">
        <w:rPr>
          <w:rFonts w:ascii="IRBadr" w:hAnsi="IRBadr" w:cs="B Mitra"/>
          <w:sz w:val="28"/>
          <w:szCs w:val="28"/>
          <w:rtl/>
        </w:rPr>
        <w:t xml:space="preserve"> </w:t>
      </w:r>
      <w:r w:rsidRPr="009D3432">
        <w:rPr>
          <w:rFonts w:ascii="IRBadr" w:hAnsi="IRBadr" w:cs="B Mitra" w:hint="cs"/>
          <w:sz w:val="28"/>
          <w:szCs w:val="28"/>
          <w:rtl/>
        </w:rPr>
        <w:t>اسْتَعْمَرَكُمْ</w:t>
      </w:r>
      <w:r w:rsidRPr="009D3432">
        <w:rPr>
          <w:rFonts w:ascii="IRBadr" w:hAnsi="IRBadr" w:cs="B Mitra"/>
          <w:sz w:val="28"/>
          <w:szCs w:val="28"/>
          <w:rtl/>
        </w:rPr>
        <w:t xml:space="preserve"> </w:t>
      </w:r>
      <w:r w:rsidRPr="009D3432">
        <w:rPr>
          <w:rFonts w:ascii="IRBadr" w:hAnsi="IRBadr" w:cs="B Mitra" w:hint="cs"/>
          <w:sz w:val="28"/>
          <w:szCs w:val="28"/>
          <w:rtl/>
        </w:rPr>
        <w:t>فيها</w:t>
      </w:r>
      <w:r>
        <w:rPr>
          <w:rFonts w:ascii="IRBadr" w:hAnsi="IRBadr" w:cs="B Mitra" w:hint="cs"/>
          <w:sz w:val="28"/>
          <w:szCs w:val="28"/>
          <w:rtl/>
        </w:rPr>
        <w:t xml:space="preserve">»:  </w:t>
      </w:r>
      <w:r w:rsidRPr="009D3432">
        <w:rPr>
          <w:rFonts w:ascii="IRBadr" w:hAnsi="IRBadr" w:cs="B Mitra" w:hint="cs"/>
          <w:sz w:val="28"/>
          <w:szCs w:val="28"/>
          <w:rtl/>
        </w:rPr>
        <w:t>و</w:t>
      </w:r>
      <w:r w:rsidRPr="009D3432">
        <w:rPr>
          <w:rFonts w:ascii="IRBadr" w:hAnsi="IRBadr" w:cs="B Mitra"/>
          <w:sz w:val="28"/>
          <w:szCs w:val="28"/>
          <w:rtl/>
        </w:rPr>
        <w:t xml:space="preserve"> </w:t>
      </w:r>
      <w:r w:rsidRPr="009D3432">
        <w:rPr>
          <w:rFonts w:ascii="IRBadr" w:hAnsi="IRBadr" w:cs="B Mitra" w:hint="cs"/>
          <w:sz w:val="28"/>
          <w:szCs w:val="28"/>
          <w:rtl/>
        </w:rPr>
        <w:t>او</w:t>
      </w:r>
      <w:r w:rsidRPr="009D3432">
        <w:rPr>
          <w:rFonts w:ascii="IRBadr" w:hAnsi="IRBadr" w:cs="B Mitra"/>
          <w:sz w:val="28"/>
          <w:szCs w:val="28"/>
          <w:rtl/>
        </w:rPr>
        <w:t xml:space="preserve"> </w:t>
      </w:r>
      <w:r w:rsidRPr="009D3432">
        <w:rPr>
          <w:rFonts w:ascii="IRBadr" w:hAnsi="IRBadr" w:cs="B Mitra" w:hint="cs"/>
          <w:sz w:val="28"/>
          <w:szCs w:val="28"/>
          <w:rtl/>
        </w:rPr>
        <w:t>شما</w:t>
      </w:r>
      <w:r w:rsidRPr="009D3432">
        <w:rPr>
          <w:rFonts w:ascii="IRBadr" w:hAnsi="IRBadr" w:cs="B Mitra"/>
          <w:sz w:val="28"/>
          <w:szCs w:val="28"/>
          <w:rtl/>
        </w:rPr>
        <w:t xml:space="preserve"> </w:t>
      </w:r>
      <w:r w:rsidRPr="009D3432">
        <w:rPr>
          <w:rFonts w:ascii="IRBadr" w:hAnsi="IRBadr" w:cs="B Mitra" w:hint="cs"/>
          <w:sz w:val="28"/>
          <w:szCs w:val="28"/>
          <w:rtl/>
        </w:rPr>
        <w:t>را</w:t>
      </w:r>
      <w:r w:rsidRPr="009D3432">
        <w:rPr>
          <w:rFonts w:ascii="IRBadr" w:hAnsi="IRBadr" w:cs="B Mitra"/>
          <w:sz w:val="28"/>
          <w:szCs w:val="28"/>
          <w:rtl/>
        </w:rPr>
        <w:t xml:space="preserve"> </w:t>
      </w:r>
      <w:r w:rsidRPr="009D3432">
        <w:rPr>
          <w:rFonts w:ascii="IRBadr" w:hAnsi="IRBadr" w:cs="B Mitra" w:hint="cs"/>
          <w:sz w:val="28"/>
          <w:szCs w:val="28"/>
          <w:rtl/>
        </w:rPr>
        <w:t>از</w:t>
      </w:r>
      <w:r w:rsidRPr="009D3432">
        <w:rPr>
          <w:rFonts w:ascii="IRBadr" w:hAnsi="IRBadr" w:cs="B Mitra"/>
          <w:sz w:val="28"/>
          <w:szCs w:val="28"/>
          <w:rtl/>
        </w:rPr>
        <w:t xml:space="preserve"> </w:t>
      </w:r>
      <w:r w:rsidRPr="009D3432">
        <w:rPr>
          <w:rFonts w:ascii="IRBadr" w:hAnsi="IRBadr" w:cs="B Mitra" w:hint="cs"/>
          <w:sz w:val="28"/>
          <w:szCs w:val="28"/>
          <w:rtl/>
        </w:rPr>
        <w:t>زمين</w:t>
      </w:r>
      <w:r w:rsidRPr="009D3432">
        <w:rPr>
          <w:rFonts w:ascii="IRBadr" w:hAnsi="IRBadr" w:cs="B Mitra"/>
          <w:sz w:val="28"/>
          <w:szCs w:val="28"/>
          <w:rtl/>
        </w:rPr>
        <w:t xml:space="preserve"> </w:t>
      </w:r>
      <w:r w:rsidRPr="009D3432">
        <w:rPr>
          <w:rFonts w:ascii="IRBadr" w:hAnsi="IRBadr" w:cs="B Mitra" w:hint="cs"/>
          <w:sz w:val="28"/>
          <w:szCs w:val="28"/>
          <w:rtl/>
        </w:rPr>
        <w:t>به</w:t>
      </w:r>
      <w:r w:rsidRPr="009D3432">
        <w:rPr>
          <w:rFonts w:ascii="IRBadr" w:hAnsi="IRBadr" w:cs="B Mitra"/>
          <w:sz w:val="28"/>
          <w:szCs w:val="28"/>
          <w:rtl/>
        </w:rPr>
        <w:t xml:space="preserve"> </w:t>
      </w:r>
      <w:r w:rsidRPr="009D3432">
        <w:rPr>
          <w:rFonts w:ascii="IRBadr" w:hAnsi="IRBadr" w:cs="B Mitra" w:hint="cs"/>
          <w:sz w:val="28"/>
          <w:szCs w:val="28"/>
          <w:rtl/>
        </w:rPr>
        <w:t>وجود</w:t>
      </w:r>
      <w:r w:rsidRPr="009D3432">
        <w:rPr>
          <w:rFonts w:ascii="IRBadr" w:hAnsi="IRBadr" w:cs="B Mitra"/>
          <w:sz w:val="28"/>
          <w:szCs w:val="28"/>
          <w:rtl/>
        </w:rPr>
        <w:t xml:space="preserve"> </w:t>
      </w:r>
      <w:r w:rsidRPr="009D3432">
        <w:rPr>
          <w:rFonts w:ascii="IRBadr" w:hAnsi="IRBadr" w:cs="B Mitra" w:hint="cs"/>
          <w:sz w:val="28"/>
          <w:szCs w:val="28"/>
          <w:rtl/>
        </w:rPr>
        <w:t>آورد</w:t>
      </w:r>
      <w:r w:rsidRPr="009D3432">
        <w:rPr>
          <w:rFonts w:ascii="IRBadr" w:hAnsi="IRBadr" w:cs="B Mitra"/>
          <w:sz w:val="28"/>
          <w:szCs w:val="28"/>
          <w:rtl/>
        </w:rPr>
        <w:t xml:space="preserve"> </w:t>
      </w:r>
      <w:r w:rsidRPr="009D3432">
        <w:rPr>
          <w:rFonts w:ascii="IRBadr" w:hAnsi="IRBadr" w:cs="B Mitra" w:hint="cs"/>
          <w:sz w:val="28"/>
          <w:szCs w:val="28"/>
          <w:rtl/>
        </w:rPr>
        <w:t>و</w:t>
      </w:r>
      <w:r w:rsidRPr="009D3432">
        <w:rPr>
          <w:rFonts w:ascii="IRBadr" w:hAnsi="IRBadr" w:cs="B Mitra"/>
          <w:sz w:val="28"/>
          <w:szCs w:val="28"/>
          <w:rtl/>
        </w:rPr>
        <w:t xml:space="preserve"> </w:t>
      </w:r>
      <w:r w:rsidRPr="009D3432">
        <w:rPr>
          <w:rFonts w:ascii="IRBadr" w:hAnsi="IRBadr" w:cs="B Mitra" w:hint="cs"/>
          <w:sz w:val="28"/>
          <w:szCs w:val="28"/>
          <w:rtl/>
        </w:rPr>
        <w:t>از</w:t>
      </w:r>
      <w:r w:rsidRPr="009D3432">
        <w:rPr>
          <w:rFonts w:ascii="IRBadr" w:hAnsi="IRBadr" w:cs="B Mitra"/>
          <w:sz w:val="28"/>
          <w:szCs w:val="28"/>
          <w:rtl/>
        </w:rPr>
        <w:t xml:space="preserve"> </w:t>
      </w:r>
      <w:r w:rsidRPr="009D3432">
        <w:rPr>
          <w:rFonts w:ascii="IRBadr" w:hAnsi="IRBadr" w:cs="B Mitra" w:hint="cs"/>
          <w:sz w:val="28"/>
          <w:szCs w:val="28"/>
          <w:rtl/>
        </w:rPr>
        <w:t>شما</w:t>
      </w:r>
      <w:r w:rsidRPr="009D3432">
        <w:rPr>
          <w:rFonts w:ascii="IRBadr" w:hAnsi="IRBadr" w:cs="B Mitra"/>
          <w:sz w:val="28"/>
          <w:szCs w:val="28"/>
          <w:rtl/>
        </w:rPr>
        <w:t xml:space="preserve"> </w:t>
      </w:r>
      <w:r w:rsidRPr="009D3432">
        <w:rPr>
          <w:rFonts w:ascii="IRBadr" w:hAnsi="IRBadr" w:cs="B Mitra" w:hint="cs"/>
          <w:sz w:val="28"/>
          <w:szCs w:val="28"/>
          <w:rtl/>
        </w:rPr>
        <w:t>خواست</w:t>
      </w:r>
      <w:r w:rsidRPr="009D3432">
        <w:rPr>
          <w:rFonts w:ascii="IRBadr" w:hAnsi="IRBadr" w:cs="B Mitra"/>
          <w:sz w:val="28"/>
          <w:szCs w:val="28"/>
          <w:rtl/>
        </w:rPr>
        <w:t xml:space="preserve"> </w:t>
      </w:r>
      <w:r w:rsidRPr="009D3432">
        <w:rPr>
          <w:rFonts w:ascii="IRBadr" w:hAnsi="IRBadr" w:cs="B Mitra" w:hint="cs"/>
          <w:sz w:val="28"/>
          <w:szCs w:val="28"/>
          <w:rtl/>
        </w:rPr>
        <w:t>كه</w:t>
      </w:r>
      <w:r w:rsidRPr="009D3432">
        <w:rPr>
          <w:rFonts w:ascii="IRBadr" w:hAnsi="IRBadr" w:cs="B Mitra"/>
          <w:sz w:val="28"/>
          <w:szCs w:val="28"/>
          <w:rtl/>
        </w:rPr>
        <w:t xml:space="preserve"> </w:t>
      </w:r>
      <w:r w:rsidRPr="009D3432">
        <w:rPr>
          <w:rFonts w:ascii="IRBadr" w:hAnsi="IRBadr" w:cs="B Mitra" w:hint="cs"/>
          <w:sz w:val="28"/>
          <w:szCs w:val="28"/>
          <w:rtl/>
        </w:rPr>
        <w:t>در</w:t>
      </w:r>
      <w:r w:rsidRPr="009D3432">
        <w:rPr>
          <w:rFonts w:ascii="IRBadr" w:hAnsi="IRBadr" w:cs="B Mitra"/>
          <w:sz w:val="28"/>
          <w:szCs w:val="28"/>
          <w:rtl/>
        </w:rPr>
        <w:t xml:space="preserve"> </w:t>
      </w:r>
      <w:r w:rsidRPr="009D3432">
        <w:rPr>
          <w:rFonts w:ascii="IRBadr" w:hAnsi="IRBadr" w:cs="B Mitra" w:hint="cs"/>
          <w:sz w:val="28"/>
          <w:szCs w:val="28"/>
          <w:rtl/>
        </w:rPr>
        <w:t>آن</w:t>
      </w:r>
      <w:r w:rsidRPr="009D3432">
        <w:rPr>
          <w:rFonts w:ascii="IRBadr" w:hAnsi="IRBadr" w:cs="B Mitra"/>
          <w:sz w:val="28"/>
          <w:szCs w:val="28"/>
          <w:rtl/>
        </w:rPr>
        <w:t xml:space="preserve"> </w:t>
      </w:r>
      <w:r w:rsidRPr="009D3432">
        <w:rPr>
          <w:rFonts w:ascii="IRBadr" w:hAnsi="IRBadr" w:cs="B Mitra" w:hint="cs"/>
          <w:sz w:val="28"/>
          <w:szCs w:val="28"/>
          <w:rtl/>
        </w:rPr>
        <w:t>آبادانى</w:t>
      </w:r>
      <w:r w:rsidRPr="009D3432">
        <w:rPr>
          <w:rFonts w:ascii="IRBadr" w:hAnsi="IRBadr" w:cs="B Mitra"/>
          <w:sz w:val="28"/>
          <w:szCs w:val="28"/>
          <w:rtl/>
        </w:rPr>
        <w:t xml:space="preserve"> </w:t>
      </w:r>
      <w:r w:rsidRPr="009D3432">
        <w:rPr>
          <w:rFonts w:ascii="IRBadr" w:hAnsi="IRBadr" w:cs="B Mitra" w:hint="cs"/>
          <w:sz w:val="28"/>
          <w:szCs w:val="28"/>
          <w:rtl/>
        </w:rPr>
        <w:t>كنيد</w:t>
      </w:r>
      <w:r>
        <w:rPr>
          <w:rFonts w:ascii="IRBadr" w:hAnsi="IRBadr" w:cs="B Mitra" w:hint="cs"/>
          <w:sz w:val="28"/>
          <w:szCs w:val="28"/>
          <w:rtl/>
        </w:rPr>
        <w:t xml:space="preserve">. </w:t>
      </w:r>
      <w:r w:rsidR="00213E18" w:rsidRPr="00213E18">
        <w:rPr>
          <w:rFonts w:ascii="IRBadr" w:hAnsi="IRBadr" w:cs="B Mitra" w:hint="cs"/>
          <w:sz w:val="28"/>
          <w:szCs w:val="28"/>
          <w:rtl/>
        </w:rPr>
        <w:t>اما</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چون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قدرت</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های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زورگو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به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عنوان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آباد</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کردن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سرزمین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های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ضعیف</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وارد</w:t>
      </w:r>
      <w:r w:rsidR="00213E18" w:rsidRPr="00213E18">
        <w:rPr>
          <w:rFonts w:ascii="IRBadr" w:hAnsi="IRBadr" w:cs="B Mitra"/>
          <w:sz w:val="28"/>
          <w:szCs w:val="28"/>
          <w:rtl/>
        </w:rPr>
        <w:t xml:space="preserve"> </w:t>
      </w:r>
      <w:r>
        <w:rPr>
          <w:rFonts w:ascii="IRBadr" w:hAnsi="IRBadr" w:cs="B Mitra" w:hint="cs"/>
          <w:sz w:val="28"/>
          <w:szCs w:val="28"/>
          <w:rtl/>
        </w:rPr>
        <w:t xml:space="preserve">آنها </w:t>
      </w:r>
      <w:r w:rsidR="00213E18" w:rsidRPr="00213E18">
        <w:rPr>
          <w:rFonts w:ascii="IRBadr" w:hAnsi="IRBadr" w:cs="B Mitra" w:hint="cs"/>
          <w:sz w:val="28"/>
          <w:szCs w:val="28"/>
          <w:rtl/>
        </w:rPr>
        <w:t>شده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و</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به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چپاول</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سرمایه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های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آن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پرداختند</w:t>
      </w:r>
      <w:r>
        <w:rPr>
          <w:rFonts w:ascii="IRBadr" w:hAnsi="IRBadr" w:cs="B Mitra" w:hint="cs"/>
          <w:sz w:val="28"/>
          <w:szCs w:val="28"/>
          <w:rtl/>
        </w:rPr>
        <w:t>،</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اکنون</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معنای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نادرستی</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پیدا</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کرده</w:t>
      </w:r>
      <w:r w:rsidR="00213E18" w:rsidRPr="00213E18">
        <w:rPr>
          <w:rFonts w:ascii="IRBadr" w:hAnsi="IRBadr" w:cs="B Mitra"/>
          <w:sz w:val="28"/>
          <w:szCs w:val="28"/>
          <w:rtl/>
        </w:rPr>
        <w:t xml:space="preserve"> </w:t>
      </w:r>
      <w:r w:rsidR="00213E18" w:rsidRPr="00213E18">
        <w:rPr>
          <w:rFonts w:ascii="IRBadr" w:hAnsi="IRBadr" w:cs="B Mitra" w:hint="cs"/>
          <w:sz w:val="28"/>
          <w:szCs w:val="28"/>
          <w:rtl/>
        </w:rPr>
        <w:t>است</w:t>
      </w:r>
      <w:r w:rsidR="00213E18" w:rsidRPr="00213E18">
        <w:rPr>
          <w:rFonts w:ascii="IRBadr" w:hAnsi="IRBadr" w:cs="B Mitra"/>
          <w:sz w:val="28"/>
          <w:szCs w:val="28"/>
          <w:rtl/>
        </w:rPr>
        <w:t xml:space="preserve">. </w:t>
      </w:r>
    </w:p>
    <w:p w:rsidR="00213E18" w:rsidRDefault="00213E18" w:rsidP="009D3432">
      <w:pPr>
        <w:spacing w:after="120"/>
        <w:jc w:val="both"/>
        <w:rPr>
          <w:rFonts w:ascii="IRBadr" w:hAnsi="IRBadr" w:cs="B Mitra"/>
          <w:sz w:val="28"/>
          <w:szCs w:val="28"/>
          <w:rtl/>
        </w:rPr>
      </w:pPr>
    </w:p>
    <w:p w:rsidR="00213E18" w:rsidRPr="009D3432" w:rsidRDefault="00213E18" w:rsidP="009D3432">
      <w:pPr>
        <w:spacing w:after="120"/>
        <w:jc w:val="both"/>
        <w:rPr>
          <w:rFonts w:ascii="IRBadr" w:hAnsi="IRBadr" w:cs="B Mitra"/>
          <w:color w:val="FF0000"/>
          <w:sz w:val="28"/>
          <w:szCs w:val="28"/>
          <w:rtl/>
          <w:lang w:bidi="fa-IR"/>
        </w:rPr>
      </w:pPr>
      <w:r w:rsidRPr="009D3432">
        <w:rPr>
          <w:rFonts w:ascii="IRBadr" w:hAnsi="IRBadr" w:cs="B Mitra"/>
          <w:color w:val="FF0000"/>
          <w:sz w:val="28"/>
          <w:szCs w:val="28"/>
          <w:rtl/>
          <w:lang w:bidi="fa-IR"/>
        </w:rPr>
        <w:t xml:space="preserve">سوفسطائیان و سفسطه </w:t>
      </w:r>
    </w:p>
    <w:p w:rsidR="00213E18" w:rsidRDefault="00213E18" w:rsidP="009D3432">
      <w:pPr>
        <w:spacing w:after="120"/>
        <w:jc w:val="both"/>
        <w:rPr>
          <w:rFonts w:ascii="IRBadr" w:hAnsi="IRBadr" w:cs="B Mitra"/>
          <w:sz w:val="28"/>
          <w:szCs w:val="28"/>
          <w:rtl/>
          <w:lang w:bidi="fa-IR"/>
        </w:rPr>
      </w:pPr>
      <w:r w:rsidRPr="00213E18">
        <w:rPr>
          <w:rFonts w:ascii="IRBadr" w:hAnsi="IRBadr" w:cs="B Mitra"/>
          <w:sz w:val="28"/>
          <w:szCs w:val="28"/>
          <w:rtl/>
          <w:lang w:bidi="fa-IR"/>
        </w:rPr>
        <w:t>واژه «سوفیا» در زبان یونانی به معنای دانش، و «سوفیست» به معنای دانشمند است. واژه سوفسطایی در یونان باستان به تمام خردمندان و فرزانگان اطلاق می‌شد</w:t>
      </w:r>
      <w:r>
        <w:rPr>
          <w:rStyle w:val="FootnoteReference"/>
          <w:rFonts w:ascii="IRBadr" w:hAnsi="IRBadr" w:cs="B Mitra"/>
          <w:sz w:val="28"/>
          <w:szCs w:val="28"/>
          <w:rtl/>
          <w:lang w:bidi="fa-IR"/>
        </w:rPr>
        <w:footnoteReference w:id="1"/>
      </w:r>
      <w:r w:rsidRPr="00213E18">
        <w:rPr>
          <w:rFonts w:ascii="IRBadr" w:hAnsi="IRBadr" w:cs="B Mitra"/>
          <w:sz w:val="28"/>
          <w:szCs w:val="28"/>
          <w:rtl/>
          <w:lang w:bidi="fa-IR"/>
        </w:rPr>
        <w:t>. در اواخر قرن پنجم قبل از میلاد، عده‌ای از اهل نظر در یونان پیدا شدند که جست و جوی کشف حقیقت را ضروری ندانسته، بلکه آموزگاری فنون را بر عهده گرفتند و به شاگردان خود، فن جدل و مناظره می‌آموختند تا بتوانند در مسائل مختلف، به ویژه مسایل سیاسی، بر خصم خود فائق آیند. آنان نیز با نام «سوفیست» شناخته و معرفی می‌شدند. از این رو لفظ سوفیست سوفسطایی) علم شد برای کسانی که به جدل می‌پردازند و شیوه آنان «سفسطه» نامیده شد</w:t>
      </w:r>
      <w:r>
        <w:rPr>
          <w:rStyle w:val="FootnoteReference"/>
          <w:rFonts w:ascii="IRBadr" w:hAnsi="IRBadr" w:cs="B Mitra"/>
          <w:sz w:val="28"/>
          <w:szCs w:val="28"/>
          <w:rtl/>
          <w:lang w:bidi="fa-IR"/>
        </w:rPr>
        <w:footnoteReference w:id="2"/>
      </w:r>
      <w:r>
        <w:rPr>
          <w:rFonts w:ascii="IRBadr" w:hAnsi="IRBadr" w:cs="B Mitra" w:hint="cs"/>
          <w:sz w:val="28"/>
          <w:szCs w:val="28"/>
          <w:rtl/>
          <w:lang w:bidi="fa-IR"/>
        </w:rPr>
        <w:t>.</w:t>
      </w:r>
    </w:p>
    <w:p w:rsidR="00213E18" w:rsidRPr="00213E18" w:rsidRDefault="00213E18" w:rsidP="009D3432">
      <w:pPr>
        <w:spacing w:after="120"/>
        <w:jc w:val="both"/>
        <w:rPr>
          <w:rFonts w:ascii="IRBadr" w:hAnsi="IRBadr" w:cs="B Mitra"/>
          <w:sz w:val="28"/>
          <w:szCs w:val="28"/>
          <w:rtl/>
          <w:lang w:bidi="fa-IR"/>
        </w:rPr>
      </w:pPr>
      <w:r w:rsidRPr="00213E18">
        <w:rPr>
          <w:rFonts w:ascii="IRBadr" w:hAnsi="IRBadr" w:cs="B Mitra"/>
          <w:sz w:val="28"/>
          <w:szCs w:val="28"/>
          <w:rtl/>
          <w:lang w:bidi="fa-IR"/>
        </w:rPr>
        <w:lastRenderedPageBreak/>
        <w:t>سوفیسم (فن سوفسطایی) از نظر موضوع، روش و غایت، با فلسفه پیشین یونانی تفاوت داشت. سرفیسم درباره جهان صغير، یعنی انسان بحث می‌کرد، نه جهان کبیر، و از نظر روش، به جای استفاده از قیاس، از روش استقرا و گرداوری مشاهدات بهره می‌گرفتند. آنان از مجموعه امور مربوط به تفاوت‌های عقیده و ایمان که فراهم آورده بودند، نتیجه گرفتند که محال است معرفتی یقینی داشت. یا از معرفت درباره ملل مختلف و طرق گوناگون زندگی توانستند در باره منشأ تمدن یا آغاز پیدایش زبان نظریه‌ای بپردازند، همچنین توانستندد نتایج عملی بگیرند که مثلا سازمان فلان جامعه اگر با این روش، سازمان یافته باشد، بهتر و رساتر است. از نظر غایت نیز به جای آن که در جست و جوی حقیقت باشند، در پی تعلیم هنر زندگی و نظارت و تنظیم آن بودند</w:t>
      </w:r>
      <w:r>
        <w:rPr>
          <w:rStyle w:val="FootnoteReference"/>
          <w:rFonts w:ascii="IRBadr" w:hAnsi="IRBadr" w:cs="B Mitra"/>
          <w:sz w:val="28"/>
          <w:szCs w:val="28"/>
          <w:rtl/>
          <w:lang w:bidi="fa-IR"/>
        </w:rPr>
        <w:footnoteReference w:id="3"/>
      </w:r>
      <w:r w:rsidRPr="00213E18">
        <w:rPr>
          <w:rFonts w:ascii="IRBadr" w:hAnsi="IRBadr" w:cs="B Mitra"/>
          <w:sz w:val="28"/>
          <w:szCs w:val="28"/>
          <w:rtl/>
          <w:lang w:bidi="fa-IR"/>
        </w:rPr>
        <w:t>. سوفسطایی به آموزش آن باورهایی می‌پردازد که سودمندترند. اعتقاد به برخی از افکار از اعتقاد به برخی دیگر سودمندتر است و سوفسطائیان در پی به وجود آوردن همین گونه افکار بودند</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4"/>
      </w:r>
      <w:r w:rsidRPr="00213E18">
        <w:rPr>
          <w:rFonts w:ascii="IRBadr" w:hAnsi="IRBadr" w:cs="B Mitra"/>
          <w:sz w:val="28"/>
          <w:szCs w:val="28"/>
          <w:rtl/>
          <w:lang w:bidi="fa-IR"/>
        </w:rPr>
        <w:t xml:space="preserve"> </w:t>
      </w:r>
    </w:p>
    <w:p w:rsidR="00213E18" w:rsidRPr="00213E18" w:rsidRDefault="00213E18" w:rsidP="009D3432">
      <w:pPr>
        <w:spacing w:after="120"/>
        <w:jc w:val="both"/>
        <w:rPr>
          <w:rFonts w:ascii="IRBadr" w:hAnsi="IRBadr" w:cs="B Mitra"/>
          <w:sz w:val="28"/>
          <w:szCs w:val="28"/>
          <w:rtl/>
          <w:lang w:bidi="fa-IR"/>
        </w:rPr>
      </w:pPr>
      <w:r w:rsidRPr="00213E18">
        <w:rPr>
          <w:rFonts w:ascii="IRBadr" w:hAnsi="IRBadr" w:cs="B Mitra"/>
          <w:sz w:val="28"/>
          <w:szCs w:val="28"/>
          <w:rtl/>
          <w:lang w:bidi="fa-IR"/>
        </w:rPr>
        <w:t xml:space="preserve">برای پیدایش جریان سوفسطایی در یونان باستان، دو منشأ نظری و عملی بیان شده است. منشأ نظری آن مطرح شدن فرضهای پی در پی و دیدگاه‌های ناسازگار از سوی فیلسوفان آن دوران بوده است. کاپلستون در این باره گفته است: «نخستین فلاسفه یونانی به شیء و عین توجه و علاقه داشتند و می‌کوشیدند تا اصل نهایی همه اشیاء را معین کنند. اما موفقیت آنان همسنگ صداقت فلسفی شان نبود، و فرض‌های پی در پی که پیشنهاد کردند به آسانی به شکاکیت خاصی در مورد امکان وصول به معرفت یقینی درباره ماهیت نهایی جهان منجر شد. به علاوه، نتیجه طبیعی آراء هراکلیتس و بارمندیس، طرز تلقی شکاکانه‌ای درباره اعتبار ادراک حسی بود. اگر وجود ساکن است و ادراک حرکت توهم است (بارمندیس) و اگر، بر عکس، همه چیز در حال تغیر دائم است و هیچ اصل واقعی ثابتی وجود ندارد (هراکلیتس)، ادراک حسی ما غیر قابل اعتماد است و بنابراین، پایه‌های جهان شناسی فرو می‌ریزد. </w:t>
      </w:r>
    </w:p>
    <w:p w:rsidR="00213E18" w:rsidRPr="00213E18" w:rsidRDefault="00213E18" w:rsidP="009D3432">
      <w:pPr>
        <w:spacing w:after="120"/>
        <w:jc w:val="both"/>
        <w:rPr>
          <w:rFonts w:ascii="IRBadr" w:hAnsi="IRBadr" w:cs="B Mitra"/>
          <w:sz w:val="28"/>
          <w:szCs w:val="28"/>
          <w:rtl/>
          <w:lang w:bidi="fa-IR"/>
        </w:rPr>
      </w:pPr>
      <w:r w:rsidRPr="00213E18">
        <w:rPr>
          <w:rFonts w:ascii="IRBadr" w:hAnsi="IRBadr" w:cs="B Mitra"/>
          <w:sz w:val="28"/>
          <w:szCs w:val="28"/>
          <w:rtl/>
          <w:lang w:bidi="fa-IR"/>
        </w:rPr>
        <w:t>نظام‌های فلسفه که تا این جا پیشنهاد شد یکدیگر را طرد کردند. در نظریه‌های متضاد، طبیعتا حقیقتی (واحد) یافت میشد، لیکن هیچ فیلسوفی، با توانایی کافی برای ساز دادن امور متعارض در یک ترکیب و تألیف عالی تر که در آن خطا زایل و عدالت نسبت به حقیقت موجود در آراء مخالف رعایت شده باشد، هنوز بر نخاسته بود. نتیجه این وضع، پدید آمدن نوعی بی اعتمادی به جهان شناسیها بود»</w:t>
      </w:r>
      <w:r>
        <w:rPr>
          <w:rStyle w:val="FootnoteReference"/>
          <w:rFonts w:ascii="IRBadr" w:hAnsi="IRBadr" w:cs="B Mitra"/>
          <w:sz w:val="28"/>
          <w:szCs w:val="28"/>
          <w:rtl/>
          <w:lang w:bidi="fa-IR"/>
        </w:rPr>
        <w:footnoteReference w:id="5"/>
      </w:r>
      <w:r w:rsidRPr="00213E18">
        <w:rPr>
          <w:rFonts w:ascii="IRBadr" w:hAnsi="IRBadr" w:cs="B Mitra"/>
          <w:sz w:val="28"/>
          <w:szCs w:val="28"/>
          <w:rtl/>
          <w:lang w:bidi="fa-IR"/>
        </w:rPr>
        <w:t xml:space="preserve">. </w:t>
      </w:r>
    </w:p>
    <w:p w:rsidR="00213E18" w:rsidRPr="00213E18" w:rsidRDefault="00213E18" w:rsidP="009D3432">
      <w:pPr>
        <w:spacing w:after="120"/>
        <w:jc w:val="both"/>
        <w:rPr>
          <w:rFonts w:ascii="IRBadr" w:hAnsi="IRBadr" w:cs="B Mitra"/>
          <w:sz w:val="28"/>
          <w:szCs w:val="28"/>
          <w:rtl/>
          <w:lang w:bidi="fa-IR"/>
        </w:rPr>
      </w:pPr>
      <w:r w:rsidRPr="00213E18">
        <w:rPr>
          <w:rFonts w:ascii="IRBadr" w:hAnsi="IRBadr" w:cs="B Mitra"/>
          <w:sz w:val="28"/>
          <w:szCs w:val="28"/>
          <w:rtl/>
          <w:lang w:bidi="fa-IR"/>
        </w:rPr>
        <w:t xml:space="preserve">عامل یا زمینه دوم شکل گیری جریان سوفسطاگرایی، شرایط سیاسی اتن بود که دموکراسی و حق دخالت عموم مردم در امور سیاسی و اجتماعی استوار گردیده بود، و سخنوری و قدرت اقناع مردم و غلبه بر رقیبان برای جلب آراء و دستیابی به اهداف سیاسی و اجتماعی، نقش تعیین کننده‌ای داشت، چنان که در منازعات حقوقی و جزایی نیز می‌توانست راهگشا و تأثیرگذار باشد. این امر، زمینه ساز رواج فن مناظره و جدل در سرزمین یونان - به ویژه آتن - گردید. و عده‌ای آموزش فن مناظره را حرفه اصلی خود قرار دادند، و گروهی نیز با فراگرفتن آن، به عنوان وکیل مدافع در محاکم شرکت کرده و از این طریق منافع کلانی را به </w:t>
      </w:r>
      <w:r w:rsidRPr="00213E18">
        <w:rPr>
          <w:rFonts w:ascii="IRBadr" w:hAnsi="IRBadr" w:cs="B Mitra"/>
          <w:sz w:val="28"/>
          <w:szCs w:val="28"/>
          <w:rtl/>
          <w:lang w:bidi="fa-IR"/>
        </w:rPr>
        <w:lastRenderedPageBreak/>
        <w:t>دست می‌آوردند. آنان، گاهی وکالت هر دو طرف منازعه را می‌پذیرفتند، و در هر جلسه ای، ذی حق بودن موکل خود را اثبات می‌کردند. این پدیده نیز زمینه ساز پیدایش این تفکر شد که حقیقتی واحد و ثابت وجود ندارد، و حقیقت در هر مورد، همان است که ایشان بر اساس اندیشه و گفتار خود به آن می‌رسد</w:t>
      </w:r>
      <w:r>
        <w:rPr>
          <w:rStyle w:val="FootnoteReference"/>
          <w:rFonts w:ascii="IRBadr" w:hAnsi="IRBadr" w:cs="B Mitra"/>
          <w:sz w:val="28"/>
          <w:szCs w:val="28"/>
          <w:rtl/>
          <w:lang w:bidi="fa-IR"/>
        </w:rPr>
        <w:footnoteReference w:id="6"/>
      </w:r>
      <w:r w:rsidRPr="00213E18">
        <w:rPr>
          <w:rFonts w:ascii="IRBadr" w:hAnsi="IRBadr" w:cs="B Mitra"/>
          <w:sz w:val="28"/>
          <w:szCs w:val="28"/>
          <w:rtl/>
          <w:lang w:bidi="fa-IR"/>
        </w:rPr>
        <w:t xml:space="preserve"> . </w:t>
      </w:r>
    </w:p>
    <w:p w:rsidR="00465559" w:rsidRPr="002327CE" w:rsidRDefault="00465559" w:rsidP="009D3432">
      <w:pPr>
        <w:spacing w:after="120"/>
        <w:jc w:val="both"/>
        <w:rPr>
          <w:rFonts w:ascii="IRBadr" w:hAnsi="IRBadr" w:cs="B Mitra"/>
          <w:sz w:val="28"/>
          <w:szCs w:val="28"/>
          <w:rtl/>
        </w:rPr>
      </w:pPr>
    </w:p>
    <w:p w:rsidR="00762F9E" w:rsidRPr="00F14D8C" w:rsidRDefault="00762F9E" w:rsidP="009D3432">
      <w:pPr>
        <w:jc w:val="both"/>
        <w:rPr>
          <w:rFonts w:ascii="Noor_Mitra" w:hAnsi="Noor_Mitra" w:cs="Noor_Mitra"/>
          <w:sz w:val="28"/>
          <w:szCs w:val="28"/>
          <w:rtl/>
          <w:lang w:bidi="fa-IR"/>
        </w:rPr>
      </w:pPr>
    </w:p>
    <w:p w:rsidR="00762F9E" w:rsidRDefault="00762F9E" w:rsidP="009D343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534" w:rsidRDefault="00402534" w:rsidP="00BC6EBB">
      <w:pPr>
        <w:spacing w:after="0" w:line="240" w:lineRule="auto"/>
      </w:pPr>
      <w:r>
        <w:separator/>
      </w:r>
    </w:p>
  </w:endnote>
  <w:endnote w:type="continuationSeparator" w:id="0">
    <w:p w:rsidR="00402534" w:rsidRDefault="0040253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534" w:rsidRDefault="00402534" w:rsidP="00BC6EBB">
      <w:pPr>
        <w:spacing w:after="0" w:line="240" w:lineRule="auto"/>
      </w:pPr>
      <w:r>
        <w:separator/>
      </w:r>
    </w:p>
  </w:footnote>
  <w:footnote w:type="continuationSeparator" w:id="0">
    <w:p w:rsidR="00402534" w:rsidRDefault="00402534" w:rsidP="00BC6EBB">
      <w:pPr>
        <w:spacing w:after="0" w:line="240" w:lineRule="auto"/>
      </w:pPr>
      <w:r>
        <w:continuationSeparator/>
      </w:r>
    </w:p>
  </w:footnote>
  <w:footnote w:id="1">
    <w:p w:rsidR="00213E18" w:rsidRPr="00213E18" w:rsidRDefault="00213E18" w:rsidP="00213E18">
      <w:pPr>
        <w:pStyle w:val="FootnoteText"/>
        <w:rPr>
          <w:lang w:bidi="fa-IR"/>
        </w:rPr>
      </w:pPr>
      <w:r w:rsidRPr="00213E18">
        <w:rPr>
          <w:rStyle w:val="FootnoteReference"/>
        </w:rPr>
        <w:footnoteRef/>
      </w:r>
      <w:r w:rsidRPr="00213E18">
        <w:rPr>
          <w:rtl/>
        </w:rPr>
        <w:t xml:space="preserve"> </w:t>
      </w:r>
      <w:r w:rsidRPr="00213E18">
        <w:rPr>
          <w:rtl/>
          <w:lang w:bidi="fa-IR"/>
        </w:rPr>
        <w:t>رؤیای خرد، آنتونی گاتالیب، ترجمه لیلا سازگار، ص۱۵۹ -</w:t>
      </w:r>
      <w:r w:rsidRPr="00213E18">
        <w:rPr>
          <w:rFonts w:hint="cs"/>
          <w:rtl/>
          <w:lang w:bidi="fa-IR"/>
        </w:rPr>
        <w:t xml:space="preserve"> 160</w:t>
      </w:r>
    </w:p>
  </w:footnote>
  <w:footnote w:id="2">
    <w:p w:rsidR="00213E18" w:rsidRPr="00213E18" w:rsidRDefault="00213E18">
      <w:pPr>
        <w:pStyle w:val="FootnoteText"/>
        <w:rPr>
          <w:rtl/>
          <w:lang w:bidi="fa-IR"/>
        </w:rPr>
      </w:pPr>
      <w:r w:rsidRPr="00213E18">
        <w:rPr>
          <w:rStyle w:val="FootnoteReference"/>
        </w:rPr>
        <w:footnoteRef/>
      </w:r>
      <w:r w:rsidRPr="00213E18">
        <w:rPr>
          <w:rtl/>
        </w:rPr>
        <w:t xml:space="preserve"> </w:t>
      </w:r>
      <w:r w:rsidRPr="00213E18">
        <w:rPr>
          <w:rFonts w:hint="cs"/>
          <w:rtl/>
          <w:lang w:bidi="fa-IR"/>
        </w:rPr>
        <w:t>سیر</w:t>
      </w:r>
      <w:r w:rsidRPr="00213E18">
        <w:rPr>
          <w:rtl/>
          <w:lang w:bidi="fa-IR"/>
        </w:rPr>
        <w:t xml:space="preserve"> </w:t>
      </w:r>
      <w:r w:rsidRPr="00213E18">
        <w:rPr>
          <w:rFonts w:hint="cs"/>
          <w:rtl/>
          <w:lang w:bidi="fa-IR"/>
        </w:rPr>
        <w:t>حکمت</w:t>
      </w:r>
      <w:r w:rsidRPr="00213E18">
        <w:rPr>
          <w:rtl/>
          <w:lang w:bidi="fa-IR"/>
        </w:rPr>
        <w:t xml:space="preserve"> </w:t>
      </w:r>
      <w:r w:rsidRPr="00213E18">
        <w:rPr>
          <w:rFonts w:hint="cs"/>
          <w:rtl/>
          <w:lang w:bidi="fa-IR"/>
        </w:rPr>
        <w:t>در</w:t>
      </w:r>
      <w:r w:rsidRPr="00213E18">
        <w:rPr>
          <w:rtl/>
          <w:lang w:bidi="fa-IR"/>
        </w:rPr>
        <w:t xml:space="preserve"> </w:t>
      </w:r>
      <w:r w:rsidRPr="00213E18">
        <w:rPr>
          <w:rFonts w:hint="cs"/>
          <w:rtl/>
          <w:lang w:bidi="fa-IR"/>
        </w:rPr>
        <w:t>اروپا،</w:t>
      </w:r>
      <w:r w:rsidRPr="00213E18">
        <w:rPr>
          <w:rtl/>
          <w:lang w:bidi="fa-IR"/>
        </w:rPr>
        <w:t xml:space="preserve"> </w:t>
      </w:r>
      <w:r w:rsidRPr="00213E18">
        <w:rPr>
          <w:rFonts w:hint="cs"/>
          <w:rtl/>
          <w:lang w:bidi="fa-IR"/>
        </w:rPr>
        <w:t>ج</w:t>
      </w:r>
      <w:r w:rsidRPr="00213E18">
        <w:rPr>
          <w:rtl/>
          <w:lang w:bidi="fa-IR"/>
        </w:rPr>
        <w:t>۱</w:t>
      </w:r>
      <w:r w:rsidRPr="00213E18">
        <w:rPr>
          <w:rFonts w:hint="cs"/>
          <w:rtl/>
          <w:lang w:bidi="fa-IR"/>
        </w:rPr>
        <w:t>،</w:t>
      </w:r>
      <w:r w:rsidRPr="00213E18">
        <w:rPr>
          <w:rtl/>
          <w:lang w:bidi="fa-IR"/>
        </w:rPr>
        <w:t xml:space="preserve"> </w:t>
      </w:r>
      <w:r w:rsidRPr="00213E18">
        <w:rPr>
          <w:rFonts w:hint="cs"/>
          <w:rtl/>
          <w:lang w:bidi="fa-IR"/>
        </w:rPr>
        <w:t>ص</w:t>
      </w:r>
      <w:r w:rsidRPr="00213E18">
        <w:rPr>
          <w:rtl/>
          <w:lang w:bidi="fa-IR"/>
        </w:rPr>
        <w:t>۱۸ - ۱۹</w:t>
      </w:r>
      <w:r w:rsidRPr="00213E18">
        <w:rPr>
          <w:rFonts w:hint="cs"/>
          <w:rtl/>
          <w:lang w:bidi="fa-IR"/>
        </w:rPr>
        <w:t>؛</w:t>
      </w:r>
      <w:r w:rsidRPr="00213E18">
        <w:rPr>
          <w:rtl/>
          <w:lang w:bidi="fa-IR"/>
        </w:rPr>
        <w:t xml:space="preserve"> </w:t>
      </w:r>
      <w:r w:rsidRPr="00213E18">
        <w:rPr>
          <w:rFonts w:hint="cs"/>
          <w:rtl/>
          <w:lang w:bidi="fa-IR"/>
        </w:rPr>
        <w:t>کلیات</w:t>
      </w:r>
      <w:r w:rsidRPr="00213E18">
        <w:rPr>
          <w:rtl/>
          <w:lang w:bidi="fa-IR"/>
        </w:rPr>
        <w:t xml:space="preserve"> </w:t>
      </w:r>
      <w:r w:rsidRPr="00213E18">
        <w:rPr>
          <w:rFonts w:hint="cs"/>
          <w:rtl/>
          <w:lang w:bidi="fa-IR"/>
        </w:rPr>
        <w:t>فلسفه،</w:t>
      </w:r>
      <w:r w:rsidRPr="00213E18">
        <w:rPr>
          <w:rtl/>
          <w:lang w:bidi="fa-IR"/>
        </w:rPr>
        <w:t xml:space="preserve"> </w:t>
      </w:r>
      <w:r w:rsidRPr="00213E18">
        <w:rPr>
          <w:rFonts w:hint="cs"/>
          <w:rtl/>
          <w:lang w:bidi="fa-IR"/>
        </w:rPr>
        <w:t>ص</w:t>
      </w:r>
      <w:r w:rsidRPr="00213E18">
        <w:rPr>
          <w:rtl/>
          <w:lang w:bidi="fa-IR"/>
        </w:rPr>
        <w:t>۲۶۹</w:t>
      </w:r>
    </w:p>
  </w:footnote>
  <w:footnote w:id="3">
    <w:p w:rsidR="00213E18" w:rsidRPr="00213E18" w:rsidRDefault="00213E18">
      <w:pPr>
        <w:pStyle w:val="FootnoteText"/>
        <w:rPr>
          <w:rtl/>
          <w:lang w:bidi="fa-IR"/>
        </w:rPr>
      </w:pPr>
      <w:r w:rsidRPr="00213E18">
        <w:rPr>
          <w:rStyle w:val="FootnoteReference"/>
        </w:rPr>
        <w:footnoteRef/>
      </w:r>
      <w:r w:rsidRPr="00213E18">
        <w:rPr>
          <w:rtl/>
        </w:rPr>
        <w:t xml:space="preserve"> </w:t>
      </w:r>
      <w:r w:rsidRPr="00213E18">
        <w:rPr>
          <w:rFonts w:ascii="IRBadr" w:hAnsi="IRBadr" w:cs="B Mitra"/>
          <w:rtl/>
          <w:lang w:bidi="fa-IR"/>
        </w:rPr>
        <w:t>تاریخ فلسفه کاپلستون، ج ۱، ص ۱۰۰ -۱۰۱</w:t>
      </w:r>
    </w:p>
  </w:footnote>
  <w:footnote w:id="4">
    <w:p w:rsidR="00213E18" w:rsidRPr="00213E18" w:rsidRDefault="00213E18">
      <w:pPr>
        <w:pStyle w:val="FootnoteText"/>
        <w:rPr>
          <w:rtl/>
          <w:lang w:bidi="fa-IR"/>
        </w:rPr>
      </w:pPr>
      <w:r w:rsidRPr="00213E18">
        <w:rPr>
          <w:rStyle w:val="FootnoteReference"/>
        </w:rPr>
        <w:footnoteRef/>
      </w:r>
      <w:r w:rsidRPr="00213E18">
        <w:rPr>
          <w:rtl/>
        </w:rPr>
        <w:t xml:space="preserve"> </w:t>
      </w:r>
      <w:r w:rsidRPr="00213E18">
        <w:rPr>
          <w:rFonts w:ascii="IRBadr" w:hAnsi="IRBadr" w:cs="B Mitra"/>
          <w:rtl/>
          <w:lang w:bidi="fa-IR"/>
        </w:rPr>
        <w:t>رؤیای خرد، ص۱۷۴</w:t>
      </w:r>
    </w:p>
  </w:footnote>
  <w:footnote w:id="5">
    <w:p w:rsidR="00213E18" w:rsidRPr="00213E18" w:rsidRDefault="00213E18">
      <w:pPr>
        <w:pStyle w:val="FootnoteText"/>
        <w:rPr>
          <w:rtl/>
          <w:lang w:bidi="fa-IR"/>
        </w:rPr>
      </w:pPr>
      <w:r w:rsidRPr="00213E18">
        <w:rPr>
          <w:rStyle w:val="FootnoteReference"/>
        </w:rPr>
        <w:footnoteRef/>
      </w:r>
      <w:r w:rsidRPr="00213E18">
        <w:rPr>
          <w:rtl/>
        </w:rPr>
        <w:t xml:space="preserve"> </w:t>
      </w:r>
      <w:r w:rsidRPr="00213E18">
        <w:rPr>
          <w:rFonts w:ascii="IRBadr" w:hAnsi="IRBadr" w:cs="B Mitra"/>
          <w:rtl/>
          <w:lang w:bidi="fa-IR"/>
        </w:rPr>
        <w:t>تاریخ فلسفه، ج۱، ص۹۹</w:t>
      </w:r>
    </w:p>
  </w:footnote>
  <w:footnote w:id="6">
    <w:p w:rsidR="00213E18" w:rsidRPr="00213E18" w:rsidRDefault="00213E18">
      <w:pPr>
        <w:pStyle w:val="FootnoteText"/>
        <w:rPr>
          <w:lang w:bidi="fa-IR"/>
        </w:rPr>
      </w:pPr>
      <w:r w:rsidRPr="00213E18">
        <w:rPr>
          <w:rStyle w:val="FootnoteReference"/>
        </w:rPr>
        <w:footnoteRef/>
      </w:r>
      <w:r w:rsidRPr="00213E18">
        <w:rPr>
          <w:rtl/>
        </w:rPr>
        <w:t xml:space="preserve"> </w:t>
      </w:r>
      <w:r w:rsidRPr="00213E18">
        <w:rPr>
          <w:rFonts w:ascii="IRBadr" w:hAnsi="IRBadr" w:cs="B Mitra"/>
          <w:rtl/>
          <w:lang w:bidi="fa-IR"/>
        </w:rPr>
        <w:t>ر.ک: رؤیای خرد، ص۱۵۸ - ۱۵۹؛ اصول فلسفه و روش رئالیسم، ج ۱، ص ۲۰ - ۲۱.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5E3A1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w:t>
    </w:r>
    <w:r w:rsidR="005E3A18">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F2676D">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223"/>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2534"/>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18"/>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3432"/>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0787"/>
    <w:rsid w:val="00D2752C"/>
    <w:rsid w:val="00D27ACE"/>
    <w:rsid w:val="00D302E7"/>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2DE8"/>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C160BED-3847-4031-ADF6-9982D5968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2020-02-02T10:17:00Z</dcterms:created>
  <dcterms:modified xsi:type="dcterms:W3CDTF">2020-02-02T11:17:00Z</dcterms:modified>
</cp:coreProperties>
</file>