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77316">
      <w:pPr>
        <w:spacing w:after="120" w:line="276" w:lineRule="auto"/>
        <w:jc w:val="center"/>
        <w:rPr>
          <w:rFonts w:cs="B Badr"/>
          <w:b/>
          <w:bCs/>
          <w:sz w:val="26"/>
          <w:szCs w:val="26"/>
          <w:rtl/>
        </w:rPr>
      </w:pPr>
      <w:r>
        <w:rPr>
          <w:rFonts w:cs="B Badr" w:hint="cs"/>
          <w:b/>
          <w:bCs/>
          <w:sz w:val="26"/>
          <w:szCs w:val="26"/>
          <w:rtl/>
        </w:rPr>
        <w:t xml:space="preserve">جلسه شماره </w:t>
      </w:r>
      <w:r w:rsidR="00BD0A1E">
        <w:rPr>
          <w:rFonts w:cs="B Badr" w:hint="cs"/>
          <w:b/>
          <w:bCs/>
          <w:sz w:val="26"/>
          <w:szCs w:val="26"/>
          <w:rtl/>
        </w:rPr>
        <w:t>6</w:t>
      </w:r>
      <w:r w:rsidR="00C77316">
        <w:rPr>
          <w:rFonts w:cs="B Badr" w:hint="cs"/>
          <w:b/>
          <w:bCs/>
          <w:sz w:val="26"/>
          <w:szCs w:val="26"/>
          <w:rtl/>
        </w:rPr>
        <w:t>2</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D0A1E">
        <w:rPr>
          <w:rFonts w:cs="B Badr" w:hint="cs"/>
          <w:b/>
          <w:bCs/>
          <w:sz w:val="26"/>
          <w:szCs w:val="26"/>
          <w:rtl/>
        </w:rPr>
        <w:t>1</w:t>
      </w:r>
      <w:r w:rsidR="00C77316">
        <w:rPr>
          <w:rFonts w:cs="B Badr" w:hint="cs"/>
          <w:b/>
          <w:bCs/>
          <w:sz w:val="26"/>
          <w:szCs w:val="26"/>
          <w:rtl/>
        </w:rPr>
        <w:t>6</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555323" w:rsidP="009E6108">
      <w:pPr>
        <w:spacing w:after="120" w:line="276" w:lineRule="auto"/>
        <w:jc w:val="center"/>
        <w:rPr>
          <w:rFonts w:cs="Times New Roman"/>
          <w:b/>
          <w:bCs/>
          <w:sz w:val="26"/>
          <w:szCs w:val="26"/>
          <w:rtl/>
        </w:rPr>
      </w:pPr>
      <w:r>
        <w:rPr>
          <w:rFonts w:cs="B Badr" w:hint="cs"/>
          <w:b/>
          <w:bCs/>
          <w:sz w:val="26"/>
          <w:szCs w:val="26"/>
          <w:rtl/>
        </w:rPr>
        <w:t xml:space="preserve">عهد مطلق انبیاء نسبت به نبی اکرم و امیرالمومنین در سوره آل عمران </w:t>
      </w:r>
      <w:r>
        <w:rPr>
          <w:rFonts w:ascii="Times New Roman" w:hAnsi="Times New Roman" w:cs="Times New Roman" w:hint="cs"/>
          <w:b/>
          <w:bCs/>
          <w:sz w:val="26"/>
          <w:szCs w:val="26"/>
          <w:rtl/>
        </w:rPr>
        <w:t>–</w:t>
      </w:r>
      <w:r>
        <w:rPr>
          <w:rFonts w:cs="B Badr" w:hint="cs"/>
          <w:b/>
          <w:bCs/>
          <w:sz w:val="26"/>
          <w:szCs w:val="26"/>
          <w:rtl/>
        </w:rPr>
        <w:t xml:space="preserve"> جریان انبیاء در طول تاریخ بر محور نبی اکرم و تمهید همه آنها نسبت به بعثت ایشان </w:t>
      </w:r>
      <w:r>
        <w:rPr>
          <w:rFonts w:ascii="Times New Roman" w:hAnsi="Times New Roman" w:cs="Times New Roman" w:hint="cs"/>
          <w:b/>
          <w:bCs/>
          <w:sz w:val="26"/>
          <w:szCs w:val="26"/>
          <w:rtl/>
        </w:rPr>
        <w:t>–</w:t>
      </w:r>
      <w:r>
        <w:rPr>
          <w:rFonts w:cs="B Badr" w:hint="cs"/>
          <w:b/>
          <w:bCs/>
          <w:sz w:val="26"/>
          <w:szCs w:val="26"/>
          <w:rtl/>
        </w:rPr>
        <w:t xml:space="preserve"> انکار حلقه ای حلقات جریان دین واحد اسلام، انکار همه جریان توحید</w:t>
      </w:r>
    </w:p>
    <w:p w:rsidR="009C28B7" w:rsidRDefault="00560E93" w:rsidP="007E7B36">
      <w:pPr>
        <w:pStyle w:val="Heading1"/>
        <w:jc w:val="both"/>
        <w:rPr>
          <w:rtl/>
        </w:rPr>
      </w:pPr>
      <w:r>
        <w:rPr>
          <w:rFonts w:hint="cs"/>
          <w:rtl/>
        </w:rPr>
        <w:t xml:space="preserve">صحیحه هشام بن سالم </w:t>
      </w:r>
      <w:r w:rsidR="007E7B36">
        <w:rPr>
          <w:rFonts w:hint="cs"/>
          <w:rtl/>
        </w:rPr>
        <w:t>و شبکه هدایت انبیاء</w:t>
      </w:r>
    </w:p>
    <w:p w:rsidR="00DA61EF" w:rsidRDefault="005E5E70" w:rsidP="00DA61EF">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w:t>
      </w:r>
      <w:r w:rsidR="003B13DD">
        <w:rPr>
          <w:rFonts w:ascii="Traditional Arabic" w:hAnsi="Traditional Arabic" w:cs="B Badr" w:hint="cs"/>
          <w:sz w:val="26"/>
          <w:szCs w:val="26"/>
          <w:rtl/>
          <w:lang w:bidi="fa-IR"/>
        </w:rPr>
        <w:t>و عرض کردیم که یکی از نکات مهم این روایت این بود که انبیاء اولوالعزم مقام ا</w:t>
      </w:r>
      <w:r w:rsidR="00DA61EF">
        <w:rPr>
          <w:rFonts w:ascii="Traditional Arabic" w:hAnsi="Traditional Arabic" w:cs="B Badr" w:hint="cs"/>
          <w:sz w:val="26"/>
          <w:szCs w:val="26"/>
          <w:rtl/>
          <w:lang w:bidi="fa-IR"/>
        </w:rPr>
        <w:t>مامت بر بقیه انبیاء و رسل دارند و فقط امام بر امت خود نیستند بلکه بر جریان هدایت امامت می کنند. به تعبیر دیگر که</w:t>
      </w:r>
      <w:r w:rsidR="003B13DD">
        <w:rPr>
          <w:rFonts w:ascii="Traditional Arabic" w:hAnsi="Traditional Arabic" w:cs="B Badr" w:hint="cs"/>
          <w:sz w:val="26"/>
          <w:szCs w:val="26"/>
          <w:rtl/>
          <w:lang w:bidi="fa-IR"/>
        </w:rPr>
        <w:t xml:space="preserve"> در صحیحه ابن ابی یعفور </w:t>
      </w:r>
      <w:r w:rsidR="00DA61EF">
        <w:rPr>
          <w:rFonts w:ascii="Traditional Arabic" w:hAnsi="Traditional Arabic" w:cs="B Badr" w:hint="cs"/>
          <w:sz w:val="26"/>
          <w:szCs w:val="26"/>
          <w:rtl/>
          <w:lang w:bidi="fa-IR"/>
        </w:rPr>
        <w:t>آمده بود</w:t>
      </w:r>
      <w:r w:rsidR="003B13DD">
        <w:rPr>
          <w:rFonts w:ascii="Traditional Arabic" w:hAnsi="Traditional Arabic" w:cs="B Badr" w:hint="cs"/>
          <w:sz w:val="26"/>
          <w:szCs w:val="26"/>
          <w:rtl/>
          <w:lang w:bidi="fa-IR"/>
        </w:rPr>
        <w:t xml:space="preserve"> فرموده: «</w:t>
      </w:r>
      <w:r w:rsidR="003B13DD" w:rsidRPr="00072966">
        <w:rPr>
          <w:rFonts w:ascii="Traditional Arabic" w:hAnsi="Traditional Arabic" w:cs="B Badr" w:hint="cs"/>
          <w:sz w:val="26"/>
          <w:szCs w:val="26"/>
          <w:rtl/>
          <w:lang w:bidi="fa-IR"/>
        </w:rPr>
        <w:t>عَلَيْهِمْ دَارَتِ الرَّحَى</w:t>
      </w:r>
      <w:r w:rsidR="003B13DD">
        <w:rPr>
          <w:rFonts w:ascii="Traditional Arabic" w:hAnsi="Traditional Arabic" w:cs="B Badr" w:hint="cs"/>
          <w:sz w:val="26"/>
          <w:szCs w:val="26"/>
          <w:rtl/>
          <w:lang w:bidi="fa-IR"/>
        </w:rPr>
        <w:t>»</w:t>
      </w:r>
      <w:r w:rsidR="003B13DD">
        <w:rPr>
          <w:rStyle w:val="FootnoteReference"/>
          <w:rFonts w:ascii="Traditional Arabic" w:hAnsi="Traditional Arabic" w:cs="B Badr"/>
          <w:sz w:val="26"/>
          <w:szCs w:val="26"/>
          <w:rtl/>
          <w:lang w:bidi="fa-IR"/>
        </w:rPr>
        <w:footnoteReference w:id="2"/>
      </w:r>
      <w:r w:rsidR="003B13DD">
        <w:rPr>
          <w:rFonts w:ascii="Traditional Arabic" w:hAnsi="Traditional Arabic" w:cs="B Badr" w:hint="cs"/>
          <w:sz w:val="26"/>
          <w:szCs w:val="26"/>
          <w:rtl/>
          <w:lang w:bidi="fa-IR"/>
        </w:rPr>
        <w:t xml:space="preserve"> </w:t>
      </w:r>
      <w:r w:rsidR="00DA61EF">
        <w:rPr>
          <w:rFonts w:ascii="Traditional Arabic" w:hAnsi="Traditional Arabic" w:cs="B Badr" w:hint="cs"/>
          <w:sz w:val="26"/>
          <w:szCs w:val="26"/>
          <w:rtl/>
          <w:lang w:bidi="fa-IR"/>
        </w:rPr>
        <w:t>یعنی</w:t>
      </w:r>
      <w:r w:rsidR="003B13DD">
        <w:rPr>
          <w:rFonts w:ascii="Traditional Arabic" w:hAnsi="Traditional Arabic" w:cs="B Badr" w:hint="cs"/>
          <w:sz w:val="26"/>
          <w:szCs w:val="26"/>
          <w:rtl/>
          <w:lang w:bidi="fa-IR"/>
        </w:rPr>
        <w:t xml:space="preserve"> آنها محور رسالت و نبوت هستند</w:t>
      </w:r>
      <w:r w:rsidR="00DA61EF">
        <w:rPr>
          <w:rFonts w:ascii="Traditional Arabic" w:hAnsi="Traditional Arabic" w:cs="B Badr" w:hint="cs"/>
          <w:sz w:val="26"/>
          <w:szCs w:val="26"/>
          <w:rtl/>
          <w:lang w:bidi="fa-IR"/>
        </w:rPr>
        <w:t xml:space="preserve">. لذا جریان هدایت یک شبکه است و اینطور نیست که انبیاء در دعوت و رسولان در هدایت و ایجاد صف بندی های اجتماعی، مستقل عمل کنند؛ بلکه ذیل امامت و امت سازی یک رسول اولوالعزم </w:t>
      </w:r>
      <w:r w:rsidR="007D2C4B">
        <w:rPr>
          <w:rFonts w:ascii="Traditional Arabic" w:hAnsi="Traditional Arabic" w:cs="B Badr" w:hint="cs"/>
          <w:sz w:val="26"/>
          <w:szCs w:val="26"/>
          <w:rtl/>
          <w:lang w:bidi="fa-IR"/>
        </w:rPr>
        <w:t>عمل می کنند.</w:t>
      </w:r>
    </w:p>
    <w:p w:rsidR="00C77316" w:rsidRDefault="007D2C4B" w:rsidP="00C77316">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در تبیین این بحث ابتدا قدری به مقام انبیاء اولوالعزم اشاره کردیم و روایات آن فی الجمله بررسی شد. روشن شد که انبیاء اولوالعزم، عهد و میثاق نسبت به نبی اکرم و اهل بیت ایشان تا حضرت مهدی(عج) سپرده اند و ذیل حضرات باید عمل کنند. این عهد و عزم در آنها بوده است که اولوالعزم شده اند و این غیر از عهدی است که همه انبیاء نسبت به نبی اکرم و امیرالمومنین داشتند. این عهد تفصیلی تا امام زمان بوده است که تکلیف و ابتلائات سنگینی در ماموریت و امت سازی انبیاء اولوالعزم ایجاد می کرده است.</w:t>
      </w:r>
    </w:p>
    <w:p w:rsidR="004152EE" w:rsidRDefault="004152EE" w:rsidP="00C444A9">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البته باید توجه کرد از این روایات استفاده نمی شد که نبی اکرم امامت بر آنها دارند ولی روشن است که امامت آنها در امت های خود، ذیل ماموریت نبی اکرم و اهل بیت بوده است و باید امت های خود را تمهید برای بعثت حضرت و ماموریت های آنها می کردند. کاری که حضرت با اهل بیت خود می خواهند انجام دهند به یکباره قابل انجام در ظرف </w:t>
      </w:r>
      <w:r>
        <w:rPr>
          <w:rFonts w:ascii="Traditional Arabic" w:hAnsi="Traditional Arabic" w:cs="B Badr" w:hint="cs"/>
          <w:sz w:val="26"/>
          <w:szCs w:val="26"/>
          <w:rtl/>
          <w:lang w:bidi="fa-IR"/>
        </w:rPr>
        <w:lastRenderedPageBreak/>
        <w:t>عالم نیست و لذا باید انبیاء اولوالعزم در چند مرحله عالم را برای بعثت نبی اکرم آماده کنند. آنها عزمی برای ایجاد راه های جدید و شریعت نو در مسیر تاریخ انبیاء داشتند و مسیر را به سمت بعثت نبی اکرم آماده می کردند.</w:t>
      </w:r>
    </w:p>
    <w:p w:rsidR="007E7B36" w:rsidRDefault="007E7B36" w:rsidP="00555323">
      <w:pPr>
        <w:pStyle w:val="Heading1"/>
        <w:rPr>
          <w:rtl/>
        </w:rPr>
      </w:pPr>
      <w:r>
        <w:rPr>
          <w:rFonts w:hint="cs"/>
          <w:rtl/>
        </w:rPr>
        <w:t xml:space="preserve">سوره آل عمران و عهد و میثاق </w:t>
      </w:r>
      <w:r w:rsidR="00555323">
        <w:rPr>
          <w:rFonts w:hint="cs"/>
          <w:rtl/>
        </w:rPr>
        <w:t>مأخوذ از</w:t>
      </w:r>
      <w:r w:rsidR="000E2F33">
        <w:rPr>
          <w:rFonts w:hint="cs"/>
          <w:rtl/>
        </w:rPr>
        <w:t xml:space="preserve"> انبیاء</w:t>
      </w:r>
      <w:r w:rsidR="00555323">
        <w:rPr>
          <w:rFonts w:hint="cs"/>
          <w:rtl/>
        </w:rPr>
        <w:t xml:space="preserve"> نسبت به نبی اکرم</w:t>
      </w:r>
    </w:p>
    <w:p w:rsidR="00532629" w:rsidRDefault="007D2C4B" w:rsidP="00532629">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اما در تبیین این شبکه هدایت و هماهنگی بین انبیاء و محوریت نبی اکرم، روایات متعدد دیگری هم داریم که عهد مطلق انبیاء نسبت به نبی اکرم را توضیح می دهد که قدری به آنها اشاره می کنیم. یک دسته از روایات ذیل آیه شریفه سوره آل عمران است که از عهد انبیاء </w:t>
      </w:r>
      <w:r w:rsidR="00532629">
        <w:rPr>
          <w:rFonts w:ascii="Traditional Arabic" w:hAnsi="Traditional Arabic" w:cs="B Badr" w:hint="cs"/>
          <w:sz w:val="26"/>
          <w:szCs w:val="26"/>
          <w:rtl/>
          <w:lang w:bidi="fa-IR"/>
        </w:rPr>
        <w:t>نسبت به نبی اکرم خبر داده و نیز در ادامه از عهد حضرت نسبت به انبیاء بحث کرده است که یک عهد دوطرفه است که از هر طرف باید معنا شود.</w:t>
      </w:r>
    </w:p>
    <w:p w:rsidR="00910067" w:rsidRDefault="007E7B36" w:rsidP="000E2F3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در این آیات</w:t>
      </w:r>
      <w:r w:rsidR="004152EE">
        <w:rPr>
          <w:rFonts w:ascii="Traditional Arabic" w:hAnsi="Traditional Arabic" w:cs="B Badr" w:hint="cs"/>
          <w:sz w:val="26"/>
          <w:szCs w:val="26"/>
          <w:rtl/>
          <w:lang w:bidi="fa-IR"/>
        </w:rPr>
        <w:t xml:space="preserve"> شریفه</w:t>
      </w:r>
      <w:r>
        <w:rPr>
          <w:rFonts w:ascii="Traditional Arabic" w:hAnsi="Traditional Arabic" w:cs="B Badr" w:hint="cs"/>
          <w:sz w:val="26"/>
          <w:szCs w:val="26"/>
          <w:rtl/>
          <w:lang w:bidi="fa-IR"/>
        </w:rPr>
        <w:t xml:space="preserve"> فرموده: «</w:t>
      </w:r>
      <w:r w:rsidRPr="007E7B36">
        <w:rPr>
          <w:rFonts w:ascii="Traditional Arabic" w:hAnsi="Traditional Arabic" w:cs="B Badr" w:hint="cs"/>
          <w:sz w:val="26"/>
          <w:szCs w:val="26"/>
          <w:rtl/>
          <w:lang w:bidi="fa-IR"/>
        </w:rPr>
        <w:t>وَ إِذْ أَخَذَ اللَّهُ ميثاقَ النَّبِيِّينَ لَما آتَيْتُكُمْ مِنْ كِتابٍ وَ حِكْمَةٍ ثُمَّ جاءَكُمْ رَسُولٌ مُصَدِّقٌ لِما مَعَكُمْ لَتُؤْمِنُنَّ بِهِ وَ لَتَنْصُرُنَّهُ قالَ أَ أَقْرَرْتُمْ وَ أَخَذْتُمْ عَلى‏ ذلِكُمْ إِصْري قالُوا أَقْرَرْنا قالَ فَاشْهَدُوا وَ أَنَا</w:t>
      </w:r>
      <w:r w:rsidR="00532629">
        <w:rPr>
          <w:rFonts w:ascii="Traditional Arabic" w:hAnsi="Traditional Arabic" w:cs="B Badr" w:hint="cs"/>
          <w:sz w:val="26"/>
          <w:szCs w:val="26"/>
          <w:rtl/>
          <w:lang w:bidi="fa-IR"/>
        </w:rPr>
        <w:t xml:space="preserve"> م</w:t>
      </w:r>
      <w:r w:rsidR="000E2F33">
        <w:rPr>
          <w:rFonts w:ascii="Traditional Arabic" w:hAnsi="Traditional Arabic" w:cs="B Badr" w:hint="cs"/>
          <w:sz w:val="26"/>
          <w:szCs w:val="26"/>
          <w:rtl/>
          <w:lang w:bidi="fa-IR"/>
        </w:rPr>
        <w:t>َعَكُمْ مِنَ الشَّاهِدينَ</w:t>
      </w:r>
      <w:r w:rsidR="00532629">
        <w:rPr>
          <w:rFonts w:ascii="Traditional Arabic" w:hAnsi="Traditional Arabic" w:cs="B Badr" w:hint="cs"/>
          <w:sz w:val="26"/>
          <w:szCs w:val="26"/>
          <w:rtl/>
        </w:rPr>
        <w:t>»</w:t>
      </w:r>
      <w:r w:rsidR="00532629">
        <w:rPr>
          <w:rStyle w:val="FootnoteReference"/>
          <w:rFonts w:ascii="Traditional Arabic" w:hAnsi="Traditional Arabic" w:cs="B Badr"/>
          <w:sz w:val="26"/>
          <w:szCs w:val="26"/>
          <w:rtl/>
        </w:rPr>
        <w:footnoteReference w:id="3"/>
      </w:r>
      <w:r w:rsidR="000E2F33">
        <w:rPr>
          <w:rFonts w:ascii="Traditional Arabic" w:hAnsi="Traditional Arabic" w:cs="B Badr" w:hint="cs"/>
          <w:sz w:val="26"/>
          <w:szCs w:val="26"/>
          <w:rtl/>
        </w:rPr>
        <w:t xml:space="preserve"> در این آیه فرموده </w:t>
      </w:r>
      <w:r w:rsidR="00532629">
        <w:rPr>
          <w:rFonts w:ascii="Traditional Arabic" w:hAnsi="Traditional Arabic" w:cs="B Badr" w:hint="cs"/>
          <w:sz w:val="26"/>
          <w:szCs w:val="26"/>
          <w:rtl/>
        </w:rPr>
        <w:t>به انبیاء کتاب و حکمت داده می شده و با آنها هدایت و رسالت خود را انجام می دادند. البته لزومی ندارد که این کتاب و حکمت مستقیم به خود آنها وحی شود بلکه شاید کتاب امام شریعت خود را در اختیار داشتند. اما میثاق آنها این بوده است که اگر رسولی بعد از آنها که مصدق</w:t>
      </w:r>
      <w:r w:rsidR="00532629">
        <w:rPr>
          <w:rStyle w:val="FootnoteReference"/>
          <w:rFonts w:ascii="Traditional Arabic" w:hAnsi="Traditional Arabic" w:cs="B Badr"/>
          <w:sz w:val="26"/>
          <w:szCs w:val="26"/>
          <w:rtl/>
        </w:rPr>
        <w:footnoteReference w:id="4"/>
      </w:r>
      <w:r w:rsidR="00532629">
        <w:rPr>
          <w:rFonts w:ascii="Traditional Arabic" w:hAnsi="Traditional Arabic" w:cs="B Badr" w:hint="cs"/>
          <w:sz w:val="26"/>
          <w:szCs w:val="26"/>
          <w:rtl/>
        </w:rPr>
        <w:t xml:space="preserve"> دعوت آنها بود، به او ایمان آورند و او را نصرت دهند. این عهد و میثاقی است که از همه انبیاء گرفته شده است</w:t>
      </w:r>
      <w:r w:rsidR="00243C32">
        <w:rPr>
          <w:rFonts w:ascii="Traditional Arabic" w:hAnsi="Traditional Arabic" w:cs="B Badr" w:hint="cs"/>
          <w:sz w:val="26"/>
          <w:szCs w:val="26"/>
          <w:rtl/>
        </w:rPr>
        <w:t xml:space="preserve"> و نسبت به انبیائی که بعد از آنها مبعوث می شدند و نسخ شریعت می کردند و امامت آنها و امت آنها را به عهده می گیرند، باید این عهد انجام شود. </w:t>
      </w:r>
    </w:p>
    <w:p w:rsidR="00CA3580" w:rsidRDefault="00243C32" w:rsidP="00910067">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صرفاً معنای این آیه این نیست که فقط در مورد عهد نسبت به نبی اکرم باشد بلکه از جناب موسی و به تبع امت ایشان این عهد گرفته شده که با جناب عیسی وقتی مبعوث شد همراه شوند.</w:t>
      </w:r>
      <w:r w:rsidR="00CA3580">
        <w:rPr>
          <w:rStyle w:val="FootnoteReference"/>
          <w:rFonts w:ascii="Traditional Arabic" w:hAnsi="Traditional Arabic" w:cs="B Badr"/>
          <w:sz w:val="26"/>
          <w:szCs w:val="26"/>
          <w:rtl/>
        </w:rPr>
        <w:footnoteReference w:id="5"/>
      </w:r>
      <w:r>
        <w:rPr>
          <w:rFonts w:ascii="Traditional Arabic" w:hAnsi="Traditional Arabic" w:cs="B Badr" w:hint="cs"/>
          <w:sz w:val="26"/>
          <w:szCs w:val="26"/>
          <w:rtl/>
        </w:rPr>
        <w:t xml:space="preserve"> ولی معنای اصلی و نقطه کانونی این آیه شریفه عهدی است که همه انبیاء نسبت به نبی اکرم سپرده اند که باید به ایشان ایمان آورند و نصرت دهند.</w:t>
      </w:r>
    </w:p>
    <w:p w:rsidR="00555323" w:rsidRDefault="00CA3580" w:rsidP="00CA358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این ایمانی که در این آیه به نبی بعدی که با ماموریت بالاتر و مکمل طرح قبلی انبیاء آمده است، به نحوی در آیه سوره مبارکه آل عمران در بحث آیات حمراء الاسد بیان شده است. در آن آیات بیان کرده است که هدایت الهی آمده است تا صف خبیث و طیب از هم جدا شوند. «</w:t>
      </w:r>
      <w:r w:rsidRPr="00CA3580">
        <w:rPr>
          <w:rFonts w:ascii="Traditional Arabic" w:hAnsi="Traditional Arabic" w:cs="B Badr" w:hint="cs"/>
          <w:sz w:val="26"/>
          <w:szCs w:val="26"/>
          <w:rtl/>
        </w:rPr>
        <w:t>ما كانَ اللَّهُ لِيَذَرَ الْمُؤْمِنينَ عَلى‏ ما أَنْتُمْ عَلَيْهِ حَتَّى يَميزَ الْخَبيثَ مِنَ الطَّيِّبِ وَ ما كانَ اللَّهُ لِيُطْلِعَكُمْ‏ عَلَى الْغَيْبِ وَ لكِنَّ اللَّهَ يَجْتَبي‏ مِنْ رُسُلِهِ مَنْ يَشاءُ فَآمِنُوا بِاللَّهِ وَ رُسُلِهِ وَ إِنْ تُؤْمِنُوا وَ تَتَّقُوا فَلَكُمْ أَجْرٌ عَظيم‏</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6"/>
      </w:r>
      <w:r>
        <w:rPr>
          <w:rFonts w:ascii="Traditional Arabic" w:hAnsi="Traditional Arabic" w:cs="B Badr" w:hint="cs"/>
          <w:sz w:val="26"/>
          <w:szCs w:val="26"/>
          <w:rtl/>
        </w:rPr>
        <w:t xml:space="preserve"> ولی شما دست تان به غیب عالم نمی رسد و راه این تفکیک در این مقیاس دست شما نیست کسی می تواند این ماموریت را انجام دهد که رسول مجتبی باشد و دستش پر باشد. او می تواند عالم را به سمت تفکیک حرکت دهد. شما به او ایمان آورید و با همراه شوید و مراقب باشید از او جدا نشوید.</w:t>
      </w:r>
      <w:r w:rsidR="009B4C1F">
        <w:rPr>
          <w:rFonts w:ascii="Traditional Arabic" w:hAnsi="Traditional Arabic" w:cs="B Badr" w:hint="cs"/>
          <w:sz w:val="26"/>
          <w:szCs w:val="26"/>
          <w:rtl/>
        </w:rPr>
        <w:t xml:space="preserve"> </w:t>
      </w:r>
    </w:p>
    <w:p w:rsidR="00CA3580" w:rsidRDefault="009B4C1F" w:rsidP="0055532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این به یک بیان</w:t>
      </w:r>
      <w:r w:rsidR="00555323">
        <w:rPr>
          <w:rFonts w:ascii="Traditional Arabic" w:hAnsi="Traditional Arabic" w:cs="B Badr" w:hint="cs"/>
          <w:sz w:val="26"/>
          <w:szCs w:val="26"/>
          <w:rtl/>
        </w:rPr>
        <w:t>،</w:t>
      </w:r>
      <w:r>
        <w:rPr>
          <w:rFonts w:ascii="Traditional Arabic" w:hAnsi="Traditional Arabic" w:cs="B Badr" w:hint="cs"/>
          <w:sz w:val="26"/>
          <w:szCs w:val="26"/>
          <w:rtl/>
        </w:rPr>
        <w:t xml:space="preserve"> ایمانی است که همه حتی انبیاء گذشته باید به نبی اکرم داشته باشند. این مسیر هدایتی که تابحال جلو آمده است همه منجر به بعثت حضرت خواهد شود و باید همه به او ایمان بیاورند و با او همراه شوند و اوست که می تواند این کار را تمام کند. در عین اینکه او مصدق همه حرکت های انبیاء گذشته است ولی کاری که او می کند در دست کسی جز او نیست. متناسب با ماموریت و کاری که او می خواهد انجام دهد او باید واجد غیب عالم باشد؛ شما به او ایمان داشته باشید و نصرت دهید.</w:t>
      </w:r>
    </w:p>
    <w:p w:rsidR="00243C32" w:rsidRDefault="009B4C1F" w:rsidP="009B4C1F">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البته سوالی به ذهن می آید که انبیاء گذشته که مصادف با نبی اکرم نبودند که از آنها عهد همراهی با ایشان و امیرالمومنین را گرفته اند. این چه معنایی دارد؟! این سوال مهمی است. برای جواب به این سوال دو نکته باید توجه شود. اولاً اینکه آنها امت خود را مبتنی بر این عهد باید تربیت کرده و آنها را آماده ایمان و نصرت به انبیاء بعدی کنند. </w:t>
      </w:r>
      <w:r w:rsidR="000E2F33">
        <w:rPr>
          <w:rFonts w:ascii="Traditional Arabic" w:hAnsi="Traditional Arabic" w:cs="B Badr" w:hint="cs"/>
          <w:sz w:val="26"/>
          <w:szCs w:val="26"/>
          <w:rtl/>
        </w:rPr>
        <w:t xml:space="preserve">آنها وعده می دادند و نشانه ها را می گفتند و امت خود را در مسیر تمهید و بلوغ برای بعثت حضرت حرکت می دادند. </w:t>
      </w:r>
      <w:r>
        <w:rPr>
          <w:rFonts w:ascii="Traditional Arabic" w:hAnsi="Traditional Arabic" w:cs="B Badr" w:hint="cs"/>
          <w:sz w:val="26"/>
          <w:szCs w:val="26"/>
          <w:rtl/>
        </w:rPr>
        <w:t>ثانیاً در روایاتی که بعداً می خوانیم بیان شده است که بعداً انبیاء رجعتی با نبی اکرم و اوصیاء ایشان خواهند داشت و ایمان و نصرت در عصر ظهور واقع خواهد شد.</w:t>
      </w:r>
    </w:p>
    <w:p w:rsidR="000E2F33" w:rsidRDefault="000E2F33" w:rsidP="000E2F33">
      <w:pPr>
        <w:pStyle w:val="Heading1"/>
        <w:rPr>
          <w:rtl/>
        </w:rPr>
      </w:pPr>
      <w:r>
        <w:rPr>
          <w:rFonts w:hint="cs"/>
          <w:rtl/>
        </w:rPr>
        <w:lastRenderedPageBreak/>
        <w:t xml:space="preserve">خروج از عهد الهی و دین </w:t>
      </w:r>
      <w:r w:rsidR="00555323">
        <w:rPr>
          <w:rFonts w:hint="cs"/>
          <w:rtl/>
        </w:rPr>
        <w:t xml:space="preserve">اسلام </w:t>
      </w:r>
      <w:r>
        <w:rPr>
          <w:rFonts w:hint="cs"/>
          <w:rtl/>
        </w:rPr>
        <w:t>با انکار انبیاء بعدی</w:t>
      </w:r>
    </w:p>
    <w:p w:rsidR="009B4C1F" w:rsidRDefault="009B4C1F" w:rsidP="000D78C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در ادامه</w:t>
      </w:r>
      <w:r w:rsidR="000E2F33">
        <w:rPr>
          <w:rFonts w:ascii="Traditional Arabic" w:hAnsi="Traditional Arabic" w:cs="B Badr" w:hint="cs"/>
          <w:sz w:val="26"/>
          <w:szCs w:val="26"/>
          <w:rtl/>
        </w:rPr>
        <w:t xml:space="preserve"> این</w:t>
      </w:r>
      <w:r>
        <w:rPr>
          <w:rFonts w:ascii="Traditional Arabic" w:hAnsi="Traditional Arabic" w:cs="B Badr" w:hint="cs"/>
          <w:sz w:val="26"/>
          <w:szCs w:val="26"/>
          <w:rtl/>
        </w:rPr>
        <w:t xml:space="preserve"> آیات فرموده</w:t>
      </w:r>
      <w:r w:rsidR="000E2F33">
        <w:rPr>
          <w:rFonts w:ascii="Traditional Arabic" w:hAnsi="Traditional Arabic" w:cs="B Badr" w:hint="cs"/>
          <w:sz w:val="26"/>
          <w:szCs w:val="26"/>
          <w:rtl/>
        </w:rPr>
        <w:t>: «</w:t>
      </w:r>
      <w:r w:rsidR="000E2F33" w:rsidRPr="007E7B36">
        <w:rPr>
          <w:rFonts w:ascii="Traditional Arabic" w:hAnsi="Traditional Arabic" w:cs="B Badr" w:hint="cs"/>
          <w:sz w:val="26"/>
          <w:szCs w:val="26"/>
          <w:rtl/>
        </w:rPr>
        <w:t>فَمَنْ تَوَلَّى بَعْدَ ذلِكَ ف</w:t>
      </w:r>
      <w:r w:rsidR="000E2F33">
        <w:rPr>
          <w:rFonts w:ascii="Traditional Arabic" w:hAnsi="Traditional Arabic" w:cs="B Badr" w:hint="cs"/>
          <w:sz w:val="26"/>
          <w:szCs w:val="26"/>
          <w:rtl/>
        </w:rPr>
        <w:t xml:space="preserve">َأُولئِكَ هُمُ الْفاسِقُونَ * </w:t>
      </w:r>
      <w:r w:rsidR="000E2F33" w:rsidRPr="007E7B36">
        <w:rPr>
          <w:rFonts w:ascii="Traditional Arabic" w:hAnsi="Traditional Arabic" w:cs="B Badr" w:hint="cs"/>
          <w:sz w:val="26"/>
          <w:szCs w:val="26"/>
          <w:rtl/>
        </w:rPr>
        <w:t>أَ فَغَيْرَ دينِ اللَّهِ يَبْغُونَ وَ لَهُ أَسْلَمَ مَنْ فِي السَّماواتِ وَ الْأَرْضِ طَوْعاً وَ كَرْ</w:t>
      </w:r>
      <w:r w:rsidR="000E2F33">
        <w:rPr>
          <w:rFonts w:ascii="Traditional Arabic" w:hAnsi="Traditional Arabic" w:cs="B Badr" w:hint="cs"/>
          <w:sz w:val="26"/>
          <w:szCs w:val="26"/>
          <w:rtl/>
        </w:rPr>
        <w:t xml:space="preserve">هاً وَ إِلَيْهِ يُرْجَعُون» </w:t>
      </w:r>
      <w:r>
        <w:rPr>
          <w:rFonts w:ascii="Traditional Arabic" w:hAnsi="Traditional Arabic" w:cs="B Badr" w:hint="cs"/>
          <w:sz w:val="26"/>
          <w:szCs w:val="26"/>
          <w:rtl/>
        </w:rPr>
        <w:t>اگر کسی از این عهد خارج شود فاسق می شود. روشن است که این عهد و میثاق انبیاء بر امت آنها هم جاری می شده است و برای آنها هم تکلیف ایجاد می کرده است. لذا خروج از این عهد فقط مقصود ناظر به انبیاء نیست بلکه امت ها را شامل است</w:t>
      </w:r>
      <w:r w:rsidR="00910067">
        <w:rPr>
          <w:rFonts w:ascii="Traditional Arabic" w:hAnsi="Traditional Arabic" w:cs="B Badr" w:hint="cs"/>
          <w:sz w:val="26"/>
          <w:szCs w:val="26"/>
          <w:rtl/>
        </w:rPr>
        <w:t>؛</w:t>
      </w:r>
      <w:r>
        <w:rPr>
          <w:rFonts w:ascii="Traditional Arabic" w:hAnsi="Traditional Arabic" w:cs="B Badr" w:hint="cs"/>
          <w:sz w:val="26"/>
          <w:szCs w:val="26"/>
          <w:rtl/>
        </w:rPr>
        <w:t xml:space="preserve"> بلکه معنای اصلی ناظر به همین امت هاست. اینها بودند که وقتی انبیاء بعدی می آمدند، آنها را تکذیب می کردند ولو آنها مصدق دعوت رسول قبلی بودند.</w:t>
      </w:r>
      <w:r w:rsidR="000D78C3">
        <w:rPr>
          <w:rFonts w:ascii="Traditional Arabic" w:hAnsi="Traditional Arabic" w:cs="B Badr" w:hint="cs"/>
          <w:sz w:val="26"/>
          <w:szCs w:val="26"/>
          <w:rtl/>
        </w:rPr>
        <w:t xml:space="preserve"> مثال روشن آن جریان یهود بود که با آمدن حضرت عیسی ایشان را انکار کرد و در مقابل نبی اکرم هم هر دشمنی می شد بخرج دادند. جریانی که با اذیت حضرت موسی همراه بوده و به انکار انبیاء بعدی پرداختند.</w:t>
      </w:r>
      <w:r w:rsidR="000D78C3">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w:t>
      </w:r>
    </w:p>
    <w:p w:rsidR="00910067" w:rsidRDefault="009B4C1F" w:rsidP="000E2F3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بعد فرموده «</w:t>
      </w:r>
      <w:r w:rsidRPr="007E7B36">
        <w:rPr>
          <w:rFonts w:ascii="Traditional Arabic" w:hAnsi="Traditional Arabic" w:cs="B Badr" w:hint="cs"/>
          <w:sz w:val="26"/>
          <w:szCs w:val="26"/>
          <w:rtl/>
        </w:rPr>
        <w:t>أَ فَغَيْرَ دينِ اللَّهِ يَبْغُونَ وَ لَهُ أَسْلَمَ مَنْ فِي السَّماواتِ وَ الْأَرْضِ طَوْعاً وَ كَرْ</w:t>
      </w:r>
      <w:r>
        <w:rPr>
          <w:rFonts w:ascii="Traditional Arabic" w:hAnsi="Traditional Arabic" w:cs="B Badr" w:hint="cs"/>
          <w:sz w:val="26"/>
          <w:szCs w:val="26"/>
          <w:rtl/>
        </w:rPr>
        <w:t>هاً وَ إِلَيْهِ يُرْجَعُون» یعنی کسی که فسق داشته باشد و از این عهد خارج شود غیر دین الهی را دنبال کرده است. دین الهی یک حقیقت مستمر است که سلسله انبیاء همان حقیقت را در عالم نازل و محقق کرده است. کسی که با جناب موسی همراه بوده و حضرت عیسی را تکذیب کرد، این از دین الهی خارج است</w:t>
      </w:r>
      <w:r w:rsidR="000E2F33">
        <w:rPr>
          <w:rFonts w:ascii="Traditional Arabic" w:hAnsi="Traditional Arabic" w:cs="B Badr" w:hint="cs"/>
          <w:sz w:val="26"/>
          <w:szCs w:val="26"/>
          <w:rtl/>
        </w:rPr>
        <w:t xml:space="preserve"> ولو اینکه اهل کتاب باشد</w:t>
      </w:r>
      <w:r>
        <w:rPr>
          <w:rFonts w:ascii="Traditional Arabic" w:hAnsi="Traditional Arabic" w:cs="B Badr" w:hint="cs"/>
          <w:sz w:val="26"/>
          <w:szCs w:val="26"/>
          <w:rtl/>
        </w:rPr>
        <w:t xml:space="preserve">. </w:t>
      </w:r>
    </w:p>
    <w:p w:rsidR="00D81115" w:rsidRDefault="00910067" w:rsidP="00D81115">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حقیقت این دین واحد که اسلام است «</w:t>
      </w:r>
      <w:r w:rsidRPr="00910067">
        <w:rPr>
          <w:rFonts w:ascii="Traditional Arabic" w:hAnsi="Traditional Arabic" w:cs="B Badr" w:hint="cs"/>
          <w:sz w:val="26"/>
          <w:szCs w:val="26"/>
          <w:rtl/>
        </w:rPr>
        <w:t>إِنَّ الدِّينَ‏ عِنْدَ اللَّهِ الْإِسْلامُ</w:t>
      </w:r>
      <w:r>
        <w:rPr>
          <w:rFonts w:ascii="Traditional Arabic" w:hAnsi="Traditional Arabic" w:cs="B Badr" w:hint="cs"/>
          <w:sz w:val="26"/>
          <w:szCs w:val="26"/>
          <w:rtl/>
        </w:rPr>
        <w:t>»</w:t>
      </w:r>
      <w:r>
        <w:rPr>
          <w:rStyle w:val="FootnoteReference"/>
          <w:rFonts w:ascii="Traditional Arabic" w:hAnsi="Traditional Arabic" w:cs="Traditional Arabic"/>
          <w:color w:val="000000"/>
          <w:sz w:val="30"/>
          <w:szCs w:val="30"/>
          <w:rtl/>
          <w:lang w:bidi="fa-IR"/>
        </w:rPr>
        <w:footnoteReference w:id="8"/>
      </w:r>
      <w:r>
        <w:rPr>
          <w:rFonts w:ascii="Traditional Arabic" w:hAnsi="Traditional Arabic" w:cs="B Badr" w:hint="cs"/>
          <w:sz w:val="26"/>
          <w:szCs w:val="26"/>
          <w:rtl/>
        </w:rPr>
        <w:t xml:space="preserve"> </w:t>
      </w:r>
      <w:r w:rsidR="009B4C1F">
        <w:rPr>
          <w:rFonts w:ascii="Traditional Arabic" w:hAnsi="Traditional Arabic" w:cs="B Badr" w:hint="cs"/>
          <w:sz w:val="26"/>
          <w:szCs w:val="26"/>
          <w:rtl/>
        </w:rPr>
        <w:t xml:space="preserve">تسلیم بودن در مقابل خداست. </w:t>
      </w:r>
      <w:r>
        <w:rPr>
          <w:rFonts w:ascii="Traditional Arabic" w:hAnsi="Traditional Arabic" w:cs="B Badr" w:hint="cs"/>
          <w:sz w:val="26"/>
          <w:szCs w:val="26"/>
          <w:rtl/>
        </w:rPr>
        <w:t xml:space="preserve">ولی این دین واحد </w:t>
      </w:r>
      <w:r w:rsidR="000E2F33">
        <w:rPr>
          <w:rFonts w:ascii="Traditional Arabic" w:hAnsi="Traditional Arabic" w:cs="B Badr" w:hint="cs"/>
          <w:sz w:val="26"/>
          <w:szCs w:val="26"/>
          <w:rtl/>
        </w:rPr>
        <w:t>با همین پیوستگی انبیاء به هم از قبل و بعد ایجاد می شود. کسی که در این مسیر همراه نشود و به رسول بعدی مومن نمی شود و نصرت نمی دهد از این دین که بیرون خواهد بود. حقیقت دینی که انبیاء می آورد</w:t>
      </w:r>
      <w:r>
        <w:rPr>
          <w:rFonts w:ascii="Traditional Arabic" w:hAnsi="Traditional Arabic" w:cs="B Badr" w:hint="cs"/>
          <w:sz w:val="26"/>
          <w:szCs w:val="26"/>
          <w:rtl/>
        </w:rPr>
        <w:t>ند،</w:t>
      </w:r>
      <w:r w:rsidR="000E2F33">
        <w:rPr>
          <w:rFonts w:ascii="Traditional Arabic" w:hAnsi="Traditional Arabic" w:cs="B Badr" w:hint="cs"/>
          <w:sz w:val="26"/>
          <w:szCs w:val="26"/>
          <w:rtl/>
        </w:rPr>
        <w:t xml:space="preserve"> چنین حقیقتی بود که از ابتدای با وعده به نبی بعدی همراه بوده است. یعنی یک جریان مستمر تاریخی بو</w:t>
      </w:r>
      <w:r>
        <w:rPr>
          <w:rFonts w:ascii="Traditional Arabic" w:hAnsi="Traditional Arabic" w:cs="B Badr" w:hint="cs"/>
          <w:sz w:val="26"/>
          <w:szCs w:val="26"/>
          <w:rtl/>
        </w:rPr>
        <w:t xml:space="preserve">ده است که فرد مومن، </w:t>
      </w:r>
      <w:r w:rsidR="000E2F33">
        <w:rPr>
          <w:rFonts w:ascii="Traditional Arabic" w:hAnsi="Traditional Arabic" w:cs="B Badr" w:hint="cs"/>
          <w:sz w:val="26"/>
          <w:szCs w:val="26"/>
          <w:rtl/>
        </w:rPr>
        <w:t xml:space="preserve">باید به همه آن حقیقت و استمرار آن ایمان داشته باشد. اگر یکی حلقه از این حلقات دعوت را انکار کند، به کل این جریان کافر شده است و از دین بیرون است. </w:t>
      </w:r>
      <w:r>
        <w:rPr>
          <w:rFonts w:ascii="Traditional Arabic" w:hAnsi="Traditional Arabic" w:cs="B Badr" w:hint="cs"/>
          <w:sz w:val="26"/>
          <w:szCs w:val="26"/>
          <w:rtl/>
        </w:rPr>
        <w:t xml:space="preserve">عهد خود انبیاء اینطور بوده است و امت ها هم اگر به این عهد پشت کنند و فاسق شوند، از جریان نبی خود هم خارج هستند. </w:t>
      </w:r>
      <w:r w:rsidR="000E2F33">
        <w:rPr>
          <w:rFonts w:ascii="Traditional Arabic" w:hAnsi="Traditional Arabic" w:cs="B Badr" w:hint="cs"/>
          <w:sz w:val="26"/>
          <w:szCs w:val="26"/>
          <w:rtl/>
        </w:rPr>
        <w:t>این بحثی است که بعد مفصلاً توضیح خواهیم داد.</w:t>
      </w:r>
    </w:p>
    <w:p w:rsidR="00673E2E" w:rsidRDefault="00D81115" w:rsidP="00673E2E">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lastRenderedPageBreak/>
        <w:t>نکته: سوال می شود که اگر قرار بوده انبیاء امت های خود را برای بعثت نبی اکرم آماده کنند چرا نبی اکرم در بین امت حضرت موسی و عیسی علیهما السلام مبعوث نشده اند بلکه در بین امتی بوده اند که انبیائی نداشتند؟ در جواب این سوال می گوییم اولاً: مردم حجاز بدون پیغمبر نبودند و اوصیاء حضرت ابراهیم در این سرزمین ماموریت دارند.</w:t>
      </w:r>
      <w:r w:rsidR="00673E2E">
        <w:rPr>
          <w:rFonts w:ascii="Traditional Arabic" w:hAnsi="Traditional Arabic" w:cs="B Badr" w:hint="cs"/>
          <w:sz w:val="26"/>
          <w:szCs w:val="26"/>
          <w:rtl/>
        </w:rPr>
        <w:t xml:space="preserve"> در بعض روایات بیان شده است که حضرت ابوطالب آخرین وصی از این جریان بودند و ودایعی را به نبی اکرم تحویل دادند.</w:t>
      </w:r>
      <w:r>
        <w:rPr>
          <w:rFonts w:ascii="Traditional Arabic" w:hAnsi="Traditional Arabic" w:cs="B Badr" w:hint="cs"/>
          <w:sz w:val="26"/>
          <w:szCs w:val="26"/>
          <w:rtl/>
        </w:rPr>
        <w:t xml:space="preserve"> لذا دین حنفیت در بین آنها بوده است و اینها اعمال و مناسکی از حضرت ابراهیم دارند مانند طواف و...</w:t>
      </w:r>
      <w:r w:rsidR="00673E2E">
        <w:rPr>
          <w:rFonts w:ascii="Traditional Arabic" w:hAnsi="Traditional Arabic" w:cs="B Badr" w:hint="cs"/>
          <w:sz w:val="26"/>
          <w:szCs w:val="26"/>
          <w:rtl/>
        </w:rPr>
        <w:t xml:space="preserve"> </w:t>
      </w:r>
    </w:p>
    <w:p w:rsidR="00FC2663" w:rsidRDefault="00673E2E" w:rsidP="00FC266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ثانیاً: در امت سازی حضرت ابراهیم دو جریان درست شده است که یکی بنی اسحاق و بنی اسرائیل است که جریان انبیاء و رسل بوده است؛ یکی بنی اسماعیل که نوعاً اوصیاء بودند. ایندو جریان هردو ماموریت دارند و ترکیب ایندو جریان و تلاقی آنها در زمان نبی اکرم است که بلوغ برای نزول جریان خاتمیت را فراهم می کند. یعنی بلوغ امت های ذیل نبی اکرم یک امر ساده نیست که همه هدایت ها بروی یک امت واقع شده باشد بلکه از ترکیب این ماموریت های انبیاء است که ظرفیت و تمهید لازم برای بعثت نبی اکرم آماده می شود.</w:t>
      </w:r>
    </w:p>
    <w:p w:rsidR="00673E2E" w:rsidRDefault="00673E2E" w:rsidP="00FC266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این بحث مهمی است که در عین اینکه جریان ظاهری نبوت و رسالت در بنی اسرائیل بوده است خداوند نبوت رسول خاتم را در «ا</w:t>
      </w:r>
      <w:r w:rsidR="00FC2663">
        <w:rPr>
          <w:rFonts w:ascii="Traditional Arabic" w:hAnsi="Traditional Arabic" w:cs="B Badr" w:hint="cs"/>
          <w:sz w:val="26"/>
          <w:szCs w:val="26"/>
          <w:rtl/>
        </w:rPr>
        <w:t>ُ</w:t>
      </w:r>
      <w:r>
        <w:rPr>
          <w:rFonts w:ascii="Traditional Arabic" w:hAnsi="Traditional Arabic" w:cs="B Badr" w:hint="cs"/>
          <w:sz w:val="26"/>
          <w:szCs w:val="26"/>
          <w:rtl/>
        </w:rPr>
        <w:t>می</w:t>
      </w:r>
      <w:r w:rsidR="00FC2663">
        <w:rPr>
          <w:rFonts w:ascii="Traditional Arabic" w:hAnsi="Traditional Arabic" w:cs="B Badr" w:hint="cs"/>
          <w:sz w:val="26"/>
          <w:szCs w:val="26"/>
          <w:rtl/>
        </w:rPr>
        <w:t>ّ</w:t>
      </w:r>
      <w:r>
        <w:rPr>
          <w:rFonts w:ascii="Traditional Arabic" w:hAnsi="Traditional Arabic" w:cs="B Badr" w:hint="cs"/>
          <w:sz w:val="26"/>
          <w:szCs w:val="26"/>
          <w:rtl/>
        </w:rPr>
        <w:t xml:space="preserve">ین» قرار داد که سوره جمعه اشاره شده است و از بقیه می خواهد که به این جریان ملحق شوند. </w:t>
      </w:r>
      <w:r w:rsidR="00FC2663">
        <w:rPr>
          <w:rFonts w:ascii="Traditional Arabic" w:hAnsi="Traditional Arabic" w:cs="B Badr" w:hint="cs"/>
          <w:sz w:val="26"/>
          <w:szCs w:val="26"/>
          <w:rtl/>
        </w:rPr>
        <w:t>«</w:t>
      </w:r>
      <w:r w:rsidR="00FC2663" w:rsidRPr="00FC2663">
        <w:rPr>
          <w:rFonts w:ascii="Traditional Arabic" w:hAnsi="Traditional Arabic" w:cs="B Badr" w:hint="cs"/>
          <w:sz w:val="26"/>
          <w:szCs w:val="26"/>
          <w:rtl/>
        </w:rPr>
        <w:t>وَ آخَرينَ مِنْهُمْ لَمَّا يَلْحَقُوا بِهِم‏</w:t>
      </w:r>
      <w:r w:rsidR="00FC2663">
        <w:rPr>
          <w:rFonts w:ascii="Traditional Arabic" w:hAnsi="Traditional Arabic" w:cs="B Badr" w:hint="cs"/>
          <w:sz w:val="26"/>
          <w:szCs w:val="26"/>
          <w:rtl/>
        </w:rPr>
        <w:t>» این ترکیب پیچیده از نزول هدایت است که باید در جای خود تبیین شود. در عین اینکه اصل ظرفیت سازی انبیاء دیگر برای نبی اکرم را نمی شود انکار کرد؛ نبی اکرم مبتنی بر وحی ها و کتب سابق و ظرفیتی که آنها ایجاد کرده اند عمل کردند و اینطور نیست که حضرت می آیند و صف بندی کفر و ایمان و نفاق و مبارزه با شرک و کفر را از ابتدا رقم می زنند. یک حدی از تفکیک و تمییز و رشد ایمانی در عالم با انبیاء گذشته واقع شده است و حضرت در میان امیین همین ظرفیت را ارتقاء می بخشند و به کمال می رسانند.</w:t>
      </w:r>
    </w:p>
    <w:p w:rsidR="00910067" w:rsidRPr="00243C32" w:rsidRDefault="00910067" w:rsidP="00910067">
      <w:pPr>
        <w:pStyle w:val="Heading1"/>
        <w:rPr>
          <w:rFonts w:eastAsia="Times New Roman"/>
          <w:color w:val="auto"/>
          <w:rtl/>
          <w:lang w:bidi="ar-SA"/>
        </w:rPr>
      </w:pPr>
      <w:r>
        <w:rPr>
          <w:rFonts w:hint="cs"/>
          <w:rtl/>
        </w:rPr>
        <w:t xml:space="preserve">عهد </w:t>
      </w:r>
      <w:r w:rsidR="00D429CB">
        <w:rPr>
          <w:rFonts w:hint="cs"/>
          <w:rtl/>
        </w:rPr>
        <w:t xml:space="preserve">تصدیق </w:t>
      </w:r>
      <w:r>
        <w:rPr>
          <w:rFonts w:hint="cs"/>
          <w:rtl/>
        </w:rPr>
        <w:t>نبی اکرم نسبت به انبیاء گذشته</w:t>
      </w:r>
    </w:p>
    <w:p w:rsidR="006E6C3C" w:rsidRDefault="000E2F33" w:rsidP="006E6C3C">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در ادامه فرموده: «</w:t>
      </w:r>
      <w:r w:rsidRPr="007E7B36">
        <w:rPr>
          <w:rFonts w:ascii="Traditional Arabic" w:hAnsi="Traditional Arabic" w:cs="B Badr" w:hint="cs"/>
          <w:sz w:val="26"/>
          <w:szCs w:val="26"/>
          <w:rtl/>
        </w:rPr>
        <w:t>قُلْ آمَنَّا بِاللَّهِ وَ ما أُنْزِلَ عَلَيْنا وَ ما أُنْزِلَ عَلى‏ إِبْراهيمَ وَ إِسْماعيلَ وَ إِسْحاقَ وَ يَعْقُوبَ وَ الْأَسْباطِ وَ ما أُوتِيَ مُوسى‏ وَ عيسى‏ وَ النَّبِيُّونَ مِنْ رَبِّهِمْ لا نُفَرِّقُ بَيْنَ أَحَدٍ مِنْهُمْ</w:t>
      </w:r>
      <w:r>
        <w:rPr>
          <w:rFonts w:ascii="Traditional Arabic" w:hAnsi="Traditional Arabic" w:cs="B Badr" w:hint="cs"/>
          <w:sz w:val="26"/>
          <w:szCs w:val="26"/>
          <w:rtl/>
        </w:rPr>
        <w:t xml:space="preserve"> وَ نَحْنُ لَهُ مُسْلِمُونَ * </w:t>
      </w:r>
      <w:r w:rsidRPr="007E7B36">
        <w:rPr>
          <w:rFonts w:ascii="Traditional Arabic" w:hAnsi="Traditional Arabic" w:cs="B Badr" w:hint="cs"/>
          <w:sz w:val="26"/>
          <w:szCs w:val="26"/>
          <w:rtl/>
        </w:rPr>
        <w:t xml:space="preserve">وَ مَنْ يَبْتَغِ غَيْرَ الْإِسْلامِ ديناً فَلَنْ يُقْبَلَ مِنْهُ وَ هُوَ فِي </w:t>
      </w:r>
      <w:r>
        <w:rPr>
          <w:rFonts w:ascii="Traditional Arabic" w:hAnsi="Traditional Arabic" w:cs="B Badr" w:hint="cs"/>
          <w:sz w:val="26"/>
          <w:szCs w:val="26"/>
          <w:rtl/>
        </w:rPr>
        <w:t>الْآخِرَةِ مِنَ الْخاسِرينَ</w:t>
      </w:r>
      <w:r>
        <w:rPr>
          <w:rFonts w:ascii="Traditional Arabic" w:hAnsi="Traditional Arabic" w:cs="B Badr" w:hint="cs"/>
          <w:sz w:val="26"/>
          <w:szCs w:val="26"/>
          <w:rtl/>
          <w:lang w:bidi="fa-IR"/>
        </w:rPr>
        <w:t>»</w:t>
      </w:r>
      <w:r w:rsidR="00910067">
        <w:rPr>
          <w:rFonts w:ascii="Traditional Arabic" w:hAnsi="Traditional Arabic" w:cs="B Badr" w:hint="cs"/>
          <w:sz w:val="26"/>
          <w:szCs w:val="26"/>
          <w:rtl/>
          <w:lang w:bidi="fa-IR"/>
        </w:rPr>
        <w:t xml:space="preserve"> در این آیه فرموده نبی اکرم هم مومن به همه آن جریان قبل از خودشان است و همه آنها را تصدیق می کند. جریان حضرت ترک و کنار گذاشتن آن جریان نیست بلکه به همه آن مومن است و آن را در سطح دیگری در عالم آورده است.</w:t>
      </w:r>
      <w:r w:rsidR="006E6C3C">
        <w:rPr>
          <w:rFonts w:ascii="Traditional Arabic" w:hAnsi="Traditional Arabic" w:cs="B Badr" w:hint="cs"/>
          <w:sz w:val="26"/>
          <w:szCs w:val="26"/>
          <w:rtl/>
          <w:lang w:bidi="fa-IR"/>
        </w:rPr>
        <w:t xml:space="preserve"> </w:t>
      </w:r>
    </w:p>
    <w:p w:rsidR="007E7B36" w:rsidRDefault="006E6C3C" w:rsidP="00D31677">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lastRenderedPageBreak/>
        <w:t>توج</w:t>
      </w:r>
      <w:r w:rsidR="000D78C3">
        <w:rPr>
          <w:rFonts w:ascii="Traditional Arabic" w:hAnsi="Traditional Arabic" w:cs="B Badr" w:hint="cs"/>
          <w:sz w:val="26"/>
          <w:szCs w:val="26"/>
          <w:rtl/>
          <w:lang w:bidi="fa-IR"/>
        </w:rPr>
        <w:t>ه</w:t>
      </w:r>
      <w:r>
        <w:rPr>
          <w:rFonts w:ascii="Traditional Arabic" w:hAnsi="Traditional Arabic" w:cs="B Badr" w:hint="cs"/>
          <w:sz w:val="26"/>
          <w:szCs w:val="26"/>
          <w:rtl/>
          <w:lang w:bidi="fa-IR"/>
        </w:rPr>
        <w:t xml:space="preserve"> شود که فقط این نیست که خودشان به این جریان ایمان دارند بلکه امت خود را هم دعوت به ایمان به انبیاء گذشته می کنند. یعنی همه باید کل این جریان و سلسله را قبول کنند و خود را شریک در ماموریت آنها و مومن به حقانیت آن قرار دهند. اگر کسی سابق این جریان را هم انکار کند، باز این دعوت فعلی را هم انکار کرده است زیرا دعوت نبی اکرم هم مبتنی بر همین مسیر است. کما اینکه معنا ندارد که کسی امامت امیرالمومنین را انکار کند و اعتقاد به امامت امام زمان(عج) داشته باشد. از ایمان به امیرالمومنین، ایمان به حضرت حجت متولد می شود. همراه شدن به امیرالمومنین است که انسان را به </w:t>
      </w:r>
      <w:r w:rsidR="00D31677">
        <w:rPr>
          <w:rFonts w:ascii="Traditional Arabic" w:hAnsi="Traditional Arabic" w:cs="B Badr" w:hint="cs"/>
          <w:sz w:val="26"/>
          <w:szCs w:val="26"/>
          <w:rtl/>
          <w:lang w:bidi="fa-IR"/>
        </w:rPr>
        <w:t>امامت امام زمان</w:t>
      </w:r>
      <w:r>
        <w:rPr>
          <w:rFonts w:ascii="Traditional Arabic" w:hAnsi="Traditional Arabic" w:cs="B Badr" w:hint="cs"/>
          <w:sz w:val="26"/>
          <w:szCs w:val="26"/>
          <w:rtl/>
          <w:lang w:bidi="fa-IR"/>
        </w:rPr>
        <w:t xml:space="preserve"> ملحق می کند.</w:t>
      </w:r>
      <w:r w:rsidR="00D31677">
        <w:rPr>
          <w:rFonts w:ascii="Traditional Arabic" w:hAnsi="Traditional Arabic" w:cs="B Badr" w:hint="cs"/>
          <w:sz w:val="26"/>
          <w:szCs w:val="26"/>
          <w:rtl/>
          <w:lang w:bidi="fa-IR"/>
        </w:rPr>
        <w:t xml:space="preserve"> این یک طرح است و باید همه آن را انسان قبول کند.</w:t>
      </w:r>
    </w:p>
    <w:p w:rsidR="00D31677" w:rsidRDefault="00D31677" w:rsidP="00D31677">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خلاصه این یک جریان دو طرفه است که از یک طرف عهد و میثاق به ایمان و نصرت است و از طرف دیگر ایمان و تصدیق جریان سابق است. این یک کل است که دین الهی است و باید انسان به همه آن مومن باشد. لذا در روز قیامت هم این جریان همه با هم محشور می شوند ولو همه امت ها ذیل امام خود هستند. ولی این امامت در جریان حق به یک امام متصل است که نبی اکرم است و حضرت است که بر انبیاء دیگر شاهد هستند و باب شفاعت آنها با شفاعت نبی اکرم باز خواهد شد. در واقع همه ذیل شفاعت نبی اکرم هستند ولو امت ها به وساطت انبیاء خود از این شفاعت بهره مند هستند.</w:t>
      </w:r>
      <w:r>
        <w:rPr>
          <w:rStyle w:val="FootnoteReference"/>
          <w:rFonts w:ascii="Traditional Arabic" w:hAnsi="Traditional Arabic" w:cs="B Badr"/>
          <w:sz w:val="26"/>
          <w:szCs w:val="26"/>
          <w:rtl/>
          <w:lang w:bidi="fa-IR"/>
        </w:rPr>
        <w:footnoteReference w:id="9"/>
      </w:r>
    </w:p>
    <w:p w:rsidR="007E7B36" w:rsidRDefault="008C0E37" w:rsidP="008C0E37">
      <w:pPr>
        <w:pStyle w:val="Heading1"/>
        <w:rPr>
          <w:rtl/>
        </w:rPr>
      </w:pPr>
      <w:r>
        <w:rPr>
          <w:rFonts w:hint="cs"/>
          <w:rtl/>
        </w:rPr>
        <w:t xml:space="preserve">معتبره </w:t>
      </w:r>
      <w:r w:rsidR="00D81115">
        <w:rPr>
          <w:rFonts w:hint="cs"/>
          <w:rtl/>
        </w:rPr>
        <w:t>صالح بن سهل؛</w:t>
      </w:r>
      <w:r>
        <w:rPr>
          <w:rFonts w:hint="cs"/>
          <w:rtl/>
        </w:rPr>
        <w:t xml:space="preserve"> سبقت نبی اکرم</w:t>
      </w:r>
      <w:r w:rsidR="00D81115">
        <w:rPr>
          <w:rFonts w:hint="cs"/>
          <w:rtl/>
        </w:rPr>
        <w:t xml:space="preserve"> در عهد با خدا سبب محوریت ایشان</w:t>
      </w:r>
    </w:p>
    <w:p w:rsidR="008C0E37" w:rsidRDefault="008C0E37" w:rsidP="008C0E37">
      <w:pPr>
        <w:spacing w:after="120" w:line="276" w:lineRule="auto"/>
        <w:jc w:val="both"/>
        <w:rPr>
          <w:rFonts w:ascii="Traditional Arabic" w:eastAsia="Times New Roman" w:hAnsi="Traditional Arabic" w:cs="B Badr"/>
          <w:sz w:val="26"/>
          <w:szCs w:val="26"/>
          <w:rtl/>
        </w:rPr>
      </w:pPr>
      <w:r w:rsidRPr="008C0E37">
        <w:rPr>
          <w:rFonts w:ascii="Traditional Arabic" w:eastAsia="Times New Roman" w:hAnsi="Traditional Arabic" w:cs="B Badr" w:hint="cs"/>
          <w:sz w:val="26"/>
          <w:szCs w:val="26"/>
          <w:rtl/>
        </w:rPr>
        <w:t xml:space="preserve">اما روایاتی را در تبیین و توضیح این بحث و ارتباط عهد انبیاء با نبی اکرم و اهل بیت ایشان اشاره می کنیم. روایت اول معتبره صالح بن سهل است که در کتب معتبره </w:t>
      </w:r>
      <w:r>
        <w:rPr>
          <w:rFonts w:ascii="Traditional Arabic" w:eastAsia="Times New Roman" w:hAnsi="Traditional Arabic" w:cs="B Badr" w:hint="cs"/>
          <w:sz w:val="26"/>
          <w:szCs w:val="26"/>
          <w:rtl/>
        </w:rPr>
        <w:t>حدیثی ما نقل شده است. فرموده: «</w:t>
      </w:r>
      <w:r w:rsidRPr="00074475">
        <w:rPr>
          <w:rFonts w:ascii="Traditional Arabic" w:eastAsia="Times New Roman" w:hAnsi="Traditional Arabic" w:cs="B Badr" w:hint="cs"/>
          <w:sz w:val="26"/>
          <w:szCs w:val="26"/>
          <w:rtl/>
        </w:rPr>
        <w:t>عِدَّةٌ مِنْ أَصْحَابِنَا عَنْ أَحْمَدَ بْنِ مُحَمَّدٍ عَنِ ابْنِ مَحْبُوبٍ عَنْ صَالِحِ بْنِ سَ</w:t>
      </w:r>
      <w:r>
        <w:rPr>
          <w:rFonts w:ascii="Traditional Arabic" w:eastAsia="Times New Roman" w:hAnsi="Traditional Arabic" w:cs="B Badr" w:hint="cs"/>
          <w:sz w:val="26"/>
          <w:szCs w:val="26"/>
          <w:rtl/>
        </w:rPr>
        <w:t>هْلٍ عَنْ أَبِي عَبْدِ اللَّهِ</w:t>
      </w:r>
      <w:r w:rsidRPr="00074475">
        <w:rPr>
          <w:rFonts w:ascii="Traditional Arabic" w:eastAsia="Times New Roman" w:hAnsi="Traditional Arabic" w:cs="B Badr" w:hint="cs"/>
          <w:sz w:val="26"/>
          <w:szCs w:val="26"/>
          <w:rtl/>
        </w:rPr>
        <w:t>‏ أَنَّ بَعْضَ قُرَيْشٍ قَالَ</w:t>
      </w:r>
      <w:r>
        <w:rPr>
          <w:rFonts w:ascii="Traditional Arabic" w:eastAsia="Times New Roman" w:hAnsi="Traditional Arabic" w:cs="B Badr" w:hint="cs"/>
          <w:sz w:val="26"/>
          <w:szCs w:val="26"/>
          <w:rtl/>
        </w:rPr>
        <w:t xml:space="preserve"> لِرَسُولِ اللَّهِ</w:t>
      </w:r>
      <w:r w:rsidRPr="00074475">
        <w:rPr>
          <w:rFonts w:ascii="Traditional Arabic" w:eastAsia="Times New Roman" w:hAnsi="Traditional Arabic" w:cs="B Badr" w:hint="cs"/>
          <w:sz w:val="26"/>
          <w:szCs w:val="26"/>
          <w:rtl/>
        </w:rPr>
        <w:t xml:space="preserve"> بِأَيِّ شَيْ‏ءٍ سَبَقْتَ الْأَنْبِيَاءَ وَ أَنْتَ بُعِثْتَ آخِرَهُمْ وَ خَاتَمَهُمْ قَالَ إِنِّي كُنْتُ أَوَّلَ مَنْ آمَنَ بِرَبِّي وَ أَوَّلَ مَنْ أَجَابَ حِينَ أَخَذَ اللَّهُ‏ مِيثاقَ النَّبِيِّينَ‏ وَ أَشْهَدَهُمْ عَلى‏ أَنْفُسِهِمْ أَ </w:t>
      </w:r>
      <w:r w:rsidRPr="00074475">
        <w:rPr>
          <w:rFonts w:ascii="Traditional Arabic" w:eastAsia="Times New Roman" w:hAnsi="Traditional Arabic" w:cs="B Badr" w:hint="cs"/>
          <w:sz w:val="26"/>
          <w:szCs w:val="26"/>
          <w:rtl/>
        </w:rPr>
        <w:lastRenderedPageBreak/>
        <w:t>لَسْتُ بِرَبِّكُمْ قالُوا بَلى‏ فَكُنْتُ أَنَا أَوَّلَ نَبِيٍّ قَالَ بَلَى فَسَبَقْ</w:t>
      </w:r>
      <w:r>
        <w:rPr>
          <w:rFonts w:ascii="Traditional Arabic" w:eastAsia="Times New Roman" w:hAnsi="Traditional Arabic" w:cs="B Badr" w:hint="cs"/>
          <w:sz w:val="26"/>
          <w:szCs w:val="26"/>
          <w:rtl/>
        </w:rPr>
        <w:t>تُهُمْ بِالْإِقْرَارِ بِاللَّهِ»</w:t>
      </w:r>
      <w:r>
        <w:rPr>
          <w:rStyle w:val="FootnoteReference"/>
          <w:rFonts w:ascii="Traditional Arabic" w:eastAsia="Times New Roman" w:hAnsi="Traditional Arabic" w:cs="B Badr"/>
          <w:sz w:val="26"/>
          <w:szCs w:val="26"/>
          <w:rtl/>
        </w:rPr>
        <w:footnoteReference w:id="10"/>
      </w:r>
      <w:r>
        <w:rPr>
          <w:rFonts w:ascii="Traditional Arabic" w:eastAsia="Times New Roman" w:hAnsi="Traditional Arabic" w:cs="B Badr" w:hint="cs"/>
          <w:sz w:val="26"/>
          <w:szCs w:val="26"/>
          <w:rtl/>
        </w:rPr>
        <w:t xml:space="preserve"> در این روایت راوی سوال می کند چطور شما آخرین رسول هستید ولی مقام سبقت بر همه انبیاء دارید؟ حضرت بیان می کنند که من در عالم میثاق و اقرار به توحید و عهد نبوت بر همه سبقت داشتم و اقرار کردم.</w:t>
      </w:r>
      <w:r w:rsidR="00923877">
        <w:rPr>
          <w:rFonts w:ascii="Traditional Arabic" w:eastAsia="Times New Roman" w:hAnsi="Traditional Arabic" w:cs="B Badr" w:hint="cs"/>
          <w:sz w:val="26"/>
          <w:szCs w:val="26"/>
          <w:rtl/>
        </w:rPr>
        <w:t xml:space="preserve"> این روایت اصل سبقت اقرار حضرت را بیان کرده است. در روایات همین را سبب قرار می دهد که از بقیه انبیاء میثاق ایشان را هم گرفته اند و ایشان را محور نبوت و رسالت قرار داده اند.</w:t>
      </w:r>
    </w:p>
    <w:p w:rsidR="00923877" w:rsidRDefault="00923877" w:rsidP="00555323">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نکته اینکه کسی که سبقت بر همه داشته است و افضل جمیع انبیاء بوده است در آخرین مرحله مبعوث خواهد شد. این خود نشان می دهد که این جریان نبوت و رسالت یک جریان تدریجی و بلوغی دارد که همه کار را برای این رسول باید آماده کنند. امر مستمری نازل شده است و امت ها خود را برای تکمیل و تتمیم این امر آماده می کردند. معنای ختم نبوت هم همین است که امر کامل با حضرت نازل می شود و باب نزول وحی به این معنا بسته می شود.</w:t>
      </w:r>
      <w:r>
        <w:rPr>
          <w:rStyle w:val="FootnoteReference"/>
          <w:rFonts w:ascii="Traditional Arabic" w:eastAsia="Times New Roman" w:hAnsi="Traditional Arabic" w:cs="B Badr"/>
          <w:sz w:val="26"/>
          <w:szCs w:val="26"/>
          <w:rtl/>
        </w:rPr>
        <w:footnoteReference w:id="11"/>
      </w:r>
    </w:p>
    <w:p w:rsidR="00923877" w:rsidRDefault="00FC2663" w:rsidP="00FC2663">
      <w:pPr>
        <w:pStyle w:val="Heading1"/>
        <w:rPr>
          <w:rFonts w:eastAsia="Times New Roman"/>
          <w:rtl/>
        </w:rPr>
      </w:pPr>
      <w:r>
        <w:rPr>
          <w:rFonts w:eastAsia="Times New Roman" w:hint="cs"/>
          <w:rtl/>
        </w:rPr>
        <w:t>صحیحه ابن مسکان و ابابصیر؛ عهد نصرت نبی اکرم</w:t>
      </w:r>
    </w:p>
    <w:p w:rsidR="00FC2663" w:rsidRDefault="00FC2663" w:rsidP="00FC2663">
      <w:pPr>
        <w:spacing w:after="120" w:line="276" w:lineRule="auto"/>
        <w:jc w:val="both"/>
        <w:rPr>
          <w:rFonts w:ascii="Traditional Arabic" w:eastAsia="Times New Roman" w:hAnsi="Traditional Arabic" w:cs="B Badr"/>
          <w:sz w:val="26"/>
          <w:szCs w:val="26"/>
          <w:rtl/>
        </w:rPr>
      </w:pPr>
      <w:r w:rsidRPr="00FC2663">
        <w:rPr>
          <w:rFonts w:ascii="Traditional Arabic" w:eastAsia="Times New Roman" w:hAnsi="Traditional Arabic" w:cs="B Badr" w:hint="cs"/>
          <w:sz w:val="26"/>
          <w:szCs w:val="26"/>
          <w:rtl/>
        </w:rPr>
        <w:t>روایت دیگری که در ارتباط با عهد انبیاء نسبت به نبی اکرم است در صحیحه عبدالله بن مسکان و ابابصیر فرموده: «</w:t>
      </w:r>
      <w:r w:rsidRPr="00074475">
        <w:rPr>
          <w:rFonts w:ascii="Traditional Arabic" w:eastAsia="Times New Roman" w:hAnsi="Traditional Arabic" w:cs="B Badr" w:hint="cs"/>
          <w:sz w:val="26"/>
          <w:szCs w:val="26"/>
          <w:rtl/>
        </w:rPr>
        <w:t>أَبِي عَنِ ابْنِ أَبِي عُمَيْرٍ عَنْ عَبْدِ اللَّهِ بْنِ مُسْك</w:t>
      </w:r>
      <w:r>
        <w:rPr>
          <w:rFonts w:ascii="Traditional Arabic" w:eastAsia="Times New Roman" w:hAnsi="Traditional Arabic" w:cs="B Badr" w:hint="cs"/>
          <w:sz w:val="26"/>
          <w:szCs w:val="26"/>
          <w:rtl/>
        </w:rPr>
        <w:t>َانَ عَنْ أَبِي عَبْدِ اللَّهِ</w:t>
      </w:r>
      <w:r w:rsidRPr="00074475">
        <w:rPr>
          <w:rFonts w:ascii="Traditional Arabic" w:eastAsia="Times New Roman" w:hAnsi="Traditional Arabic" w:cs="B Badr" w:hint="cs"/>
          <w:sz w:val="26"/>
          <w:szCs w:val="26"/>
          <w:rtl/>
        </w:rPr>
        <w:t>‏ وَ عَنْ أَبِ</w:t>
      </w:r>
      <w:r>
        <w:rPr>
          <w:rFonts w:ascii="Traditional Arabic" w:eastAsia="Times New Roman" w:hAnsi="Traditional Arabic" w:cs="B Badr" w:hint="cs"/>
          <w:sz w:val="26"/>
          <w:szCs w:val="26"/>
          <w:rtl/>
        </w:rPr>
        <w:t>ي بَصِيرٍ عَنْ أَبِي جَعْفَرٍ</w:t>
      </w:r>
      <w:r w:rsidRPr="00074475">
        <w:rPr>
          <w:rFonts w:ascii="Traditional Arabic" w:eastAsia="Times New Roman" w:hAnsi="Traditional Arabic" w:cs="B Badr" w:hint="cs"/>
          <w:sz w:val="26"/>
          <w:szCs w:val="26"/>
          <w:rtl/>
        </w:rPr>
        <w:t xml:space="preserve"> فِي قَوْلِهِ‏ لَتُؤْمِنُنَّ بِهِ وَ لَتَنْصُرُنَّهُ‏ قَالَ مَا بَعَثَ اللَّهُ نَبِيّاً من لدن آدَمَ‏ فَهَلُمَّ جَرّاً إِلَّا وَ يَرْجِعُ إِلَى الدُّنْيَا فَيُقَاتِلُ وَ يَنْصُرُ رَسُولَ ال</w:t>
      </w:r>
      <w:r>
        <w:rPr>
          <w:rFonts w:ascii="Traditional Arabic" w:eastAsia="Times New Roman" w:hAnsi="Traditional Arabic" w:cs="B Badr" w:hint="cs"/>
          <w:sz w:val="26"/>
          <w:szCs w:val="26"/>
          <w:rtl/>
        </w:rPr>
        <w:t>لَّهِ</w:t>
      </w:r>
      <w:r w:rsidRPr="00074475">
        <w:rPr>
          <w:rFonts w:ascii="Traditional Arabic" w:eastAsia="Times New Roman" w:hAnsi="Traditional Arabic" w:cs="B Badr" w:hint="cs"/>
          <w:sz w:val="26"/>
          <w:szCs w:val="26"/>
          <w:rtl/>
        </w:rPr>
        <w:t xml:space="preserve"> وَ أَمِيرَ الْمُؤْمِنِينَ ثُمَّ أَخَذَ أَيْضاً مِيثَاقَ الْأَن</w:t>
      </w:r>
      <w:r>
        <w:rPr>
          <w:rFonts w:ascii="Traditional Arabic" w:eastAsia="Times New Roman" w:hAnsi="Traditional Arabic" w:cs="B Badr" w:hint="cs"/>
          <w:sz w:val="26"/>
          <w:szCs w:val="26"/>
          <w:rtl/>
        </w:rPr>
        <w:t>ْبِيَاءِ عَلَى رَسُولِ اللَّهِ</w:t>
      </w:r>
      <w:r w:rsidRPr="00074475">
        <w:rPr>
          <w:rFonts w:ascii="Traditional Arabic" w:eastAsia="Times New Roman" w:hAnsi="Traditional Arabic" w:cs="B Badr" w:hint="cs"/>
          <w:sz w:val="26"/>
          <w:szCs w:val="26"/>
          <w:rtl/>
        </w:rPr>
        <w:t xml:space="preserve"> فَقَالَ‏ قُلْ‏ يَا مُحَمَّدُ آمَنَّا بِاللَّهِ وَ ما أُنْزِلَ عَلَيْنا وَ ما أُنْزِلَ عَلى‏ إِبْراهِيمَ وَ إِسْماعِيلَ وَ إِسْحاقَ وَ يَعْقُوبَ وَ الْأَسْباطِ وَ ما أُوتِيَ مُوسى‏ وَ عِيسى‏ وَ مَا أُوتِيَ‏ النَّبِيُّونَ مِنْ رَبِّهِمْ لا نُفَرِّقُ بَيْنَ أَحَدٍ مِنْهُمْ وَ نَحْنُ لَهُ مُسْلِمُون‏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2"/>
      </w:r>
    </w:p>
    <w:p w:rsidR="0039645D" w:rsidRDefault="00467813" w:rsidP="0039645D">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این روایت فرموده همه انبیاء از حضرت آدم تا بقیه انبیاء ع</w:t>
      </w:r>
      <w:r w:rsidR="0039645D">
        <w:rPr>
          <w:rFonts w:ascii="Traditional Arabic" w:eastAsia="Times New Roman" w:hAnsi="Traditional Arabic" w:cs="B Badr" w:hint="cs"/>
          <w:sz w:val="26"/>
          <w:szCs w:val="26"/>
          <w:rtl/>
        </w:rPr>
        <w:t>هدی نسبت به نبی اکرم داده اند که یکی از نتائج</w:t>
      </w:r>
      <w:r>
        <w:rPr>
          <w:rFonts w:ascii="Traditional Arabic" w:eastAsia="Times New Roman" w:hAnsi="Traditional Arabic" w:cs="B Badr" w:hint="cs"/>
          <w:sz w:val="26"/>
          <w:szCs w:val="26"/>
          <w:rtl/>
        </w:rPr>
        <w:t xml:space="preserve"> آن رجعت به دنیا و نصرت رسول خدا و امیرالمومنین </w:t>
      </w:r>
      <w:r w:rsidR="0039645D">
        <w:rPr>
          <w:rFonts w:ascii="Traditional Arabic" w:eastAsia="Times New Roman" w:hAnsi="Traditional Arabic" w:cs="B Badr" w:hint="cs"/>
          <w:sz w:val="26"/>
          <w:szCs w:val="26"/>
          <w:rtl/>
        </w:rPr>
        <w:t>در عصر ظهور خواهد بود. این غیر تمهید و فعال کردن و هدایت امت ها بر محور نبی اکرم و امیرالمومنین است که در روایات دیگری اشاره شده است. در ادامه روایت هم فرموده از رسول خدا هم میثاق گرفته شده است که جریان انبیاء گذشته ایمان داشته باشد و همان مسیر را ادامه دهد و به کمال برساند. ایندو عهدی است که در همین آیات شریفه سوره مبارکه آل عمران بیان شده است.</w:t>
      </w:r>
    </w:p>
    <w:p w:rsidR="00CF12BD" w:rsidRDefault="0039645D" w:rsidP="00CF12B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در روایت دیگری که در تفسیر قمی نقل شده است ذیل همین آیه شریفه فرمود: «</w:t>
      </w:r>
      <w:r>
        <w:rPr>
          <w:rFonts w:ascii="Traditional Arabic" w:hAnsi="Traditional Arabic" w:cs="B Badr" w:hint="cs"/>
          <w:sz w:val="26"/>
          <w:szCs w:val="26"/>
          <w:rtl/>
        </w:rPr>
        <w:t>فَقَالَ الصَّادِقُ</w:t>
      </w:r>
      <w:r w:rsidRPr="00074475">
        <w:rPr>
          <w:rFonts w:ascii="Traditional Arabic" w:hAnsi="Traditional Arabic" w:cs="B Badr" w:hint="cs"/>
          <w:sz w:val="26"/>
          <w:szCs w:val="26"/>
          <w:rtl/>
        </w:rPr>
        <w:t xml:space="preserve"> كَانَ الْمِيثَاقُ مَأْخُوذاً عَلَيْهِمْ لِلَّهِ بِالرُّبُوبِيَّةِ وَ لِرَسُولِهِ بِالنُّبُوَّةِ وَ لِأَمِيرِ الْمُؤْمِنِينَ وَ الْأَئِمَّةِ بِالْإِمَامَةِ فَقَالَ‏ أَ لَسْتُ بِرَبِّكُمْ‏ وَ مُحَمَّدٌ نَبِيَّكُمْ وَ عَلِيٌّ إِمَامَكُمْ وَ الْأَئِمَّ</w:t>
      </w:r>
      <w:r w:rsidR="00CF12BD">
        <w:rPr>
          <w:rFonts w:ascii="Traditional Arabic" w:hAnsi="Traditional Arabic" w:cs="B Badr" w:hint="cs"/>
          <w:sz w:val="26"/>
          <w:szCs w:val="26"/>
          <w:rtl/>
        </w:rPr>
        <w:t>ةُ الْهَادُونَ أَئِمَّتَكُمْ فَ</w:t>
      </w:r>
      <w:r w:rsidRPr="00074475">
        <w:rPr>
          <w:rFonts w:ascii="Traditional Arabic" w:hAnsi="Traditional Arabic" w:cs="B Badr" w:hint="cs"/>
          <w:sz w:val="26"/>
          <w:szCs w:val="26"/>
          <w:rtl/>
        </w:rPr>
        <w:t xml:space="preserve">قالُوا بَلى‏ فَقَالَ اللَّهُ‏ شَهِدْنا أَنْ تَقُولُوا يَوْمَ الْقِيامَةِ أَيْ لِئَلَّا تَقُولُوا يَوْمَ الْقِيَامَةِ إِنَّا كُنَّا عَنْ هذا غافِلِينَ‏ فَأَوَّلُ مَا أَخَذَ اللَّهُ عَزَّ وَ جَلَّ الْمِيثَاقَ عَلَى </w:t>
      </w:r>
      <w:r>
        <w:rPr>
          <w:rFonts w:ascii="Traditional Arabic" w:hAnsi="Traditional Arabic" w:cs="B Badr" w:hint="cs"/>
          <w:sz w:val="26"/>
          <w:szCs w:val="26"/>
          <w:rtl/>
        </w:rPr>
        <w:t>الْأَنْبِيَاءِ بِالرُّبُوبِيَّة</w:t>
      </w:r>
      <w:r w:rsidRPr="00074475">
        <w:rPr>
          <w:rFonts w:ascii="Traditional Arabic" w:hAnsi="Traditional Arabic" w:cs="B Badr" w:hint="cs"/>
          <w:sz w:val="26"/>
          <w:szCs w:val="26"/>
          <w:rtl/>
        </w:rPr>
        <w:t xml:space="preserve"> وَ هُوَ قَوْلُهُ‏ وَ إِذْ أَخَذْنا مِنَ النَّبِيِّينَ مِيثاقَهُمْ‏ فَذَكَرَ جُمْلَةَ الْأَنْبِيَاءِ ثُمَّ أَبْرَزَ أَفْضَلَهُمْ بِالْأَسَامِي فَقَالَ‏ وَ مِنْكَ‏ يَا مُحَم</w:t>
      </w:r>
      <w:r>
        <w:rPr>
          <w:rFonts w:ascii="Traditional Arabic" w:hAnsi="Traditional Arabic" w:cs="B Badr" w:hint="cs"/>
          <w:sz w:val="26"/>
          <w:szCs w:val="26"/>
          <w:rtl/>
        </w:rPr>
        <w:t>َّدُ فَقَدَّمَ رَسُولَ اللَّهِ</w:t>
      </w:r>
      <w:r w:rsidRPr="00074475">
        <w:rPr>
          <w:rFonts w:ascii="Traditional Arabic" w:hAnsi="Traditional Arabic" w:cs="B Badr" w:hint="cs"/>
          <w:sz w:val="26"/>
          <w:szCs w:val="26"/>
          <w:rtl/>
        </w:rPr>
        <w:t xml:space="preserve"> لِأَنَّهُ أَفْضَلُهُمْ‏ وَ مِنْ نُوحٍ وَ إِبْراهِيمَ وَ مُوسى‏ وَ عِيسَى ابْنِ مَرْيَمَ‏ فَهَؤُلَاءِ الْخَمْسَةُ أَفْضَلُ الْ</w:t>
      </w:r>
      <w:r>
        <w:rPr>
          <w:rFonts w:ascii="Traditional Arabic" w:hAnsi="Traditional Arabic" w:cs="B Badr" w:hint="cs"/>
          <w:sz w:val="26"/>
          <w:szCs w:val="26"/>
          <w:rtl/>
        </w:rPr>
        <w:t>أَنْبِيَاءِ وَ رَسُولُ اللَّهِ</w:t>
      </w:r>
      <w:r w:rsidRPr="00074475">
        <w:rPr>
          <w:rFonts w:ascii="Traditional Arabic" w:hAnsi="Traditional Arabic" w:cs="B Badr" w:hint="cs"/>
          <w:sz w:val="26"/>
          <w:szCs w:val="26"/>
          <w:rtl/>
        </w:rPr>
        <w:t xml:space="preserve"> أَفْضَلُهُمْ ثُمَّ أَخَذَ بَعْدَ ذَلِكَ مِيثَاقَ رَسُولِ اللَّهِ عَلَى الْأَنْبِيَاءِ لَهُ بِالْإِيمَانِ بِهِ وَ</w:t>
      </w:r>
      <w:r w:rsidR="00555323">
        <w:rPr>
          <w:rFonts w:ascii="Traditional Arabic" w:hAnsi="Traditional Arabic" w:cs="B Badr" w:hint="cs"/>
          <w:sz w:val="26"/>
          <w:szCs w:val="26"/>
          <w:rtl/>
        </w:rPr>
        <w:t xml:space="preserve"> عَلَى أَنْ يَنْصُرُوا أَمِيرَ</w:t>
      </w:r>
      <w:r w:rsidRPr="00074475">
        <w:rPr>
          <w:rFonts w:ascii="Traditional Arabic" w:hAnsi="Traditional Arabic" w:cs="B Badr" w:hint="cs"/>
          <w:sz w:val="26"/>
          <w:szCs w:val="26"/>
          <w:rtl/>
        </w:rPr>
        <w:t>الْمُؤْمِنِينَ فَقَالَ‏ وَ إِذْ أَخَذَ اللَّهُ مِيثاقَ النَّبِيِّينَ لَما آتَيْتُكُمْ مِنْ كِتابٍ وَ حِكْمَةٍ ثُمَّ جاءَكُمْ رَسُولٌ مُصَدِّقٌ لِما مَعَكُمْ‏</w:t>
      </w:r>
      <w:r>
        <w:rPr>
          <w:rFonts w:ascii="Traditional Arabic" w:hAnsi="Traditional Arabic" w:cs="B Badr" w:hint="cs"/>
          <w:sz w:val="26"/>
          <w:szCs w:val="26"/>
          <w:rtl/>
        </w:rPr>
        <w:t xml:space="preserve"> يَعْنِي رَسُولَ اللَّهِ</w:t>
      </w:r>
      <w:r w:rsidRPr="00074475">
        <w:rPr>
          <w:rFonts w:ascii="Traditional Arabic" w:hAnsi="Traditional Arabic" w:cs="B Badr" w:hint="cs"/>
          <w:sz w:val="26"/>
          <w:szCs w:val="26"/>
          <w:rtl/>
        </w:rPr>
        <w:t>‏ لَتُؤْمِنُنَّ بِهِ وَ لَتَنْصُرُنَّهُ‏ يَعْنِي أَمِيرَ الْمُؤْمِنِينَ صَلَوَاتُ اللَّهِ عَلَيْهِ تُخْبِرُوا أُمَمَكُمْ بِخَبَرِهِ وَ خَب</w:t>
      </w:r>
      <w:r>
        <w:rPr>
          <w:rFonts w:ascii="Traditional Arabic" w:hAnsi="Traditional Arabic" w:cs="B Badr" w:hint="cs"/>
          <w:sz w:val="26"/>
          <w:szCs w:val="26"/>
          <w:rtl/>
        </w:rPr>
        <w:t>َرِ وَلِيِّهِ مِنَ الْأَئِمَّةِ</w:t>
      </w:r>
      <w:r>
        <w:rPr>
          <w:rFonts w:ascii="Traditional Arabic" w:eastAsia="Times New Roman" w:hAnsi="Traditional Arabic" w:cs="B Badr" w:hint="cs"/>
          <w:sz w:val="26"/>
          <w:szCs w:val="26"/>
          <w:rtl/>
        </w:rPr>
        <w:t>»</w:t>
      </w:r>
      <w:r w:rsidR="00CF12BD">
        <w:rPr>
          <w:rStyle w:val="FootnoteReference"/>
          <w:rFonts w:ascii="Traditional Arabic" w:eastAsia="Times New Roman" w:hAnsi="Traditional Arabic" w:cs="B Badr"/>
          <w:sz w:val="26"/>
          <w:szCs w:val="26"/>
          <w:rtl/>
        </w:rPr>
        <w:footnoteReference w:id="13"/>
      </w:r>
    </w:p>
    <w:p w:rsidR="0039661D" w:rsidRDefault="00CF12BD" w:rsidP="0039661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این روایت هم از عهدی که از انبیاء نسبت به نبی اکرم و اهل بیت گرفته شده است خبر داده است. البته </w:t>
      </w:r>
      <w:r w:rsidR="0039661D">
        <w:rPr>
          <w:rFonts w:ascii="Traditional Arabic" w:eastAsia="Times New Roman" w:hAnsi="Traditional Arabic" w:cs="B Badr" w:hint="cs"/>
          <w:sz w:val="26"/>
          <w:szCs w:val="26"/>
          <w:rtl/>
        </w:rPr>
        <w:t xml:space="preserve">در این روایت اینطور تبیین شده است که </w:t>
      </w:r>
      <w:r>
        <w:rPr>
          <w:rFonts w:ascii="Traditional Arabic" w:eastAsia="Times New Roman" w:hAnsi="Traditional Arabic" w:cs="B Badr" w:hint="cs"/>
          <w:sz w:val="26"/>
          <w:szCs w:val="26"/>
          <w:rtl/>
        </w:rPr>
        <w:t>ابتدا از همه انبیاء و حتی نبی اکرم یک عهد توحید گرفته شده است. در آیه شریفه فرموده: «</w:t>
      </w:r>
      <w:r w:rsidRPr="00CF12BD">
        <w:rPr>
          <w:rFonts w:ascii="Traditional Arabic" w:eastAsia="Times New Roman" w:hAnsi="Traditional Arabic" w:cs="B Badr" w:hint="cs"/>
          <w:sz w:val="26"/>
          <w:szCs w:val="26"/>
          <w:rtl/>
        </w:rPr>
        <w:t>وَ إِذْ أَخَذْنا مِنَ النَّبِيِّينَ ميثاقَهُمْ وَ مِنْكَ‏ وَ مِنْ نُوحٍ وَ إِبْراهيمَ وَ مُوسى‏ وَ عيسَى ابْنِ مَرْيَمَ وَ أَ</w:t>
      </w:r>
      <w:r w:rsidRPr="00CF12BD">
        <w:rPr>
          <w:rFonts w:ascii="Traditional Arabic" w:eastAsia="Times New Roman" w:hAnsi="Traditional Arabic" w:cs="B Badr" w:hint="cs"/>
          <w:sz w:val="26"/>
          <w:szCs w:val="26"/>
          <w:rtl/>
        </w:rPr>
        <w:t>خَذْنا مِنْهُمْ ميثاقاً غَليظاً</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4"/>
      </w:r>
      <w:r>
        <w:rPr>
          <w:rFonts w:ascii="Traditional Arabic" w:eastAsia="Times New Roman" w:hAnsi="Traditional Arabic" w:cs="B Badr" w:hint="cs"/>
          <w:sz w:val="26"/>
          <w:szCs w:val="26"/>
          <w:rtl/>
        </w:rPr>
        <w:t xml:space="preserve"> </w:t>
      </w:r>
      <w:r w:rsidR="0039661D">
        <w:rPr>
          <w:rFonts w:ascii="Traditional Arabic" w:eastAsia="Times New Roman" w:hAnsi="Traditional Arabic" w:cs="B Badr" w:hint="cs"/>
          <w:sz w:val="26"/>
          <w:szCs w:val="26"/>
          <w:rtl/>
        </w:rPr>
        <w:t xml:space="preserve">این آیه بیان عهد و میثاق توحید از همه انبیاء است که ابتدا هم نبی اکرم را ذکر کرده است که ایشان سبقت در عهد داشتند. و اینکه آیه نام انبیاء اولوالعزم را برده است بخاطر این است که آنها افضل بودند و در این عهد بعد از نبی اکرم سبقتی داشتند. بعد حضرت می فرمایند خداوند در مرحله بعد، عهد ایمان و نصرت را از بقیه انبیاء نسبت به نبی اکرم و امیرالمومنین علیهم السلام گرفته اند؛ و حضرت همان آیه </w:t>
      </w:r>
      <w:r w:rsidR="0039661D">
        <w:rPr>
          <w:rFonts w:ascii="Traditional Arabic" w:eastAsia="Times New Roman" w:hAnsi="Traditional Arabic" w:cs="B Badr" w:hint="cs"/>
          <w:sz w:val="26"/>
          <w:szCs w:val="26"/>
          <w:rtl/>
        </w:rPr>
        <w:t>سوره مبارکه آل عمران</w:t>
      </w:r>
      <w:r w:rsidR="0039661D">
        <w:rPr>
          <w:rFonts w:ascii="Traditional Arabic" w:eastAsia="Times New Roman" w:hAnsi="Traditional Arabic" w:cs="B Badr" w:hint="cs"/>
          <w:sz w:val="26"/>
          <w:szCs w:val="26"/>
          <w:rtl/>
        </w:rPr>
        <w:t xml:space="preserve"> را اشاره می کنند. </w:t>
      </w:r>
    </w:p>
    <w:p w:rsidR="004137D3" w:rsidRDefault="00555323" w:rsidP="00555323">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ذیل</w:t>
      </w:r>
      <w:r w:rsidR="0039661D">
        <w:rPr>
          <w:rFonts w:ascii="Traditional Arabic" w:hAnsi="Traditional Arabic" w:cs="B Badr" w:hint="cs"/>
          <w:sz w:val="26"/>
          <w:szCs w:val="26"/>
          <w:rtl/>
          <w:lang w:bidi="fa-IR"/>
        </w:rPr>
        <w:t xml:space="preserve"> این روایت نکته دیگری </w:t>
      </w:r>
      <w:r>
        <w:rPr>
          <w:rFonts w:ascii="Traditional Arabic" w:hAnsi="Traditional Arabic" w:cs="B Badr" w:hint="cs"/>
          <w:sz w:val="26"/>
          <w:szCs w:val="26"/>
          <w:rtl/>
          <w:lang w:bidi="fa-IR"/>
        </w:rPr>
        <w:t xml:space="preserve">را در مورد عهد انبیاء بیان کرده است که انبیاء به امت های خودشان خبر نبی اکرم و وصی ایشان را می دادند و آنها را برای حضرت و ماموریت ایشان تمهید می کردند. این هم قسمتی از عهد آنها بوده است که امت خود را بر محور نبی اکرم و آمادگی برای نصرت حضرت، هدایت می کردند. این معنایی غیر از رجعت و برگشت انبیاء و کمّلین از مومنین آن امت هاست.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5DC" w:rsidRDefault="006665DC" w:rsidP="001A69A1">
      <w:pPr>
        <w:spacing w:after="0" w:line="240" w:lineRule="auto"/>
      </w:pPr>
      <w:r>
        <w:separator/>
      </w:r>
    </w:p>
  </w:endnote>
  <w:endnote w:type="continuationSeparator" w:id="0">
    <w:p w:rsidR="006665DC" w:rsidRDefault="006665DC"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9C7A62" w:rsidRDefault="009C7A62">
        <w:pPr>
          <w:pStyle w:val="Footer"/>
          <w:jc w:val="center"/>
        </w:pPr>
        <w:r>
          <w:fldChar w:fldCharType="begin"/>
        </w:r>
        <w:r>
          <w:instrText xml:space="preserve"> PAGE   \* MERGEFORMAT </w:instrText>
        </w:r>
        <w:r>
          <w:fldChar w:fldCharType="separate"/>
        </w:r>
        <w:r w:rsidR="005E2FF3">
          <w:rPr>
            <w:noProof/>
            <w:rtl/>
          </w:rPr>
          <w:t>8</w:t>
        </w:r>
        <w:r>
          <w:rPr>
            <w:noProof/>
          </w:rPr>
          <w:fldChar w:fldCharType="end"/>
        </w:r>
      </w:p>
    </w:sdtContent>
  </w:sdt>
  <w:p w:rsidR="009C7A62" w:rsidRDefault="009C7A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5DC" w:rsidRDefault="006665DC" w:rsidP="001A69A1">
      <w:pPr>
        <w:spacing w:after="0" w:line="240" w:lineRule="auto"/>
      </w:pPr>
      <w:r>
        <w:separator/>
      </w:r>
    </w:p>
  </w:footnote>
  <w:footnote w:type="continuationSeparator" w:id="0">
    <w:p w:rsidR="006665DC" w:rsidRDefault="006665DC" w:rsidP="001A69A1">
      <w:pPr>
        <w:spacing w:after="0" w:line="240" w:lineRule="auto"/>
      </w:pPr>
      <w:r>
        <w:continuationSeparator/>
      </w:r>
    </w:p>
  </w:footnote>
  <w:footnote w:id="1">
    <w:p w:rsidR="009C7A62" w:rsidRPr="00CF12BD" w:rsidRDefault="009C7A62" w:rsidP="00CF12BD">
      <w:pPr>
        <w:pStyle w:val="NormalWeb"/>
        <w:bidi/>
        <w:spacing w:before="0" w:beforeAutospacing="0" w:after="0" w:afterAutospacing="0"/>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xml:space="preserve">- </w:t>
      </w:r>
      <w:r w:rsidRPr="00CF12BD">
        <w:rPr>
          <w:rFonts w:ascii="Traditional Arabic" w:hAnsi="Traditional Arabic" w:cs="B Badr" w:hint="cs"/>
          <w:sz w:val="22"/>
          <w:szCs w:val="22"/>
          <w:rtl/>
          <w:lang w:bidi="fa-IR"/>
        </w:rPr>
        <w:t>الكافي (ط - الإسلامية)، ج‏1، ص: 174</w:t>
      </w:r>
    </w:p>
  </w:footnote>
  <w:footnote w:id="2">
    <w:p w:rsidR="009C7A62" w:rsidRPr="00CF12BD" w:rsidRDefault="009C7A62"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xml:space="preserve">- </w:t>
      </w:r>
      <w:r w:rsidRPr="00CF12BD">
        <w:rPr>
          <w:rFonts w:ascii="Traditional Arabic" w:hAnsi="Traditional Arabic" w:cs="B Badr" w:hint="cs"/>
          <w:sz w:val="22"/>
          <w:szCs w:val="22"/>
          <w:rtl/>
        </w:rPr>
        <w:t>الكافي (ط - الإسلامية)، ج‏1، ص: 175</w:t>
      </w:r>
    </w:p>
  </w:footnote>
  <w:footnote w:id="3">
    <w:p w:rsidR="00532629" w:rsidRPr="00CF12BD" w:rsidRDefault="00532629"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س</w:t>
      </w:r>
      <w:r w:rsidR="000E2F33" w:rsidRPr="00CF12BD">
        <w:rPr>
          <w:rFonts w:cs="B Badr" w:hint="cs"/>
          <w:sz w:val="22"/>
          <w:szCs w:val="22"/>
          <w:rtl/>
        </w:rPr>
        <w:t>وره مبارکه آل عمران آیه 81</w:t>
      </w:r>
    </w:p>
  </w:footnote>
  <w:footnote w:id="4">
    <w:p w:rsidR="00532629" w:rsidRPr="00CF12BD" w:rsidRDefault="00532629"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xml:space="preserve">- استاد می فرمودند تصدیق معنای دقیقی دارد و </w:t>
      </w:r>
      <w:r w:rsidRPr="00CF12BD">
        <w:rPr>
          <w:rFonts w:ascii="Traditional Arabic" w:hAnsi="Traditional Arabic" w:cs="B Badr" w:hint="cs"/>
          <w:sz w:val="22"/>
          <w:szCs w:val="22"/>
          <w:rtl/>
        </w:rPr>
        <w:t>فقط تایید کردن کار انبیاء قبلی نیست بلکه تکمیل کردن و ادامه دادن آن حرکت است. اینطور نیست که رسول بعدی بیاید و مسیر انبیاء گذشته را کنار بگذارد.</w:t>
      </w:r>
    </w:p>
  </w:footnote>
  <w:footnote w:id="5">
    <w:p w:rsidR="00CA3580" w:rsidRPr="00CF12BD" w:rsidRDefault="00CA3580"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در روایتی فرموده: «</w:t>
      </w:r>
      <w:r w:rsidRPr="00CF12BD">
        <w:rPr>
          <w:rFonts w:ascii="Traditional Arabic" w:eastAsia="Times New Roman" w:hAnsi="Traditional Arabic" w:cs="B Badr" w:hint="cs"/>
          <w:sz w:val="22"/>
          <w:szCs w:val="22"/>
          <w:rtl/>
          <w:lang w:bidi="ar-SA"/>
        </w:rPr>
        <w:t>عَنْ حَبِيبٍ‏ السِّجِسْتَانِيِّ قَالَ: سَأَلْتُ أَبَا جَعْفَرٍ عَنْ قَوْلِ اللَّهِ‏ وَ إِذْ أَخَذَ اللَّهُ مِيثاقَ النَّبِيِّينَ لَما آتَيْتُكُمْ مِنْ كِتابٍ وَ حِكْمَةٍ ثُمَّ جاءَكُمْ رَسُولٌ مُصَدِّقٌ لِما مَعَكُمْ لَتُؤْمِنُنَّ بِهِ وَ لَتَنْصُرُنَّهُ‏ فَكَيْفَ يُؤْمِنُ مُوسَى بِعِيسَى وَ يَنْصُرُهُ وَ لَمْ يُدْرِكْهُ وَ كَيْفَ يُؤْمِنُ عِيسَى بِمُحَمَّدٍ وَ يَنْصُرُهُ وَ لَمْ يُدْرِكْهُ فَقَالَ يَا حَبِيبُ إِنَّ الْقُرْآنَ قَدْ طُرِحَ مِنْهُ آيٌ كَثِيرَةٌ وَ لَمْ يُزَدْ فِيهِ إِلَّا حُرُوفٌ أَخْطَأَتْ بِهَا الْكَتَبَةُ وَ تَوَهَّمَتْهَا الرِّجَالُ وَ هَذَا وَهَمٌ فَاقْرَأْهَا وَ إِذْ أَخَذَ اللَّهُ مِيثَاقَ أُمَمِ النَّبِيِّينَ لَمَّا آتَيْتُكُمْ مِنْ كِتَابٍ وَ حِكْمَةٍ ثُمَّ جَاءَكُمْ رَسُولٌ مُصَدِّقٌ لِمَا مَعَكُمْ لَتُؤْمِنُنَّ بِهِ وَ لَتَنْصُرُنَّهُ هَكَذَا أَنْزَلَهَا اللَّهُ يَا حَبِيبُ فَوَ اللَّهِ مَا وَفَتْ أُمَّةٌ مِنَ الْأُمَمِ الَّتِي كَانَتْ قَبْلَ مُوسَى بِمَا أَخَذَ اللَّهُ عَلَيْهَا مِنَ الْمِيثَاقِ لِكُلِّ نَبِيٍّ بَعَثَهُ اللَّهُ بَعْدَ نَبِيِّهَا وَ لَقَدْ كَذَّبَتِ الْأُمَّةُ الَّتِي جَاءَهَا مُوسَى لَمَّا جَاءَهَا مُوسَى وَ لَمْ يُؤْمِنُوا بِهِ وَ لَا نَصَرُوهُ‏ لِمَا جَاءَهَا إِلَّا الْقَلِيلُ مِنْهُمْ وَ لَقَدْ كَذَّبَتْ أُمَّةُ عِيسَى بِمُحَمَّدٍ وَ لَمْ يُؤْمِنُوا بِهِ وَ لَا نَصَرُوهُ لَمَّا جَاءَهُمْ إِلَّا الْقَلِيلُ مِنْهُمْ وَ لَقَدْ جَحَدَتْ هَذِهِ الْأُمَّةُ بِمَا أَخَذَ عَلَيْهَا رَسُولُ اللَّهِ مِنَ الْمِيثَاقِ لِعَلِيِّ بْنِ أَبِي طَالِبٍ يَوْمَ أَقَامَهُ لِلنَّاسِ وَ نَصَبَهُ لَهُمْ وَ دَعَاهُمْ إِلَى وَلَايَتِهِ وَ طَاعَتِهِ فِي حَيَاتِهِ وَ أَشْهَدَهُمْ بِذَلِكَ عَلَى أَنْفُسِهِمْ فَأَيُّ مِيثَاقٍ أَوْكَدُ مِنْ قَوْلِ رَسُولِ اللَّهِ فِي عَلِيِّ بْنِ أَبِي طَالِبٍ فَوَ اللَّهِ مَا وَفَوْا بِهِ بَلْ جَحَدُوا وَ كَذَّبُوا» تفسير العياشي، ج‏1، ص: 180. ظاهر این حدیث متضمن تحریف در قرآن است ولی ممکن است گفته شود این شکل از بیان تحریف، از جنس تحریف لفظی ظاهری نیست بلکه مقصود حذف معانی و شرح رسول الله در زمان تنزیل همراه آیه بوده است.</w:t>
      </w:r>
    </w:p>
  </w:footnote>
  <w:footnote w:id="6">
    <w:p w:rsidR="00CA3580" w:rsidRPr="00CF12BD" w:rsidRDefault="00CA3580"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سوره مبارکه آل عمران آیه 179</w:t>
      </w:r>
    </w:p>
  </w:footnote>
  <w:footnote w:id="7">
    <w:p w:rsidR="000D78C3" w:rsidRPr="00CF12BD" w:rsidRDefault="000D78C3"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برای دنبال کردن این بحث می توانید به آیات متعدد قرآن در باب یهود از جمله بحث سوره صف و جمعه رجوع کنید. در سوره جمعه اشاره می شود که اینها حاضر نیستند قبول کنند که نبی خاتم از امت آنها نباشد و فاسق می شوند. تعبیر فسق در آیات متعددی بر آنها تطبیق شده است. کسانیکه از عهد اصلی خود با رسول شان بیرون شدند. خدا هم جواب داده است امر نبوت و رسالت چیزی نیست که شما در آن دخالت داشته باشید بلکه فضل الهی است که به کسی که خواهد دهد.</w:t>
      </w:r>
    </w:p>
  </w:footnote>
  <w:footnote w:id="8">
    <w:p w:rsidR="00910067" w:rsidRPr="00CF12BD" w:rsidRDefault="00910067" w:rsidP="00CF12BD">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سوره مبارکه آل عمران آیه 19</w:t>
      </w:r>
    </w:p>
  </w:footnote>
  <w:footnote w:id="9">
    <w:p w:rsidR="00D31677" w:rsidRPr="00CF12BD" w:rsidRDefault="00D31677" w:rsidP="00CF12BD">
      <w:pPr>
        <w:pStyle w:val="NormalWeb"/>
        <w:bidi/>
        <w:spacing w:before="0" w:beforeAutospacing="0" w:after="0" w:afterAutospacing="0"/>
        <w:jc w:val="both"/>
        <w:rPr>
          <w:rFonts w:cs="B Badr"/>
          <w:sz w:val="22"/>
          <w:szCs w:val="22"/>
          <w:lang w:bidi="fa-IR"/>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در تبیین این بحث شفاعت و نظام آن ذیل نبی اکرم رجوع کنید به آیات سوره مبارکه اسراء و بحث مقام محمود حضرت و روایات ذیل آن و نیز بحث امامت انبیاء در روز قیامت. در موثقه سماعه فرموده: «</w:t>
      </w:r>
      <w:r w:rsidRPr="00CF12BD">
        <w:rPr>
          <w:rFonts w:ascii="Traditional Arabic" w:hAnsi="Traditional Arabic" w:cs="B Badr" w:hint="cs"/>
          <w:sz w:val="22"/>
          <w:szCs w:val="22"/>
          <w:rtl/>
          <w:lang w:bidi="fa-IR"/>
        </w:rPr>
        <w:t>أَبِي عَنِ ابْنِ مَحْبُوبٍ عَنْ زُرْعَةَ عَنْ سَمَاعَةَ عَنْ أَبِي عَبْدِ اللَّهِ قَالَ: سَأَلْتُهُ عَنْ شَفَاعَةِ النَّبِيِّ يَوْمَ الْقِيَامَةِ قَالَ يُلْجِمُ النَّاسَ يَوْمَ الْقِيَامَةِ الْعَرَقُ‏ فَيَقُولُونَ انْطَلِقُوا بِنَا إِلَى آدَمَ يَشْفَعُ لَنَا فَيَأْتُونَ آدَمَ فَيَقُولُونَ اشْفَعْ لَنَا عِنْدَ رَبِّكَ‏ فَيَقُولُ إِنَّ لِي ذَنْباً وَ خَطِيئَةً فَعَلَيْكُمْ بِنُوحٍ فَيَأْتُونَ نُوحاً فَيَرُدُّهُمْ إِلَى مَنْ يَلِيهِ وَ يَرُدُّهُمْ كُلُّ نَبِيٍّ إِلَى مَنْ يَلِيهِ حَتَّى يَنْتَهُونَ إِلَى عِيسَى فَيَقُولُ عَلَيْكُمْ بِمُحَمَّدٍ رَسُولِ اللَّهِ صَلَّى اللَّهُ عَلَيْهِ وَ آلِهِ وَ عَلَى جَمِيعِ الْأَنْبِيَاءِ فَيَعْرِضُونَ أَنْفُسَهُمْ عَلَيْهِ وَ يَسْأَلُونَهُ فَيَقُولُ انْطَلِقُوا فَيَنْطَلِقُ بِهِمْ إِلَى‏ بَابِ الْجَنَّةِ وَ يَسْتَقْبِلُ بَابَ الرَّحْمَنِ وَ يَخِرُّ سَاجِداً فَيَمْكُثُ مَا شَاءَ اللَّهُ فَيَقُولُ اللَّهُ عَزَّ وَ جَلَّ ارْفَعْ رَأْسَكَ وَ اشْفَعْ تُشَفَّعْ وَ سَلْ تُعْطَ وَ ذَلِكَ قَوْلُهُ‏ عَسى‏ أَنْ يَبْعَثَكَ رَبُّكَ مَقاماً مَحْمُوداً</w:t>
      </w:r>
      <w:r w:rsidRPr="00CF12BD">
        <w:rPr>
          <w:rFonts w:cs="B Badr" w:hint="cs"/>
          <w:sz w:val="22"/>
          <w:szCs w:val="22"/>
          <w:rtl/>
        </w:rPr>
        <w:t xml:space="preserve">» </w:t>
      </w:r>
      <w:r w:rsidRPr="00CF12BD">
        <w:rPr>
          <w:rFonts w:ascii="Traditional Arabic" w:hAnsi="Traditional Arabic" w:cs="B Badr" w:hint="cs"/>
          <w:sz w:val="22"/>
          <w:szCs w:val="22"/>
          <w:rtl/>
          <w:lang w:bidi="fa-IR"/>
        </w:rPr>
        <w:t>تفسير القمي، ج‏2، ص: 25</w:t>
      </w:r>
    </w:p>
  </w:footnote>
  <w:footnote w:id="10">
    <w:p w:rsidR="008C0E37" w:rsidRPr="00555323" w:rsidRDefault="008C0E37" w:rsidP="00555323">
      <w:pPr>
        <w:pStyle w:val="FootnoteText"/>
        <w:jc w:val="both"/>
        <w:rPr>
          <w:rFonts w:ascii="Traditional Arabic" w:eastAsia="Times New Roman" w:hAnsi="Traditional Arabic"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xml:space="preserve">- </w:t>
      </w:r>
      <w:r w:rsidRPr="00CF12BD">
        <w:rPr>
          <w:rFonts w:ascii="Traditional Arabic" w:eastAsia="Times New Roman" w:hAnsi="Traditional Arabic" w:cs="B Badr" w:hint="cs"/>
          <w:sz w:val="22"/>
          <w:szCs w:val="22"/>
          <w:rtl/>
        </w:rPr>
        <w:t xml:space="preserve">الكافي (ط - الإسلامية)، ج‏2، ص: 10. صالح بن سهل توثیق خاص ندارد ولی این روایت مشکل سندی ندارد زیرا اولاً این روایت در کتب معتبره حدیثی نقل شده است و مورد اعتنا محدثین </w:t>
      </w:r>
      <w:r w:rsidRPr="00CF12BD">
        <w:rPr>
          <w:rFonts w:ascii="Traditional Arabic" w:eastAsia="Times New Roman" w:hAnsi="Traditional Arabic" w:cs="B Badr" w:hint="cs"/>
          <w:sz w:val="22"/>
          <w:szCs w:val="22"/>
          <w:rtl/>
        </w:rPr>
        <w:t>بوده است</w:t>
      </w:r>
      <w:r w:rsidR="00555323">
        <w:rPr>
          <w:rFonts w:ascii="Traditional Arabic" w:eastAsia="Times New Roman" w:hAnsi="Traditional Arabic" w:cs="B Badr" w:hint="cs"/>
          <w:sz w:val="22"/>
          <w:szCs w:val="22"/>
          <w:rtl/>
        </w:rPr>
        <w:t>؛</w:t>
      </w:r>
      <w:r w:rsidRPr="00CF12BD">
        <w:rPr>
          <w:rFonts w:ascii="Traditional Arabic" w:eastAsia="Times New Roman" w:hAnsi="Traditional Arabic" w:cs="B Badr" w:hint="cs"/>
          <w:sz w:val="22"/>
          <w:szCs w:val="22"/>
          <w:rtl/>
        </w:rPr>
        <w:t xml:space="preserve"> ثانیاً </w:t>
      </w:r>
      <w:r w:rsidR="00555323">
        <w:rPr>
          <w:rFonts w:ascii="Traditional Arabic" w:eastAsia="Times New Roman" w:hAnsi="Traditional Arabic" w:cs="B Badr" w:hint="cs"/>
          <w:sz w:val="22"/>
          <w:szCs w:val="22"/>
          <w:rtl/>
        </w:rPr>
        <w:t>روایت در</w:t>
      </w:r>
      <w:r w:rsidRPr="00CF12BD">
        <w:rPr>
          <w:rFonts w:ascii="Traditional Arabic" w:eastAsia="Times New Roman" w:hAnsi="Traditional Arabic" w:cs="B Badr" w:hint="cs"/>
          <w:sz w:val="22"/>
          <w:szCs w:val="22"/>
          <w:rtl/>
        </w:rPr>
        <w:t xml:space="preserve"> کافی </w:t>
      </w:r>
      <w:r w:rsidR="00555323">
        <w:rPr>
          <w:rFonts w:ascii="Traditional Arabic" w:eastAsia="Times New Roman" w:hAnsi="Traditional Arabic" w:cs="B Badr" w:hint="cs"/>
          <w:sz w:val="22"/>
          <w:szCs w:val="22"/>
          <w:rtl/>
        </w:rPr>
        <w:t xml:space="preserve">نقل شده </w:t>
      </w:r>
      <w:r w:rsidRPr="00CF12BD">
        <w:rPr>
          <w:rFonts w:ascii="Traditional Arabic" w:eastAsia="Times New Roman" w:hAnsi="Traditional Arabic" w:cs="B Badr" w:hint="cs"/>
          <w:sz w:val="22"/>
          <w:szCs w:val="22"/>
          <w:rtl/>
        </w:rPr>
        <w:t>است</w:t>
      </w:r>
      <w:r w:rsidR="00555323">
        <w:rPr>
          <w:rFonts w:ascii="Traditional Arabic" w:eastAsia="Times New Roman" w:hAnsi="Traditional Arabic" w:cs="B Badr" w:hint="cs"/>
          <w:sz w:val="22"/>
          <w:szCs w:val="22"/>
          <w:rtl/>
        </w:rPr>
        <w:t xml:space="preserve">. </w:t>
      </w:r>
      <w:r w:rsidRPr="00CF12BD">
        <w:rPr>
          <w:rFonts w:ascii="Traditional Arabic" w:eastAsia="Times New Roman" w:hAnsi="Traditional Arabic" w:cs="B Badr" w:hint="cs"/>
          <w:sz w:val="22"/>
          <w:szCs w:val="22"/>
          <w:rtl/>
        </w:rPr>
        <w:t>ثالثاً بعید نیست از روایت کشی استفاده شود که این فرد خطایی در اعتقادات داشته است ولی وضاع و کذاب نبوده است. رجال ابن داود هم او را ممدوح دانسته است.</w:t>
      </w:r>
      <w:r w:rsidRPr="00CF12BD">
        <w:rPr>
          <w:rFonts w:ascii="Times New Roman" w:eastAsia="Times New Roman" w:hAnsi="Times New Roman" w:cs="B Badr" w:hint="cs"/>
          <w:sz w:val="22"/>
          <w:szCs w:val="22"/>
          <w:rtl/>
        </w:rPr>
        <w:t xml:space="preserve"> </w:t>
      </w:r>
    </w:p>
  </w:footnote>
  <w:footnote w:id="11">
    <w:p w:rsidR="00923877" w:rsidRPr="00CF12BD" w:rsidRDefault="00923877" w:rsidP="00555323">
      <w:pPr>
        <w:pStyle w:val="FootnoteText"/>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ascii="Traditional Arabic" w:eastAsia="Times New Roman" w:hAnsi="Traditional Arabic" w:cs="B Badr" w:hint="cs"/>
          <w:sz w:val="22"/>
          <w:szCs w:val="22"/>
          <w:rtl/>
        </w:rPr>
        <w:t xml:space="preserve">- البته باید توجه کرد که نسبت انبیاء با نبی اکرم خلاصه در </w:t>
      </w:r>
      <w:r w:rsidRPr="00CF12BD">
        <w:rPr>
          <w:rFonts w:ascii="Traditional Arabic" w:eastAsia="Times New Roman" w:hAnsi="Traditional Arabic" w:cs="B Badr" w:hint="cs"/>
          <w:sz w:val="22"/>
          <w:szCs w:val="22"/>
          <w:rtl/>
        </w:rPr>
        <w:t>این بحث نمی شود</w:t>
      </w:r>
      <w:r w:rsidR="00555323">
        <w:rPr>
          <w:rFonts w:ascii="Traditional Arabic" w:eastAsia="Times New Roman" w:hAnsi="Traditional Arabic" w:cs="B Badr" w:hint="cs"/>
          <w:sz w:val="22"/>
          <w:szCs w:val="22"/>
          <w:rtl/>
        </w:rPr>
        <w:t>.</w:t>
      </w:r>
      <w:r w:rsidRPr="00CF12BD">
        <w:rPr>
          <w:rFonts w:ascii="Traditional Arabic" w:eastAsia="Times New Roman" w:hAnsi="Traditional Arabic" w:cs="B Badr" w:hint="cs"/>
          <w:sz w:val="22"/>
          <w:szCs w:val="22"/>
          <w:rtl/>
        </w:rPr>
        <w:t xml:space="preserve"> مثل اینکه حضرت معلم انبیاء بوده اند و توحید را حضرت گرفته اند. ولی آنچه فعلا مد نظر ماست ارتباط انبیاء با عهد نسبت به نبی اکرم و آماده کرد</w:t>
      </w:r>
      <w:r w:rsidR="00555323">
        <w:rPr>
          <w:rFonts w:ascii="Traditional Arabic" w:eastAsia="Times New Roman" w:hAnsi="Traditional Arabic" w:cs="B Badr" w:hint="cs"/>
          <w:sz w:val="22"/>
          <w:szCs w:val="22"/>
          <w:rtl/>
        </w:rPr>
        <w:t>ن امت ها برای ماموریت حضرت است.</w:t>
      </w:r>
    </w:p>
  </w:footnote>
  <w:footnote w:id="12">
    <w:p w:rsidR="00FC2663" w:rsidRPr="00CF12BD" w:rsidRDefault="00FC2663" w:rsidP="00CF12BD">
      <w:pPr>
        <w:pStyle w:val="NormalWeb"/>
        <w:bidi/>
        <w:spacing w:before="0" w:beforeAutospacing="0" w:after="0" w:afterAutospacing="0"/>
        <w:jc w:val="both"/>
        <w:rPr>
          <w:rFonts w:cs="B Badr"/>
          <w:sz w:val="22"/>
          <w:szCs w:val="22"/>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xml:space="preserve">- </w:t>
      </w:r>
      <w:r w:rsidRPr="00CF12BD">
        <w:rPr>
          <w:rFonts w:ascii="Traditional Arabic" w:hAnsi="Traditional Arabic" w:cs="B Badr" w:hint="cs"/>
          <w:sz w:val="22"/>
          <w:szCs w:val="22"/>
          <w:rtl/>
          <w:lang w:bidi="fa-IR"/>
        </w:rPr>
        <w:t>تفسير القمي، ج‏1، ص: 247</w:t>
      </w:r>
    </w:p>
  </w:footnote>
  <w:footnote w:id="13">
    <w:p w:rsidR="00CF12BD" w:rsidRPr="00555323" w:rsidRDefault="00CF12BD" w:rsidP="00555323">
      <w:pPr>
        <w:pStyle w:val="NormalWeb"/>
        <w:bidi/>
        <w:spacing w:before="0" w:beforeAutospacing="0" w:after="0" w:afterAutospacing="0"/>
        <w:jc w:val="both"/>
        <w:rPr>
          <w:rFonts w:ascii="Traditional Arabic" w:hAnsi="Traditional Arabic" w:cs="B Badr" w:hint="cs"/>
          <w:sz w:val="22"/>
          <w:szCs w:val="22"/>
          <w:rtl/>
          <w:lang w:bidi="fa-IR"/>
        </w:rPr>
      </w:pPr>
      <w:r w:rsidRPr="00CF12BD">
        <w:rPr>
          <w:rStyle w:val="FootnoteReference"/>
          <w:rFonts w:cs="B Badr"/>
          <w:sz w:val="22"/>
          <w:szCs w:val="22"/>
        </w:rPr>
        <w:footnoteRef/>
      </w:r>
      <w:r w:rsidRPr="00CF12BD">
        <w:rPr>
          <w:rFonts w:cs="B Badr"/>
          <w:sz w:val="22"/>
          <w:szCs w:val="22"/>
          <w:rtl/>
        </w:rPr>
        <w:t xml:space="preserve"> </w:t>
      </w:r>
      <w:r w:rsidRPr="00CF12BD">
        <w:rPr>
          <w:rFonts w:cs="B Badr" w:hint="cs"/>
          <w:sz w:val="22"/>
          <w:szCs w:val="22"/>
          <w:rtl/>
        </w:rPr>
        <w:t xml:space="preserve">- </w:t>
      </w:r>
      <w:r w:rsidRPr="00CF12BD">
        <w:rPr>
          <w:rFonts w:ascii="Traditional Arabic" w:hAnsi="Traditional Arabic" w:cs="B Badr" w:hint="cs"/>
          <w:sz w:val="22"/>
          <w:szCs w:val="22"/>
          <w:rtl/>
          <w:lang w:bidi="fa-IR"/>
        </w:rPr>
        <w:t>تفسير القمي، ج‏1، ص: 246. این روایت صدری دارد و سندی. که بعید نیست که سند ابتدای روایت به این قسمت ذیل هم بخورد که در این صورت روایت صحیحه خواهد بود. فرموده: «</w:t>
      </w:r>
      <w:r w:rsidRPr="00CF12BD">
        <w:rPr>
          <w:rFonts w:ascii="Traditional Arabic" w:hAnsi="Traditional Arabic" w:cs="B Badr" w:hint="cs"/>
          <w:sz w:val="22"/>
          <w:szCs w:val="22"/>
          <w:rtl/>
          <w:lang w:bidi="fa-IR"/>
        </w:rPr>
        <w:t>فَإِنَّهُ حَدَّثَنِي أَبِي عَنِ النَّضْرِ بْنِ سُوَيْدٍ عَنْ يَحْيَى الْحَلَبِيِّ عَنِ ابْنِ سِنَانٍ قَا</w:t>
      </w:r>
      <w:r>
        <w:rPr>
          <w:rFonts w:ascii="Traditional Arabic" w:hAnsi="Traditional Arabic" w:cs="B Badr" w:hint="cs"/>
          <w:sz w:val="22"/>
          <w:szCs w:val="22"/>
          <w:rtl/>
          <w:lang w:bidi="fa-IR"/>
        </w:rPr>
        <w:t xml:space="preserve">لَ قَالَ أَبُو عَبْدِ اللَّهِ </w:t>
      </w:r>
      <w:r w:rsidRPr="00CF12BD">
        <w:rPr>
          <w:rFonts w:ascii="Traditional Arabic" w:hAnsi="Traditional Arabic" w:cs="B Badr" w:hint="cs"/>
          <w:sz w:val="22"/>
          <w:szCs w:val="22"/>
          <w:rtl/>
          <w:lang w:bidi="fa-IR"/>
        </w:rPr>
        <w:t xml:space="preserve"> أَوَّلُ مَنْ سَبَقَ مِنَ ا</w:t>
      </w:r>
      <w:r>
        <w:rPr>
          <w:rFonts w:ascii="Traditional Arabic" w:hAnsi="Traditional Arabic" w:cs="B Badr" w:hint="cs"/>
          <w:sz w:val="22"/>
          <w:szCs w:val="22"/>
          <w:rtl/>
          <w:lang w:bidi="fa-IR"/>
        </w:rPr>
        <w:t>لرُّسُلِ إِلَى بَلَى مُحَمَّدٌ</w:t>
      </w:r>
      <w:r w:rsidRPr="00CF12BD">
        <w:rPr>
          <w:rFonts w:ascii="Traditional Arabic" w:hAnsi="Traditional Arabic" w:cs="B Badr" w:hint="cs"/>
          <w:sz w:val="22"/>
          <w:szCs w:val="22"/>
          <w:rtl/>
          <w:lang w:bidi="fa-IR"/>
        </w:rPr>
        <w:t xml:space="preserve"> وَ ذَلِكَ أَنَّهُ كَانَ أَقْرَبَ الْخَلْقِ إِلَى اللَّهِ تَبَارَكَ وَ تَعَالَى، وَ كَانَ بِالْمَكَانِ الَّذِي قَالَ لَهُ جَبْرَئِيلُ لَمَّا أُسْرِيَ بِهِ إِلَى السَّمَاءِ تَقَدَّمْ يَا مُحَمَّدُ ف</w:t>
      </w:r>
      <w:r>
        <w:rPr>
          <w:rFonts w:ascii="Traditional Arabic" w:hAnsi="Traditional Arabic" w:cs="B Badr" w:hint="cs"/>
          <w:sz w:val="22"/>
          <w:szCs w:val="22"/>
          <w:rtl/>
          <w:lang w:bidi="fa-IR"/>
        </w:rPr>
        <w:t>َقَدْ وَطِئْتَ مَوْطِئاً</w:t>
      </w:r>
      <w:r w:rsidRPr="00CF12BD">
        <w:rPr>
          <w:rFonts w:ascii="Traditional Arabic" w:hAnsi="Traditional Arabic" w:cs="B Badr" w:hint="cs"/>
          <w:sz w:val="22"/>
          <w:szCs w:val="22"/>
          <w:rtl/>
          <w:lang w:bidi="fa-IR"/>
        </w:rPr>
        <w:t xml:space="preserve"> لَمْ يَطَأْهُ مَلَكٌ مُ</w:t>
      </w:r>
      <w:r>
        <w:rPr>
          <w:rFonts w:ascii="Traditional Arabic" w:hAnsi="Traditional Arabic" w:cs="B Badr" w:hint="cs"/>
          <w:sz w:val="22"/>
          <w:szCs w:val="22"/>
          <w:rtl/>
          <w:lang w:bidi="fa-IR"/>
        </w:rPr>
        <w:t>قَرَّبٌ وَ لَا نَبِيٌّ مُرْسَلٌ</w:t>
      </w:r>
      <w:r w:rsidRPr="00CF12BD">
        <w:rPr>
          <w:rFonts w:ascii="Traditional Arabic" w:hAnsi="Traditional Arabic" w:cs="B Badr" w:hint="cs"/>
          <w:sz w:val="22"/>
          <w:szCs w:val="22"/>
          <w:rtl/>
          <w:lang w:bidi="fa-IR"/>
        </w:rPr>
        <w:t xml:space="preserve"> وَ لَو</w:t>
      </w:r>
      <w:r>
        <w:rPr>
          <w:rFonts w:ascii="Traditional Arabic" w:hAnsi="Traditional Arabic" w:cs="B Badr" w:hint="cs"/>
          <w:sz w:val="22"/>
          <w:szCs w:val="22"/>
          <w:rtl/>
          <w:lang w:bidi="fa-IR"/>
        </w:rPr>
        <w:t>ْ لَا أَنَّ رُوحَهُ وَ نَفْسَهُ</w:t>
      </w:r>
      <w:r w:rsidRPr="00CF12BD">
        <w:rPr>
          <w:rFonts w:ascii="Traditional Arabic" w:hAnsi="Traditional Arabic" w:cs="B Badr" w:hint="cs"/>
          <w:sz w:val="22"/>
          <w:szCs w:val="22"/>
          <w:rtl/>
          <w:lang w:bidi="fa-IR"/>
        </w:rPr>
        <w:t xml:space="preserve"> كَانَتْ مِنْ ذَلِكَ الْمَكَانِ لَمَا قَدَرَ أَنْ يَبْلُغَهُ، فَكَانَ مِنَ اللَّهِ عَزَّ وَ جَلَّ كَمَا قَالَ اللَّهُ‏ قابَ قَوْسَيْنِ أَوْ أَدْنى‏ أَيْ بَلْ‏</w:t>
      </w:r>
      <w:r w:rsidRPr="00CF12BD">
        <w:rPr>
          <w:rFonts w:ascii="Traditional Arabic" w:hAnsi="Traditional Arabic" w:cs="B Badr" w:hint="cs"/>
          <w:sz w:val="22"/>
          <w:szCs w:val="22"/>
          <w:rtl/>
          <w:lang w:bidi="fa-IR"/>
        </w:rPr>
        <w:t xml:space="preserve"> </w:t>
      </w:r>
      <w:r>
        <w:rPr>
          <w:rFonts w:ascii="Traditional Arabic" w:hAnsi="Traditional Arabic" w:cs="B Badr" w:hint="cs"/>
          <w:sz w:val="22"/>
          <w:szCs w:val="22"/>
          <w:rtl/>
          <w:lang w:bidi="fa-IR"/>
        </w:rPr>
        <w:t>أَدْنَى</w:t>
      </w:r>
      <w:r w:rsidRPr="00CF12BD">
        <w:rPr>
          <w:rFonts w:ascii="Traditional Arabic" w:hAnsi="Traditional Arabic" w:cs="B Badr" w:hint="cs"/>
          <w:sz w:val="22"/>
          <w:szCs w:val="22"/>
          <w:rtl/>
          <w:lang w:bidi="fa-IR"/>
        </w:rPr>
        <w:t xml:space="preserve"> فَلَمَّ</w:t>
      </w:r>
      <w:r>
        <w:rPr>
          <w:rFonts w:ascii="Traditional Arabic" w:hAnsi="Traditional Arabic" w:cs="B Badr" w:hint="cs"/>
          <w:sz w:val="22"/>
          <w:szCs w:val="22"/>
          <w:rtl/>
          <w:lang w:bidi="fa-IR"/>
        </w:rPr>
        <w:t>ا خَرَجَ الْأَمْرُ مِنَ اللَّهِ وَقَعَ إِلَى أَوْلِيَائِهِ</w:t>
      </w:r>
      <w:r w:rsidR="00555323">
        <w:rPr>
          <w:rFonts w:ascii="Traditional Arabic" w:hAnsi="Traditional Arabic" w:cs="B Badr" w:hint="cs"/>
          <w:sz w:val="22"/>
          <w:szCs w:val="22"/>
          <w:rtl/>
          <w:lang w:bidi="fa-IR"/>
        </w:rPr>
        <w:t xml:space="preserve"> </w:t>
      </w:r>
      <w:r w:rsidRPr="00CF12BD">
        <w:rPr>
          <w:rFonts w:ascii="Traditional Arabic" w:hAnsi="Traditional Arabic" w:cs="B Badr" w:hint="cs"/>
          <w:sz w:val="22"/>
          <w:szCs w:val="22"/>
          <w:rtl/>
        </w:rPr>
        <w:t>الی آخرالحدیث»</w:t>
      </w:r>
    </w:p>
  </w:footnote>
  <w:footnote w:id="14">
    <w:p w:rsidR="00CF12BD" w:rsidRDefault="00CF12BD">
      <w:pPr>
        <w:pStyle w:val="FootnoteText"/>
        <w:rPr>
          <w:rFonts w:hint="cs"/>
        </w:rPr>
      </w:pPr>
      <w:r>
        <w:rPr>
          <w:rStyle w:val="FootnoteReference"/>
        </w:rPr>
        <w:footnoteRef/>
      </w:r>
      <w:r>
        <w:rPr>
          <w:rtl/>
        </w:rPr>
        <w:t xml:space="preserve"> </w:t>
      </w:r>
      <w:r w:rsidRPr="00CF12BD">
        <w:rPr>
          <w:rFonts w:ascii="Traditional Arabic" w:eastAsia="Times New Roman" w:hAnsi="Traditional Arabic" w:cs="B Badr" w:hint="cs"/>
          <w:sz w:val="22"/>
          <w:szCs w:val="22"/>
          <w:rtl/>
        </w:rPr>
        <w:t>- سوره مبارکه احزاب آیه 7</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21445"/>
    <w:rsid w:val="00224A65"/>
    <w:rsid w:val="00225398"/>
    <w:rsid w:val="0022641E"/>
    <w:rsid w:val="00226F03"/>
    <w:rsid w:val="0023299E"/>
    <w:rsid w:val="00232EC5"/>
    <w:rsid w:val="00234176"/>
    <w:rsid w:val="00235C0C"/>
    <w:rsid w:val="00235E07"/>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7E7"/>
    <w:rsid w:val="002B78ED"/>
    <w:rsid w:val="002C05C6"/>
    <w:rsid w:val="002C0FD6"/>
    <w:rsid w:val="002C458E"/>
    <w:rsid w:val="002C503F"/>
    <w:rsid w:val="002C52DA"/>
    <w:rsid w:val="002C6332"/>
    <w:rsid w:val="002C7E6F"/>
    <w:rsid w:val="002C7F1B"/>
    <w:rsid w:val="002D2E3F"/>
    <w:rsid w:val="002D32A8"/>
    <w:rsid w:val="002D3331"/>
    <w:rsid w:val="002D5A79"/>
    <w:rsid w:val="002E1DB0"/>
    <w:rsid w:val="002E48B4"/>
    <w:rsid w:val="002E50D7"/>
    <w:rsid w:val="002F21CE"/>
    <w:rsid w:val="002F2566"/>
    <w:rsid w:val="002F2845"/>
    <w:rsid w:val="002F29E2"/>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348D"/>
    <w:rsid w:val="00333643"/>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67D8"/>
    <w:rsid w:val="00437AA8"/>
    <w:rsid w:val="004403E8"/>
    <w:rsid w:val="004404D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813"/>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37F7"/>
    <w:rsid w:val="004E4AE1"/>
    <w:rsid w:val="004E73F9"/>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3037A"/>
    <w:rsid w:val="00532629"/>
    <w:rsid w:val="005339B7"/>
    <w:rsid w:val="005346F4"/>
    <w:rsid w:val="0053632C"/>
    <w:rsid w:val="00542EC8"/>
    <w:rsid w:val="0054690D"/>
    <w:rsid w:val="005469CE"/>
    <w:rsid w:val="00550D30"/>
    <w:rsid w:val="00551A6E"/>
    <w:rsid w:val="005529E6"/>
    <w:rsid w:val="00552C10"/>
    <w:rsid w:val="00553657"/>
    <w:rsid w:val="005551E4"/>
    <w:rsid w:val="00555323"/>
    <w:rsid w:val="00555DDE"/>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0738"/>
    <w:rsid w:val="005A58B8"/>
    <w:rsid w:val="005B2C3D"/>
    <w:rsid w:val="005B43C7"/>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2FF3"/>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A0E"/>
    <w:rsid w:val="00673765"/>
    <w:rsid w:val="00673A48"/>
    <w:rsid w:val="00673E2E"/>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6C3C"/>
    <w:rsid w:val="006E73E0"/>
    <w:rsid w:val="006E753D"/>
    <w:rsid w:val="006F0CA3"/>
    <w:rsid w:val="006F1AF7"/>
    <w:rsid w:val="006F3D62"/>
    <w:rsid w:val="006F54B4"/>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C5"/>
    <w:rsid w:val="007C6DB9"/>
    <w:rsid w:val="007D2B6F"/>
    <w:rsid w:val="007D2C4B"/>
    <w:rsid w:val="007D2EE9"/>
    <w:rsid w:val="007D31E0"/>
    <w:rsid w:val="007D36F1"/>
    <w:rsid w:val="007D3DE1"/>
    <w:rsid w:val="007D52DF"/>
    <w:rsid w:val="007D623F"/>
    <w:rsid w:val="007E01E2"/>
    <w:rsid w:val="007E1701"/>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0E37"/>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98F"/>
    <w:rsid w:val="008F5E81"/>
    <w:rsid w:val="008F74F3"/>
    <w:rsid w:val="00902E43"/>
    <w:rsid w:val="00903C99"/>
    <w:rsid w:val="00903E24"/>
    <w:rsid w:val="009040BE"/>
    <w:rsid w:val="00904C3C"/>
    <w:rsid w:val="00905CD8"/>
    <w:rsid w:val="00910067"/>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C7A62"/>
    <w:rsid w:val="009D0821"/>
    <w:rsid w:val="009D1874"/>
    <w:rsid w:val="009D19AD"/>
    <w:rsid w:val="009D1B6D"/>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C83"/>
    <w:rsid w:val="00AC2392"/>
    <w:rsid w:val="00AC2966"/>
    <w:rsid w:val="00AC4212"/>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2A83"/>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CA2"/>
    <w:rsid w:val="00C8292E"/>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0F9"/>
    <w:rsid w:val="00CC37F1"/>
    <w:rsid w:val="00CC3847"/>
    <w:rsid w:val="00CC3CD7"/>
    <w:rsid w:val="00CC4F7F"/>
    <w:rsid w:val="00CC6157"/>
    <w:rsid w:val="00CD0379"/>
    <w:rsid w:val="00CD0431"/>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A61EF"/>
    <w:rsid w:val="00DB39BC"/>
    <w:rsid w:val="00DB4B61"/>
    <w:rsid w:val="00DB6AE8"/>
    <w:rsid w:val="00DC1121"/>
    <w:rsid w:val="00DC1FDF"/>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1E6F"/>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50449"/>
    <w:rsid w:val="00F506EF"/>
    <w:rsid w:val="00F50BDB"/>
    <w:rsid w:val="00F50CE9"/>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3F23D-F552-4F28-B886-4CEF7A9C7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75515</TotalTime>
  <Pages>1</Pages>
  <Words>2440</Words>
  <Characters>13908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417</cp:revision>
  <cp:lastPrinted>2021-11-10T15:13:00Z</cp:lastPrinted>
  <dcterms:created xsi:type="dcterms:W3CDTF">2020-11-17T04:54:00Z</dcterms:created>
  <dcterms:modified xsi:type="dcterms:W3CDTF">2021-11-10T15:16:00Z</dcterms:modified>
</cp:coreProperties>
</file>