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1A" w:rsidRDefault="00B8171A" w:rsidP="00B8171A">
      <w:pPr>
        <w:pStyle w:val="NormalWeb"/>
        <w:bidi/>
        <w:rPr>
          <w:rFonts w:cs="B Nazanin" w:hint="cs"/>
          <w:rtl/>
        </w:rPr>
      </w:pPr>
      <w:r>
        <w:rPr>
          <w:rFonts w:cs="B Nazanin" w:hint="cs"/>
          <w:rtl/>
        </w:rPr>
        <w:t>روسای محترم شهرستان ها</w:t>
      </w:r>
    </w:p>
    <w:p w:rsidR="00B8171A" w:rsidRDefault="00DC3A09" w:rsidP="00B8171A">
      <w:pPr>
        <w:pStyle w:val="NormalWeb"/>
        <w:bidi/>
        <w:rPr>
          <w:rFonts w:cs="B Nazanin"/>
          <w:rtl/>
        </w:rPr>
      </w:pPr>
      <w:r>
        <w:rPr>
          <w:rFonts w:cs="B Nazanin" w:hint="cs"/>
          <w:rtl/>
        </w:rPr>
        <w:t>کتابداران محترم</w:t>
      </w:r>
    </w:p>
    <w:p w:rsidR="001E5AED" w:rsidRDefault="00DC3A09" w:rsidP="00B8171A">
      <w:pPr>
        <w:pStyle w:val="NormalWeb"/>
        <w:bidi/>
        <w:rPr>
          <w:rFonts w:cs="B Nazanin"/>
          <w:rtl/>
        </w:rPr>
      </w:pPr>
      <w:r>
        <w:rPr>
          <w:rFonts w:cs="B Nazanin" w:hint="cs"/>
          <w:rtl/>
        </w:rPr>
        <w:t>سلام عليكم</w:t>
      </w:r>
      <w:r>
        <w:rPr>
          <w:rFonts w:cs="B Nazanin" w:hint="cs"/>
          <w:rtl/>
        </w:rPr>
        <w:br/>
        <w:t>با احترام؛ نظر به سياست‌هاي كلان نهاد و عنايت دبير كل محترم به مقولة آموزش كتابداران و در راستاي توانمندسازي ايشان به عنوان عناصر اصلي نهاد، به اطلاع مي‌رساند ششمين دوره‌ آموزشي با عنوان «</w:t>
      </w:r>
      <w:r>
        <w:rPr>
          <w:rStyle w:val="Strong"/>
          <w:rFonts w:cs="B Nazanin" w:hint="cs"/>
          <w:rtl/>
        </w:rPr>
        <w:t>مشاوره كتابدار</w:t>
      </w:r>
      <w:r>
        <w:rPr>
          <w:rFonts w:cs="B Nazanin" w:hint="cs"/>
          <w:rtl/>
        </w:rPr>
        <w:t xml:space="preserve">» به مدت سه‌و نيم روز در هفته اول اردیبهشت برگزار خواهد شد. لذا خواهشمند است در صورت تمایل تا مورخ </w:t>
      </w:r>
      <w:r w:rsidR="002E6271">
        <w:rPr>
          <w:rFonts w:cs="B Nazanin" w:hint="cs"/>
          <w:rtl/>
        </w:rPr>
        <w:t>17</w:t>
      </w:r>
      <w:r w:rsidR="001E5AED">
        <w:rPr>
          <w:rFonts w:cs="B Nazanin" w:hint="cs"/>
          <w:rtl/>
        </w:rPr>
        <w:t>/1/93 آمادگی خود را جهت شرکت در دوره</w:t>
      </w:r>
      <w:r w:rsidR="002E6271">
        <w:rPr>
          <w:rFonts w:cs="B Nazanin" w:hint="cs"/>
          <w:rtl/>
        </w:rPr>
        <w:t xml:space="preserve"> به </w:t>
      </w:r>
      <w:r w:rsidR="00B8171A">
        <w:rPr>
          <w:rFonts w:cs="B Nazanin" w:hint="cs"/>
          <w:rtl/>
        </w:rPr>
        <w:t>آقای سلوکی</w:t>
      </w:r>
      <w:r w:rsidR="001E5AED">
        <w:rPr>
          <w:rFonts w:cs="B Nazanin" w:hint="cs"/>
          <w:rtl/>
        </w:rPr>
        <w:t xml:space="preserve"> اعلام فرمایید و پس از آن تاریخ به درخواست ها ترتیب اثر داده نخواهد شد.</w:t>
      </w:r>
      <w:r w:rsidR="00B8171A">
        <w:rPr>
          <w:rFonts w:cs="B Nazanin" w:hint="cs"/>
          <w:rtl/>
        </w:rPr>
        <w:t xml:space="preserve"> در ضمن مسئولیت اعلام اسامی هر شهرستان برعهد رئیس شهرستان می باشد.</w:t>
      </w:r>
    </w:p>
    <w:p w:rsidR="00DC3A09" w:rsidRDefault="00DC3A09" w:rsidP="002E6271">
      <w:pPr>
        <w:pStyle w:val="NormalWeb"/>
        <w:bidi/>
        <w:rPr>
          <w:rtl/>
        </w:rPr>
      </w:pPr>
      <w:r>
        <w:rPr>
          <w:rStyle w:val="Strong"/>
          <w:rFonts w:cs="B Nazanin" w:hint="cs"/>
          <w:rtl/>
        </w:rPr>
        <w:t>نكاتي چند در خصوص دورة آموزشي مشاوره كتابدار:</w:t>
      </w:r>
      <w:r>
        <w:rPr>
          <w:rFonts w:cs="B Titr" w:hint="cs"/>
          <w:rtl/>
        </w:rPr>
        <w:br/>
      </w:r>
      <w:r w:rsidR="001E5AED">
        <w:rPr>
          <w:rFonts w:cs="B Nazanin" w:hint="cs"/>
          <w:rtl/>
        </w:rPr>
        <w:t>1</w:t>
      </w:r>
      <w:r>
        <w:rPr>
          <w:rFonts w:cs="B Nazanin" w:hint="cs"/>
          <w:rtl/>
        </w:rPr>
        <w:t xml:space="preserve">- سابقه برگزاري اين دوره در استان‌هاي </w:t>
      </w:r>
      <w:r>
        <w:rPr>
          <w:rStyle w:val="Strong"/>
          <w:rFonts w:cs="B Nazanin" w:hint="cs"/>
          <w:rtl/>
        </w:rPr>
        <w:t xml:space="preserve">فارس </w:t>
      </w:r>
      <w:r>
        <w:rPr>
          <w:rFonts w:cs="B Nazanin" w:hint="cs"/>
          <w:rtl/>
        </w:rPr>
        <w:t xml:space="preserve">(با مشاركت استان‌هاي چهارمحال‌وبختياري، بوشهر، يزد در اسفند ماه 93)، </w:t>
      </w:r>
      <w:r>
        <w:rPr>
          <w:rStyle w:val="Strong"/>
          <w:rFonts w:cs="B Nazanin" w:hint="cs"/>
          <w:rtl/>
        </w:rPr>
        <w:t xml:space="preserve">تهران </w:t>
      </w:r>
      <w:r>
        <w:rPr>
          <w:rFonts w:cs="B Nazanin" w:hint="cs"/>
          <w:rtl/>
        </w:rPr>
        <w:t xml:space="preserve">(با مشاركت استان‌هاي گيلان، البرز، قم در بهمن ماه 93)، </w:t>
      </w:r>
      <w:r>
        <w:rPr>
          <w:rStyle w:val="Strong"/>
          <w:rFonts w:cs="B Nazanin" w:hint="cs"/>
          <w:rtl/>
        </w:rPr>
        <w:t xml:space="preserve">مازندران </w:t>
      </w:r>
      <w:r>
        <w:rPr>
          <w:rFonts w:cs="B Nazanin" w:hint="cs"/>
          <w:rtl/>
        </w:rPr>
        <w:t xml:space="preserve">(با مشاركت استان‌هاي سمنان، گلستان، خراسان شمالي در دي‌ماه 93)، </w:t>
      </w:r>
      <w:r>
        <w:rPr>
          <w:rStyle w:val="Strong"/>
          <w:rFonts w:cs="B Nazanin" w:hint="cs"/>
          <w:rtl/>
        </w:rPr>
        <w:t xml:space="preserve">خوزستان </w:t>
      </w:r>
      <w:r>
        <w:rPr>
          <w:rFonts w:cs="B Nazanin" w:hint="cs"/>
          <w:rtl/>
        </w:rPr>
        <w:t xml:space="preserve">(با مشاركت استان‌هاي لرستان، كهگيلويه و بوير احمد و ايلام در بهمن‌ماه 92) و </w:t>
      </w:r>
      <w:r>
        <w:rPr>
          <w:rStyle w:val="Strong"/>
          <w:rFonts w:cs="B Nazanin" w:hint="cs"/>
          <w:rtl/>
        </w:rPr>
        <w:t xml:space="preserve">اردبيل </w:t>
      </w:r>
      <w:r>
        <w:rPr>
          <w:rFonts w:cs="B Nazanin" w:hint="cs"/>
          <w:rtl/>
        </w:rPr>
        <w:t xml:space="preserve">(مهرماه 92) بوده </w:t>
      </w:r>
      <w:r w:rsidR="002E6271">
        <w:rPr>
          <w:rFonts w:cs="B Nazanin" w:hint="cs"/>
          <w:rtl/>
        </w:rPr>
        <w:t>است</w:t>
      </w:r>
      <w:r>
        <w:rPr>
          <w:rFonts w:cs="B Nazanin" w:hint="cs"/>
          <w:rtl/>
        </w:rPr>
        <w:br/>
        <w:t>3- سرفصل‌هاي درنظر گرفته شده عمدتاً در راستاي شرح وظايف تأمين منابعيِ اداره كل منابع مي‌باشد. اين سرفصل‌ها كه در ادامه مي‌آيد به صورت يك بسته آموزشي و به لحاظ محتوايي به صورت منسجم و به هم پيوسته ارائه خواهد شد.</w:t>
      </w:r>
      <w:r w:rsidR="001E5AED">
        <w:rPr>
          <w:rFonts w:cs="B Nazanin" w:hint="cs"/>
          <w:rtl/>
        </w:rPr>
        <w:t>(بروشور معرفی بپیوست آمده)</w:t>
      </w:r>
      <w:r>
        <w:rPr>
          <w:rFonts w:cs="B Nazanin" w:hint="cs"/>
          <w:rtl/>
        </w:rPr>
        <w:br/>
        <w:t>الف) تحليل و بررسي وضعيت نشر كشور در زمينه رمان‌هاي عامه پسند ايراني به همراه بررسي موردي برخي از آن‌ها در مدت زمان 6 ساعت</w:t>
      </w:r>
      <w:r>
        <w:rPr>
          <w:rFonts w:cs="B Nazanin" w:hint="cs"/>
          <w:rtl/>
        </w:rPr>
        <w:br/>
        <w:t>ب) بررسي كتب و ناشران كودك و نوجوان و آسيب‌شناسي آن؛ 6 ساعت</w:t>
      </w:r>
      <w:r>
        <w:rPr>
          <w:rFonts w:cs="B Nazanin" w:hint="cs"/>
          <w:rtl/>
        </w:rPr>
        <w:br/>
        <w:t>ج) آشنايي با ساختار داستان و رمان و معرفي رمان‌هاي غيرايراني؛ 4:30 ساعت</w:t>
      </w:r>
      <w:r>
        <w:rPr>
          <w:rFonts w:cs="B Nazanin" w:hint="cs"/>
          <w:rtl/>
        </w:rPr>
        <w:br/>
        <w:t xml:space="preserve">د) معرفي ترجمه‌هاي قرآني موجود در نشر كشور؛ </w:t>
      </w:r>
      <w:r>
        <w:rPr>
          <w:rFonts w:cs="B Nazanin" w:hint="cs"/>
          <w:rtl/>
        </w:rPr>
        <w:br/>
      </w:r>
    </w:p>
    <w:p w:rsidR="00986D28" w:rsidRDefault="00986D28" w:rsidP="00DC3A09">
      <w:pPr>
        <w:bidi/>
        <w:rPr>
          <w:rtl/>
          <w:lang w:bidi="fa-IR"/>
        </w:rPr>
      </w:pPr>
    </w:p>
    <w:sectPr w:rsidR="00986D28" w:rsidSect="00986D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C3A09"/>
    <w:rsid w:val="0008084B"/>
    <w:rsid w:val="001E5AED"/>
    <w:rsid w:val="002E6271"/>
    <w:rsid w:val="00624295"/>
    <w:rsid w:val="009029F9"/>
    <w:rsid w:val="00986D28"/>
    <w:rsid w:val="00B8171A"/>
    <w:rsid w:val="00DC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3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3A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m.eftekhari</dc:creator>
  <cp:lastModifiedBy>a.sepahi</cp:lastModifiedBy>
  <cp:revision>2</cp:revision>
  <dcterms:created xsi:type="dcterms:W3CDTF">2015-04-05T06:47:00Z</dcterms:created>
  <dcterms:modified xsi:type="dcterms:W3CDTF">2015-04-05T06:47:00Z</dcterms:modified>
</cp:coreProperties>
</file>