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61" w:rsidRPr="00BB5830" w:rsidRDefault="001E0261" w:rsidP="001E0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24"/>
        </w:rPr>
      </w:pP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برنامه عملیاتی گروه</w:t>
      </w:r>
      <w:r w:rsidRPr="00BB58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آموزشی</w:t>
      </w:r>
      <w:r w:rsidRPr="00BB58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اقتصاد</w:t>
      </w:r>
      <w:r w:rsidRPr="00BB58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متوسطه 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نظری 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استان کرمان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در</w:t>
      </w:r>
      <w:r w:rsidRPr="00BB58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سال تحصیلی</w:t>
      </w:r>
      <w:r w:rsidRPr="00BB583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BB5830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96-95</w:t>
      </w:r>
    </w:p>
    <w:tbl>
      <w:tblPr>
        <w:tblpPr w:leftFromText="180" w:rightFromText="180" w:vertAnchor="text" w:horzAnchor="margin" w:tblpXSpec="center" w:tblpY="15"/>
        <w:bidiVisual/>
        <w:tblW w:w="1098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910"/>
        <w:gridCol w:w="914"/>
        <w:gridCol w:w="4199"/>
        <w:gridCol w:w="1702"/>
        <w:gridCol w:w="840"/>
        <w:gridCol w:w="15"/>
        <w:gridCol w:w="1673"/>
        <w:gridCol w:w="8"/>
        <w:gridCol w:w="728"/>
      </w:tblGrid>
      <w:tr w:rsidR="001E0261" w:rsidRPr="0093429B" w:rsidTr="000C1775">
        <w:trPr>
          <w:gridAfter w:val="1"/>
          <w:wAfter w:w="728" w:type="dxa"/>
          <w:cantSplit/>
          <w:trHeight w:val="6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ردیف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عناوین محورها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عناوین فعــــالیت</w:t>
            </w:r>
            <w:r w:rsidRPr="0093429B">
              <w:rPr>
                <w:rFonts w:ascii="Times New Roman" w:eastAsia="Times New Roman" w:hAnsi="Times New Roman" w:cs="B Lotus" w:hint="cs"/>
                <w:rtl/>
              </w:rPr>
              <w:t xml:space="preserve"> ها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زمان اجرا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امتیاز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توضیحات</w:t>
            </w:r>
          </w:p>
        </w:tc>
      </w:tr>
      <w:tr w:rsidR="001E0261" w:rsidRPr="0093429B" w:rsidTr="000C1775">
        <w:trPr>
          <w:gridAfter w:val="1"/>
          <w:wAfter w:w="728" w:type="dxa"/>
          <w:trHeight w:val="101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ind w:left="833"/>
              <w:contextualSpacing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نظارت بر فرآیند آموزشی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1- بازدید از مدارس و مراکز آموزشی و نظارت بالینی</w:t>
            </w:r>
          </w:p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2- بازدید از 25% کلاس درس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در طول سال تحصیلی</w:t>
            </w:r>
          </w:p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براساس فرم های بازدید طراحی شده دبیرخانه</w:t>
            </w:r>
          </w:p>
        </w:tc>
      </w:tr>
      <w:tr w:rsidR="001E0261" w:rsidRPr="0093429B" w:rsidTr="000C1775">
        <w:trPr>
          <w:gridAfter w:val="1"/>
          <w:wAfter w:w="728" w:type="dxa"/>
          <w:trHeight w:val="409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2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مشارکت آموزشی دبیران در پایه دهم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1- برگزاری کارگاه آموزشی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تا اواسط آبان ماه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برای دبیران نواحی ومناطق</w:t>
            </w:r>
          </w:p>
        </w:tc>
      </w:tr>
      <w:tr w:rsidR="001E0261" w:rsidRPr="0093429B" w:rsidTr="000C1775">
        <w:trPr>
          <w:gridAfter w:val="1"/>
          <w:wAfter w:w="728" w:type="dxa"/>
          <w:trHeight w:val="46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2- نقد و بررسی کتاب درسی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ar-SA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تا 15  دی ماه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ar-SA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بر اساس فصل تعین شده از طرف دبیرخانه</w:t>
            </w:r>
          </w:p>
        </w:tc>
      </w:tr>
      <w:tr w:rsidR="001E0261" w:rsidRPr="0093429B" w:rsidTr="000C1775">
        <w:trPr>
          <w:gridAfter w:val="1"/>
          <w:wAfter w:w="728" w:type="dxa"/>
          <w:trHeight w:val="90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3- استفاده از سایت و فضای مجازی جهت تبادل مباحث علمی مربوط به درس اقتصاد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ar-SA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در طول سال تحصیلی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ساخت تلگرام یا کانال</w:t>
            </w:r>
          </w:p>
        </w:tc>
      </w:tr>
      <w:tr w:rsidR="001E0261" w:rsidRPr="0093429B" w:rsidTr="004074FD">
        <w:trPr>
          <w:gridAfter w:val="1"/>
          <w:wAfter w:w="728" w:type="dxa"/>
          <w:trHeight w:val="166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ارزیابی و تجزیه و تحلیل سوالات و نتایج امتحانات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Default="004074FD" w:rsidP="00407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rtl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1- </w:t>
            </w:r>
            <w:r w:rsidR="001E0261"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تحلیل سوالات و نتایج امتحانات خرداد 13</w:t>
            </w: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>96</w:t>
            </w:r>
            <w:r w:rsidR="001E0261"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 اقتصاد و بازخورد آن</w:t>
            </w:r>
          </w:p>
          <w:p w:rsidR="001E0261" w:rsidRPr="0093429B" w:rsidRDefault="004074FD" w:rsidP="00407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2- بازبینی 5 الی 10 درصد اوراق امتحانی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20 خرداد96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طبق شیوه نامه ملاک های ارزیابی سؤالات ارسالی از دبیرخانه</w:t>
            </w:r>
          </w:p>
        </w:tc>
      </w:tr>
      <w:tr w:rsidR="001E0261" w:rsidRPr="0093429B" w:rsidTr="00767EBE">
        <w:trPr>
          <w:gridAfter w:val="1"/>
          <w:wAfter w:w="728" w:type="dxa"/>
          <w:trHeight w:val="8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برنامه</w:t>
            </w: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تخصصی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1- مسابقه طرح درس نویسی پایه دهم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تا اواخر دی ماه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10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سالانه  - ماهانه - روزانه به دلخواه</w:t>
            </w:r>
          </w:p>
        </w:tc>
      </w:tr>
      <w:tr w:rsidR="001E0261" w:rsidRPr="0093429B" w:rsidTr="004074FD">
        <w:trPr>
          <w:gridAfter w:val="1"/>
          <w:wAfter w:w="728" w:type="dxa"/>
          <w:trHeight w:val="209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61" w:rsidRPr="0093429B" w:rsidRDefault="001E0261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برنامه های بومی استانی</w:t>
            </w: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  <w:p w:rsidR="001E0261" w:rsidRPr="0093429B" w:rsidRDefault="001E0261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93429B" w:rsidRDefault="001E0261" w:rsidP="004074F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1- تدوین بانک سوالات امتحانی</w:t>
            </w:r>
            <w:r w:rsidRPr="0093429B">
              <w:rPr>
                <w:rFonts w:ascii="Times New Roman" w:eastAsia="Times New Roman" w:hAnsi="Times New Roman" w:cs="B Lotus" w:hint="cs"/>
                <w:rtl/>
              </w:rPr>
              <w:t xml:space="preserve"> برای پایه دهم</w:t>
            </w:r>
          </w:p>
          <w:p w:rsidR="001E0261" w:rsidRDefault="001E0261" w:rsidP="004074FD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 xml:space="preserve">2- </w:t>
            </w: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>برگزاری نمایشگاه اقتصاد</w:t>
            </w:r>
          </w:p>
          <w:p w:rsidR="001E0261" w:rsidRDefault="001E0261" w:rsidP="004074F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B Lotus"/>
                <w:rtl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3- بازدید از مراکز اقتصادی</w:t>
            </w:r>
          </w:p>
          <w:p w:rsidR="001E0261" w:rsidRPr="0093429B" w:rsidRDefault="001E0261" w:rsidP="004074F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4- مسابقه تولید محتوا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Pr="00BB5830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تا 10 اردیبهشت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61" w:rsidRPr="0093429B" w:rsidRDefault="001E0261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40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61" w:rsidRDefault="001E0261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rtl/>
                <w:lang w:bidi="ar-SA"/>
              </w:rPr>
            </w:pPr>
            <w:r w:rsidRPr="00BB5830">
              <w:rPr>
                <w:rFonts w:ascii="Times New Roman" w:eastAsia="Times New Roman" w:hAnsi="Times New Roman" w:cs="Times New Roman" w:hint="cs"/>
                <w:rtl/>
                <w:lang w:bidi="ar-SA"/>
              </w:rPr>
              <w:t>به طور دلخواه</w:t>
            </w:r>
          </w:p>
          <w:p w:rsidR="001E0261" w:rsidRPr="0093429B" w:rsidRDefault="001E0261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حداقل 2 مورد</w:t>
            </w: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4074FD" w:rsidRPr="0093429B" w:rsidTr="00D97363">
        <w:trPr>
          <w:gridAfter w:val="1"/>
          <w:wAfter w:w="728" w:type="dxa"/>
          <w:trHeight w:val="60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6</w:t>
            </w:r>
          </w:p>
          <w:p w:rsidR="004074FD" w:rsidRPr="0093429B" w:rsidRDefault="004074FD" w:rsidP="004B425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4FD" w:rsidRPr="0093429B" w:rsidRDefault="004074FD" w:rsidP="000C17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سایر برنامه ها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تکمیل و ارسال فرم مشخصات سرگروه و اعضای آن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تا 20 مهر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1مورد</w:t>
            </w:r>
          </w:p>
        </w:tc>
      </w:tr>
      <w:tr w:rsidR="004074FD" w:rsidRPr="0093429B" w:rsidTr="004074FD">
        <w:trPr>
          <w:gridAfter w:val="1"/>
          <w:wAfter w:w="728" w:type="dxa"/>
          <w:cantSplit/>
          <w:trHeight w:val="607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4B425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تنظیم و ارسال برنامه عملیاتی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تا 25 مهر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1مورد</w:t>
            </w:r>
          </w:p>
        </w:tc>
      </w:tr>
      <w:tr w:rsidR="004074FD" w:rsidRPr="0093429B" w:rsidTr="00736299">
        <w:trPr>
          <w:gridAfter w:val="1"/>
          <w:wAfter w:w="728" w:type="dxa"/>
          <w:trHeight w:val="58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4B425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Theme="minorBidi" w:eastAsia="Times New Roman" w:hAnsiTheme="minorBidi" w:cs="B Lotus" w:hint="cs"/>
                <w:rtl/>
                <w:lang w:bidi="ar-SA"/>
              </w:rPr>
              <w:t>ارائه گزارش راه اندازی کلینیک مجازی پرسش و پاسخ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تااواخر مهر ماه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1مورد</w:t>
            </w: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4074FD" w:rsidRPr="0093429B" w:rsidTr="00736299">
        <w:trPr>
          <w:trHeight w:val="562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4B425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bidi w:val="0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 w:hint="cs"/>
                <w:b/>
                <w:bCs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بروزرسانی وبلاگ</w:t>
            </w:r>
            <w:r w:rsidR="00767EBE">
              <w:rPr>
                <w:rFonts w:ascii="Times New Roman" w:eastAsia="Times New Roman" w:hAnsi="Times New Roman" w:cs="B Lotus" w:hint="cs"/>
                <w:rtl/>
              </w:rPr>
              <w:t xml:space="preserve"> گروه آموزشی اقتصاد استان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هر دوشنبه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طول سال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</w:tr>
      <w:tr w:rsidR="004074FD" w:rsidRPr="0093429B" w:rsidTr="00767EBE">
        <w:trPr>
          <w:gridAfter w:val="2"/>
          <w:wAfter w:w="736" w:type="dxa"/>
          <w:trHeight w:val="55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4B425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767EBE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 w:hint="cs"/>
                <w:rtl/>
              </w:rPr>
            </w:pPr>
            <w:r w:rsidRPr="00767EBE">
              <w:rPr>
                <w:rFonts w:ascii="Times New Roman" w:eastAsia="Times New Roman" w:hAnsi="Times New Roman" w:cs="B Lotus"/>
              </w:rPr>
              <w:t>Mohamadpoorkermani</w:t>
            </w:r>
            <w:r>
              <w:rPr>
                <w:rFonts w:ascii="Times New Roman" w:eastAsia="Times New Roman" w:hAnsi="Times New Roman" w:cs="B Lotus"/>
              </w:rPr>
              <w:t>.blog.ir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</w:tr>
      <w:tr w:rsidR="004074FD" w:rsidRPr="0093429B" w:rsidTr="00767EBE">
        <w:trPr>
          <w:gridAfter w:val="2"/>
          <w:wAfter w:w="736" w:type="dxa"/>
          <w:trHeight w:val="67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D" w:rsidRPr="0093429B" w:rsidRDefault="004074FD" w:rsidP="000C1775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Lot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  <w:lang w:bidi="ar-SA"/>
              </w:rPr>
              <w:t>ارسال گزارش عملکرد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15 دی  و</w:t>
            </w:r>
          </w:p>
          <w:p w:rsidR="004074FD" w:rsidRPr="0093429B" w:rsidRDefault="004074FD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15 اردیبهشت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FD" w:rsidRPr="0093429B" w:rsidRDefault="004074FD" w:rsidP="000C17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rtl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D" w:rsidRPr="0093429B" w:rsidRDefault="004074FD" w:rsidP="001E0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</w:rPr>
            </w:pPr>
            <w:r w:rsidRPr="0093429B">
              <w:rPr>
                <w:rFonts w:ascii="Times New Roman" w:eastAsia="Times New Roman" w:hAnsi="Times New Roman" w:cs="B Lotus" w:hint="cs"/>
                <w:b/>
                <w:bCs/>
                <w:rtl/>
                <w:lang w:bidi="ar-SA"/>
              </w:rPr>
              <w:t>2مورد</w:t>
            </w:r>
          </w:p>
        </w:tc>
      </w:tr>
    </w:tbl>
    <w:p w:rsidR="00580CC4" w:rsidRDefault="004074FD" w:rsidP="00816F15">
      <w:pPr>
        <w:rPr>
          <w:rFonts w:hint="cs"/>
          <w:rtl/>
        </w:rPr>
      </w:pPr>
      <w:r>
        <w:rPr>
          <w:rFonts w:ascii="B Nazanin" w:cs="B Nazanin" w:hint="cs"/>
          <w:rtl/>
        </w:rPr>
        <w:t>قابل توجه همکاران محترم الزاما کلیه مکاتبات و نامه های ارسالی به اداره کل از طریق ایمیل انجام شود</w:t>
      </w:r>
      <w:r w:rsidR="00816F15">
        <w:rPr>
          <w:rFonts w:ascii="B Nazanin" w:cs="B Nazanin"/>
        </w:rPr>
        <w:t xml:space="preserve">         </w:t>
      </w:r>
      <w:r w:rsidR="00816F15">
        <w:rPr>
          <w:rFonts w:ascii="Times New Roman" w:hAnsi="Times New Roman" w:cs="Times New Roman"/>
        </w:rPr>
        <w:t xml:space="preserve"> . </w:t>
      </w:r>
      <w:r w:rsidR="00816F15">
        <w:rPr>
          <w:rFonts w:ascii="Times New Roman" w:hAnsi="Times New Roman" w:cs="Times New Roman" w:hint="cs"/>
          <w:rtl/>
        </w:rPr>
        <w:t xml:space="preserve">   با تشکر</w:t>
      </w:r>
      <w:r>
        <w:rPr>
          <w:rFonts w:ascii="B Nazanin" w:cs="B Nazanin"/>
        </w:rPr>
        <w:t xml:space="preserve"> </w:t>
      </w:r>
      <w:r w:rsidR="00767EBE" w:rsidRPr="00767EBE">
        <w:rPr>
          <w:rFonts w:ascii="Times New Roman" w:eastAsia="Times New Roman" w:hAnsi="Times New Roman" w:cs="B Lotus"/>
        </w:rPr>
        <w:t>Mohamadpoorkerman</w:t>
      </w:r>
      <w:r w:rsidR="00816F15">
        <w:rPr>
          <w:rFonts w:ascii="Times New Roman" w:eastAsia="Times New Roman" w:hAnsi="Times New Roman" w:cs="B Lotus"/>
        </w:rPr>
        <w:t>i@yahoo.com</w:t>
      </w:r>
    </w:p>
    <w:sectPr w:rsidR="00580CC4" w:rsidSect="001E0261">
      <w:pgSz w:w="11906" w:h="16838"/>
      <w:pgMar w:top="567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261"/>
    <w:rsid w:val="001E0261"/>
    <w:rsid w:val="004074FD"/>
    <w:rsid w:val="00486A13"/>
    <w:rsid w:val="00580CC4"/>
    <w:rsid w:val="006231F3"/>
    <w:rsid w:val="00767EBE"/>
    <w:rsid w:val="00816F15"/>
    <w:rsid w:val="008F4798"/>
    <w:rsid w:val="00D84F59"/>
    <w:rsid w:val="00DC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krc</cp:lastModifiedBy>
  <cp:revision>3</cp:revision>
  <dcterms:created xsi:type="dcterms:W3CDTF">2016-10-09T11:11:00Z</dcterms:created>
  <dcterms:modified xsi:type="dcterms:W3CDTF">2016-10-09T11:31:00Z</dcterms:modified>
</cp:coreProperties>
</file>