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Default="00935A55" w:rsidP="007A593B">
      <w:pPr>
        <w:spacing w:line="240" w:lineRule="auto"/>
        <w:ind w:firstLine="284"/>
        <w:jc w:val="center"/>
        <w:rPr>
          <w:b/>
          <w:bCs/>
          <w:rtl/>
        </w:rPr>
      </w:pPr>
      <w:r w:rsidRPr="00935A55">
        <w:rPr>
          <w:rFonts w:hint="cs"/>
          <w:b/>
          <w:bCs/>
          <w:rtl/>
        </w:rPr>
        <w:t>ب</w:t>
      </w:r>
      <w:r w:rsidR="00C91EB6">
        <w:rPr>
          <w:rFonts w:hint="cs"/>
          <w:b/>
          <w:bCs/>
          <w:rtl/>
        </w:rPr>
        <w:t>ا</w:t>
      </w:r>
      <w:r w:rsidRPr="00935A55">
        <w:rPr>
          <w:rFonts w:hint="cs"/>
          <w:b/>
          <w:bCs/>
          <w:rtl/>
        </w:rPr>
        <w:t>سمه تعالی</w:t>
      </w:r>
    </w:p>
    <w:p w:rsidR="004C1546" w:rsidRDefault="00F82F64">
      <w:pPr>
        <w:pStyle w:val="TOC6"/>
        <w:tabs>
          <w:tab w:val="right" w:leader="dot" w:pos="10194"/>
        </w:tabs>
        <w:rPr>
          <w:rFonts w:asciiTheme="minorHAnsi" w:eastAsiaTheme="minorEastAsia" w:hAnsiTheme="minorHAnsi" w:cstheme="minorBidi"/>
          <w:bCs w:val="0"/>
          <w:noProof/>
          <w:color w:val="auto"/>
          <w:szCs w:val="22"/>
          <w:rtl/>
        </w:rPr>
      </w:pPr>
      <w:r>
        <w:rPr>
          <w:iCs/>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iCs/>
          <w:noProof/>
          <w:webHidden/>
          <w:rtl/>
        </w:rPr>
        <w:fldChar w:fldCharType="separate"/>
      </w:r>
      <w:hyperlink w:anchor="_Toc460883244" w:history="1">
        <w:r w:rsidR="004C1546" w:rsidRPr="00F87F63">
          <w:rPr>
            <w:rStyle w:val="Hyperlink"/>
            <w:rFonts w:hint="eastAsia"/>
            <w:noProof/>
            <w:rtl/>
          </w:rPr>
          <w:t>مناقشه</w:t>
        </w:r>
        <w:r w:rsidR="004C1546" w:rsidRPr="00F87F63">
          <w:rPr>
            <w:rStyle w:val="Hyperlink"/>
            <w:noProof/>
            <w:rtl/>
          </w:rPr>
          <w:t xml:space="preserve">: </w:t>
        </w:r>
        <w:r w:rsidR="004C1546" w:rsidRPr="00F87F63">
          <w:rPr>
            <w:rStyle w:val="Hyperlink"/>
            <w:rFonts w:hint="eastAsia"/>
            <w:noProof/>
            <w:rtl/>
          </w:rPr>
          <w:t>تضاد</w:t>
        </w:r>
        <w:r w:rsidR="004C1546" w:rsidRPr="00F87F63">
          <w:rPr>
            <w:rStyle w:val="Hyperlink"/>
            <w:noProof/>
            <w:rtl/>
          </w:rPr>
          <w:t xml:space="preserve"> </w:t>
        </w:r>
        <w:r w:rsidR="004C1546" w:rsidRPr="00F87F63">
          <w:rPr>
            <w:rStyle w:val="Hyperlink"/>
            <w:rFonts w:hint="eastAsia"/>
            <w:noProof/>
            <w:rtl/>
          </w:rPr>
          <w:t>و</w:t>
        </w:r>
        <w:r w:rsidR="004C1546" w:rsidRPr="00F87F63">
          <w:rPr>
            <w:rStyle w:val="Hyperlink"/>
            <w:noProof/>
            <w:rtl/>
          </w:rPr>
          <w:t xml:space="preserve"> </w:t>
        </w:r>
        <w:r w:rsidR="004C1546" w:rsidRPr="00F87F63">
          <w:rPr>
            <w:rStyle w:val="Hyperlink"/>
            <w:rFonts w:hint="eastAsia"/>
            <w:noProof/>
            <w:rtl/>
          </w:rPr>
          <w:t>تناقض</w:t>
        </w:r>
        <w:r w:rsidR="004C1546" w:rsidRPr="00F87F63">
          <w:rPr>
            <w:rStyle w:val="Hyperlink"/>
            <w:noProof/>
            <w:rtl/>
          </w:rPr>
          <w:t xml:space="preserve"> </w:t>
        </w:r>
        <w:r w:rsidR="004C1546" w:rsidRPr="00F87F63">
          <w:rPr>
            <w:rStyle w:val="Hyperlink"/>
            <w:rFonts w:hint="eastAsia"/>
            <w:noProof/>
            <w:rtl/>
          </w:rPr>
          <w:t>منشأ</w:t>
        </w:r>
        <w:r w:rsidR="004C1546" w:rsidRPr="00F87F63">
          <w:rPr>
            <w:rStyle w:val="Hyperlink"/>
            <w:noProof/>
            <w:rtl/>
          </w:rPr>
          <w:t xml:space="preserve"> </w:t>
        </w:r>
        <w:r w:rsidR="004C1546" w:rsidRPr="00F87F63">
          <w:rPr>
            <w:rStyle w:val="Hyperlink"/>
            <w:rFonts w:hint="eastAsia"/>
            <w:noProof/>
            <w:rtl/>
          </w:rPr>
          <w:t>تعارض</w:t>
        </w:r>
        <w:r w:rsidR="004C1546" w:rsidRPr="00F87F63">
          <w:rPr>
            <w:rStyle w:val="Hyperlink"/>
            <w:noProof/>
            <w:rtl/>
          </w:rPr>
          <w:t>(</w:t>
        </w:r>
        <w:r w:rsidR="004C1546" w:rsidRPr="00F87F63">
          <w:rPr>
            <w:rStyle w:val="Hyperlink"/>
            <w:rFonts w:hint="eastAsia"/>
            <w:noProof/>
            <w:rtl/>
          </w:rPr>
          <w:t>نظر</w:t>
        </w:r>
        <w:r w:rsidR="004C1546" w:rsidRPr="00F87F63">
          <w:rPr>
            <w:rStyle w:val="Hyperlink"/>
            <w:noProof/>
            <w:rtl/>
          </w:rPr>
          <w:t xml:space="preserve"> </w:t>
        </w:r>
        <w:r w:rsidR="004C1546" w:rsidRPr="00F87F63">
          <w:rPr>
            <w:rStyle w:val="Hyperlink"/>
            <w:rFonts w:hint="eastAsia"/>
            <w:noProof/>
            <w:rtl/>
          </w:rPr>
          <w:t>تحق</w:t>
        </w:r>
        <w:r w:rsidR="004C1546" w:rsidRPr="00F87F63">
          <w:rPr>
            <w:rStyle w:val="Hyperlink"/>
            <w:rFonts w:hint="cs"/>
            <w:noProof/>
            <w:rtl/>
          </w:rPr>
          <w:t>ی</w:t>
        </w:r>
        <w:r w:rsidR="004C1546" w:rsidRPr="00F87F63">
          <w:rPr>
            <w:rStyle w:val="Hyperlink"/>
            <w:rFonts w:hint="eastAsia"/>
            <w:noProof/>
            <w:rtl/>
          </w:rPr>
          <w:t>ق</w:t>
        </w:r>
        <w:r w:rsidR="004C1546" w:rsidRPr="00F87F63">
          <w:rPr>
            <w:rStyle w:val="Hyperlink"/>
            <w:noProof/>
            <w:rtl/>
          </w:rPr>
          <w:t>)</w:t>
        </w:r>
        <w:r w:rsidR="004C1546">
          <w:rPr>
            <w:noProof/>
            <w:webHidden/>
            <w:rtl/>
          </w:rPr>
          <w:tab/>
        </w:r>
        <w:r w:rsidR="004C1546">
          <w:rPr>
            <w:rStyle w:val="Hyperlink"/>
            <w:noProof/>
            <w:rtl/>
          </w:rPr>
          <w:fldChar w:fldCharType="begin"/>
        </w:r>
        <w:r w:rsidR="004C1546">
          <w:rPr>
            <w:noProof/>
            <w:webHidden/>
            <w:rtl/>
          </w:rPr>
          <w:instrText xml:space="preserve"> </w:instrText>
        </w:r>
        <w:r w:rsidR="004C1546">
          <w:rPr>
            <w:noProof/>
            <w:webHidden/>
          </w:rPr>
          <w:instrText>PAGEREF</w:instrText>
        </w:r>
        <w:r w:rsidR="004C1546">
          <w:rPr>
            <w:noProof/>
            <w:webHidden/>
            <w:rtl/>
          </w:rPr>
          <w:instrText xml:space="preserve"> _</w:instrText>
        </w:r>
        <w:r w:rsidR="004C1546">
          <w:rPr>
            <w:noProof/>
            <w:webHidden/>
          </w:rPr>
          <w:instrText>Toc460883244 \h</w:instrText>
        </w:r>
        <w:r w:rsidR="004C1546">
          <w:rPr>
            <w:noProof/>
            <w:webHidden/>
            <w:rtl/>
          </w:rPr>
          <w:instrText xml:space="preserve"> </w:instrText>
        </w:r>
        <w:r w:rsidR="004C1546">
          <w:rPr>
            <w:rStyle w:val="Hyperlink"/>
            <w:noProof/>
            <w:rtl/>
          </w:rPr>
        </w:r>
        <w:r w:rsidR="004C1546">
          <w:rPr>
            <w:rStyle w:val="Hyperlink"/>
            <w:noProof/>
            <w:rtl/>
          </w:rPr>
          <w:fldChar w:fldCharType="separate"/>
        </w:r>
        <w:r w:rsidR="004C1546">
          <w:rPr>
            <w:noProof/>
            <w:webHidden/>
            <w:rtl/>
          </w:rPr>
          <w:t>3</w:t>
        </w:r>
        <w:r w:rsidR="004C1546">
          <w:rPr>
            <w:rStyle w:val="Hyperlink"/>
            <w:noProof/>
            <w:rtl/>
          </w:rPr>
          <w:fldChar w:fldCharType="end"/>
        </w:r>
      </w:hyperlink>
    </w:p>
    <w:p w:rsidR="004C1546" w:rsidRDefault="004C1546">
      <w:pPr>
        <w:pStyle w:val="TOC7"/>
        <w:tabs>
          <w:tab w:val="right" w:leader="dot" w:pos="10194"/>
        </w:tabs>
        <w:rPr>
          <w:rFonts w:asciiTheme="minorHAnsi" w:eastAsiaTheme="minorEastAsia" w:hAnsiTheme="minorHAnsi" w:cstheme="minorBidi"/>
          <w:bCs w:val="0"/>
          <w:noProof/>
          <w:color w:val="auto"/>
          <w:szCs w:val="22"/>
          <w:rtl/>
        </w:rPr>
      </w:pPr>
      <w:hyperlink w:anchor="_Toc460883245" w:history="1">
        <w:r w:rsidRPr="00F87F63">
          <w:rPr>
            <w:rStyle w:val="Hyperlink"/>
            <w:rFonts w:hint="eastAsia"/>
            <w:noProof/>
            <w:rtl/>
          </w:rPr>
          <w:t>مرحله</w:t>
        </w:r>
        <w:r w:rsidRPr="00F87F63">
          <w:rPr>
            <w:rStyle w:val="Hyperlink"/>
            <w:noProof/>
            <w:rtl/>
          </w:rPr>
          <w:t xml:space="preserve"> </w:t>
        </w:r>
        <w:r w:rsidRPr="00F87F63">
          <w:rPr>
            <w:rStyle w:val="Hyperlink"/>
            <w:rFonts w:hint="eastAsia"/>
            <w:noProof/>
            <w:rtl/>
          </w:rPr>
          <w:t>نخست</w:t>
        </w:r>
        <w:r w:rsidRPr="00F87F63">
          <w:rPr>
            <w:rStyle w:val="Hyperlink"/>
            <w:noProof/>
            <w:rtl/>
          </w:rPr>
          <w:t xml:space="preserve">: </w:t>
        </w:r>
        <w:r w:rsidRPr="00F87F63">
          <w:rPr>
            <w:rStyle w:val="Hyperlink"/>
            <w:rFonts w:hint="eastAsia"/>
            <w:noProof/>
            <w:rtl/>
          </w:rPr>
          <w:t>مدلول</w:t>
        </w:r>
        <w:r w:rsidRPr="00F87F63">
          <w:rPr>
            <w:rStyle w:val="Hyperlink"/>
            <w:rFonts w:hint="cs"/>
            <w:noProof/>
            <w:rtl/>
          </w:rPr>
          <w:t>ی</w:t>
        </w:r>
        <w:r w:rsidRPr="00F87F63">
          <w:rPr>
            <w:rStyle w:val="Hyperlink"/>
            <w:rFonts w:hint="eastAsia"/>
            <w:noProof/>
            <w:rtl/>
          </w:rPr>
          <w:t>ن</w:t>
        </w:r>
        <w:r w:rsidRPr="00F87F63">
          <w:rPr>
            <w:rStyle w:val="Hyperlink"/>
            <w:noProof/>
            <w:rtl/>
          </w:rPr>
          <w:t xml:space="preserve"> </w:t>
        </w:r>
        <w:r w:rsidRPr="00F87F63">
          <w:rPr>
            <w:rStyle w:val="Hyperlink"/>
            <w:rFonts w:hint="eastAsia"/>
            <w:noProof/>
            <w:rtl/>
          </w:rPr>
          <w:t>متضاد</w:t>
        </w:r>
        <w:r w:rsidRPr="00F87F63">
          <w:rPr>
            <w:rStyle w:val="Hyperlink"/>
            <w:rFonts w:hint="cs"/>
            <w:noProof/>
            <w:rtl/>
          </w:rPr>
          <w:t>ی</w:t>
        </w:r>
        <w:r w:rsidRPr="00F87F63">
          <w:rPr>
            <w:rStyle w:val="Hyperlink"/>
            <w:rFonts w:hint="eastAsia"/>
            <w:noProof/>
            <w:rtl/>
          </w:rPr>
          <w:t>ن</w:t>
        </w:r>
        <w:r w:rsidRPr="00F87F63">
          <w:rPr>
            <w:rStyle w:val="Hyperlink"/>
            <w:noProof/>
            <w:rtl/>
          </w:rPr>
          <w:t xml:space="preserve"> </w:t>
        </w:r>
        <w:r w:rsidRPr="00F87F63">
          <w:rPr>
            <w:rStyle w:val="Hyperlink"/>
            <w:rFonts w:hint="eastAsia"/>
            <w:noProof/>
            <w:rtl/>
          </w:rPr>
          <w:t>فاقد</w:t>
        </w:r>
        <w:r w:rsidRPr="00F87F63">
          <w:rPr>
            <w:rStyle w:val="Hyperlink"/>
            <w:noProof/>
            <w:rtl/>
          </w:rPr>
          <w:t xml:space="preserve"> </w:t>
        </w:r>
        <w:r w:rsidRPr="00F87F63">
          <w:rPr>
            <w:rStyle w:val="Hyperlink"/>
            <w:rFonts w:hint="eastAsia"/>
            <w:noProof/>
            <w:rtl/>
          </w:rPr>
          <w:t>دلالت</w:t>
        </w:r>
        <w:r w:rsidRPr="00F87F63">
          <w:rPr>
            <w:rStyle w:val="Hyperlink"/>
            <w:noProof/>
            <w:rtl/>
          </w:rPr>
          <w:t xml:space="preserve"> </w:t>
        </w:r>
        <w:r w:rsidRPr="00F87F63">
          <w:rPr>
            <w:rStyle w:val="Hyperlink"/>
            <w:rFonts w:hint="eastAsia"/>
            <w:noProof/>
            <w:rtl/>
          </w:rPr>
          <w:t>التزام</w:t>
        </w:r>
        <w:r w:rsidRPr="00F87F6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Toc460883245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4C1546" w:rsidRDefault="004C1546">
      <w:pPr>
        <w:pStyle w:val="TOC7"/>
        <w:tabs>
          <w:tab w:val="right" w:leader="dot" w:pos="10194"/>
        </w:tabs>
        <w:rPr>
          <w:rFonts w:asciiTheme="minorHAnsi" w:eastAsiaTheme="minorEastAsia" w:hAnsiTheme="minorHAnsi" w:cstheme="minorBidi"/>
          <w:bCs w:val="0"/>
          <w:noProof/>
          <w:color w:val="auto"/>
          <w:szCs w:val="22"/>
          <w:rtl/>
        </w:rPr>
      </w:pPr>
      <w:hyperlink w:anchor="_Toc460883246" w:history="1">
        <w:r w:rsidRPr="00F87F63">
          <w:rPr>
            <w:rStyle w:val="Hyperlink"/>
            <w:rFonts w:hint="eastAsia"/>
            <w:noProof/>
            <w:rtl/>
          </w:rPr>
          <w:t>مرحله</w:t>
        </w:r>
        <w:r w:rsidRPr="00F87F63">
          <w:rPr>
            <w:rStyle w:val="Hyperlink"/>
            <w:noProof/>
            <w:rtl/>
          </w:rPr>
          <w:t xml:space="preserve"> </w:t>
        </w:r>
        <w:r w:rsidRPr="00F87F63">
          <w:rPr>
            <w:rStyle w:val="Hyperlink"/>
            <w:rFonts w:hint="eastAsia"/>
            <w:noProof/>
            <w:rtl/>
          </w:rPr>
          <w:t>دوم</w:t>
        </w:r>
        <w:r w:rsidRPr="00F87F63">
          <w:rPr>
            <w:rStyle w:val="Hyperlink"/>
            <w:noProof/>
            <w:rtl/>
          </w:rPr>
          <w:t xml:space="preserve">: </w:t>
        </w:r>
        <w:r w:rsidRPr="00F87F63">
          <w:rPr>
            <w:rStyle w:val="Hyperlink"/>
            <w:rFonts w:hint="eastAsia"/>
            <w:noProof/>
            <w:rtl/>
          </w:rPr>
          <w:t>مدلول</w:t>
        </w:r>
        <w:r w:rsidRPr="00F87F63">
          <w:rPr>
            <w:rStyle w:val="Hyperlink"/>
            <w:rFonts w:hint="cs"/>
            <w:noProof/>
            <w:rtl/>
          </w:rPr>
          <w:t>ی</w:t>
        </w:r>
        <w:r w:rsidRPr="00F87F63">
          <w:rPr>
            <w:rStyle w:val="Hyperlink"/>
            <w:rFonts w:hint="eastAsia"/>
            <w:noProof/>
            <w:rtl/>
          </w:rPr>
          <w:t>ن</w:t>
        </w:r>
        <w:r w:rsidRPr="00F87F63">
          <w:rPr>
            <w:rStyle w:val="Hyperlink"/>
            <w:noProof/>
            <w:rtl/>
          </w:rPr>
          <w:t xml:space="preserve"> </w:t>
        </w:r>
        <w:r w:rsidRPr="00F87F63">
          <w:rPr>
            <w:rStyle w:val="Hyperlink"/>
            <w:rFonts w:hint="eastAsia"/>
            <w:noProof/>
            <w:rtl/>
          </w:rPr>
          <w:t>متضاد</w:t>
        </w:r>
        <w:r w:rsidRPr="00F87F63">
          <w:rPr>
            <w:rStyle w:val="Hyperlink"/>
            <w:rFonts w:hint="cs"/>
            <w:noProof/>
            <w:rtl/>
          </w:rPr>
          <w:t>ی</w:t>
        </w:r>
        <w:r w:rsidRPr="00F87F63">
          <w:rPr>
            <w:rStyle w:val="Hyperlink"/>
            <w:rFonts w:hint="eastAsia"/>
            <w:noProof/>
            <w:rtl/>
          </w:rPr>
          <w:t>ن</w:t>
        </w:r>
        <w:r w:rsidRPr="00F87F63">
          <w:rPr>
            <w:rStyle w:val="Hyperlink"/>
            <w:noProof/>
            <w:rtl/>
          </w:rPr>
          <w:t xml:space="preserve"> </w:t>
        </w:r>
        <w:r w:rsidRPr="00F87F63">
          <w:rPr>
            <w:rStyle w:val="Hyperlink"/>
            <w:rFonts w:hint="eastAsia"/>
            <w:noProof/>
            <w:rtl/>
          </w:rPr>
          <w:t>واجد</w:t>
        </w:r>
        <w:r w:rsidRPr="00F87F63">
          <w:rPr>
            <w:rStyle w:val="Hyperlink"/>
            <w:noProof/>
            <w:rtl/>
          </w:rPr>
          <w:t xml:space="preserve"> </w:t>
        </w:r>
        <w:r w:rsidRPr="00F87F63">
          <w:rPr>
            <w:rStyle w:val="Hyperlink"/>
            <w:rFonts w:hint="eastAsia"/>
            <w:noProof/>
            <w:rtl/>
          </w:rPr>
          <w:t>دلالت</w:t>
        </w:r>
        <w:r w:rsidRPr="00F87F63">
          <w:rPr>
            <w:rStyle w:val="Hyperlink"/>
            <w:noProof/>
            <w:rtl/>
          </w:rPr>
          <w:t xml:space="preserve"> </w:t>
        </w:r>
        <w:r w:rsidRPr="00F87F63">
          <w:rPr>
            <w:rStyle w:val="Hyperlink"/>
            <w:rFonts w:hint="eastAsia"/>
            <w:noProof/>
            <w:rtl/>
          </w:rPr>
          <w:t>التزام</w:t>
        </w:r>
        <w:r w:rsidRPr="00F87F6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Toc460883246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4C1546" w:rsidRDefault="004C1546">
      <w:pPr>
        <w:pStyle w:val="TOC6"/>
        <w:tabs>
          <w:tab w:val="right" w:leader="dot" w:pos="10194"/>
        </w:tabs>
        <w:rPr>
          <w:rFonts w:asciiTheme="minorHAnsi" w:eastAsiaTheme="minorEastAsia" w:hAnsiTheme="minorHAnsi" w:cstheme="minorBidi"/>
          <w:bCs w:val="0"/>
          <w:noProof/>
          <w:color w:val="auto"/>
          <w:szCs w:val="22"/>
          <w:rtl/>
        </w:rPr>
      </w:pPr>
      <w:hyperlink w:anchor="_Toc460883247" w:history="1">
        <w:r w:rsidRPr="00F87F63">
          <w:rPr>
            <w:rStyle w:val="Hyperlink"/>
            <w:rFonts w:hint="eastAsia"/>
            <w:noProof/>
            <w:rtl/>
          </w:rPr>
          <w:t>برگشت</w:t>
        </w:r>
        <w:r w:rsidRPr="00F87F63">
          <w:rPr>
            <w:rStyle w:val="Hyperlink"/>
            <w:noProof/>
            <w:rtl/>
          </w:rPr>
          <w:t xml:space="preserve"> </w:t>
        </w:r>
        <w:r w:rsidRPr="00F87F63">
          <w:rPr>
            <w:rStyle w:val="Hyperlink"/>
            <w:rFonts w:hint="eastAsia"/>
            <w:noProof/>
            <w:rtl/>
          </w:rPr>
          <w:t>از</w:t>
        </w:r>
        <w:r w:rsidRPr="00F87F63">
          <w:rPr>
            <w:rStyle w:val="Hyperlink"/>
            <w:noProof/>
            <w:rtl/>
          </w:rPr>
          <w:t xml:space="preserve"> </w:t>
        </w:r>
        <w:r w:rsidRPr="00F87F63">
          <w:rPr>
            <w:rStyle w:val="Hyperlink"/>
            <w:rFonts w:hint="eastAsia"/>
            <w:noProof/>
            <w:rtl/>
          </w:rPr>
          <w:t>مبنا</w:t>
        </w:r>
        <w:r w:rsidRPr="00F87F63">
          <w:rPr>
            <w:rStyle w:val="Hyperlink"/>
            <w:rFonts w:hint="cs"/>
            <w:noProof/>
            <w:rtl/>
          </w:rPr>
          <w:t>ی</w:t>
        </w:r>
        <w:r w:rsidRPr="00F87F63">
          <w:rPr>
            <w:rStyle w:val="Hyperlink"/>
            <w:noProof/>
            <w:rtl/>
          </w:rPr>
          <w:t xml:space="preserve"> </w:t>
        </w:r>
        <w:r w:rsidRPr="00F87F63">
          <w:rPr>
            <w:rStyle w:val="Hyperlink"/>
            <w:rFonts w:hint="eastAsia"/>
            <w:noProof/>
            <w:rtl/>
          </w:rPr>
          <w:t>نادرست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Toc460883247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4C1546" w:rsidRDefault="004C1546">
      <w:pPr>
        <w:pStyle w:val="TOC6"/>
        <w:tabs>
          <w:tab w:val="right" w:leader="dot" w:pos="10194"/>
        </w:tabs>
        <w:rPr>
          <w:rFonts w:asciiTheme="minorHAnsi" w:eastAsiaTheme="minorEastAsia" w:hAnsiTheme="minorHAnsi" w:cstheme="minorBidi"/>
          <w:bCs w:val="0"/>
          <w:noProof/>
          <w:color w:val="auto"/>
          <w:szCs w:val="22"/>
          <w:rtl/>
        </w:rPr>
      </w:pPr>
      <w:hyperlink w:anchor="_Toc460883248" w:history="1">
        <w:r w:rsidRPr="00F87F63">
          <w:rPr>
            <w:rStyle w:val="Hyperlink"/>
            <w:rFonts w:cs="B Titr" w:hint="eastAsia"/>
            <w:i/>
            <w:noProof/>
            <w:rtl/>
          </w:rPr>
          <w:t>مع</w:t>
        </w:r>
        <w:r w:rsidRPr="00F87F63">
          <w:rPr>
            <w:rStyle w:val="Hyperlink"/>
            <w:rFonts w:cs="B Titr" w:hint="cs"/>
            <w:i/>
            <w:noProof/>
            <w:rtl/>
          </w:rPr>
          <w:t>ی</w:t>
        </w:r>
        <w:r w:rsidRPr="00F87F63">
          <w:rPr>
            <w:rStyle w:val="Hyperlink"/>
            <w:rFonts w:cs="B Titr" w:hint="eastAsia"/>
            <w:i/>
            <w:noProof/>
            <w:rtl/>
          </w:rPr>
          <w:t>ار</w:t>
        </w:r>
        <w:r w:rsidRPr="00F87F63">
          <w:rPr>
            <w:rStyle w:val="Hyperlink"/>
            <w:rFonts w:cs="B Titr"/>
            <w:i/>
            <w:noProof/>
            <w:rtl/>
          </w:rPr>
          <w:t xml:space="preserve"> </w:t>
        </w:r>
        <w:r w:rsidRPr="00F87F63">
          <w:rPr>
            <w:rStyle w:val="Hyperlink"/>
            <w:rFonts w:cs="B Titr" w:hint="eastAsia"/>
            <w:i/>
            <w:noProof/>
            <w:rtl/>
          </w:rPr>
          <w:t>تعارض</w:t>
        </w:r>
        <w:bookmarkStart w:id="0" w:name="_GoBack"/>
        <w:bookmarkEnd w:id="0"/>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Toc460883248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4C1546" w:rsidRDefault="004C1546">
      <w:pPr>
        <w:pStyle w:val="TOC7"/>
        <w:tabs>
          <w:tab w:val="right" w:leader="dot" w:pos="10194"/>
        </w:tabs>
        <w:rPr>
          <w:rFonts w:asciiTheme="minorHAnsi" w:eastAsiaTheme="minorEastAsia" w:hAnsiTheme="minorHAnsi" w:cstheme="minorBidi"/>
          <w:bCs w:val="0"/>
          <w:noProof/>
          <w:color w:val="auto"/>
          <w:szCs w:val="22"/>
          <w:rtl/>
        </w:rPr>
      </w:pPr>
      <w:hyperlink w:anchor="_Toc460883249" w:history="1">
        <w:r w:rsidRPr="00F87F63">
          <w:rPr>
            <w:rStyle w:val="Hyperlink"/>
            <w:rFonts w:hint="eastAsia"/>
            <w:noProof/>
            <w:rtl/>
          </w:rPr>
          <w:t>ملاک؛</w:t>
        </w:r>
        <w:r w:rsidRPr="00F87F63">
          <w:rPr>
            <w:rStyle w:val="Hyperlink"/>
            <w:noProof/>
            <w:rtl/>
          </w:rPr>
          <w:t xml:space="preserve"> </w:t>
        </w:r>
        <w:r w:rsidRPr="00F87F63">
          <w:rPr>
            <w:rStyle w:val="Hyperlink"/>
            <w:rFonts w:hint="eastAsia"/>
            <w:noProof/>
            <w:rtl/>
          </w:rPr>
          <w:t>عدم</w:t>
        </w:r>
        <w:r w:rsidRPr="00F87F63">
          <w:rPr>
            <w:rStyle w:val="Hyperlink"/>
            <w:noProof/>
            <w:rtl/>
          </w:rPr>
          <w:t xml:space="preserve"> </w:t>
        </w:r>
        <w:r w:rsidRPr="00F87F63">
          <w:rPr>
            <w:rStyle w:val="Hyperlink"/>
            <w:rFonts w:hint="eastAsia"/>
            <w:noProof/>
            <w:rtl/>
          </w:rPr>
          <w:t>امکان</w:t>
        </w:r>
        <w:r w:rsidRPr="00F87F63">
          <w:rPr>
            <w:rStyle w:val="Hyperlink"/>
            <w:noProof/>
            <w:rtl/>
          </w:rPr>
          <w:t xml:space="preserve"> </w:t>
        </w:r>
        <w:r w:rsidRPr="00F87F63">
          <w:rPr>
            <w:rStyle w:val="Hyperlink"/>
            <w:rFonts w:hint="eastAsia"/>
            <w:noProof/>
            <w:rtl/>
          </w:rPr>
          <w:t>اجتماع</w:t>
        </w:r>
        <w:r w:rsidRPr="00F87F63">
          <w:rPr>
            <w:rStyle w:val="Hyperlink"/>
            <w:noProof/>
            <w:rtl/>
          </w:rPr>
          <w:t xml:space="preserve"> </w:t>
        </w:r>
        <w:r w:rsidRPr="00F87F63">
          <w:rPr>
            <w:rStyle w:val="Hyperlink"/>
            <w:rFonts w:hint="eastAsia"/>
            <w:noProof/>
            <w:rtl/>
          </w:rPr>
          <w:t>مدلول</w:t>
        </w:r>
        <w:r w:rsidRPr="00F87F63">
          <w:rPr>
            <w:rStyle w:val="Hyperlink"/>
            <w:rFonts w:hint="cs"/>
            <w:noProof/>
            <w:rtl/>
          </w:rPr>
          <w:t>ی</w:t>
        </w:r>
        <w:r w:rsidRPr="00F87F63">
          <w:rPr>
            <w:rStyle w:val="Hyperlink"/>
            <w:rFonts w:hint="eastAsia"/>
            <w:noProof/>
            <w:rtl/>
          </w:rPr>
          <w:t>ن</w:t>
        </w:r>
        <w:r w:rsidRPr="00F87F63">
          <w:rPr>
            <w:rStyle w:val="Hyperlink"/>
            <w:noProof/>
            <w:rtl/>
          </w:rPr>
          <w:t xml:space="preserve"> (</w:t>
        </w:r>
        <w:r w:rsidRPr="00F87F63">
          <w:rPr>
            <w:rStyle w:val="Hyperlink"/>
            <w:rFonts w:hint="eastAsia"/>
            <w:noProof/>
            <w:rtl/>
          </w:rPr>
          <w:t>نائ</w:t>
        </w:r>
        <w:r w:rsidRPr="00F87F63">
          <w:rPr>
            <w:rStyle w:val="Hyperlink"/>
            <w:rFonts w:hint="cs"/>
            <w:noProof/>
            <w:rtl/>
          </w:rPr>
          <w:t>ی</w:t>
        </w:r>
        <w:r w:rsidRPr="00F87F63">
          <w:rPr>
            <w:rStyle w:val="Hyperlink"/>
            <w:rFonts w:hint="eastAsia"/>
            <w:noProof/>
            <w:rtl/>
          </w:rPr>
          <w:t>ن</w:t>
        </w:r>
        <w:r w:rsidRPr="00F87F63">
          <w:rPr>
            <w:rStyle w:val="Hyperlink"/>
            <w:rFonts w:hint="cs"/>
            <w:noProof/>
            <w:rtl/>
          </w:rPr>
          <w:t>ی</w:t>
        </w:r>
        <w:r w:rsidRPr="00F87F6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Toc460883249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4C1546" w:rsidRDefault="004C1546">
      <w:pPr>
        <w:pStyle w:val="TOC8"/>
        <w:tabs>
          <w:tab w:val="right" w:leader="dot" w:pos="10194"/>
        </w:tabs>
        <w:rPr>
          <w:rFonts w:asciiTheme="minorHAnsi" w:eastAsiaTheme="minorEastAsia" w:hAnsiTheme="minorHAnsi" w:cstheme="minorBidi"/>
          <w:noProof/>
          <w:color w:val="auto"/>
          <w:szCs w:val="22"/>
          <w:rtl/>
        </w:rPr>
      </w:pPr>
      <w:hyperlink w:anchor="_Toc460883250" w:history="1">
        <w:r w:rsidRPr="00F87F63">
          <w:rPr>
            <w:rStyle w:val="Hyperlink"/>
            <w:rFonts w:cs="B Titr" w:hint="eastAsia"/>
            <w:noProof/>
            <w:rtl/>
          </w:rPr>
          <w:t>مناقشه</w:t>
        </w:r>
        <w:r w:rsidRPr="00F87F63">
          <w:rPr>
            <w:rStyle w:val="Hyperlink"/>
            <w:rFonts w:cs="B Titr"/>
            <w:noProof/>
            <w:rtl/>
          </w:rPr>
          <w:t xml:space="preserve">: </w:t>
        </w:r>
        <w:r w:rsidRPr="00F87F63">
          <w:rPr>
            <w:rStyle w:val="Hyperlink"/>
            <w:rFonts w:cs="B Titr" w:hint="eastAsia"/>
            <w:noProof/>
            <w:rtl/>
          </w:rPr>
          <w:t>پذ</w:t>
        </w:r>
        <w:r w:rsidRPr="00F87F63">
          <w:rPr>
            <w:rStyle w:val="Hyperlink"/>
            <w:rFonts w:cs="B Titr" w:hint="cs"/>
            <w:noProof/>
            <w:rtl/>
          </w:rPr>
          <w:t>ی</w:t>
        </w:r>
        <w:r w:rsidRPr="00F87F63">
          <w:rPr>
            <w:rStyle w:val="Hyperlink"/>
            <w:rFonts w:cs="B Titr" w:hint="eastAsia"/>
            <w:noProof/>
            <w:rtl/>
          </w:rPr>
          <w:t>رش</w:t>
        </w:r>
        <w:r w:rsidRPr="00F87F63">
          <w:rPr>
            <w:rStyle w:val="Hyperlink"/>
            <w:rFonts w:cs="B Titr"/>
            <w:noProof/>
            <w:rtl/>
          </w:rPr>
          <w:t xml:space="preserve"> </w:t>
        </w:r>
        <w:r w:rsidRPr="00F87F63">
          <w:rPr>
            <w:rStyle w:val="Hyperlink"/>
            <w:rFonts w:cs="B Titr" w:hint="eastAsia"/>
            <w:noProof/>
            <w:rtl/>
          </w:rPr>
          <w:t>ملاک</w:t>
        </w:r>
        <w:r w:rsidRPr="00F87F63">
          <w:rPr>
            <w:rStyle w:val="Hyperlink"/>
            <w:rFonts w:cs="B Titr"/>
            <w:noProof/>
            <w:rtl/>
          </w:rPr>
          <w:t xml:space="preserve"> </w:t>
        </w:r>
        <w:r w:rsidRPr="00F87F63">
          <w:rPr>
            <w:rStyle w:val="Hyperlink"/>
            <w:rFonts w:cs="B Titr" w:hint="eastAsia"/>
            <w:noProof/>
            <w:rtl/>
          </w:rPr>
          <w:t>عدم</w:t>
        </w:r>
        <w:r w:rsidRPr="00F87F63">
          <w:rPr>
            <w:rStyle w:val="Hyperlink"/>
            <w:rFonts w:cs="B Titr"/>
            <w:noProof/>
            <w:rtl/>
          </w:rPr>
          <w:t xml:space="preserve"> </w:t>
        </w:r>
        <w:r w:rsidRPr="00F87F63">
          <w:rPr>
            <w:rStyle w:val="Hyperlink"/>
            <w:rFonts w:cs="B Titr" w:hint="eastAsia"/>
            <w:noProof/>
            <w:rtl/>
          </w:rPr>
          <w:t>اجتماع</w:t>
        </w:r>
        <w:r w:rsidRPr="00F87F63">
          <w:rPr>
            <w:rStyle w:val="Hyperlink"/>
            <w:rFonts w:cs="B Titr"/>
            <w:noProof/>
            <w:rtl/>
          </w:rPr>
          <w:t xml:space="preserve"> </w:t>
        </w:r>
        <w:r w:rsidRPr="00F87F63">
          <w:rPr>
            <w:rStyle w:val="Hyperlink"/>
            <w:rFonts w:cs="B Titr" w:hint="eastAsia"/>
            <w:noProof/>
            <w:rtl/>
          </w:rPr>
          <w:t>از</w:t>
        </w:r>
        <w:r w:rsidRPr="00F87F63">
          <w:rPr>
            <w:rStyle w:val="Hyperlink"/>
            <w:rFonts w:cs="B Titr"/>
            <w:noProof/>
            <w:rtl/>
          </w:rPr>
          <w:t xml:space="preserve"> </w:t>
        </w:r>
        <w:r w:rsidRPr="00F87F63">
          <w:rPr>
            <w:rStyle w:val="Hyperlink"/>
            <w:rFonts w:cs="B Titr" w:hint="eastAsia"/>
            <w:noProof/>
            <w:rtl/>
          </w:rPr>
          <w:t>سو</w:t>
        </w:r>
        <w:r w:rsidRPr="00F87F63">
          <w:rPr>
            <w:rStyle w:val="Hyperlink"/>
            <w:rFonts w:cs="B Titr" w:hint="cs"/>
            <w:noProof/>
            <w:rtl/>
          </w:rPr>
          <w:t>ی</w:t>
        </w:r>
        <w:r w:rsidRPr="00F87F63">
          <w:rPr>
            <w:rStyle w:val="Hyperlink"/>
            <w:rFonts w:cs="B Titr"/>
            <w:noProof/>
            <w:rtl/>
          </w:rPr>
          <w:t xml:space="preserve"> </w:t>
        </w:r>
        <w:r w:rsidRPr="00F87F63">
          <w:rPr>
            <w:rStyle w:val="Hyperlink"/>
            <w:rFonts w:cs="B Titr" w:hint="eastAsia"/>
            <w:noProof/>
            <w:rtl/>
          </w:rPr>
          <w:t>محقق</w:t>
        </w:r>
        <w:r w:rsidRPr="00F87F63">
          <w:rPr>
            <w:rStyle w:val="Hyperlink"/>
            <w:rFonts w:cs="B Titr"/>
            <w:noProof/>
            <w:rtl/>
          </w:rPr>
          <w:t xml:space="preserve"> </w:t>
        </w:r>
        <w:r w:rsidRPr="00F87F63">
          <w:rPr>
            <w:rStyle w:val="Hyperlink"/>
            <w:rFonts w:cs="B Titr" w:hint="eastAsia"/>
            <w:noProof/>
            <w:rtl/>
          </w:rPr>
          <w:t>نائ</w:t>
        </w:r>
        <w:r w:rsidRPr="00F87F63">
          <w:rPr>
            <w:rStyle w:val="Hyperlink"/>
            <w:rFonts w:cs="B Titr" w:hint="cs"/>
            <w:noProof/>
            <w:rtl/>
          </w:rPr>
          <w:t>ی</w:t>
        </w:r>
        <w:r w:rsidRPr="00F87F63">
          <w:rPr>
            <w:rStyle w:val="Hyperlink"/>
            <w:rFonts w:cs="B Titr" w:hint="eastAsia"/>
            <w:noProof/>
            <w:rtl/>
          </w:rPr>
          <w:t>ن</w:t>
        </w:r>
        <w:r w:rsidRPr="00F87F63">
          <w:rPr>
            <w:rStyle w:val="Hyperlink"/>
            <w:rFonts w:cs="B Titr" w:hint="cs"/>
            <w:noProof/>
            <w:rtl/>
          </w:rPr>
          <w:t>ی</w:t>
        </w:r>
        <w:r w:rsidRPr="00F87F63">
          <w:rPr>
            <w:rStyle w:val="Hyperlink"/>
            <w:rFonts w:cs="B Titr"/>
            <w:noProof/>
            <w:rtl/>
          </w:rPr>
          <w:t xml:space="preserve"> (</w:t>
        </w:r>
        <w:r w:rsidRPr="00F87F63">
          <w:rPr>
            <w:rStyle w:val="Hyperlink"/>
            <w:rFonts w:cs="B Titr" w:hint="eastAsia"/>
            <w:noProof/>
            <w:rtl/>
          </w:rPr>
          <w:t>محقق</w:t>
        </w:r>
        <w:r w:rsidRPr="00F87F63">
          <w:rPr>
            <w:rStyle w:val="Hyperlink"/>
            <w:rFonts w:cs="B Titr"/>
            <w:noProof/>
            <w:rtl/>
          </w:rPr>
          <w:t xml:space="preserve"> </w:t>
        </w:r>
        <w:r w:rsidRPr="00F87F63">
          <w:rPr>
            <w:rStyle w:val="Hyperlink"/>
            <w:rFonts w:cs="B Titr" w:hint="eastAsia"/>
            <w:noProof/>
            <w:rtl/>
          </w:rPr>
          <w:t>عراق</w:t>
        </w:r>
        <w:r w:rsidRPr="00F87F63">
          <w:rPr>
            <w:rStyle w:val="Hyperlink"/>
            <w:rFonts w:cs="B Titr" w:hint="cs"/>
            <w:noProof/>
            <w:rtl/>
          </w:rPr>
          <w:t>ی</w:t>
        </w:r>
        <w:r w:rsidRPr="00F87F63">
          <w:rPr>
            <w:rStyle w:val="Hyperlink"/>
            <w:rFonts w:cs="B Titr"/>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Toc460883250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4C1546" w:rsidRDefault="004C1546">
      <w:pPr>
        <w:pStyle w:val="TOC5"/>
        <w:tabs>
          <w:tab w:val="right" w:leader="dot" w:pos="10194"/>
        </w:tabs>
        <w:rPr>
          <w:rFonts w:asciiTheme="minorHAnsi" w:eastAsiaTheme="minorEastAsia" w:hAnsiTheme="minorHAnsi" w:cstheme="minorBidi"/>
          <w:bCs w:val="0"/>
          <w:noProof/>
          <w:color w:val="auto"/>
          <w:szCs w:val="22"/>
          <w:rtl/>
        </w:rPr>
      </w:pPr>
      <w:hyperlink w:anchor="_Toc460883251" w:history="1">
        <w:r w:rsidRPr="00F87F63">
          <w:rPr>
            <w:rStyle w:val="Hyperlink"/>
            <w:rFonts w:cs="B Titr" w:hint="eastAsia"/>
            <w:noProof/>
            <w:rtl/>
          </w:rPr>
          <w:t>تضاد</w:t>
        </w:r>
        <w:r w:rsidRPr="00F87F63">
          <w:rPr>
            <w:rStyle w:val="Hyperlink"/>
            <w:rFonts w:cs="B Titr"/>
            <w:noProof/>
            <w:rtl/>
          </w:rPr>
          <w:t xml:space="preserve"> </w:t>
        </w:r>
        <w:r w:rsidRPr="00F87F63">
          <w:rPr>
            <w:rStyle w:val="Hyperlink"/>
            <w:rFonts w:cs="B Titr" w:hint="eastAsia"/>
            <w:noProof/>
            <w:rtl/>
          </w:rPr>
          <w:t>ذات</w:t>
        </w:r>
        <w:r w:rsidRPr="00F87F63">
          <w:rPr>
            <w:rStyle w:val="Hyperlink"/>
            <w:rFonts w:cs="B Titr" w:hint="cs"/>
            <w:noProof/>
            <w:rtl/>
          </w:rPr>
          <w:t>ی</w:t>
        </w:r>
        <w:r w:rsidRPr="00F87F63">
          <w:rPr>
            <w:rStyle w:val="Hyperlink"/>
            <w:rFonts w:cs="B Titr"/>
            <w:noProof/>
            <w:rtl/>
          </w:rPr>
          <w:t xml:space="preserve"> </w:t>
        </w:r>
        <w:r w:rsidRPr="00F87F63">
          <w:rPr>
            <w:rStyle w:val="Hyperlink"/>
            <w:rFonts w:cs="B Titr" w:hint="eastAsia"/>
            <w:noProof/>
            <w:rtl/>
          </w:rPr>
          <w:t>و</w:t>
        </w:r>
        <w:r w:rsidRPr="00F87F63">
          <w:rPr>
            <w:rStyle w:val="Hyperlink"/>
            <w:rFonts w:cs="B Titr"/>
            <w:noProof/>
            <w:rtl/>
          </w:rPr>
          <w:t xml:space="preserve"> </w:t>
        </w:r>
        <w:r w:rsidRPr="00F87F63">
          <w:rPr>
            <w:rStyle w:val="Hyperlink"/>
            <w:rFonts w:cs="B Titr" w:hint="eastAsia"/>
            <w:noProof/>
            <w:rtl/>
          </w:rPr>
          <w:t>تضاد</w:t>
        </w:r>
        <w:r w:rsidRPr="00F87F63">
          <w:rPr>
            <w:rStyle w:val="Hyperlink"/>
            <w:rFonts w:cs="B Titr"/>
            <w:noProof/>
            <w:rtl/>
          </w:rPr>
          <w:t xml:space="preserve"> </w:t>
        </w:r>
        <w:r w:rsidRPr="00F87F63">
          <w:rPr>
            <w:rStyle w:val="Hyperlink"/>
            <w:rFonts w:cs="B Titr" w:hint="eastAsia"/>
            <w:noProof/>
            <w:rtl/>
          </w:rPr>
          <w:t>عرض</w:t>
        </w:r>
        <w:r w:rsidRPr="00F87F63">
          <w:rPr>
            <w:rStyle w:val="Hyperlink"/>
            <w:rFonts w:cs="B Titr"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Toc460883251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C91EB6" w:rsidRPr="00C91EB6" w:rsidRDefault="00F82F64" w:rsidP="00CB2993">
      <w:pPr>
        <w:ind w:firstLine="284"/>
        <w:jc w:val="both"/>
      </w:pPr>
      <w:r>
        <w:rPr>
          <w:noProof/>
          <w:webHidden/>
          <w:color w:val="632423" w:themeColor="accent2" w:themeShade="80"/>
          <w:szCs w:val="24"/>
          <w:rtl/>
        </w:rPr>
        <w:fldChar w:fldCharType="end"/>
      </w:r>
    </w:p>
    <w:p w:rsidR="00F343FB" w:rsidRDefault="00F842AD" w:rsidP="00CB2993">
      <w:pPr>
        <w:ind w:firstLine="284"/>
        <w:jc w:val="both"/>
        <w:rPr>
          <w:rtl/>
        </w:rPr>
      </w:pPr>
      <w:r w:rsidRPr="00EB78E3">
        <w:rPr>
          <w:rStyle w:val="Emphasis"/>
          <w:rFonts w:hint="cs"/>
          <w:rtl/>
        </w:rPr>
        <w:t>موضوع:</w:t>
      </w:r>
      <w:r>
        <w:rPr>
          <w:rFonts w:hint="cs"/>
          <w:rtl/>
        </w:rPr>
        <w:t xml:space="preserve"> </w:t>
      </w:r>
      <w:bookmarkStart w:id="1" w:name="Bokkolli"/>
      <w:bookmarkEnd w:id="1"/>
      <w:r w:rsidR="00305CDF">
        <w:rPr>
          <w:rFonts w:hint="cs"/>
          <w:rtl/>
        </w:rPr>
        <w:t xml:space="preserve"> تعارض ادله / مقدمات</w:t>
      </w:r>
      <w:r w:rsidR="002528DC">
        <w:rPr>
          <w:rFonts w:hint="cs"/>
          <w:rtl/>
        </w:rPr>
        <w:t xml:space="preserve"> / مقدمه سوم</w:t>
      </w:r>
      <w:r w:rsidR="003E5C8A">
        <w:rPr>
          <w:rFonts w:hint="cs"/>
          <w:rtl/>
        </w:rPr>
        <w:t>: تعریف تعارض</w:t>
      </w:r>
    </w:p>
    <w:p w:rsidR="00DE50B3" w:rsidRDefault="00B07631" w:rsidP="00CB2993">
      <w:pPr>
        <w:ind w:firstLine="284"/>
        <w:jc w:val="both"/>
        <w:rPr>
          <w:rtl/>
        </w:rPr>
      </w:pPr>
      <w:r>
        <w:rPr>
          <w:noProof/>
          <w:rtl/>
        </w:rPr>
        <mc:AlternateContent>
          <mc:Choice Requires="wps">
            <w:drawing>
              <wp:anchor distT="0" distB="0" distL="114300" distR="114300" simplePos="0" relativeHeight="251659264" behindDoc="0" locked="0" layoutInCell="1" allowOverlap="1" wp14:anchorId="468720A9" wp14:editId="48FCC058">
                <wp:simplePos x="0" y="0"/>
                <wp:positionH relativeFrom="column">
                  <wp:posOffset>43180</wp:posOffset>
                </wp:positionH>
                <wp:positionV relativeFrom="paragraph">
                  <wp:posOffset>5554</wp:posOffset>
                </wp:positionV>
                <wp:extent cx="6317615" cy="1403985"/>
                <wp:effectExtent l="0" t="0" r="26035" b="2349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15" cy="1403985"/>
                        </a:xfrm>
                        <a:prstGeom prst="rect">
                          <a:avLst/>
                        </a:prstGeom>
                        <a:solidFill>
                          <a:srgbClr val="FFFFFF"/>
                        </a:solidFill>
                        <a:ln w="9525">
                          <a:solidFill>
                            <a:srgbClr val="000000"/>
                          </a:solidFill>
                          <a:miter lim="800000"/>
                          <a:headEnd/>
                          <a:tailEnd/>
                        </a:ln>
                      </wps:spPr>
                      <wps:txbx>
                        <w:txbxContent>
                          <w:p w:rsidR="00B07631" w:rsidRDefault="00B07631" w:rsidP="00B07631">
                            <w:pPr>
                              <w:rPr>
                                <w:rStyle w:val="Emphasis"/>
                                <w:rtl/>
                              </w:rPr>
                            </w:pPr>
                            <w:r w:rsidRPr="00124E3D">
                              <w:rPr>
                                <w:rStyle w:val="Emphasis"/>
                                <w:rFonts w:hint="cs"/>
                                <w:rtl/>
                              </w:rPr>
                              <w:t>خلاصه مباحث گذشته:</w:t>
                            </w:r>
                          </w:p>
                          <w:p w:rsidR="00B07631" w:rsidRDefault="00C4516D" w:rsidP="00C352BA">
                            <w:pPr>
                              <w:rPr>
                                <w:rStyle w:val="Emphasis"/>
                                <w:rFonts w:cs="B Badr"/>
                                <w:b/>
                                <w:bCs w:val="0"/>
                                <w:color w:val="auto"/>
                                <w:rtl/>
                              </w:rPr>
                            </w:pPr>
                            <w:r>
                              <w:rPr>
                                <w:rFonts w:hint="cs"/>
                                <w:rtl/>
                              </w:rPr>
                              <w:t xml:space="preserve">بحث </w:t>
                            </w:r>
                            <w:r w:rsidR="00C352BA">
                              <w:rPr>
                                <w:rFonts w:hint="cs"/>
                                <w:rtl/>
                              </w:rPr>
                              <w:t>در نحوه تنافی</w:t>
                            </w:r>
                            <w:r>
                              <w:rPr>
                                <w:rFonts w:hint="cs"/>
                                <w:rtl/>
                              </w:rPr>
                              <w:t xml:space="preserve"> بود، </w:t>
                            </w:r>
                            <w:r w:rsidR="002A6B18">
                              <w:rPr>
                                <w:rFonts w:hint="cs"/>
                                <w:rtl/>
                              </w:rPr>
                              <w:t>مرحوم آخوند فرموده است</w:t>
                            </w:r>
                            <w:r>
                              <w:rPr>
                                <w:rFonts w:hint="cs"/>
                                <w:rtl/>
                              </w:rPr>
                              <w:t>: تعارض عبارت است از</w:t>
                            </w:r>
                            <w:r w:rsidR="002A6B18">
                              <w:rPr>
                                <w:rFonts w:hint="cs"/>
                                <w:rtl/>
                              </w:rPr>
                              <w:t xml:space="preserve"> تنافی</w:t>
                            </w:r>
                            <w:r w:rsidR="005A3725">
                              <w:rPr>
                                <w:rFonts w:hint="cs"/>
                                <w:rtl/>
                              </w:rPr>
                              <w:t>، و تنافی</w:t>
                            </w:r>
                            <w:r w:rsidR="002A6B18">
                              <w:rPr>
                                <w:rFonts w:hint="cs"/>
                                <w:rtl/>
                              </w:rPr>
                              <w:t xml:space="preserve"> یا به نحو تناقض است یا به نحو تضاد.</w:t>
                            </w:r>
                          </w:p>
                          <w:p w:rsidR="00C4516D" w:rsidRDefault="00C4516D" w:rsidP="00C4516D">
                            <w:pPr>
                              <w:ind w:firstLine="284"/>
                              <w:jc w:val="both"/>
                              <w:rPr>
                                <w:rtl/>
                              </w:rPr>
                            </w:pPr>
                            <w:r>
                              <w:rPr>
                                <w:rFonts w:hint="cs"/>
                                <w:rtl/>
                              </w:rPr>
                              <w:t>برخی در مقابل مرحوم آخوند گفته</w:t>
                            </w:r>
                            <w:r>
                              <w:rPr>
                                <w:rFonts w:hint="cs"/>
                                <w:rtl/>
                              </w:rPr>
                              <w:softHyphen/>
                              <w:t>اند: «تنافی همیشه به نحو تضاد است و به نحو تناقض نیست».</w:t>
                            </w:r>
                          </w:p>
                          <w:p w:rsidR="00C4516D" w:rsidRDefault="00C4516D" w:rsidP="00C4516D">
                            <w:pPr>
                              <w:ind w:firstLine="284"/>
                              <w:jc w:val="both"/>
                              <w:rPr>
                                <w:rtl/>
                              </w:rPr>
                            </w:pPr>
                            <w:r>
                              <w:rPr>
                                <w:rFonts w:hint="cs"/>
                                <w:rtl/>
                              </w:rPr>
                              <w:t>مرحوم خویی در مصباح الأصول می</w:t>
                            </w:r>
                            <w:r>
                              <w:rPr>
                                <w:rFonts w:hint="cs"/>
                                <w:rtl/>
                              </w:rPr>
                              <w:softHyphen/>
                              <w:t>فرماید: «تنافی همیشه به نحو تناقض است و به نحو تضاد نیست».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کادر متن 2" o:spid="_x0000_s1026" type="#_x0000_t202" style="position:absolute;left:0;text-align:left;margin-left:3.4pt;margin-top:.45pt;width:497.4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0Ei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">
                <v:textbox style="mso-fit-shape-to-text:t">
                  <w:txbxContent>
                    <w:p w:rsidR="00B07631" w:rsidRDefault="00B07631" w:rsidP="00B07631">
                      <w:pPr>
                        <w:rPr>
                          <w:rStyle w:val="Emphasis"/>
                          <w:rtl/>
                        </w:rPr>
                      </w:pPr>
                      <w:r w:rsidRPr="00124E3D">
                        <w:rPr>
                          <w:rStyle w:val="Emphasis"/>
                          <w:rFonts w:hint="cs"/>
                          <w:rtl/>
                        </w:rPr>
                        <w:t>خلاصه مباحث گذشته:</w:t>
                      </w:r>
                    </w:p>
                    <w:p w:rsidR="00B07631" w:rsidRDefault="00C4516D" w:rsidP="00C352BA">
                      <w:pPr>
                        <w:rPr>
                          <w:rStyle w:val="Emphasis"/>
                          <w:rFonts w:cs="B Badr"/>
                          <w:b/>
                          <w:bCs w:val="0"/>
                          <w:color w:val="auto"/>
                          <w:rtl/>
                        </w:rPr>
                      </w:pPr>
                      <w:r>
                        <w:rPr>
                          <w:rFonts w:hint="cs"/>
                          <w:rtl/>
                        </w:rPr>
                        <w:t xml:space="preserve">بحث </w:t>
                      </w:r>
                      <w:r w:rsidR="00C352BA">
                        <w:rPr>
                          <w:rFonts w:hint="cs"/>
                          <w:rtl/>
                        </w:rPr>
                        <w:t>در نحوه تنافی</w:t>
                      </w:r>
                      <w:r>
                        <w:rPr>
                          <w:rFonts w:hint="cs"/>
                          <w:rtl/>
                        </w:rPr>
                        <w:t xml:space="preserve"> بود، </w:t>
                      </w:r>
                      <w:r w:rsidR="002A6B18">
                        <w:rPr>
                          <w:rFonts w:hint="cs"/>
                          <w:rtl/>
                        </w:rPr>
                        <w:t>مرحوم آخوند فرموده است</w:t>
                      </w:r>
                      <w:r>
                        <w:rPr>
                          <w:rFonts w:hint="cs"/>
                          <w:rtl/>
                        </w:rPr>
                        <w:t>: تعارض عبارت است از</w:t>
                      </w:r>
                      <w:r w:rsidR="002A6B18">
                        <w:rPr>
                          <w:rFonts w:hint="cs"/>
                          <w:rtl/>
                        </w:rPr>
                        <w:t xml:space="preserve"> تنافی</w:t>
                      </w:r>
                      <w:r w:rsidR="005A3725">
                        <w:rPr>
                          <w:rFonts w:hint="cs"/>
                          <w:rtl/>
                        </w:rPr>
                        <w:t>، و تنافی</w:t>
                      </w:r>
                      <w:r w:rsidR="002A6B18">
                        <w:rPr>
                          <w:rFonts w:hint="cs"/>
                          <w:rtl/>
                        </w:rPr>
                        <w:t xml:space="preserve"> یا به نحو تناقض است یا به نحو تضاد.</w:t>
                      </w:r>
                    </w:p>
                    <w:p w:rsidR="00C4516D" w:rsidRDefault="00C4516D" w:rsidP="00C4516D">
                      <w:pPr>
                        <w:ind w:firstLine="284"/>
                        <w:jc w:val="both"/>
                        <w:rPr>
                          <w:rtl/>
                        </w:rPr>
                      </w:pPr>
                      <w:r>
                        <w:rPr>
                          <w:rFonts w:hint="cs"/>
                          <w:rtl/>
                        </w:rPr>
                        <w:t>برخی در مقابل مرحوم آخوند گفته</w:t>
                      </w:r>
                      <w:r>
                        <w:rPr>
                          <w:rFonts w:hint="cs"/>
                          <w:rtl/>
                        </w:rPr>
                        <w:softHyphen/>
                        <w:t>اند: «تنافی همیشه به نحو تضاد است و به نحو تناقض نیست».</w:t>
                      </w:r>
                    </w:p>
                    <w:p w:rsidR="00C4516D" w:rsidRDefault="00C4516D" w:rsidP="00C4516D">
                      <w:pPr>
                        <w:ind w:firstLine="284"/>
                        <w:jc w:val="both"/>
                        <w:rPr>
                          <w:rtl/>
                        </w:rPr>
                      </w:pPr>
                      <w:r>
                        <w:rPr>
                          <w:rFonts w:hint="cs"/>
                          <w:rtl/>
                        </w:rPr>
                        <w:t>مرحوم خویی در مصباح الأصول می</w:t>
                      </w:r>
                      <w:r>
                        <w:rPr>
                          <w:rFonts w:hint="cs"/>
                          <w:rtl/>
                        </w:rPr>
                        <w:softHyphen/>
                        <w:t>فرماید: «تنافی همیشه به نحو تناقض است و به نحو تضاد نیست».</w:t>
                      </w:r>
                    </w:p>
                  </w:txbxContent>
                </v:textbox>
              </v:shape>
            </w:pict>
          </mc:Fallback>
        </mc:AlternateContent>
      </w:r>
    </w:p>
    <w:p w:rsidR="00B07631" w:rsidRDefault="00B07631" w:rsidP="00CB2993">
      <w:pPr>
        <w:ind w:firstLine="284"/>
        <w:jc w:val="both"/>
        <w:rPr>
          <w:rtl/>
        </w:rPr>
      </w:pPr>
    </w:p>
    <w:p w:rsidR="00B07631" w:rsidRDefault="00B07631" w:rsidP="00CB2993">
      <w:pPr>
        <w:ind w:firstLine="284"/>
        <w:jc w:val="both"/>
        <w:rPr>
          <w:rtl/>
        </w:rPr>
      </w:pPr>
    </w:p>
    <w:p w:rsidR="00C4516D" w:rsidRDefault="00C4516D" w:rsidP="00CB2993">
      <w:pPr>
        <w:ind w:firstLine="284"/>
        <w:jc w:val="both"/>
        <w:rPr>
          <w:rtl/>
        </w:rPr>
      </w:pPr>
    </w:p>
    <w:p w:rsidR="00B07631" w:rsidRDefault="00B07631" w:rsidP="00CB2993">
      <w:pPr>
        <w:ind w:firstLine="284"/>
        <w:jc w:val="both"/>
        <w:rPr>
          <w:rtl/>
        </w:rPr>
      </w:pPr>
    </w:p>
    <w:p w:rsidR="004114A0" w:rsidRPr="004114A0" w:rsidRDefault="004114A0" w:rsidP="004114A0">
      <w:pPr>
        <w:jc w:val="both"/>
        <w:rPr>
          <w:sz w:val="10"/>
          <w:szCs w:val="16"/>
          <w:rtl/>
        </w:rPr>
      </w:pPr>
    </w:p>
    <w:p w:rsidR="00E25447" w:rsidRDefault="00C072F8" w:rsidP="00CB2993">
      <w:pPr>
        <w:ind w:firstLine="284"/>
        <w:jc w:val="both"/>
        <w:rPr>
          <w:rtl/>
        </w:rPr>
      </w:pPr>
      <w:r>
        <w:rPr>
          <w:rFonts w:hint="cs"/>
          <w:rtl/>
        </w:rPr>
        <w:t>دو</w:t>
      </w:r>
      <w:r w:rsidR="00E25447">
        <w:rPr>
          <w:rFonts w:hint="cs"/>
          <w:rtl/>
        </w:rPr>
        <w:t xml:space="preserve"> نکته را تدارک می</w:t>
      </w:r>
      <w:r w:rsidR="00E25447">
        <w:rPr>
          <w:rFonts w:hint="cs"/>
          <w:rtl/>
        </w:rPr>
        <w:softHyphen/>
        <w:t>کنیم.</w:t>
      </w:r>
    </w:p>
    <w:p w:rsidR="00E25447" w:rsidRDefault="0004113D" w:rsidP="00CB2993">
      <w:pPr>
        <w:ind w:firstLine="284"/>
        <w:jc w:val="both"/>
        <w:rPr>
          <w:rtl/>
        </w:rPr>
      </w:pPr>
      <w:r>
        <w:rPr>
          <w:rFonts w:hint="cs"/>
          <w:rtl/>
        </w:rPr>
        <w:t>یکم: تعارض ادله گاهی بین دو طائفه است و گاهی بین سه طائفه می</w:t>
      </w:r>
      <w:r>
        <w:rPr>
          <w:rFonts w:hint="cs"/>
          <w:rtl/>
        </w:rPr>
        <w:softHyphen/>
        <w:t>باشد و در فقه گاهی روایات مسأله سه طائفه</w:t>
      </w:r>
      <w:r>
        <w:rPr>
          <w:rFonts w:hint="cs"/>
          <w:rtl/>
        </w:rPr>
        <w:softHyphen/>
        <w:t>اند که با هم تعارض دارند و برخی با انقلاب نسبت تعارض را حل کرده</w:t>
      </w:r>
      <w:r>
        <w:rPr>
          <w:rFonts w:hint="cs"/>
          <w:rtl/>
        </w:rPr>
        <w:softHyphen/>
        <w:t>اند.</w:t>
      </w:r>
    </w:p>
    <w:p w:rsidR="00264ACF" w:rsidRDefault="00C072F8" w:rsidP="00CB2993">
      <w:pPr>
        <w:ind w:firstLine="284"/>
        <w:jc w:val="both"/>
        <w:rPr>
          <w:rtl/>
        </w:rPr>
      </w:pPr>
      <w:r>
        <w:rPr>
          <w:rFonts w:hint="cs"/>
          <w:rtl/>
        </w:rPr>
        <w:t>دوم</w:t>
      </w:r>
      <w:r w:rsidR="00264ACF">
        <w:rPr>
          <w:rFonts w:hint="cs"/>
          <w:rtl/>
        </w:rPr>
        <w:t xml:space="preserve">: شرط تعارض آن است که </w:t>
      </w:r>
      <w:r w:rsidR="00C63E54">
        <w:rPr>
          <w:rFonts w:hint="cs"/>
          <w:rtl/>
        </w:rPr>
        <w:t>مقتضی برای هر یک از طرفین</w:t>
      </w:r>
      <w:r w:rsidR="00FD3E27">
        <w:rPr>
          <w:rFonts w:hint="cs"/>
          <w:rtl/>
        </w:rPr>
        <w:t xml:space="preserve"> تمام باشد، تعارض مرحله تمانع طرفین است بعد از فراغ از تمامیت </w:t>
      </w:r>
      <w:r w:rsidR="009161B9">
        <w:rPr>
          <w:rFonts w:hint="cs"/>
          <w:rtl/>
        </w:rPr>
        <w:t>مقتضی</w:t>
      </w:r>
      <w:r w:rsidR="006408B4">
        <w:rPr>
          <w:rFonts w:hint="cs"/>
          <w:rtl/>
        </w:rPr>
        <w:t xml:space="preserve"> حجیت</w:t>
      </w:r>
      <w:r w:rsidR="00FD3E27">
        <w:rPr>
          <w:rFonts w:hint="cs"/>
          <w:rtl/>
        </w:rPr>
        <w:t>، لذا خبر</w:t>
      </w:r>
      <w:r w:rsidR="00C63E54">
        <w:rPr>
          <w:rFonts w:hint="cs"/>
          <w:rtl/>
        </w:rPr>
        <w:t>ین</w:t>
      </w:r>
      <w:r w:rsidR="00FD3E27">
        <w:rPr>
          <w:rFonts w:hint="cs"/>
          <w:rtl/>
        </w:rPr>
        <w:t xml:space="preserve"> باید از نظر صدور و ظهور و جهت صدور تام باشد</w:t>
      </w:r>
      <w:r w:rsidR="007241F0">
        <w:rPr>
          <w:rFonts w:hint="cs"/>
          <w:rtl/>
        </w:rPr>
        <w:t xml:space="preserve"> یعنی حجیت داشته باشند به گونه</w:t>
      </w:r>
      <w:r w:rsidR="007241F0">
        <w:rPr>
          <w:rFonts w:hint="cs"/>
          <w:rtl/>
        </w:rPr>
        <w:softHyphen/>
        <w:t>ای که اگر معارض نداشت بایست به آن عمل می</w:t>
      </w:r>
      <w:r w:rsidR="007241F0">
        <w:rPr>
          <w:rtl/>
        </w:rPr>
        <w:softHyphen/>
      </w:r>
      <w:r w:rsidR="007241F0">
        <w:rPr>
          <w:rFonts w:hint="cs"/>
          <w:rtl/>
        </w:rPr>
        <w:t>کردیم،</w:t>
      </w:r>
      <w:r w:rsidR="00C63E54">
        <w:rPr>
          <w:rFonts w:hint="cs"/>
          <w:rtl/>
        </w:rPr>
        <w:t xml:space="preserve"> در این هنگام اگر مدلولین با هم تناقض یا تضاد داشتند با هم تعارض می</w:t>
      </w:r>
      <w:r w:rsidR="00C63E54">
        <w:rPr>
          <w:rFonts w:hint="cs"/>
          <w:rtl/>
        </w:rPr>
        <w:softHyphen/>
        <w:t>کنند.</w:t>
      </w:r>
    </w:p>
    <w:p w:rsidR="00C63E54" w:rsidRDefault="00C63E54" w:rsidP="00CB2993">
      <w:pPr>
        <w:ind w:firstLine="284"/>
        <w:jc w:val="both"/>
        <w:rPr>
          <w:rtl/>
        </w:rPr>
      </w:pPr>
      <w:r>
        <w:rPr>
          <w:rFonts w:hint="cs"/>
          <w:rtl/>
        </w:rPr>
        <w:t>و اینکه گفته می</w:t>
      </w:r>
      <w:r>
        <w:rPr>
          <w:rFonts w:hint="cs"/>
          <w:rtl/>
        </w:rPr>
        <w:softHyphen/>
        <w:t>شود اصل در متعارضین تساقط است</w:t>
      </w:r>
      <w:r w:rsidR="00480824">
        <w:rPr>
          <w:rFonts w:hint="cs"/>
          <w:rtl/>
        </w:rPr>
        <w:t>، بعد از آن است که شرائط حجیت را دارند، و چنانچه هر دو شرائط حجیت را نداشته باشند یا یکی</w:t>
      </w:r>
      <w:r w:rsidR="002D47F8">
        <w:rPr>
          <w:rFonts w:hint="cs"/>
          <w:rtl/>
        </w:rPr>
        <w:t xml:space="preserve"> شرائط حجیت را نداشته باشد نوبت به تساقط نمی</w:t>
      </w:r>
      <w:r w:rsidR="002D47F8">
        <w:rPr>
          <w:rFonts w:hint="cs"/>
          <w:rtl/>
        </w:rPr>
        <w:softHyphen/>
        <w:t>رسد.</w:t>
      </w:r>
    </w:p>
    <w:p w:rsidR="002D47F8" w:rsidRDefault="002D47F8" w:rsidP="00CB2993">
      <w:pPr>
        <w:ind w:firstLine="284"/>
        <w:jc w:val="both"/>
        <w:rPr>
          <w:rtl/>
        </w:rPr>
      </w:pPr>
      <w:r>
        <w:rPr>
          <w:rFonts w:hint="cs"/>
          <w:rtl/>
        </w:rPr>
        <w:lastRenderedPageBreak/>
        <w:t>و اینکه در مرجحات گفته می</w:t>
      </w:r>
      <w:r>
        <w:rPr>
          <w:rFonts w:hint="cs"/>
          <w:rtl/>
        </w:rPr>
        <w:softHyphen/>
        <w:t xml:space="preserve">شود مثلاً خبر موافق کتاب ترجیح دارد، بعد از آن است که شرائط حجیت تمام باشد، و اگر تمام نباشد </w:t>
      </w:r>
      <w:r w:rsidR="006C61B8">
        <w:rPr>
          <w:rFonts w:hint="cs"/>
          <w:rtl/>
        </w:rPr>
        <w:t>نوبت به تعارض و ترجیح یکی بر دیگری نمی</w:t>
      </w:r>
      <w:r w:rsidR="006C61B8">
        <w:rPr>
          <w:rFonts w:hint="cs"/>
          <w:rtl/>
        </w:rPr>
        <w:softHyphen/>
        <w:t>رسد</w:t>
      </w:r>
    </w:p>
    <w:p w:rsidR="00C63E54" w:rsidRDefault="00E43E81" w:rsidP="00B336CC">
      <w:pPr>
        <w:ind w:firstLine="284"/>
        <w:jc w:val="both"/>
        <w:rPr>
          <w:rtl/>
        </w:rPr>
      </w:pPr>
      <w:r>
        <w:rPr>
          <w:rFonts w:hint="cs"/>
          <w:rtl/>
        </w:rPr>
        <w:t>بله اگر دو خبر در دست ما باشد و یکی واجد شرائط حجیت باشد و دیگر فاقد آن شرائط و ما نمی</w:t>
      </w:r>
      <w:r>
        <w:rPr>
          <w:rFonts w:hint="cs"/>
          <w:rtl/>
        </w:rPr>
        <w:softHyphen/>
        <w:t>دانیم کدامیک واجد شرائط است و کدام فاقد</w:t>
      </w:r>
      <w:r w:rsidR="00571372">
        <w:rPr>
          <w:rFonts w:hint="cs"/>
          <w:rtl/>
        </w:rPr>
        <w:t>،</w:t>
      </w:r>
      <w:r w:rsidR="00B336CC">
        <w:rPr>
          <w:rFonts w:hint="cs"/>
          <w:rtl/>
        </w:rPr>
        <w:t xml:space="preserve"> مثال: فرض کنید یک خبر از عبد الله بن سنان به دست ما رسیده و خبر دیگری از محمد بن سنان و فرض کنید خبر محمد بن سنان حجیت ندارد و نمی</w:t>
      </w:r>
      <w:r w:rsidR="00B336CC">
        <w:rPr>
          <w:rFonts w:hint="cs"/>
          <w:rtl/>
        </w:rPr>
        <w:softHyphen/>
        <w:t>دانیم کدامیک خبر محمد بن سنان است.</w:t>
      </w:r>
      <w:r w:rsidR="00571372">
        <w:rPr>
          <w:rFonts w:hint="cs"/>
          <w:rtl/>
        </w:rPr>
        <w:t xml:space="preserve"> در این صورت احکام تعارض جاری نیست، نام این اشتباه حجت بلاحجت است و احکام تعارض در آن جاری نیست.</w:t>
      </w:r>
    </w:p>
    <w:p w:rsidR="002D4220" w:rsidRDefault="009161B9" w:rsidP="00370D0A">
      <w:pPr>
        <w:ind w:firstLine="284"/>
        <w:jc w:val="both"/>
        <w:rPr>
          <w:rtl/>
        </w:rPr>
      </w:pPr>
      <w:r>
        <w:rPr>
          <w:rFonts w:hint="cs"/>
          <w:rtl/>
        </w:rPr>
        <w:t>بر اساس این شرط، موضوع تعارض</w:t>
      </w:r>
      <w:r w:rsidR="00E67B70">
        <w:rPr>
          <w:rFonts w:hint="cs"/>
          <w:rtl/>
        </w:rPr>
        <w:t xml:space="preserve"> عبارت است دو اماره</w:t>
      </w:r>
      <w:r w:rsidR="00E67B70">
        <w:rPr>
          <w:rFonts w:hint="cs"/>
          <w:rtl/>
        </w:rPr>
        <w:softHyphen/>
        <w:t xml:space="preserve">ای که مقتضی حجیت در آنها تمام باشد، و شاید مرحوم شیخ و آخوند </w:t>
      </w:r>
      <w:r w:rsidR="00E67B70" w:rsidRPr="00933075">
        <w:rPr>
          <w:rFonts w:hint="cs"/>
          <w:vertAlign w:val="superscript"/>
          <w:rtl/>
        </w:rPr>
        <w:t>قدس سرهما</w:t>
      </w:r>
      <w:r w:rsidR="00E67B70">
        <w:rPr>
          <w:rFonts w:hint="cs"/>
          <w:rtl/>
        </w:rPr>
        <w:t xml:space="preserve"> با تعریف تعارض به «تنافی الدلیلین» اشاره دارند به همین شرط، تعارض عبارت است تنافی دلیلین یعنی </w:t>
      </w:r>
      <w:r w:rsidR="00370D0A">
        <w:rPr>
          <w:rFonts w:hint="cs"/>
          <w:rtl/>
        </w:rPr>
        <w:t xml:space="preserve">خبر </w:t>
      </w:r>
      <w:r w:rsidR="00E67B70">
        <w:rPr>
          <w:rFonts w:hint="cs"/>
          <w:rtl/>
        </w:rPr>
        <w:t>فی حد نفسه باید دلیل</w:t>
      </w:r>
      <w:r w:rsidR="00370D0A">
        <w:rPr>
          <w:rFonts w:hint="cs"/>
          <w:rtl/>
        </w:rPr>
        <w:t xml:space="preserve"> باشد تا تعارض کند و صرف خبر بودن کافی نیست.</w:t>
      </w:r>
    </w:p>
    <w:p w:rsidR="00933075" w:rsidRDefault="00933075" w:rsidP="0052458E">
      <w:pPr>
        <w:ind w:firstLine="284"/>
        <w:jc w:val="both"/>
        <w:rPr>
          <w:rtl/>
        </w:rPr>
      </w:pPr>
      <w:r>
        <w:rPr>
          <w:rFonts w:hint="cs"/>
          <w:rtl/>
        </w:rPr>
        <w:t>با توجه به این بیان</w:t>
      </w:r>
      <w:r w:rsidR="0052458E">
        <w:rPr>
          <w:rFonts w:hint="cs"/>
          <w:rtl/>
        </w:rPr>
        <w:t xml:space="preserve"> می</w:t>
      </w:r>
      <w:r w:rsidR="0052458E">
        <w:rPr>
          <w:rFonts w:hint="cs"/>
          <w:rtl/>
        </w:rPr>
        <w:softHyphen/>
        <w:t>توان</w:t>
      </w:r>
      <w:r w:rsidR="0052458E" w:rsidRPr="0052458E">
        <w:rPr>
          <w:rFonts w:hint="cs"/>
          <w:rtl/>
        </w:rPr>
        <w:t xml:space="preserve"> </w:t>
      </w:r>
      <w:r w:rsidR="0052458E">
        <w:rPr>
          <w:rFonts w:hint="cs"/>
          <w:rtl/>
        </w:rPr>
        <w:t>شرط تعارض را از خود تعریف استفاده نمود.</w:t>
      </w:r>
    </w:p>
    <w:p w:rsidR="004114A0" w:rsidRPr="004114A0" w:rsidRDefault="004114A0" w:rsidP="00DF18FD">
      <w:pPr>
        <w:ind w:firstLine="284"/>
        <w:jc w:val="both"/>
        <w:rPr>
          <w:rStyle w:val="Emphasis"/>
          <w:rtl/>
        </w:rPr>
      </w:pPr>
      <w:r w:rsidRPr="004114A0">
        <w:rPr>
          <w:rStyle w:val="Emphasis"/>
          <w:rFonts w:hint="cs"/>
          <w:rtl/>
        </w:rPr>
        <w:t>اصلاح تلقی از کلام مرحوم محقق خویی</w:t>
      </w:r>
    </w:p>
    <w:p w:rsidR="00C072F8" w:rsidRDefault="00DF18FD" w:rsidP="00DF18FD">
      <w:pPr>
        <w:ind w:firstLine="284"/>
        <w:jc w:val="both"/>
        <w:rPr>
          <w:rtl/>
        </w:rPr>
      </w:pPr>
      <w:r>
        <w:rPr>
          <w:rFonts w:hint="cs"/>
          <w:rtl/>
        </w:rPr>
        <w:t>دیروز گفته شد مرحوم خویی در مصباح الأصول می</w:t>
      </w:r>
      <w:r>
        <w:rPr>
          <w:rFonts w:hint="cs"/>
          <w:rtl/>
        </w:rPr>
        <w:softHyphen/>
        <w:t>فرماید: «تنافی همیشه به نحو تناقض است و به نحو تضاد نیست».</w:t>
      </w:r>
    </w:p>
    <w:p w:rsidR="006D59FC" w:rsidRDefault="00DF18FD" w:rsidP="00DF18FD">
      <w:pPr>
        <w:ind w:firstLine="284"/>
        <w:jc w:val="both"/>
        <w:rPr>
          <w:rtl/>
        </w:rPr>
      </w:pPr>
      <w:r>
        <w:rPr>
          <w:rFonts w:hint="cs"/>
          <w:rtl/>
        </w:rPr>
        <w:t>مطلب</w:t>
      </w:r>
      <w:r w:rsidR="00683F7B">
        <w:rPr>
          <w:rFonts w:hint="cs"/>
          <w:rtl/>
        </w:rPr>
        <w:t xml:space="preserve"> را دیروز نادرست گفتیم</w:t>
      </w:r>
      <w:r>
        <w:rPr>
          <w:rFonts w:hint="cs"/>
          <w:rtl/>
        </w:rPr>
        <w:t xml:space="preserve"> و الآن تصحیح می</w:t>
      </w:r>
      <w:r>
        <w:rPr>
          <w:rFonts w:hint="cs"/>
          <w:rtl/>
        </w:rPr>
        <w:softHyphen/>
        <w:t>کنیم، مرحوم محقق خویی قبول دارد</w:t>
      </w:r>
      <w:r w:rsidR="00C63EE7">
        <w:rPr>
          <w:rFonts w:hint="cs"/>
          <w:rtl/>
        </w:rPr>
        <w:t xml:space="preserve"> که تنافی</w:t>
      </w:r>
      <w:r>
        <w:rPr>
          <w:rFonts w:hint="cs"/>
          <w:rtl/>
        </w:rPr>
        <w:t xml:space="preserve"> گاهی </w:t>
      </w:r>
      <w:r w:rsidR="00C63EE7">
        <w:rPr>
          <w:rFonts w:hint="cs"/>
          <w:rtl/>
        </w:rPr>
        <w:t>به نحو تضاد است، اما ایشان تضاد را هم برمی</w:t>
      </w:r>
      <w:r w:rsidR="00C63EE7">
        <w:rPr>
          <w:rFonts w:hint="cs"/>
          <w:rtl/>
        </w:rPr>
        <w:softHyphen/>
        <w:t>گرداند به تناقض؛</w:t>
      </w:r>
      <w:r w:rsidR="00686B08">
        <w:rPr>
          <w:rFonts w:hint="cs"/>
          <w:rtl/>
        </w:rPr>
        <w:t xml:space="preserve"> اگر مدلول</w:t>
      </w:r>
      <w:r w:rsidR="00686B08">
        <w:rPr>
          <w:rFonts w:hint="cs"/>
          <w:rtl/>
        </w:rPr>
        <w:softHyphen/>
        <w:t>ها تناقض داشته باشند، تعارض به نحو تناقض است و اگر مدلول</w:t>
      </w:r>
      <w:r w:rsidR="00686B08">
        <w:rPr>
          <w:rFonts w:hint="cs"/>
          <w:rtl/>
        </w:rPr>
        <w:softHyphen/>
        <w:t>ها تضاد داشته باشند، در اینجا هم تعارض به نحو تناقض است، زیرا هر اماره که دلالت</w:t>
      </w:r>
      <w:r w:rsidR="00705111">
        <w:rPr>
          <w:rFonts w:hint="cs"/>
          <w:rtl/>
        </w:rPr>
        <w:t>ش ضد دلالت اماره دیگری است، یک دلالت التزامی دارد که آن دلالت التزامی با دلالت مطابقی اماره دیگر در تناقض است. بر این اساس تعارض همیشه به نحو تناقض است.</w:t>
      </w:r>
    </w:p>
    <w:p w:rsidR="00E27852" w:rsidRDefault="00E6187F" w:rsidP="00096208">
      <w:pPr>
        <w:ind w:firstLine="284"/>
        <w:jc w:val="both"/>
        <w:rPr>
          <w:rtl/>
        </w:rPr>
      </w:pPr>
      <w:r>
        <w:rPr>
          <w:rFonts w:hint="cs"/>
          <w:rtl/>
        </w:rPr>
        <w:t>مرحوم محقق خویی بر این اساس فرق گذاشته بین امارات و اصول</w:t>
      </w:r>
      <w:r w:rsidR="00097EF7">
        <w:rPr>
          <w:rFonts w:hint="cs"/>
          <w:rtl/>
        </w:rPr>
        <w:t xml:space="preserve"> عملیه.</w:t>
      </w:r>
      <w:r w:rsidR="00630382">
        <w:rPr>
          <w:rFonts w:hint="cs"/>
          <w:rtl/>
        </w:rPr>
        <w:t xml:space="preserve"> </w:t>
      </w:r>
      <w:r w:rsidR="009329BB">
        <w:rPr>
          <w:rFonts w:hint="cs"/>
          <w:rtl/>
        </w:rPr>
        <w:t>در جایی که تنافی به نحو تضاد است، تعارضان به تناقض برمی</w:t>
      </w:r>
      <w:r w:rsidR="009329BB">
        <w:rPr>
          <w:rFonts w:hint="cs"/>
          <w:rtl/>
        </w:rPr>
        <w:softHyphen/>
        <w:t>گردد، به جهت تناقض مدلول التزامی</w:t>
      </w:r>
      <w:r w:rsidR="00F157DF">
        <w:rPr>
          <w:rFonts w:hint="cs"/>
          <w:rtl/>
        </w:rPr>
        <w:t xml:space="preserve"> این اماره</w:t>
      </w:r>
      <w:r w:rsidR="009329BB">
        <w:rPr>
          <w:rFonts w:hint="cs"/>
          <w:rtl/>
        </w:rPr>
        <w:t xml:space="preserve"> با مدلول مطابقی </w:t>
      </w:r>
      <w:r w:rsidR="00F157DF">
        <w:rPr>
          <w:rFonts w:hint="cs"/>
          <w:rtl/>
        </w:rPr>
        <w:t>آن اماره</w:t>
      </w:r>
      <w:r w:rsidR="00096208">
        <w:rPr>
          <w:rFonts w:hint="cs"/>
          <w:rtl/>
        </w:rPr>
        <w:t>.</w:t>
      </w:r>
      <w:r w:rsidR="00F157DF">
        <w:rPr>
          <w:rFonts w:hint="cs"/>
          <w:rtl/>
        </w:rPr>
        <w:t xml:space="preserve"> </w:t>
      </w:r>
      <w:r w:rsidR="00630382">
        <w:rPr>
          <w:rFonts w:hint="cs"/>
          <w:rtl/>
        </w:rPr>
        <w:t>اگر دلالت التزامی در کار باشد تعارض محقق است و اگر دلالت التزامی در کار نباشد تعارض نیست و لو علم به کذب یکی داشته ب</w:t>
      </w:r>
      <w:r w:rsidR="00096208">
        <w:rPr>
          <w:rFonts w:hint="cs"/>
          <w:rtl/>
        </w:rPr>
        <w:t>اشی، مانند اصلین یا اماره</w:t>
      </w:r>
      <w:r w:rsidR="00096208">
        <w:rPr>
          <w:rFonts w:hint="cs"/>
          <w:rtl/>
        </w:rPr>
        <w:softHyphen/>
        <w:t>ای که دلالت التزامی ندارد.</w:t>
      </w:r>
    </w:p>
    <w:p w:rsidR="00E6187F" w:rsidRDefault="00097EF7" w:rsidP="00E27852">
      <w:pPr>
        <w:ind w:firstLine="284"/>
        <w:jc w:val="both"/>
        <w:rPr>
          <w:rtl/>
        </w:rPr>
      </w:pPr>
      <w:r>
        <w:rPr>
          <w:rFonts w:hint="cs"/>
          <w:rtl/>
        </w:rPr>
        <w:lastRenderedPageBreak/>
        <w:t>در امارات اگر</w:t>
      </w:r>
      <w:r w:rsidR="00FD4C87">
        <w:rPr>
          <w:rFonts w:hint="cs"/>
          <w:rtl/>
        </w:rPr>
        <w:t xml:space="preserve"> دو اماره باشند و</w:t>
      </w:r>
      <w:r>
        <w:rPr>
          <w:rFonts w:hint="cs"/>
          <w:rtl/>
        </w:rPr>
        <w:t xml:space="preserve"> علم به کذب یکی از آنها داشته باشی تعارض می</w:t>
      </w:r>
      <w:r>
        <w:rPr>
          <w:rFonts w:hint="cs"/>
          <w:rtl/>
        </w:rPr>
        <w:softHyphen/>
        <w:t>کنند، مثلاً علم داری یکی از این دو کاسه نجس است، و بینه</w:t>
      </w:r>
      <w:r>
        <w:rPr>
          <w:rFonts w:hint="cs"/>
          <w:rtl/>
        </w:rPr>
        <w:softHyphen/>
        <w:t>ای اقامه می</w:t>
      </w:r>
      <w:r>
        <w:rPr>
          <w:rFonts w:hint="cs"/>
          <w:rtl/>
        </w:rPr>
        <w:softHyphen/>
        <w:t>شود بر طهارت این کاسه و بینه دیگری اقامه می</w:t>
      </w:r>
      <w:r>
        <w:rPr>
          <w:rFonts w:hint="cs"/>
          <w:rtl/>
        </w:rPr>
        <w:softHyphen/>
        <w:t>شود بر طهارت آن کاسه،</w:t>
      </w:r>
      <w:r w:rsidR="00E27852">
        <w:rPr>
          <w:rFonts w:hint="cs"/>
          <w:rtl/>
        </w:rPr>
        <w:t xml:space="preserve"> نزد همه اصولیون این دو بینه با هم تعارض دارند، بینه</w:t>
      </w:r>
      <w:r w:rsidR="00E27852">
        <w:rPr>
          <w:rFonts w:hint="cs"/>
          <w:rtl/>
        </w:rPr>
        <w:softHyphen/>
        <w:t>ای که می</w:t>
      </w:r>
      <w:r w:rsidR="00E27852">
        <w:rPr>
          <w:rFonts w:hint="cs"/>
          <w:rtl/>
        </w:rPr>
        <w:softHyphen/>
        <w:t>گوید «این طاهر است» با التزام می</w:t>
      </w:r>
      <w:r w:rsidR="00E27852">
        <w:rPr>
          <w:rFonts w:hint="cs"/>
          <w:rtl/>
        </w:rPr>
        <w:softHyphen/>
        <w:t>گوید آن نجس است.</w:t>
      </w:r>
    </w:p>
    <w:p w:rsidR="00E27852" w:rsidRDefault="00096208" w:rsidP="00096208">
      <w:pPr>
        <w:ind w:firstLine="284"/>
        <w:jc w:val="both"/>
        <w:rPr>
          <w:rtl/>
        </w:rPr>
      </w:pPr>
      <w:r>
        <w:rPr>
          <w:rFonts w:hint="cs"/>
          <w:rtl/>
        </w:rPr>
        <w:t>در</w:t>
      </w:r>
      <w:r w:rsidR="005F268C">
        <w:rPr>
          <w:rFonts w:hint="cs"/>
          <w:rtl/>
        </w:rPr>
        <w:t xml:space="preserve"> اصول عملیه</w:t>
      </w:r>
      <w:r w:rsidR="00FD4C87">
        <w:rPr>
          <w:rFonts w:hint="cs"/>
          <w:rtl/>
        </w:rPr>
        <w:t xml:space="preserve"> مجرد علم به کذب یکی</w:t>
      </w:r>
      <w:r w:rsidR="00C9236D">
        <w:rPr>
          <w:rFonts w:hint="cs"/>
          <w:rtl/>
        </w:rPr>
        <w:t>، موجب تعارض اصلین نیست. مثلاً دو کاسه قبلاً نجس بوده</w:t>
      </w:r>
      <w:r w:rsidR="00C9236D">
        <w:rPr>
          <w:rFonts w:hint="cs"/>
          <w:rtl/>
        </w:rPr>
        <w:softHyphen/>
        <w:t>اند و الآن یکی پاک شده و ما نمی</w:t>
      </w:r>
      <w:r w:rsidR="00C9236D">
        <w:rPr>
          <w:rFonts w:hint="cs"/>
          <w:rtl/>
        </w:rPr>
        <w:softHyphen/>
        <w:t>دانیم کدام بوده، در هر دو استصحاب نجاست جاری است  و با هم تعارض ندارند، با آنکه علم داریم یکی از اصل</w:t>
      </w:r>
      <w:r w:rsidR="00C9236D">
        <w:rPr>
          <w:rFonts w:hint="cs"/>
          <w:rtl/>
        </w:rPr>
        <w:softHyphen/>
      </w:r>
      <w:r w:rsidR="00855E96">
        <w:rPr>
          <w:rFonts w:hint="cs"/>
          <w:rtl/>
        </w:rPr>
        <w:t>ها، علت آن هم این است که اصل دلالت التزامی ندارد.</w:t>
      </w:r>
    </w:p>
    <w:p w:rsidR="00B4370D" w:rsidRDefault="00B4370D" w:rsidP="00B4370D">
      <w:pPr>
        <w:ind w:firstLine="284"/>
        <w:jc w:val="both"/>
        <w:rPr>
          <w:rtl/>
        </w:rPr>
      </w:pPr>
      <w:r>
        <w:rPr>
          <w:rFonts w:hint="cs"/>
          <w:rtl/>
        </w:rPr>
        <w:t>نکته: مخفی نماند مرداشان از برگشت تضاد به تناقض، بحث فلسفی استحاله اجتماع نقیضین و ارتفاع نقیضین نیست. استحاله اجتماع و ارتفاع نقیضین ام المسائل است، و بازگشت هر مسأله</w:t>
      </w:r>
      <w:r>
        <w:rPr>
          <w:rFonts w:hint="cs"/>
          <w:rtl/>
        </w:rPr>
        <w:softHyphen/>
        <w:t>ای به آن می</w:t>
      </w:r>
      <w:r>
        <w:rPr>
          <w:rFonts w:hint="cs"/>
          <w:rtl/>
        </w:rPr>
        <w:softHyphen/>
        <w:t>باشد. بلکه  بحث در اینجا بحث لفظی است.</w:t>
      </w:r>
    </w:p>
    <w:p w:rsidR="00401C07" w:rsidRDefault="00093960" w:rsidP="00093960">
      <w:pPr>
        <w:pStyle w:val="Heading6"/>
        <w:rPr>
          <w:rtl/>
        </w:rPr>
      </w:pPr>
      <w:bookmarkStart w:id="2" w:name="_Toc460883244"/>
      <w:r w:rsidRPr="00093960">
        <w:rPr>
          <w:rFonts w:hint="cs"/>
          <w:rtl/>
        </w:rPr>
        <w:t>مناقشه</w:t>
      </w:r>
      <w:r w:rsidRPr="00093960">
        <w:rPr>
          <w:rtl/>
        </w:rPr>
        <w:t xml:space="preserve">: </w:t>
      </w:r>
      <w:r w:rsidRPr="00093960">
        <w:rPr>
          <w:rFonts w:hint="cs"/>
          <w:rtl/>
        </w:rPr>
        <w:t>تضاد</w:t>
      </w:r>
      <w:r w:rsidRPr="00093960">
        <w:rPr>
          <w:rtl/>
        </w:rPr>
        <w:t xml:space="preserve"> </w:t>
      </w:r>
      <w:r w:rsidRPr="00093960">
        <w:rPr>
          <w:rFonts w:hint="cs"/>
          <w:rtl/>
        </w:rPr>
        <w:t>و</w:t>
      </w:r>
      <w:r w:rsidRPr="00093960">
        <w:rPr>
          <w:rtl/>
        </w:rPr>
        <w:t xml:space="preserve"> </w:t>
      </w:r>
      <w:r w:rsidRPr="00093960">
        <w:rPr>
          <w:rFonts w:hint="cs"/>
          <w:rtl/>
        </w:rPr>
        <w:t>تناقض</w:t>
      </w:r>
      <w:r w:rsidRPr="00093960">
        <w:rPr>
          <w:rtl/>
        </w:rPr>
        <w:t xml:space="preserve"> </w:t>
      </w:r>
      <w:r w:rsidRPr="00093960">
        <w:rPr>
          <w:rFonts w:hint="cs"/>
          <w:rtl/>
        </w:rPr>
        <w:t>منشأ</w:t>
      </w:r>
      <w:r w:rsidRPr="00093960">
        <w:rPr>
          <w:rtl/>
        </w:rPr>
        <w:t xml:space="preserve"> </w:t>
      </w:r>
      <w:r w:rsidRPr="00093960">
        <w:rPr>
          <w:rFonts w:hint="cs"/>
          <w:rtl/>
        </w:rPr>
        <w:t>تعارض</w:t>
      </w:r>
      <w:r w:rsidRPr="00093960">
        <w:rPr>
          <w:rtl/>
        </w:rPr>
        <w:t>(</w:t>
      </w:r>
      <w:r w:rsidRPr="00093960">
        <w:rPr>
          <w:rFonts w:hint="cs"/>
          <w:rtl/>
        </w:rPr>
        <w:t>نظر</w:t>
      </w:r>
      <w:r w:rsidRPr="00093960">
        <w:rPr>
          <w:rtl/>
        </w:rPr>
        <w:t xml:space="preserve"> </w:t>
      </w:r>
      <w:r w:rsidRPr="00093960">
        <w:rPr>
          <w:rFonts w:hint="cs"/>
          <w:rtl/>
        </w:rPr>
        <w:t>تحقیق</w:t>
      </w:r>
      <w:r w:rsidRPr="00093960">
        <w:rPr>
          <w:rtl/>
        </w:rPr>
        <w:t>)</w:t>
      </w:r>
      <w:bookmarkEnd w:id="2"/>
    </w:p>
    <w:p w:rsidR="00116C83" w:rsidRDefault="00116C83" w:rsidP="00716399">
      <w:pPr>
        <w:ind w:firstLine="284"/>
        <w:jc w:val="both"/>
        <w:rPr>
          <w:rtl/>
        </w:rPr>
      </w:pPr>
      <w:r>
        <w:rPr>
          <w:rFonts w:hint="cs"/>
          <w:rtl/>
        </w:rPr>
        <w:t>در نظر تحقیق</w:t>
      </w:r>
      <w:r w:rsidR="001C6375">
        <w:rPr>
          <w:rFonts w:hint="cs"/>
          <w:rtl/>
        </w:rPr>
        <w:t xml:space="preserve"> در </w:t>
      </w:r>
      <w:r w:rsidR="00716399">
        <w:rPr>
          <w:rFonts w:hint="cs"/>
          <w:rtl/>
        </w:rPr>
        <w:t>دو مرحله به کلام محقق خویی مناقشه داریم.</w:t>
      </w:r>
    </w:p>
    <w:p w:rsidR="007D06BF" w:rsidRDefault="00716399" w:rsidP="004F22F9">
      <w:pPr>
        <w:pStyle w:val="Heading7"/>
        <w:rPr>
          <w:rtl/>
        </w:rPr>
      </w:pPr>
      <w:bookmarkStart w:id="3" w:name="_Toc460883245"/>
      <w:r>
        <w:rPr>
          <w:rFonts w:hint="cs"/>
          <w:rtl/>
        </w:rPr>
        <w:t>مرحله نخست:</w:t>
      </w:r>
      <w:r w:rsidR="009D48EA">
        <w:rPr>
          <w:rFonts w:hint="cs"/>
          <w:rtl/>
        </w:rPr>
        <w:t xml:space="preserve"> </w:t>
      </w:r>
      <w:r w:rsidR="004F22F9">
        <w:rPr>
          <w:rFonts w:hint="cs"/>
          <w:rtl/>
        </w:rPr>
        <w:t>مدلولین متضادین فاقد دلالت التزامی</w:t>
      </w:r>
      <w:bookmarkEnd w:id="3"/>
    </w:p>
    <w:p w:rsidR="00716399" w:rsidRDefault="00716399" w:rsidP="007D06BF">
      <w:pPr>
        <w:ind w:firstLine="284"/>
        <w:jc w:val="both"/>
        <w:rPr>
          <w:rtl/>
        </w:rPr>
      </w:pPr>
      <w:r>
        <w:rPr>
          <w:rFonts w:hint="cs"/>
          <w:rtl/>
        </w:rPr>
        <w:t>در جایی که دلیلین فاقد دلالت التزامی بوده و تنافی آنها به نحو تضاد است</w:t>
      </w:r>
      <w:r w:rsidR="007D06BF">
        <w:rPr>
          <w:rFonts w:hint="cs"/>
          <w:rtl/>
        </w:rPr>
        <w:t>، اینجا تضاد منشأ تعارض است.</w:t>
      </w:r>
      <w:r w:rsidR="0002461B">
        <w:rPr>
          <w:rFonts w:hint="cs"/>
          <w:rtl/>
        </w:rPr>
        <w:t xml:space="preserve"> مثلاً اماره طبق نظر ایشان دلالت التزامی ندارد یا اصل عملی که دلالت التزامی ندارد، در اینجا اگر بین مدلولین تنافی به نحو تضاد باشد یعنی همینکه نتوانند در وعاء مناسب خودشان اجتماع پیدا کنند، این منشأ می</w:t>
      </w:r>
      <w:r w:rsidR="0002461B">
        <w:rPr>
          <w:rFonts w:hint="cs"/>
          <w:rtl/>
        </w:rPr>
        <w:softHyphen/>
        <w:t>شود برای تعارض. مثال:</w:t>
      </w:r>
      <w:r w:rsidR="00B00E85">
        <w:rPr>
          <w:rFonts w:hint="cs"/>
          <w:rtl/>
        </w:rPr>
        <w:t xml:space="preserve"> علم پیدا می</w:t>
      </w:r>
      <w:r w:rsidR="00B00E85">
        <w:rPr>
          <w:rFonts w:hint="cs"/>
          <w:rtl/>
        </w:rPr>
        <w:softHyphen/>
        <w:t>کنیم به نجاست یکی از</w:t>
      </w:r>
      <w:r w:rsidR="0002461B">
        <w:rPr>
          <w:rFonts w:hint="cs"/>
          <w:rtl/>
        </w:rPr>
        <w:t xml:space="preserve"> دو کاسه</w:t>
      </w:r>
      <w:r w:rsidR="00B00E85">
        <w:rPr>
          <w:rtl/>
        </w:rPr>
        <w:softHyphen/>
      </w:r>
      <w:r w:rsidR="00B00E85">
        <w:rPr>
          <w:rFonts w:hint="cs"/>
          <w:rtl/>
        </w:rPr>
        <w:t>ای</w:t>
      </w:r>
      <w:r w:rsidR="0002461B">
        <w:rPr>
          <w:rFonts w:hint="cs"/>
          <w:rtl/>
        </w:rPr>
        <w:t xml:space="preserve"> که قبلا طاهر ب</w:t>
      </w:r>
      <w:r w:rsidR="00B00E85">
        <w:rPr>
          <w:rFonts w:hint="cs"/>
          <w:rtl/>
        </w:rPr>
        <w:t>ودند، در اینجا استصحاب نجاست در هر دو با هم متعارضند و خود مرحوم محقق خویی هم تعارض را قبول دارد، چون از جریان هر دو اصل اذن در مخالفت عملیه لازم می</w:t>
      </w:r>
      <w:r w:rsidR="00B00E85">
        <w:rPr>
          <w:rFonts w:hint="cs"/>
          <w:rtl/>
        </w:rPr>
        <w:softHyphen/>
        <w:t>آید.</w:t>
      </w:r>
    </w:p>
    <w:p w:rsidR="00B00E85" w:rsidRDefault="00B00E85" w:rsidP="007D06BF">
      <w:pPr>
        <w:ind w:firstLine="284"/>
        <w:jc w:val="both"/>
        <w:rPr>
          <w:rtl/>
        </w:rPr>
      </w:pPr>
      <w:r w:rsidRPr="00A85E46">
        <w:rPr>
          <w:rFonts w:hint="cs"/>
          <w:b/>
          <w:bCs/>
          <w:rtl/>
        </w:rPr>
        <w:t>پرسش</w:t>
      </w:r>
      <w:r>
        <w:rPr>
          <w:rFonts w:hint="cs"/>
          <w:rtl/>
        </w:rPr>
        <w:t>:</w:t>
      </w:r>
      <w:r w:rsidR="00A85E46">
        <w:rPr>
          <w:rFonts w:hint="cs"/>
          <w:rtl/>
        </w:rPr>
        <w:t xml:space="preserve"> چرا لزوم اذن در مخالفت عملیه منشأ تعارض شده است؟</w:t>
      </w:r>
    </w:p>
    <w:p w:rsidR="006879CA" w:rsidRDefault="00A85E46" w:rsidP="006879CA">
      <w:pPr>
        <w:ind w:firstLine="284"/>
        <w:jc w:val="both"/>
        <w:rPr>
          <w:rtl/>
        </w:rPr>
      </w:pPr>
      <w:r w:rsidRPr="00A85E46">
        <w:rPr>
          <w:rFonts w:hint="cs"/>
          <w:b/>
          <w:bCs/>
          <w:rtl/>
        </w:rPr>
        <w:t>پاسخ</w:t>
      </w:r>
      <w:r>
        <w:rPr>
          <w:rFonts w:hint="cs"/>
          <w:rtl/>
        </w:rPr>
        <w:t>: چون لزوم اذن در مخالفت عملیه موجب تضاد این دو مدلول می</w:t>
      </w:r>
      <w:r>
        <w:rPr>
          <w:rFonts w:hint="cs"/>
          <w:rtl/>
        </w:rPr>
        <w:softHyphen/>
        <w:t>شود، یقین داریم طهارت هر دو در وعاء مناسب جمع نشده است،</w:t>
      </w:r>
      <w:r w:rsidR="00E74894">
        <w:rPr>
          <w:rFonts w:hint="cs"/>
          <w:rtl/>
        </w:rPr>
        <w:t xml:space="preserve"> مناشئ تعارض یا به جهت تنافی تضادی است یا به جهت تنافی تناقضی، و در فرضی که دلالت التزامی در کار نباشد </w:t>
      </w:r>
      <w:r w:rsidR="00A83799">
        <w:rPr>
          <w:rFonts w:hint="cs"/>
          <w:rtl/>
        </w:rPr>
        <w:t>از جریان هر دو اصل اذن در مخالفت عملیه لازم می</w:t>
      </w:r>
      <w:r w:rsidR="00A83799">
        <w:rPr>
          <w:rFonts w:hint="cs"/>
          <w:rtl/>
        </w:rPr>
        <w:softHyphen/>
        <w:t>آید</w:t>
      </w:r>
      <w:r w:rsidR="00360276">
        <w:rPr>
          <w:rFonts w:hint="cs"/>
          <w:rtl/>
        </w:rPr>
        <w:t xml:space="preserve"> و آن موجب تنافی نمی</w:t>
      </w:r>
      <w:r w:rsidR="00360276">
        <w:rPr>
          <w:rFonts w:hint="cs"/>
          <w:rtl/>
        </w:rPr>
        <w:softHyphen/>
        <w:t>شود جز به خاطر اینکه اذن در مخالفت عملیه</w:t>
      </w:r>
      <w:r w:rsidR="00A83799">
        <w:rPr>
          <w:rFonts w:hint="cs"/>
          <w:rtl/>
        </w:rPr>
        <w:t xml:space="preserve"> قبیح است</w:t>
      </w:r>
      <w:r w:rsidR="0015576F">
        <w:rPr>
          <w:rFonts w:hint="cs"/>
          <w:rtl/>
        </w:rPr>
        <w:t>.</w:t>
      </w:r>
      <w:r w:rsidR="006879CA">
        <w:rPr>
          <w:rFonts w:hint="cs"/>
          <w:rtl/>
        </w:rPr>
        <w:t xml:space="preserve"> </w:t>
      </w:r>
      <w:r w:rsidR="00E217EA">
        <w:rPr>
          <w:rFonts w:hint="cs"/>
          <w:rtl/>
        </w:rPr>
        <w:t>اذن در مخالفت عملیه مانند علم به  کذب است در امارات،</w:t>
      </w:r>
      <w:r w:rsidR="006879CA">
        <w:rPr>
          <w:rFonts w:hint="cs"/>
          <w:rtl/>
        </w:rPr>
        <w:t xml:space="preserve"> و</w:t>
      </w:r>
      <w:r w:rsidR="0003327F">
        <w:rPr>
          <w:rFonts w:hint="cs"/>
          <w:rtl/>
        </w:rPr>
        <w:t xml:space="preserve"> وجه اینکه اذن در مخالفت عملیه </w:t>
      </w:r>
      <w:r w:rsidR="0003327F">
        <w:rPr>
          <w:rFonts w:hint="cs"/>
          <w:rtl/>
        </w:rPr>
        <w:lastRenderedPageBreak/>
        <w:t>موجب</w:t>
      </w:r>
      <w:r w:rsidR="00303ABD">
        <w:rPr>
          <w:rFonts w:hint="cs"/>
          <w:rtl/>
        </w:rPr>
        <w:t xml:space="preserve"> تنافی و تعارض می</w:t>
      </w:r>
      <w:r w:rsidR="00303ABD">
        <w:rPr>
          <w:rFonts w:hint="cs"/>
          <w:rtl/>
        </w:rPr>
        <w:softHyphen/>
        <w:t>شود آن است که اذن موجب تضاد بالعرض می</w:t>
      </w:r>
      <w:r w:rsidR="00303ABD">
        <w:rPr>
          <w:rFonts w:hint="cs"/>
          <w:rtl/>
        </w:rPr>
        <w:softHyphen/>
        <w:t>شود،</w:t>
      </w:r>
      <w:r w:rsidR="006879CA">
        <w:rPr>
          <w:rFonts w:hint="cs"/>
          <w:rtl/>
        </w:rPr>
        <w:t xml:space="preserve"> </w:t>
      </w:r>
      <w:r w:rsidR="0015576F">
        <w:rPr>
          <w:rFonts w:hint="cs"/>
          <w:rtl/>
        </w:rPr>
        <w:t>می</w:t>
      </w:r>
      <w:r w:rsidR="0015576F">
        <w:rPr>
          <w:rFonts w:hint="cs"/>
          <w:rtl/>
        </w:rPr>
        <w:softHyphen/>
        <w:t>دانیم هم طهارت این و هم طهارت آن در وعاء تشریع، تشریع نشده است مانند خبرینی که یکی دلالت در قصر دارد و دیگر دلالت بر اتمام و ما می</w:t>
      </w:r>
      <w:r w:rsidR="0015576F">
        <w:rPr>
          <w:rFonts w:hint="cs"/>
          <w:rtl/>
        </w:rPr>
        <w:softHyphen/>
        <w:t>دانیم هر دو جعل نشده است.</w:t>
      </w:r>
    </w:p>
    <w:p w:rsidR="006879CA" w:rsidRDefault="006879CA" w:rsidP="00912814">
      <w:pPr>
        <w:ind w:firstLine="284"/>
        <w:jc w:val="both"/>
        <w:rPr>
          <w:rtl/>
        </w:rPr>
      </w:pPr>
      <w:r>
        <w:rPr>
          <w:rFonts w:hint="cs"/>
          <w:rtl/>
        </w:rPr>
        <w:t xml:space="preserve">خلاصه سخن در مرحله نخست: مرحوم آخوند فرمود: </w:t>
      </w:r>
      <w:r w:rsidR="00912814">
        <w:rPr>
          <w:rFonts w:hint="cs"/>
          <w:rtl/>
        </w:rPr>
        <w:t>«</w:t>
      </w:r>
      <w:r>
        <w:rPr>
          <w:rFonts w:hint="cs"/>
          <w:rtl/>
        </w:rPr>
        <w:t>منشأ تعارض تضاد است</w:t>
      </w:r>
      <w:r w:rsidR="00912814">
        <w:rPr>
          <w:rFonts w:hint="cs"/>
          <w:rtl/>
        </w:rPr>
        <w:t>»</w:t>
      </w:r>
      <w:r>
        <w:rPr>
          <w:rFonts w:hint="cs"/>
          <w:rtl/>
        </w:rPr>
        <w:t xml:space="preserve"> مرحوم خویی فرمود</w:t>
      </w:r>
      <w:r w:rsidR="00912814">
        <w:rPr>
          <w:rFonts w:hint="cs"/>
          <w:rtl/>
        </w:rPr>
        <w:t xml:space="preserve">: </w:t>
      </w:r>
      <w:r>
        <w:rPr>
          <w:rFonts w:hint="cs"/>
          <w:rtl/>
        </w:rPr>
        <w:t>«تضاد به تناقض برمی</w:t>
      </w:r>
      <w:r>
        <w:rPr>
          <w:rFonts w:hint="cs"/>
          <w:rtl/>
        </w:rPr>
        <w:softHyphen/>
        <w:t>گردد»</w:t>
      </w:r>
      <w:r w:rsidR="00912814">
        <w:rPr>
          <w:rFonts w:hint="cs"/>
          <w:rtl/>
        </w:rPr>
        <w:t>. و در نظر تحقیق مناقشه شد که «تضاد در اصلین متعارضین به تناقض بر نمی</w:t>
      </w:r>
      <w:r w:rsidR="00912814">
        <w:rPr>
          <w:rFonts w:hint="cs"/>
          <w:rtl/>
        </w:rPr>
        <w:softHyphen/>
        <w:t>گردد چون دلالت التزامی در کار نیست»</w:t>
      </w:r>
    </w:p>
    <w:p w:rsidR="00896A9E" w:rsidRDefault="00896A9E" w:rsidP="004441F7">
      <w:pPr>
        <w:pStyle w:val="Heading7"/>
        <w:rPr>
          <w:rtl/>
        </w:rPr>
      </w:pPr>
      <w:bookmarkStart w:id="4" w:name="_Toc460883246"/>
      <w:r>
        <w:rPr>
          <w:rFonts w:hint="cs"/>
          <w:rtl/>
        </w:rPr>
        <w:t>مرحله دوم:</w:t>
      </w:r>
      <w:r w:rsidR="004F22F9">
        <w:rPr>
          <w:rFonts w:hint="cs"/>
          <w:rtl/>
        </w:rPr>
        <w:t xml:space="preserve"> مدلولین متضادین واجد دلالت التزامی</w:t>
      </w:r>
      <w:bookmarkEnd w:id="4"/>
    </w:p>
    <w:p w:rsidR="00AA4772" w:rsidRDefault="00896A9E" w:rsidP="00AA4772">
      <w:pPr>
        <w:ind w:firstLine="284"/>
        <w:jc w:val="both"/>
        <w:rPr>
          <w:rtl/>
        </w:rPr>
      </w:pPr>
      <w:r>
        <w:rPr>
          <w:rFonts w:hint="cs"/>
          <w:rtl/>
        </w:rPr>
        <w:t>در مواردی هم که تضاد قابل رجوع به تناقض است، تعارض آنجا هم به لحاظ مدلولین مطابقیین است.</w:t>
      </w:r>
      <w:r w:rsidR="00471E76">
        <w:rPr>
          <w:rFonts w:hint="cs"/>
          <w:rtl/>
        </w:rPr>
        <w:t xml:space="preserve"> خبرینی که یکی می</w:t>
      </w:r>
      <w:r w:rsidR="00471E76">
        <w:rPr>
          <w:rFonts w:hint="cs"/>
          <w:rtl/>
        </w:rPr>
        <w:softHyphen/>
        <w:t>گوید «نماز جمعه واجب است» و دیگری می</w:t>
      </w:r>
      <w:r w:rsidR="00471E76">
        <w:rPr>
          <w:rFonts w:hint="cs"/>
          <w:rtl/>
        </w:rPr>
        <w:softHyphen/>
        <w:t>گوید: «نماز جمعه حرام است» به لحاظ مدلول مطابقی تعارض دارند، نه به لحاظ اینکه خبری که می</w:t>
      </w:r>
      <w:r w:rsidR="00471E76">
        <w:rPr>
          <w:rFonts w:hint="cs"/>
          <w:rtl/>
        </w:rPr>
        <w:softHyphen/>
        <w:t>گوید «نماز جمعه واجب است» مدلول التزامی</w:t>
      </w:r>
      <w:r w:rsidR="00471E76">
        <w:rPr>
          <w:rFonts w:hint="cs"/>
          <w:rtl/>
        </w:rPr>
        <w:softHyphen/>
        <w:t>اش آن است که نماز جمعه «حرام نیست»</w:t>
      </w:r>
      <w:r w:rsidR="00AA4772">
        <w:rPr>
          <w:rFonts w:hint="cs"/>
          <w:rtl/>
        </w:rPr>
        <w:t xml:space="preserve"> و این مدلول متناقض است با مدلول خبر دیگر. عرف عقلا</w:t>
      </w:r>
      <w:r w:rsidR="001E2647">
        <w:rPr>
          <w:rFonts w:hint="cs"/>
          <w:rtl/>
        </w:rPr>
        <w:t xml:space="preserve"> تنافی خبرین را به </w:t>
      </w:r>
      <w:r w:rsidR="00AA4772">
        <w:rPr>
          <w:rFonts w:hint="cs"/>
          <w:rtl/>
        </w:rPr>
        <w:t>لحاظ دوم</w:t>
      </w:r>
      <w:r w:rsidR="001E2647">
        <w:rPr>
          <w:rFonts w:hint="cs"/>
          <w:rtl/>
        </w:rPr>
        <w:t xml:space="preserve"> </w:t>
      </w:r>
      <w:r w:rsidR="00AA4772">
        <w:rPr>
          <w:rFonts w:hint="cs"/>
          <w:rtl/>
        </w:rPr>
        <w:t>نمی</w:t>
      </w:r>
      <w:r w:rsidR="00AA4772">
        <w:rPr>
          <w:rFonts w:hint="cs"/>
          <w:rtl/>
        </w:rPr>
        <w:softHyphen/>
        <w:t xml:space="preserve">فهمند بلکه </w:t>
      </w:r>
      <w:r w:rsidR="001E2647">
        <w:rPr>
          <w:rFonts w:hint="cs"/>
          <w:rtl/>
        </w:rPr>
        <w:t>تنافی را به لحاظ اول درک می</w:t>
      </w:r>
      <w:r w:rsidR="001E2647">
        <w:rPr>
          <w:rFonts w:hint="cs"/>
          <w:rtl/>
        </w:rPr>
        <w:softHyphen/>
        <w:t>کنند.</w:t>
      </w:r>
    </w:p>
    <w:p w:rsidR="001E2647" w:rsidRDefault="001E2647" w:rsidP="005A37FC">
      <w:pPr>
        <w:pStyle w:val="Heading6"/>
        <w:rPr>
          <w:rtl/>
        </w:rPr>
      </w:pPr>
      <w:bookmarkStart w:id="5" w:name="_Toc460883247"/>
      <w:r>
        <w:rPr>
          <w:rFonts w:hint="cs"/>
          <w:rtl/>
        </w:rPr>
        <w:t>برگشت از مبنای نادرست</w:t>
      </w:r>
      <w:bookmarkEnd w:id="5"/>
    </w:p>
    <w:p w:rsidR="00076267" w:rsidRDefault="00076267" w:rsidP="00076267">
      <w:pPr>
        <w:ind w:firstLine="284"/>
        <w:jc w:val="both"/>
        <w:rPr>
          <w:rtl/>
        </w:rPr>
      </w:pPr>
      <w:r>
        <w:rPr>
          <w:rFonts w:hint="cs"/>
          <w:rtl/>
        </w:rPr>
        <w:t>بر اساس روشن شدن مطالب بالا از نظر مختار نادرست خویش عدول می</w:t>
      </w:r>
      <w:r>
        <w:rPr>
          <w:rFonts w:hint="cs"/>
          <w:rtl/>
        </w:rPr>
        <w:softHyphen/>
        <w:t xml:space="preserve">کنیم. </w:t>
      </w:r>
      <w:r w:rsidR="001E2647">
        <w:rPr>
          <w:rFonts w:hint="cs"/>
          <w:rtl/>
        </w:rPr>
        <w:t>سابقا</w:t>
      </w:r>
      <w:r>
        <w:rPr>
          <w:rFonts w:hint="cs"/>
          <w:rtl/>
        </w:rPr>
        <w:t xml:space="preserve"> نظر مختار ما آن بود که «ملاک تعارض در اصول عملیه فرق می</w:t>
      </w:r>
      <w:r>
        <w:rPr>
          <w:rFonts w:hint="cs"/>
          <w:rtl/>
        </w:rPr>
        <w:softHyphen/>
        <w:t xml:space="preserve">کند با ملاک تعارض در </w:t>
      </w:r>
      <w:r w:rsidR="008E70EC">
        <w:rPr>
          <w:rFonts w:hint="cs"/>
          <w:rtl/>
        </w:rPr>
        <w:t>امارات».</w:t>
      </w:r>
    </w:p>
    <w:p w:rsidR="008E70EC" w:rsidRDefault="008E70EC" w:rsidP="00076267">
      <w:pPr>
        <w:ind w:firstLine="284"/>
        <w:jc w:val="both"/>
        <w:rPr>
          <w:rtl/>
        </w:rPr>
      </w:pPr>
      <w:r>
        <w:rPr>
          <w:rFonts w:hint="cs"/>
          <w:rtl/>
        </w:rPr>
        <w:t xml:space="preserve">ملاک تعارض یا تضاد مدلولین است یا تنافض آنها و هیچ فرقی بین اصول عملیه و امارات نیست، لکن در مواردی که دو اصل عملی تعارض ندارد با اینکه </w:t>
      </w:r>
      <w:r w:rsidR="00EF4290">
        <w:rPr>
          <w:rFonts w:hint="cs"/>
          <w:rtl/>
        </w:rPr>
        <w:t>علم به کذب یکی داریم به این جهت است که مدلول</w:t>
      </w:r>
      <w:r w:rsidR="00EF4290">
        <w:rPr>
          <w:rFonts w:hint="cs"/>
          <w:rtl/>
        </w:rPr>
        <w:softHyphen/>
        <w:t>های با هم تضاد ندارند. مثال: دو ظرف هستند که قبلا نجس بودند و یقین داریم یکی پاک شده است، در اینجا دو استصحاب نجاست هر دو جاری است و تعارض ندارند، چون از جریان هر دو اذن در مخالفت عملیه لازم نمی</w:t>
      </w:r>
      <w:r w:rsidR="00EF4290">
        <w:rPr>
          <w:rFonts w:hint="cs"/>
          <w:rtl/>
        </w:rPr>
        <w:softHyphen/>
        <w:t>آید، جریان هر دو مطابق با احتیاط است.</w:t>
      </w:r>
    </w:p>
    <w:p w:rsidR="00EF4290" w:rsidRDefault="00EF4290" w:rsidP="003D5CA4">
      <w:pPr>
        <w:ind w:firstLine="284"/>
        <w:jc w:val="both"/>
        <w:rPr>
          <w:rtl/>
        </w:rPr>
      </w:pPr>
      <w:r>
        <w:rPr>
          <w:rFonts w:hint="cs"/>
          <w:rtl/>
        </w:rPr>
        <w:t>اما در امارات</w:t>
      </w:r>
      <w:r w:rsidR="00440D8B">
        <w:rPr>
          <w:rFonts w:hint="cs"/>
          <w:rtl/>
        </w:rPr>
        <w:t>، در همین فرض نجاست دو ظرف، یک بینه می</w:t>
      </w:r>
      <w:r w:rsidR="00440D8B">
        <w:rPr>
          <w:rFonts w:hint="cs"/>
          <w:rtl/>
        </w:rPr>
        <w:softHyphen/>
        <w:t>گوید «این ظرف پاک شده است»</w:t>
      </w:r>
      <w:r w:rsidR="003D1BF5">
        <w:rPr>
          <w:rFonts w:hint="cs"/>
          <w:rtl/>
        </w:rPr>
        <w:t xml:space="preserve"> بینه دیگر می</w:t>
      </w:r>
      <w:r w:rsidR="003D1BF5">
        <w:rPr>
          <w:rFonts w:hint="cs"/>
          <w:rtl/>
        </w:rPr>
        <w:softHyphen/>
        <w:t xml:space="preserve">گوید: «آن ظرف پاک شده است» </w:t>
      </w:r>
      <w:r w:rsidR="004D426B">
        <w:rPr>
          <w:rFonts w:hint="cs"/>
          <w:rtl/>
        </w:rPr>
        <w:t>مدلول مطابقی دو بینه با هم تضاد دارند، بینه از خارج و واقع خبر می</w:t>
      </w:r>
      <w:r w:rsidR="004D426B">
        <w:rPr>
          <w:rFonts w:hint="cs"/>
          <w:rtl/>
        </w:rPr>
        <w:softHyphen/>
        <w:t>دهد و اجتماع</w:t>
      </w:r>
      <w:r w:rsidR="000A2885">
        <w:rPr>
          <w:rFonts w:hint="cs"/>
          <w:rtl/>
        </w:rPr>
        <w:t xml:space="preserve"> طهارت این و </w:t>
      </w:r>
      <w:r w:rsidR="000A2885">
        <w:rPr>
          <w:rFonts w:hint="cs"/>
          <w:rtl/>
        </w:rPr>
        <w:lastRenderedPageBreak/>
        <w:t>طهارت آن با هم امکان ندارد</w:t>
      </w:r>
      <w:r w:rsidR="003D5CA4">
        <w:rPr>
          <w:rFonts w:hint="cs"/>
          <w:rtl/>
        </w:rPr>
        <w:t xml:space="preserve"> [</w:t>
      </w:r>
      <w:r w:rsidR="001D6E97">
        <w:rPr>
          <w:rFonts w:hint="cs"/>
          <w:rtl/>
        </w:rPr>
        <w:t>چون یقین داریم فقط یکی پاک شده است</w:t>
      </w:r>
      <w:r w:rsidR="003D5CA4">
        <w:rPr>
          <w:rFonts w:hint="cs"/>
          <w:rtl/>
        </w:rPr>
        <w:t>]</w:t>
      </w:r>
      <w:r w:rsidR="001D6E97">
        <w:rPr>
          <w:rFonts w:hint="cs"/>
          <w:rtl/>
        </w:rPr>
        <w:t>.</w:t>
      </w:r>
      <w:r w:rsidR="00B12680">
        <w:rPr>
          <w:rFonts w:hint="cs"/>
          <w:rtl/>
        </w:rPr>
        <w:t xml:space="preserve"> تنافی دو بینه به لحاظ مدلول مطابقی است، نه اینکه مدلول التزامی یکی با مدلول مطابقی دیگر در تنافی باشد.</w:t>
      </w:r>
    </w:p>
    <w:p w:rsidR="001D6E97" w:rsidRDefault="001D6E97" w:rsidP="00B12680">
      <w:pPr>
        <w:ind w:firstLine="284"/>
        <w:jc w:val="both"/>
        <w:rPr>
          <w:rtl/>
        </w:rPr>
      </w:pPr>
      <w:r>
        <w:rPr>
          <w:rFonts w:hint="cs"/>
          <w:rtl/>
        </w:rPr>
        <w:t>در فرض دیگر دو ظرف هستند که هر دو پاکند، بینه</w:t>
      </w:r>
      <w:r>
        <w:rPr>
          <w:rFonts w:hint="cs"/>
          <w:rtl/>
        </w:rPr>
        <w:softHyphen/>
        <w:t>ای می</w:t>
      </w:r>
      <w:r>
        <w:rPr>
          <w:rFonts w:hint="cs"/>
          <w:rtl/>
        </w:rPr>
        <w:softHyphen/>
        <w:t>گوید«این نجس شد» بینه دیگر می</w:t>
      </w:r>
      <w:r>
        <w:rPr>
          <w:rFonts w:hint="cs"/>
          <w:rtl/>
        </w:rPr>
        <w:softHyphen/>
        <w:t xml:space="preserve">گوید: «آن نجس شد» در </w:t>
      </w:r>
      <w:r w:rsidR="00B12680">
        <w:rPr>
          <w:rFonts w:hint="cs"/>
          <w:rtl/>
        </w:rPr>
        <w:t>هم</w:t>
      </w:r>
      <w:r>
        <w:rPr>
          <w:rFonts w:hint="cs"/>
          <w:rtl/>
        </w:rPr>
        <w:t xml:space="preserve">ین فرض </w:t>
      </w:r>
      <w:r w:rsidR="00B12680">
        <w:rPr>
          <w:rFonts w:hint="cs"/>
          <w:rtl/>
        </w:rPr>
        <w:t>استصحابین نجاست با هم تنافی ندارند، اما بینتین با هم متعارضند،</w:t>
      </w:r>
      <w:r w:rsidR="003D5CA4">
        <w:rPr>
          <w:rFonts w:hint="cs"/>
          <w:rtl/>
        </w:rPr>
        <w:t xml:space="preserve"> چون بینه از خارج خبر می</w:t>
      </w:r>
      <w:r w:rsidR="003D5CA4">
        <w:rPr>
          <w:rFonts w:hint="cs"/>
          <w:rtl/>
        </w:rPr>
        <w:softHyphen/>
        <w:t>دهد و امکان اجتماع هر وجود ندارد [چون یقین داریم فقط یکی پاک شده است].</w:t>
      </w:r>
    </w:p>
    <w:p w:rsidR="00AD0A9A" w:rsidRDefault="00D9062A" w:rsidP="00D9062A">
      <w:pPr>
        <w:ind w:firstLine="284"/>
        <w:jc w:val="both"/>
        <w:rPr>
          <w:rtl/>
        </w:rPr>
      </w:pPr>
      <w:r>
        <w:rPr>
          <w:rFonts w:hint="cs"/>
          <w:rtl/>
        </w:rPr>
        <w:t xml:space="preserve">و از آن جایی </w:t>
      </w:r>
      <w:r w:rsidR="00AD0A9A">
        <w:rPr>
          <w:rFonts w:hint="cs"/>
          <w:rtl/>
        </w:rPr>
        <w:t>که بین اصول و امارات در ملاک تعارض فرقی نیست</w:t>
      </w:r>
      <w:r>
        <w:rPr>
          <w:rFonts w:hint="cs"/>
          <w:rtl/>
        </w:rPr>
        <w:t xml:space="preserve"> لذا در تعریف تعارض بین امارات و اصول فرقی نگذاشته</w:t>
      </w:r>
      <w:r>
        <w:rPr>
          <w:rFonts w:hint="cs"/>
          <w:rtl/>
        </w:rPr>
        <w:softHyphen/>
        <w:t>اند.</w:t>
      </w:r>
    </w:p>
    <w:p w:rsidR="00D9062A" w:rsidRDefault="00D9062A" w:rsidP="00D9062A">
      <w:pPr>
        <w:ind w:firstLine="284"/>
        <w:jc w:val="both"/>
        <w:rPr>
          <w:rtl/>
        </w:rPr>
      </w:pPr>
      <w:r>
        <w:rPr>
          <w:rFonts w:hint="cs"/>
          <w:rtl/>
        </w:rPr>
        <w:t>بله در صغری از هم جدا می</w:t>
      </w:r>
      <w:r>
        <w:rPr>
          <w:rFonts w:hint="cs"/>
          <w:rtl/>
        </w:rPr>
        <w:softHyphen/>
        <w:t>شوند؛ در امارات</w:t>
      </w:r>
      <w:r>
        <w:rPr>
          <w:rFonts w:ascii="B Badr" w:hint="cs"/>
          <w:sz w:val="28"/>
          <w:rtl/>
        </w:rPr>
        <w:t xml:space="preserve"> </w:t>
      </w:r>
      <w:r>
        <w:rPr>
          <w:rFonts w:hint="cs"/>
          <w:rtl/>
        </w:rPr>
        <w:t>علم به مخالفت یکی با واقع موجب تضاد است و در اصول، اذن در مخالفت عملیه موجب تضاد است.</w:t>
      </w:r>
    </w:p>
    <w:p w:rsidR="00D9062A" w:rsidRPr="00E172E5" w:rsidRDefault="005A37FC" w:rsidP="005A37FC">
      <w:pPr>
        <w:pStyle w:val="Heading6"/>
        <w:rPr>
          <w:rStyle w:val="Emphasis"/>
          <w:rtl/>
        </w:rPr>
      </w:pPr>
      <w:bookmarkStart w:id="6" w:name="_Toc460883248"/>
      <w:r>
        <w:rPr>
          <w:rStyle w:val="Emphasis"/>
          <w:rFonts w:hint="cs"/>
          <w:rtl/>
        </w:rPr>
        <w:t>معیار تعارض</w:t>
      </w:r>
      <w:bookmarkEnd w:id="6"/>
    </w:p>
    <w:p w:rsidR="001E2647" w:rsidRDefault="00E172E5" w:rsidP="00076267">
      <w:pPr>
        <w:ind w:firstLine="284"/>
        <w:jc w:val="both"/>
        <w:rPr>
          <w:rtl/>
        </w:rPr>
      </w:pPr>
      <w:r>
        <w:rPr>
          <w:rFonts w:hint="cs"/>
          <w:rtl/>
        </w:rPr>
        <w:t>آیا معیار تعارض عدم اجتماع مدلولین است یا عدم امکان اجتماع آنها؟</w:t>
      </w:r>
    </w:p>
    <w:p w:rsidR="00E172E5" w:rsidRDefault="00E172E5" w:rsidP="00076267">
      <w:pPr>
        <w:ind w:firstLine="284"/>
        <w:jc w:val="both"/>
        <w:rPr>
          <w:rtl/>
        </w:rPr>
      </w:pPr>
      <w:r>
        <w:rPr>
          <w:rFonts w:hint="cs"/>
          <w:rtl/>
        </w:rPr>
        <w:t xml:space="preserve">مرحوم آخوند فرمود: </w:t>
      </w:r>
      <w:r w:rsidR="00E17ADB">
        <w:rPr>
          <w:rFonts w:hint="cs"/>
          <w:rtl/>
        </w:rPr>
        <w:t>«</w:t>
      </w:r>
      <w:r>
        <w:rPr>
          <w:rFonts w:hint="cs"/>
          <w:rtl/>
        </w:rPr>
        <w:t>تعارض تنافی مدلولین است یا به نحو تضاد یا به نحو تناقض</w:t>
      </w:r>
      <w:r w:rsidR="00E17ADB">
        <w:rPr>
          <w:rFonts w:hint="cs"/>
          <w:rtl/>
        </w:rPr>
        <w:t>» و در ادامه فرمود «یا بالذات یا بالعرض» بالعرض یعنی امکان اجتماع هست اما فعلا یقین داری که در وعاء مناسب مجتمع نشده</w:t>
      </w:r>
      <w:r w:rsidR="00E17ADB">
        <w:rPr>
          <w:rFonts w:hint="cs"/>
          <w:rtl/>
        </w:rPr>
        <w:softHyphen/>
        <w:t>اند</w:t>
      </w:r>
      <w:r w:rsidR="00CB68C0">
        <w:rPr>
          <w:rFonts w:hint="cs"/>
          <w:rtl/>
        </w:rPr>
        <w:t>.</w:t>
      </w:r>
    </w:p>
    <w:p w:rsidR="00F543EB" w:rsidRDefault="00F543EB" w:rsidP="00F543EB">
      <w:pPr>
        <w:pStyle w:val="Heading7"/>
        <w:rPr>
          <w:rtl/>
        </w:rPr>
      </w:pPr>
      <w:bookmarkStart w:id="7" w:name="_Toc460883249"/>
      <w:r>
        <w:rPr>
          <w:rFonts w:hint="cs"/>
          <w:rtl/>
        </w:rPr>
        <w:t>ملاک؛ عدم امکان اجتماع مدلولین (نائینی)</w:t>
      </w:r>
      <w:bookmarkEnd w:id="7"/>
    </w:p>
    <w:p w:rsidR="00CB68C0" w:rsidRDefault="00CB68C0" w:rsidP="00076267">
      <w:pPr>
        <w:ind w:firstLine="284"/>
        <w:jc w:val="both"/>
        <w:rPr>
          <w:rtl/>
        </w:rPr>
      </w:pPr>
      <w:r>
        <w:rPr>
          <w:rFonts w:hint="cs"/>
          <w:rtl/>
        </w:rPr>
        <w:t>مرحوم نائینی می</w:t>
      </w:r>
      <w:r>
        <w:rPr>
          <w:rFonts w:hint="cs"/>
          <w:rtl/>
        </w:rPr>
        <w:softHyphen/>
        <w:t>فرماید: «اجتماع وجوب و حرمت در صفحه تشریع محال است و باید مدلولین امکان اجتماع نداشته باشند»</w:t>
      </w:r>
      <w:r w:rsidR="00183629">
        <w:rPr>
          <w:rFonts w:hint="cs"/>
          <w:rtl/>
        </w:rPr>
        <w:t>.</w:t>
      </w:r>
      <w:r w:rsidR="00E77625">
        <w:rPr>
          <w:rFonts w:hint="cs"/>
          <w:rtl/>
        </w:rPr>
        <w:t xml:space="preserve"> قوام تعارض به دو چیز است 1. تمامیت مقتضی در هر طرف 2. عدم امکان اجتماع مدلولین</w:t>
      </w:r>
    </w:p>
    <w:p w:rsidR="00E77625" w:rsidRDefault="00E77625" w:rsidP="00076267">
      <w:pPr>
        <w:ind w:firstLine="284"/>
        <w:jc w:val="both"/>
        <w:rPr>
          <w:rtl/>
        </w:rPr>
      </w:pPr>
      <w:r>
        <w:rPr>
          <w:rFonts w:hint="cs"/>
          <w:rtl/>
        </w:rPr>
        <w:t>اگر مقتضی قاصر بود، یا علم داری که دو مدلول اجتماع پیدا نکرده</w:t>
      </w:r>
      <w:r>
        <w:rPr>
          <w:rFonts w:hint="cs"/>
          <w:rtl/>
        </w:rPr>
        <w:softHyphen/>
        <w:t>اند هر چند امکان اجتماع است اینجا از مصادیق اشتباه حجت بلاحجت است.</w:t>
      </w:r>
    </w:p>
    <w:p w:rsidR="00183629" w:rsidRDefault="00183629" w:rsidP="00076267">
      <w:pPr>
        <w:ind w:firstLine="284"/>
        <w:jc w:val="both"/>
        <w:rPr>
          <w:rtl/>
        </w:rPr>
      </w:pPr>
      <w:r>
        <w:rPr>
          <w:rFonts w:hint="cs"/>
          <w:rtl/>
        </w:rPr>
        <w:t>مثلاً روایتی می</w:t>
      </w:r>
      <w:r>
        <w:rPr>
          <w:rFonts w:hint="cs"/>
          <w:rtl/>
        </w:rPr>
        <w:softHyphen/>
        <w:t>گوید «دعا هنگام رؤیت هلال واجب است» و روایت دیگر می</w:t>
      </w:r>
      <w:r>
        <w:rPr>
          <w:rFonts w:hint="cs"/>
          <w:rtl/>
        </w:rPr>
        <w:softHyphen/>
        <w:t>گوید «قتل عبد مدبر دیه حر دارد»</w:t>
      </w:r>
      <w:r w:rsidR="00D4584F">
        <w:rPr>
          <w:rFonts w:hint="cs"/>
          <w:rtl/>
        </w:rPr>
        <w:t xml:space="preserve"> و ما می</w:t>
      </w:r>
      <w:r w:rsidR="00D4584F">
        <w:rPr>
          <w:rFonts w:hint="cs"/>
          <w:rtl/>
        </w:rPr>
        <w:softHyphen/>
        <w:t>دانیم که یکی از اماره</w:t>
      </w:r>
      <w:r w:rsidR="00D4584F">
        <w:rPr>
          <w:rFonts w:hint="cs"/>
          <w:rtl/>
        </w:rPr>
        <w:softHyphen/>
        <w:t>ها خلاف واقع است.</w:t>
      </w:r>
    </w:p>
    <w:p w:rsidR="00360276" w:rsidRDefault="00D4584F" w:rsidP="00360276">
      <w:pPr>
        <w:ind w:firstLine="284"/>
        <w:jc w:val="both"/>
        <w:rPr>
          <w:rtl/>
        </w:rPr>
      </w:pPr>
      <w:r>
        <w:rPr>
          <w:rFonts w:hint="cs"/>
          <w:rtl/>
        </w:rPr>
        <w:t>این مثال طبق نظر محقق نائینی مصداق تعارض نیست، چون امکان دارد هم دعا هنگام رؤیت هلال واجب باشد و هم دیه عبد مدبر دیه حر باشد،</w:t>
      </w:r>
      <w:r w:rsidR="00E77625">
        <w:rPr>
          <w:rFonts w:hint="cs"/>
          <w:rtl/>
        </w:rPr>
        <w:t xml:space="preserve"> این مثال از موارد اشتباه حجت به لاحجت است.</w:t>
      </w:r>
    </w:p>
    <w:p w:rsidR="001C6375" w:rsidRPr="00E77625" w:rsidRDefault="00F543EB" w:rsidP="00F543EB">
      <w:pPr>
        <w:pStyle w:val="Heading8"/>
        <w:rPr>
          <w:rStyle w:val="Emphasis"/>
          <w:rtl/>
        </w:rPr>
      </w:pPr>
      <w:bookmarkStart w:id="8" w:name="_Toc460883250"/>
      <w:r>
        <w:rPr>
          <w:rStyle w:val="Emphasis"/>
          <w:rFonts w:hint="cs"/>
          <w:rtl/>
        </w:rPr>
        <w:lastRenderedPageBreak/>
        <w:t xml:space="preserve">مناقشه: </w:t>
      </w:r>
      <w:r w:rsidR="00B21D8E">
        <w:rPr>
          <w:rStyle w:val="Emphasis"/>
          <w:rFonts w:hint="cs"/>
          <w:rtl/>
        </w:rPr>
        <w:t xml:space="preserve">پذیرش ملاک عدم اجتماع از سوی محقق نائینی </w:t>
      </w:r>
      <w:r w:rsidR="00E77625" w:rsidRPr="00E77625">
        <w:rPr>
          <w:rStyle w:val="Emphasis"/>
          <w:rFonts w:hint="cs"/>
          <w:rtl/>
        </w:rPr>
        <w:t>(</w:t>
      </w:r>
      <w:r w:rsidR="001802A0">
        <w:rPr>
          <w:rStyle w:val="Emphasis"/>
          <w:rFonts w:hint="cs"/>
          <w:rtl/>
        </w:rPr>
        <w:t>محقق عراقی</w:t>
      </w:r>
      <w:r w:rsidR="00E77625" w:rsidRPr="00E77625">
        <w:rPr>
          <w:rStyle w:val="Emphasis"/>
          <w:rFonts w:hint="cs"/>
          <w:rtl/>
        </w:rPr>
        <w:t>)</w:t>
      </w:r>
      <w:bookmarkEnd w:id="8"/>
    </w:p>
    <w:p w:rsidR="00855E96" w:rsidRDefault="001802A0" w:rsidP="00904CDB">
      <w:pPr>
        <w:ind w:firstLine="284"/>
        <w:jc w:val="both"/>
        <w:rPr>
          <w:rtl/>
        </w:rPr>
      </w:pPr>
      <w:r>
        <w:rPr>
          <w:rFonts w:hint="cs"/>
          <w:rtl/>
        </w:rPr>
        <w:t xml:space="preserve">محقق عراقی در تعلیقه بر فوائد </w:t>
      </w:r>
      <w:r w:rsidR="00904CDB">
        <w:rPr>
          <w:rFonts w:hint="cs"/>
          <w:rtl/>
        </w:rPr>
        <w:t>الأصول اشکال تندی به ایشان کرده</w:t>
      </w:r>
      <w:r w:rsidR="00AF428A">
        <w:rPr>
          <w:rFonts w:hint="cs"/>
          <w:rtl/>
        </w:rPr>
        <w:t xml:space="preserve"> و فرموده است مرحوم نائینی</w:t>
      </w:r>
      <w:r w:rsidR="003F20EC">
        <w:rPr>
          <w:rFonts w:hint="cs"/>
          <w:rtl/>
        </w:rPr>
        <w:t xml:space="preserve"> خودش قبول دار</w:t>
      </w:r>
      <w:r w:rsidR="00904CDB">
        <w:rPr>
          <w:rFonts w:hint="cs"/>
          <w:rtl/>
        </w:rPr>
        <w:t>د که تعارض گاهی به لحاظ لازمه بوده و بالعرض است</w:t>
      </w:r>
      <w:r w:rsidR="003F20EC">
        <w:rPr>
          <w:rFonts w:hint="cs"/>
          <w:rtl/>
        </w:rPr>
        <w:t>، مثلاً خبری می</w:t>
      </w:r>
      <w:r w:rsidR="003F20EC">
        <w:rPr>
          <w:rFonts w:hint="cs"/>
          <w:rtl/>
        </w:rPr>
        <w:softHyphen/>
        <w:t>گوید «نماز قصر واجب است» و خبر دیگر می</w:t>
      </w:r>
      <w:r w:rsidR="003F20EC">
        <w:rPr>
          <w:rFonts w:hint="cs"/>
          <w:rtl/>
        </w:rPr>
        <w:softHyphen/>
        <w:t>گوید «نماز تمام واجب است». مرحوم محقق نائینی قبول دارد تعارض اینجا وجود دارد با آنکه</w:t>
      </w:r>
      <w:r w:rsidR="00904CDB">
        <w:rPr>
          <w:rFonts w:hint="cs"/>
          <w:rtl/>
        </w:rPr>
        <w:t xml:space="preserve"> اجتماع</w:t>
      </w:r>
      <w:r w:rsidR="002967F1">
        <w:rPr>
          <w:rFonts w:hint="cs"/>
          <w:rtl/>
        </w:rPr>
        <w:t xml:space="preserve"> </w:t>
      </w:r>
      <w:r w:rsidR="003F20EC">
        <w:rPr>
          <w:rFonts w:hint="cs"/>
          <w:rtl/>
        </w:rPr>
        <w:t xml:space="preserve">وجوب نماز قصر و وجوب </w:t>
      </w:r>
      <w:r w:rsidR="002967F1">
        <w:rPr>
          <w:rFonts w:hint="cs"/>
          <w:rtl/>
        </w:rPr>
        <w:t>ن</w:t>
      </w:r>
      <w:r w:rsidR="003F20EC">
        <w:rPr>
          <w:rFonts w:hint="cs"/>
          <w:rtl/>
        </w:rPr>
        <w:t>ماز تمام</w:t>
      </w:r>
      <w:r w:rsidR="002967F1">
        <w:rPr>
          <w:rFonts w:hint="cs"/>
          <w:rtl/>
        </w:rPr>
        <w:t xml:space="preserve"> </w:t>
      </w:r>
      <w:r w:rsidR="00904CDB">
        <w:rPr>
          <w:rFonts w:hint="cs"/>
          <w:rtl/>
        </w:rPr>
        <w:t>امکان دارد</w:t>
      </w:r>
      <w:r w:rsidR="002967F1">
        <w:rPr>
          <w:rFonts w:hint="cs"/>
          <w:rtl/>
        </w:rPr>
        <w:t>.</w:t>
      </w:r>
      <w:r w:rsidR="00506361">
        <w:rPr>
          <w:rFonts w:hint="cs"/>
          <w:rtl/>
        </w:rPr>
        <w:t xml:space="preserve"> اما در خارج واقع نشده و از ضروریات و بدیهیات فقه است نمازهای یومیه پنج نماز بیشتر نیست.</w:t>
      </w:r>
    </w:p>
    <w:p w:rsidR="007E2D68" w:rsidRDefault="007E2D68" w:rsidP="00904CDB">
      <w:pPr>
        <w:ind w:firstLine="284"/>
        <w:jc w:val="both"/>
        <w:rPr>
          <w:rtl/>
        </w:rPr>
      </w:pPr>
      <w:r>
        <w:rPr>
          <w:rFonts w:hint="cs"/>
          <w:rtl/>
        </w:rPr>
        <w:t xml:space="preserve">مهم در تعارض آن است که دو مدلول در وعاء مناسب خود اجتماع پیدا نکنند، هر چند امکان اجتماع وجود داشته باشد. بنابراین وقتی عرف عقلا ببینند </w:t>
      </w:r>
      <w:r w:rsidR="00FC3AC2">
        <w:rPr>
          <w:rFonts w:hint="cs"/>
          <w:rtl/>
        </w:rPr>
        <w:t>دو کلام از صاحب سخن قابل [و لو بالعرض] قابل جمع نیستند در مقام اعتراض به او می</w:t>
      </w:r>
      <w:r w:rsidR="00FC3AC2">
        <w:rPr>
          <w:rFonts w:hint="cs"/>
          <w:rtl/>
        </w:rPr>
        <w:softHyphen/>
        <w:t>گویند: «دو حرفت با هم تعارض دارد».</w:t>
      </w:r>
    </w:p>
    <w:p w:rsidR="00E77625" w:rsidRDefault="00B86049" w:rsidP="00951355">
      <w:pPr>
        <w:ind w:firstLine="284"/>
        <w:jc w:val="both"/>
        <w:rPr>
          <w:rtl/>
        </w:rPr>
      </w:pPr>
      <w:r>
        <w:rPr>
          <w:rFonts w:hint="cs"/>
          <w:rtl/>
        </w:rPr>
        <w:t xml:space="preserve">اما دو اماره </w:t>
      </w:r>
      <w:r w:rsidR="006E3471">
        <w:rPr>
          <w:rFonts w:hint="cs"/>
          <w:rtl/>
        </w:rPr>
        <w:t xml:space="preserve">دال بر </w:t>
      </w:r>
      <w:r>
        <w:rPr>
          <w:rFonts w:hint="cs"/>
          <w:rtl/>
        </w:rPr>
        <w:t>«وجوب دعا هنگام رؤیت هلال» «</w:t>
      </w:r>
      <w:r w:rsidR="006E3471">
        <w:rPr>
          <w:rFonts w:hint="cs"/>
          <w:rtl/>
        </w:rPr>
        <w:t>به مقدار دیه حر بودن دیه عبد مدبر</w:t>
      </w:r>
      <w:r>
        <w:rPr>
          <w:rFonts w:hint="cs"/>
          <w:rtl/>
        </w:rPr>
        <w:t>»</w:t>
      </w:r>
      <w:r w:rsidR="006E3471">
        <w:rPr>
          <w:rFonts w:hint="cs"/>
          <w:rtl/>
        </w:rPr>
        <w:t xml:space="preserve"> از قبل ا</w:t>
      </w:r>
      <w:r w:rsidR="00951355">
        <w:rPr>
          <w:rFonts w:hint="cs"/>
          <w:rtl/>
        </w:rPr>
        <w:t xml:space="preserve">شتباه به حجت به لاحجت نیست، این مثال هم از باب تعارض است، </w:t>
      </w:r>
      <w:r w:rsidR="008852E4">
        <w:rPr>
          <w:rFonts w:hint="cs"/>
          <w:rtl/>
        </w:rPr>
        <w:t xml:space="preserve">و </w:t>
      </w:r>
      <w:r w:rsidR="00951355">
        <w:rPr>
          <w:rFonts w:hint="cs"/>
          <w:rtl/>
        </w:rPr>
        <w:t>اقت</w:t>
      </w:r>
      <w:r w:rsidR="008852E4">
        <w:rPr>
          <w:rFonts w:hint="cs"/>
          <w:rtl/>
        </w:rPr>
        <w:t>ضا هر کدام از اماره ها تمام می</w:t>
      </w:r>
      <w:r w:rsidR="008852E4">
        <w:rPr>
          <w:rFonts w:hint="cs"/>
          <w:rtl/>
        </w:rPr>
        <w:softHyphen/>
        <w:t>باشد.</w:t>
      </w:r>
    </w:p>
    <w:p w:rsidR="00951355" w:rsidRDefault="00951355" w:rsidP="00951355">
      <w:pPr>
        <w:ind w:firstLine="284"/>
        <w:jc w:val="both"/>
        <w:rPr>
          <w:rtl/>
        </w:rPr>
      </w:pPr>
      <w:r>
        <w:rPr>
          <w:rFonts w:hint="cs"/>
          <w:rtl/>
        </w:rPr>
        <w:t>ملاک تمییز حجت</w:t>
      </w:r>
      <w:r w:rsidR="0019435F">
        <w:rPr>
          <w:rFonts w:hint="cs"/>
          <w:rtl/>
        </w:rPr>
        <w:t xml:space="preserve"> از لاحجت در امر اول گذشت. اگر اقتضاء حجیت تمام نبود داخل در بحث اشتباه حجت به لاحجت است و اگر اقتضاء خبرین تمام بود داخل در باب تعارض است.</w:t>
      </w:r>
    </w:p>
    <w:p w:rsidR="00B86049" w:rsidRPr="001F085A" w:rsidRDefault="001E2587" w:rsidP="00137942">
      <w:pPr>
        <w:pStyle w:val="Heading5"/>
        <w:rPr>
          <w:rStyle w:val="Emphasis"/>
          <w:rtl/>
        </w:rPr>
      </w:pPr>
      <w:bookmarkStart w:id="9" w:name="_Toc460883251"/>
      <w:r>
        <w:rPr>
          <w:rStyle w:val="Emphasis"/>
          <w:rFonts w:hint="cs"/>
          <w:rtl/>
        </w:rPr>
        <w:t>تضاد ذاتی و تضاد عرضی</w:t>
      </w:r>
      <w:bookmarkEnd w:id="9"/>
    </w:p>
    <w:p w:rsidR="00E85056" w:rsidRDefault="001F085A" w:rsidP="00E85056">
      <w:pPr>
        <w:ind w:firstLine="284"/>
        <w:jc w:val="both"/>
        <w:rPr>
          <w:rtl/>
        </w:rPr>
      </w:pPr>
      <w:r>
        <w:rPr>
          <w:rFonts w:hint="cs"/>
          <w:rtl/>
        </w:rPr>
        <w:t xml:space="preserve">گاهی تضاد ذاتی است و گاهی عرضی. </w:t>
      </w:r>
    </w:p>
    <w:p w:rsidR="00B86049" w:rsidRDefault="00E85056" w:rsidP="00E85056">
      <w:pPr>
        <w:ind w:firstLine="284"/>
        <w:jc w:val="both"/>
        <w:rPr>
          <w:rtl/>
        </w:rPr>
      </w:pPr>
      <w:r>
        <w:rPr>
          <w:rFonts w:hint="cs"/>
          <w:rtl/>
        </w:rPr>
        <w:t>در تضاد ذاتی امکان اجتماع نیست مانند، دلیلینی که یکی دال بر حرمت است و ودیگری دال بر وجوب، در تضاد عرضی</w:t>
      </w:r>
      <w:r w:rsidR="00AD42E3">
        <w:rPr>
          <w:rFonts w:hint="cs"/>
          <w:rtl/>
        </w:rPr>
        <w:t xml:space="preserve"> امکان اجتماع هست اما علم داریم که یکی کذب است یا از جریان آنها علم به مخالفت عملیه لازم می</w:t>
      </w:r>
      <w:r w:rsidR="00AD42E3">
        <w:rPr>
          <w:rFonts w:hint="cs"/>
          <w:rtl/>
        </w:rPr>
        <w:softHyphen/>
        <w:t>آید. مثال؛</w:t>
      </w:r>
      <w:r w:rsidR="004A3B7C">
        <w:rPr>
          <w:rFonts w:hint="cs"/>
          <w:rtl/>
        </w:rPr>
        <w:t xml:space="preserve"> دو ظرف نجس وجود دارد و می</w:t>
      </w:r>
      <w:r w:rsidR="004A3B7C">
        <w:rPr>
          <w:rFonts w:hint="cs"/>
          <w:rtl/>
        </w:rPr>
        <w:softHyphen/>
        <w:t>دانیم یکی پاک شده است،</w:t>
      </w:r>
      <w:r w:rsidR="00AD42E3">
        <w:rPr>
          <w:rFonts w:hint="cs"/>
          <w:rtl/>
        </w:rPr>
        <w:t xml:space="preserve"> یک بینه می</w:t>
      </w:r>
      <w:r w:rsidR="00AD42E3">
        <w:rPr>
          <w:rFonts w:hint="cs"/>
          <w:rtl/>
        </w:rPr>
        <w:softHyphen/>
        <w:t>گوید «</w:t>
      </w:r>
      <w:r w:rsidR="004A3B7C">
        <w:rPr>
          <w:rFonts w:hint="cs"/>
          <w:rtl/>
        </w:rPr>
        <w:t>این طاهر</w:t>
      </w:r>
      <w:r w:rsidR="00AD42E3">
        <w:rPr>
          <w:rFonts w:hint="cs"/>
          <w:rtl/>
        </w:rPr>
        <w:t xml:space="preserve"> است». بینه دیگر: «</w:t>
      </w:r>
      <w:r w:rsidR="004A3B7C">
        <w:rPr>
          <w:rFonts w:hint="cs"/>
          <w:rtl/>
        </w:rPr>
        <w:t>آن طاهر</w:t>
      </w:r>
      <w:r w:rsidR="00AD42E3">
        <w:rPr>
          <w:rFonts w:hint="cs"/>
          <w:rtl/>
        </w:rPr>
        <w:t xml:space="preserve"> است». </w:t>
      </w:r>
      <w:r w:rsidR="00865815">
        <w:rPr>
          <w:rFonts w:hint="cs"/>
          <w:rtl/>
        </w:rPr>
        <w:t xml:space="preserve"> و ما می</w:t>
      </w:r>
      <w:r w:rsidR="00865815">
        <w:rPr>
          <w:rFonts w:hint="cs"/>
          <w:rtl/>
        </w:rPr>
        <w:softHyphen/>
        <w:t>دانیم یکی کذب است</w:t>
      </w:r>
      <w:r w:rsidR="003758D3">
        <w:rPr>
          <w:rFonts w:hint="cs"/>
          <w:rtl/>
        </w:rPr>
        <w:t>، و در اصول عمل</w:t>
      </w:r>
      <w:r w:rsidR="004A3B7C">
        <w:rPr>
          <w:rFonts w:hint="cs"/>
          <w:rtl/>
        </w:rPr>
        <w:t>یه جریان دو استصحاب طهارت موجب اذن در مخالفت عملیه است.</w:t>
      </w:r>
    </w:p>
    <w:p w:rsidR="004A3B7C" w:rsidRDefault="004A3B7C" w:rsidP="00E85056">
      <w:pPr>
        <w:ind w:firstLine="284"/>
        <w:jc w:val="both"/>
        <w:rPr>
          <w:rtl/>
        </w:rPr>
      </w:pPr>
      <w:r>
        <w:rPr>
          <w:rFonts w:hint="cs"/>
          <w:rtl/>
        </w:rPr>
        <w:t>یا از علم به کذب به تضاد مدلول</w:t>
      </w:r>
      <w:r>
        <w:rPr>
          <w:rFonts w:hint="cs"/>
          <w:rtl/>
        </w:rPr>
        <w:softHyphen/>
        <w:t>ها می</w:t>
      </w:r>
      <w:r>
        <w:rPr>
          <w:rFonts w:hint="cs"/>
          <w:rtl/>
        </w:rPr>
        <w:softHyphen/>
        <w:t>رسیم یا از لزوم اذن در مخالفت عملیه.</w:t>
      </w:r>
    </w:p>
    <w:p w:rsidR="00CA324C" w:rsidRDefault="00CA324C" w:rsidP="00E85056">
      <w:pPr>
        <w:ind w:firstLine="284"/>
        <w:jc w:val="both"/>
        <w:rPr>
          <w:rtl/>
        </w:rPr>
      </w:pPr>
      <w:r>
        <w:rPr>
          <w:rFonts w:hint="cs"/>
          <w:rtl/>
        </w:rPr>
        <w:t>در نتیجه آنچه مرحوم آخوند فرموده که تضاد یا بالذات است یا بالعرض درست می</w:t>
      </w:r>
      <w:r>
        <w:rPr>
          <w:rFonts w:hint="cs"/>
          <w:rtl/>
        </w:rPr>
        <w:softHyphen/>
        <w:t>باشد.</w:t>
      </w:r>
    </w:p>
    <w:p w:rsidR="00ED5DA4" w:rsidRPr="00666B74" w:rsidRDefault="00CA324C" w:rsidP="00493E2D">
      <w:pPr>
        <w:ind w:firstLine="284"/>
        <w:jc w:val="both"/>
        <w:rPr>
          <w:rtl/>
        </w:rPr>
      </w:pPr>
      <w:r>
        <w:rPr>
          <w:rFonts w:hint="cs"/>
          <w:rtl/>
        </w:rPr>
        <w:t>آخوند علیه الرحمة در ادامه بحث می</w:t>
      </w:r>
      <w:r>
        <w:rPr>
          <w:rFonts w:hint="cs"/>
          <w:rtl/>
        </w:rPr>
        <w:softHyphen/>
        <w:t>فرماید «با توجه به این تعریف مواردی از تعارض خارج است»</w:t>
      </w:r>
      <w:r w:rsidR="002D77FD">
        <w:rPr>
          <w:rFonts w:hint="cs"/>
          <w:rtl/>
        </w:rPr>
        <w:t xml:space="preserve"> کلمات را ملاحظه بفرمایید ادامه بحث ان شاء الله فردا.</w:t>
      </w:r>
    </w:p>
    <w:sectPr w:rsidR="00ED5DA4" w:rsidRPr="00666B74"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02E" w:rsidRDefault="0004702E" w:rsidP="008B750B">
      <w:pPr>
        <w:spacing w:line="240" w:lineRule="auto"/>
      </w:pPr>
      <w:r>
        <w:separator/>
      </w:r>
    </w:p>
  </w:endnote>
  <w:endnote w:type="continuationSeparator" w:id="0">
    <w:p w:rsidR="0004702E" w:rsidRDefault="0004702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C1546" w:rsidRPr="004C154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D6946" w:rsidP="001B6799">
          <w:pPr>
            <w:pStyle w:val="Footer"/>
            <w:bidi w:val="0"/>
            <w:rPr>
              <w:color w:val="808080" w:themeColor="background1" w:themeShade="80"/>
              <w:rtl/>
            </w:rPr>
          </w:pPr>
          <w:bookmarkStart w:id="17" w:name="BokAdres"/>
          <w:bookmarkEnd w:id="17"/>
          <w:r>
            <w:rPr>
              <w:color w:val="808080" w:themeColor="background1" w:themeShade="80"/>
            </w:rPr>
            <w:t>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02E" w:rsidRDefault="0004702E" w:rsidP="008B750B">
      <w:pPr>
        <w:spacing w:line="240" w:lineRule="auto"/>
      </w:pPr>
      <w:r>
        <w:separator/>
      </w:r>
    </w:p>
  </w:footnote>
  <w:footnote w:type="continuationSeparator" w:id="0">
    <w:p w:rsidR="0004702E" w:rsidRDefault="0004702E"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8637C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10" w:name="BokNum"/>
    <w:bookmarkEnd w:id="10"/>
    <w:r w:rsidR="008637C6">
      <w:rPr>
        <w:rFonts w:hint="cs"/>
        <w:b/>
        <w:bCs/>
        <w:sz w:val="20"/>
        <w:szCs w:val="24"/>
        <w:rtl/>
      </w:rPr>
      <w:t>: 003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رس خارج</w:t>
    </w:r>
    <w:bookmarkStart w:id="11" w:name="Bokdars"/>
    <w:bookmarkStart w:id="12" w:name="Bokostad"/>
    <w:bookmarkEnd w:id="11"/>
    <w:bookmarkEnd w:id="12"/>
    <w:r w:rsidR="002D7B11">
      <w:rPr>
        <w:rFonts w:hint="cs"/>
        <w:b/>
        <w:bCs/>
        <w:color w:val="632423" w:themeColor="accent2" w:themeShade="80"/>
        <w:sz w:val="20"/>
        <w:szCs w:val="24"/>
        <w:rtl/>
      </w:rPr>
      <w:t xml:space="preserve"> اصول استاد گنجی</w:t>
    </w:r>
    <w:r w:rsidR="002D7B11">
      <w:rPr>
        <w:rFonts w:cs="ALAEM" w:hint="cs"/>
        <w:b/>
        <w:bCs/>
        <w:color w:val="632423" w:themeColor="accent2" w:themeShade="80"/>
        <w:sz w:val="14"/>
        <w:szCs w:val="14"/>
        <w:rtl/>
      </w:rPr>
      <w:t xml:space="preserve"> </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8637C6">
      <w:rPr>
        <w:rFonts w:hint="cs"/>
        <w:sz w:val="24"/>
        <w:szCs w:val="24"/>
        <w:rtl/>
      </w:rPr>
      <w:t>15</w:t>
    </w:r>
    <w:r w:rsidR="002D7B11">
      <w:rPr>
        <w:rFonts w:hint="cs"/>
        <w:sz w:val="24"/>
        <w:szCs w:val="24"/>
        <w:rtl/>
      </w:rPr>
      <w:t>/</w:t>
    </w:r>
    <w:r w:rsidR="00C520E5">
      <w:rPr>
        <w:rFonts w:hint="cs"/>
        <w:sz w:val="24"/>
        <w:szCs w:val="24"/>
        <w:rtl/>
      </w:rPr>
      <w:t>6/</w:t>
    </w:r>
    <w:r w:rsidR="002D7B11">
      <w:rPr>
        <w:rFonts w:hint="cs"/>
        <w:sz w:val="24"/>
        <w:szCs w:val="24"/>
        <w:rtl/>
      </w:rPr>
      <w:t>1395</w:t>
    </w:r>
  </w:p>
  <w:p w:rsidR="00FA3B17" w:rsidRPr="00F16B53" w:rsidRDefault="00935A55" w:rsidP="00305CDF">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305CDF">
      <w:rPr>
        <w:rFonts w:hint="cs"/>
        <w:sz w:val="24"/>
        <w:szCs w:val="24"/>
        <w:rtl/>
      </w:rPr>
      <w:t xml:space="preserve"> تعارض ادله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305CDF">
      <w:rPr>
        <w:rFonts w:hint="cs"/>
        <w:sz w:val="24"/>
        <w:szCs w:val="24"/>
        <w:rtl/>
      </w:rPr>
      <w:t>محمود بیات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305CDF">
      <w:rPr>
        <w:rFonts w:hint="cs"/>
        <w:sz w:val="24"/>
        <w:szCs w:val="24"/>
        <w:rtl/>
      </w:rPr>
      <w:t>مقدمات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1C3CB7"/>
    <w:multiLevelType w:val="hybridMultilevel"/>
    <w:tmpl w:val="6FD60594"/>
    <w:lvl w:ilvl="0" w:tplc="069E18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68E9"/>
    <w:rsid w:val="000072A3"/>
    <w:rsid w:val="0002310A"/>
    <w:rsid w:val="00023739"/>
    <w:rsid w:val="0002461B"/>
    <w:rsid w:val="00025777"/>
    <w:rsid w:val="0003327F"/>
    <w:rsid w:val="000353D7"/>
    <w:rsid w:val="00037710"/>
    <w:rsid w:val="0004113D"/>
    <w:rsid w:val="00044786"/>
    <w:rsid w:val="0004702E"/>
    <w:rsid w:val="00050570"/>
    <w:rsid w:val="00076267"/>
    <w:rsid w:val="00080A41"/>
    <w:rsid w:val="000819D4"/>
    <w:rsid w:val="0008299B"/>
    <w:rsid w:val="000913AA"/>
    <w:rsid w:val="00093960"/>
    <w:rsid w:val="00096208"/>
    <w:rsid w:val="00097EF7"/>
    <w:rsid w:val="000A2885"/>
    <w:rsid w:val="000A31FC"/>
    <w:rsid w:val="000A716D"/>
    <w:rsid w:val="000B5DB5"/>
    <w:rsid w:val="000C3947"/>
    <w:rsid w:val="000D30E9"/>
    <w:rsid w:val="000D6818"/>
    <w:rsid w:val="000E335E"/>
    <w:rsid w:val="000F16CF"/>
    <w:rsid w:val="000F5BAC"/>
    <w:rsid w:val="001168DD"/>
    <w:rsid w:val="00116B2B"/>
    <w:rsid w:val="00116C83"/>
    <w:rsid w:val="00117BE0"/>
    <w:rsid w:val="00124257"/>
    <w:rsid w:val="00124E3D"/>
    <w:rsid w:val="00127E95"/>
    <w:rsid w:val="00130659"/>
    <w:rsid w:val="00132AF8"/>
    <w:rsid w:val="00132FFF"/>
    <w:rsid w:val="001347C7"/>
    <w:rsid w:val="001356B0"/>
    <w:rsid w:val="00135B62"/>
    <w:rsid w:val="00137942"/>
    <w:rsid w:val="00146F54"/>
    <w:rsid w:val="00151937"/>
    <w:rsid w:val="001547E3"/>
    <w:rsid w:val="0015576F"/>
    <w:rsid w:val="001643E8"/>
    <w:rsid w:val="001673E8"/>
    <w:rsid w:val="001802A0"/>
    <w:rsid w:val="00183629"/>
    <w:rsid w:val="001837E9"/>
    <w:rsid w:val="0019435F"/>
    <w:rsid w:val="001965C6"/>
    <w:rsid w:val="001A2574"/>
    <w:rsid w:val="001A294E"/>
    <w:rsid w:val="001A4ED8"/>
    <w:rsid w:val="001B6799"/>
    <w:rsid w:val="001C1362"/>
    <w:rsid w:val="001C6375"/>
    <w:rsid w:val="001D2E9A"/>
    <w:rsid w:val="001D597F"/>
    <w:rsid w:val="001D6E97"/>
    <w:rsid w:val="001E2587"/>
    <w:rsid w:val="001E2647"/>
    <w:rsid w:val="001E3922"/>
    <w:rsid w:val="001E3FD4"/>
    <w:rsid w:val="001E5E18"/>
    <w:rsid w:val="001E6AD5"/>
    <w:rsid w:val="001F085A"/>
    <w:rsid w:val="001F3AD2"/>
    <w:rsid w:val="0020241A"/>
    <w:rsid w:val="00203821"/>
    <w:rsid w:val="0021630D"/>
    <w:rsid w:val="002235D2"/>
    <w:rsid w:val="00234D9E"/>
    <w:rsid w:val="002528DC"/>
    <w:rsid w:val="00256560"/>
    <w:rsid w:val="00264ACF"/>
    <w:rsid w:val="0026714E"/>
    <w:rsid w:val="00274875"/>
    <w:rsid w:val="00275ECF"/>
    <w:rsid w:val="0027605E"/>
    <w:rsid w:val="00281E00"/>
    <w:rsid w:val="00287B99"/>
    <w:rsid w:val="00294A52"/>
    <w:rsid w:val="002967F1"/>
    <w:rsid w:val="002A22AF"/>
    <w:rsid w:val="002A6B18"/>
    <w:rsid w:val="002B575F"/>
    <w:rsid w:val="002B57D4"/>
    <w:rsid w:val="002B729B"/>
    <w:rsid w:val="002C53A2"/>
    <w:rsid w:val="002D1D3A"/>
    <w:rsid w:val="002D4220"/>
    <w:rsid w:val="002D47F8"/>
    <w:rsid w:val="002D77FD"/>
    <w:rsid w:val="002D7B11"/>
    <w:rsid w:val="002E220F"/>
    <w:rsid w:val="002F3ABF"/>
    <w:rsid w:val="00303ABD"/>
    <w:rsid w:val="00305CDF"/>
    <w:rsid w:val="0032100F"/>
    <w:rsid w:val="00331A52"/>
    <w:rsid w:val="0033402C"/>
    <w:rsid w:val="00340521"/>
    <w:rsid w:val="00345C73"/>
    <w:rsid w:val="00354A99"/>
    <w:rsid w:val="00360276"/>
    <w:rsid w:val="00360311"/>
    <w:rsid w:val="00361922"/>
    <w:rsid w:val="00370D0A"/>
    <w:rsid w:val="003754AE"/>
    <w:rsid w:val="003758D3"/>
    <w:rsid w:val="00397466"/>
    <w:rsid w:val="003A6148"/>
    <w:rsid w:val="003C1509"/>
    <w:rsid w:val="003C33F6"/>
    <w:rsid w:val="003C3D2E"/>
    <w:rsid w:val="003C43A5"/>
    <w:rsid w:val="003C63BB"/>
    <w:rsid w:val="003D1BF5"/>
    <w:rsid w:val="003D5390"/>
    <w:rsid w:val="003D5CA4"/>
    <w:rsid w:val="003E1C5C"/>
    <w:rsid w:val="003E5C8A"/>
    <w:rsid w:val="003F20EC"/>
    <w:rsid w:val="003F5B46"/>
    <w:rsid w:val="00401363"/>
    <w:rsid w:val="00401C07"/>
    <w:rsid w:val="00402E47"/>
    <w:rsid w:val="0040435F"/>
    <w:rsid w:val="004114A0"/>
    <w:rsid w:val="004150E1"/>
    <w:rsid w:val="00424A98"/>
    <w:rsid w:val="00425015"/>
    <w:rsid w:val="00427657"/>
    <w:rsid w:val="0043089C"/>
    <w:rsid w:val="00430994"/>
    <w:rsid w:val="004371CD"/>
    <w:rsid w:val="00440D8B"/>
    <w:rsid w:val="00441B6D"/>
    <w:rsid w:val="00443094"/>
    <w:rsid w:val="004441F7"/>
    <w:rsid w:val="00454C61"/>
    <w:rsid w:val="004556EF"/>
    <w:rsid w:val="004578D4"/>
    <w:rsid w:val="00462B07"/>
    <w:rsid w:val="00465BD2"/>
    <w:rsid w:val="00471E76"/>
    <w:rsid w:val="004760AE"/>
    <w:rsid w:val="00480824"/>
    <w:rsid w:val="004871AA"/>
    <w:rsid w:val="004926E1"/>
    <w:rsid w:val="00493E2D"/>
    <w:rsid w:val="004A2FEA"/>
    <w:rsid w:val="004A3B7C"/>
    <w:rsid w:val="004C1546"/>
    <w:rsid w:val="004D426B"/>
    <w:rsid w:val="004D75C5"/>
    <w:rsid w:val="004E2186"/>
    <w:rsid w:val="004E66FB"/>
    <w:rsid w:val="004E67D2"/>
    <w:rsid w:val="004F1828"/>
    <w:rsid w:val="004F22F9"/>
    <w:rsid w:val="004F4C59"/>
    <w:rsid w:val="00500C8F"/>
    <w:rsid w:val="00501909"/>
    <w:rsid w:val="0050299D"/>
    <w:rsid w:val="00506361"/>
    <w:rsid w:val="005066F0"/>
    <w:rsid w:val="005128DF"/>
    <w:rsid w:val="005206FE"/>
    <w:rsid w:val="0052458E"/>
    <w:rsid w:val="005257ED"/>
    <w:rsid w:val="005306F8"/>
    <w:rsid w:val="00542F94"/>
    <w:rsid w:val="00554C54"/>
    <w:rsid w:val="00557432"/>
    <w:rsid w:val="0056213C"/>
    <w:rsid w:val="00571372"/>
    <w:rsid w:val="00580C24"/>
    <w:rsid w:val="00581DB3"/>
    <w:rsid w:val="00593B44"/>
    <w:rsid w:val="005968EF"/>
    <w:rsid w:val="00596C1E"/>
    <w:rsid w:val="005A2E26"/>
    <w:rsid w:val="005A3725"/>
    <w:rsid w:val="005A37FC"/>
    <w:rsid w:val="005A6017"/>
    <w:rsid w:val="005B1750"/>
    <w:rsid w:val="005B27CA"/>
    <w:rsid w:val="005B3E44"/>
    <w:rsid w:val="005C0DAE"/>
    <w:rsid w:val="005C188E"/>
    <w:rsid w:val="005C7FD2"/>
    <w:rsid w:val="005E3800"/>
    <w:rsid w:val="005E5507"/>
    <w:rsid w:val="005E607B"/>
    <w:rsid w:val="005E6767"/>
    <w:rsid w:val="005F268C"/>
    <w:rsid w:val="005F3AAE"/>
    <w:rsid w:val="00601229"/>
    <w:rsid w:val="00603B67"/>
    <w:rsid w:val="00605101"/>
    <w:rsid w:val="00607FF3"/>
    <w:rsid w:val="00630382"/>
    <w:rsid w:val="00630D05"/>
    <w:rsid w:val="0063256E"/>
    <w:rsid w:val="00633AB8"/>
    <w:rsid w:val="00635219"/>
    <w:rsid w:val="00635EC0"/>
    <w:rsid w:val="00637D3A"/>
    <w:rsid w:val="006408B4"/>
    <w:rsid w:val="00640B58"/>
    <w:rsid w:val="00651B02"/>
    <w:rsid w:val="00651B19"/>
    <w:rsid w:val="006539EB"/>
    <w:rsid w:val="00660A29"/>
    <w:rsid w:val="006640C6"/>
    <w:rsid w:val="00666B74"/>
    <w:rsid w:val="00683F7B"/>
    <w:rsid w:val="00686B08"/>
    <w:rsid w:val="00686D54"/>
    <w:rsid w:val="006879CA"/>
    <w:rsid w:val="00692C82"/>
    <w:rsid w:val="006A4134"/>
    <w:rsid w:val="006A5DDA"/>
    <w:rsid w:val="006A6701"/>
    <w:rsid w:val="006B21F4"/>
    <w:rsid w:val="006B2829"/>
    <w:rsid w:val="006B3753"/>
    <w:rsid w:val="006B7AD6"/>
    <w:rsid w:val="006C50FD"/>
    <w:rsid w:val="006C61B8"/>
    <w:rsid w:val="006D44C1"/>
    <w:rsid w:val="006D59FC"/>
    <w:rsid w:val="006D65DC"/>
    <w:rsid w:val="006E3471"/>
    <w:rsid w:val="006E5651"/>
    <w:rsid w:val="006E5B85"/>
    <w:rsid w:val="006E674B"/>
    <w:rsid w:val="0070265B"/>
    <w:rsid w:val="00704813"/>
    <w:rsid w:val="00705111"/>
    <w:rsid w:val="00716399"/>
    <w:rsid w:val="0072290D"/>
    <w:rsid w:val="00723D6D"/>
    <w:rsid w:val="007241F0"/>
    <w:rsid w:val="00724537"/>
    <w:rsid w:val="00731724"/>
    <w:rsid w:val="0073474B"/>
    <w:rsid w:val="00734976"/>
    <w:rsid w:val="00735511"/>
    <w:rsid w:val="00735BBB"/>
    <w:rsid w:val="00737DDC"/>
    <w:rsid w:val="00744DE6"/>
    <w:rsid w:val="00755E8F"/>
    <w:rsid w:val="00760C36"/>
    <w:rsid w:val="00762452"/>
    <w:rsid w:val="007639E0"/>
    <w:rsid w:val="00775507"/>
    <w:rsid w:val="0077770A"/>
    <w:rsid w:val="0078594B"/>
    <w:rsid w:val="00795E02"/>
    <w:rsid w:val="007979D0"/>
    <w:rsid w:val="007A10AB"/>
    <w:rsid w:val="007A16EF"/>
    <w:rsid w:val="007A37FA"/>
    <w:rsid w:val="007A4A43"/>
    <w:rsid w:val="007A4E18"/>
    <w:rsid w:val="007A593B"/>
    <w:rsid w:val="007A61A3"/>
    <w:rsid w:val="007A7B8C"/>
    <w:rsid w:val="007B682B"/>
    <w:rsid w:val="007C6D9E"/>
    <w:rsid w:val="007D06BF"/>
    <w:rsid w:val="007D6C53"/>
    <w:rsid w:val="007E1E87"/>
    <w:rsid w:val="007E2383"/>
    <w:rsid w:val="007E2D68"/>
    <w:rsid w:val="007E5B3F"/>
    <w:rsid w:val="007E71E6"/>
    <w:rsid w:val="007F2257"/>
    <w:rsid w:val="007F6228"/>
    <w:rsid w:val="0080091D"/>
    <w:rsid w:val="00804108"/>
    <w:rsid w:val="0080652F"/>
    <w:rsid w:val="00816367"/>
    <w:rsid w:val="008169A5"/>
    <w:rsid w:val="00816A0B"/>
    <w:rsid w:val="00824627"/>
    <w:rsid w:val="0082777D"/>
    <w:rsid w:val="00830C53"/>
    <w:rsid w:val="00837FAA"/>
    <w:rsid w:val="00841523"/>
    <w:rsid w:val="00841F77"/>
    <w:rsid w:val="00847299"/>
    <w:rsid w:val="00851270"/>
    <w:rsid w:val="008541C0"/>
    <w:rsid w:val="00855E96"/>
    <w:rsid w:val="008566BD"/>
    <w:rsid w:val="00863390"/>
    <w:rsid w:val="008637C6"/>
    <w:rsid w:val="0086385C"/>
    <w:rsid w:val="00865815"/>
    <w:rsid w:val="008710DD"/>
    <w:rsid w:val="00871916"/>
    <w:rsid w:val="00881D74"/>
    <w:rsid w:val="008823C5"/>
    <w:rsid w:val="008852E4"/>
    <w:rsid w:val="00894DCD"/>
    <w:rsid w:val="00896A9E"/>
    <w:rsid w:val="008A510E"/>
    <w:rsid w:val="008B2BED"/>
    <w:rsid w:val="008B4464"/>
    <w:rsid w:val="008B52A3"/>
    <w:rsid w:val="008B750B"/>
    <w:rsid w:val="008C3162"/>
    <w:rsid w:val="008C4EA8"/>
    <w:rsid w:val="008E33CA"/>
    <w:rsid w:val="008E3924"/>
    <w:rsid w:val="008E70EC"/>
    <w:rsid w:val="008F0380"/>
    <w:rsid w:val="008F0479"/>
    <w:rsid w:val="008F13F7"/>
    <w:rsid w:val="009008B3"/>
    <w:rsid w:val="0090286A"/>
    <w:rsid w:val="00904CDB"/>
    <w:rsid w:val="00907425"/>
    <w:rsid w:val="00912814"/>
    <w:rsid w:val="00912CB3"/>
    <w:rsid w:val="009161B9"/>
    <w:rsid w:val="00917338"/>
    <w:rsid w:val="00923C34"/>
    <w:rsid w:val="00924152"/>
    <w:rsid w:val="0092513D"/>
    <w:rsid w:val="00927A9F"/>
    <w:rsid w:val="009329BB"/>
    <w:rsid w:val="00933075"/>
    <w:rsid w:val="009335CC"/>
    <w:rsid w:val="00935A55"/>
    <w:rsid w:val="00941CEB"/>
    <w:rsid w:val="00946AAC"/>
    <w:rsid w:val="00947FCE"/>
    <w:rsid w:val="00951355"/>
    <w:rsid w:val="00953B28"/>
    <w:rsid w:val="00954322"/>
    <w:rsid w:val="00954B22"/>
    <w:rsid w:val="00957888"/>
    <w:rsid w:val="00957CAA"/>
    <w:rsid w:val="009600FD"/>
    <w:rsid w:val="0096778A"/>
    <w:rsid w:val="00977656"/>
    <w:rsid w:val="0098794D"/>
    <w:rsid w:val="0099497B"/>
    <w:rsid w:val="009A6CF0"/>
    <w:rsid w:val="009B0D05"/>
    <w:rsid w:val="009B4CA6"/>
    <w:rsid w:val="009B7532"/>
    <w:rsid w:val="009B79F8"/>
    <w:rsid w:val="009B7C7A"/>
    <w:rsid w:val="009C7F49"/>
    <w:rsid w:val="009D13FD"/>
    <w:rsid w:val="009D266A"/>
    <w:rsid w:val="009D48EA"/>
    <w:rsid w:val="009D522B"/>
    <w:rsid w:val="009E6877"/>
    <w:rsid w:val="009E74A2"/>
    <w:rsid w:val="009E7A58"/>
    <w:rsid w:val="009F7E07"/>
    <w:rsid w:val="00A0100D"/>
    <w:rsid w:val="00A05F33"/>
    <w:rsid w:val="00A10A11"/>
    <w:rsid w:val="00A13C6A"/>
    <w:rsid w:val="00A17B09"/>
    <w:rsid w:val="00A2251F"/>
    <w:rsid w:val="00A457C6"/>
    <w:rsid w:val="00A46AD0"/>
    <w:rsid w:val="00A47063"/>
    <w:rsid w:val="00A473A8"/>
    <w:rsid w:val="00A61AC8"/>
    <w:rsid w:val="00A643BD"/>
    <w:rsid w:val="00A65D4C"/>
    <w:rsid w:val="00A83799"/>
    <w:rsid w:val="00A85E46"/>
    <w:rsid w:val="00AA40D7"/>
    <w:rsid w:val="00AA4772"/>
    <w:rsid w:val="00AB5F7D"/>
    <w:rsid w:val="00AC07C0"/>
    <w:rsid w:val="00AC0C50"/>
    <w:rsid w:val="00AC1EFF"/>
    <w:rsid w:val="00AC6FE2"/>
    <w:rsid w:val="00AD0A9A"/>
    <w:rsid w:val="00AD42E3"/>
    <w:rsid w:val="00AD535F"/>
    <w:rsid w:val="00AD681F"/>
    <w:rsid w:val="00AE4120"/>
    <w:rsid w:val="00AE5AC6"/>
    <w:rsid w:val="00AF3925"/>
    <w:rsid w:val="00AF428A"/>
    <w:rsid w:val="00AF48A8"/>
    <w:rsid w:val="00B00E85"/>
    <w:rsid w:val="00B03481"/>
    <w:rsid w:val="00B0487E"/>
    <w:rsid w:val="00B07631"/>
    <w:rsid w:val="00B12680"/>
    <w:rsid w:val="00B1502B"/>
    <w:rsid w:val="00B161C0"/>
    <w:rsid w:val="00B203F3"/>
    <w:rsid w:val="00B21D8E"/>
    <w:rsid w:val="00B2292F"/>
    <w:rsid w:val="00B31014"/>
    <w:rsid w:val="00B336CC"/>
    <w:rsid w:val="00B41950"/>
    <w:rsid w:val="00B43169"/>
    <w:rsid w:val="00B4370D"/>
    <w:rsid w:val="00B53601"/>
    <w:rsid w:val="00B55AE4"/>
    <w:rsid w:val="00B64124"/>
    <w:rsid w:val="00B66730"/>
    <w:rsid w:val="00B739B0"/>
    <w:rsid w:val="00B814A3"/>
    <w:rsid w:val="00B81B06"/>
    <w:rsid w:val="00B8327D"/>
    <w:rsid w:val="00B86049"/>
    <w:rsid w:val="00B96F38"/>
    <w:rsid w:val="00BB6081"/>
    <w:rsid w:val="00BC5469"/>
    <w:rsid w:val="00BD0E74"/>
    <w:rsid w:val="00BD3969"/>
    <w:rsid w:val="00BD5F8C"/>
    <w:rsid w:val="00BD6946"/>
    <w:rsid w:val="00BE29DD"/>
    <w:rsid w:val="00C01314"/>
    <w:rsid w:val="00C016CD"/>
    <w:rsid w:val="00C066AF"/>
    <w:rsid w:val="00C072F8"/>
    <w:rsid w:val="00C077C2"/>
    <w:rsid w:val="00C10E06"/>
    <w:rsid w:val="00C145B8"/>
    <w:rsid w:val="00C210E0"/>
    <w:rsid w:val="00C2438F"/>
    <w:rsid w:val="00C24B80"/>
    <w:rsid w:val="00C26C4D"/>
    <w:rsid w:val="00C32A7E"/>
    <w:rsid w:val="00C34F28"/>
    <w:rsid w:val="00C352BA"/>
    <w:rsid w:val="00C368DF"/>
    <w:rsid w:val="00C4516D"/>
    <w:rsid w:val="00C46DD9"/>
    <w:rsid w:val="00C520E5"/>
    <w:rsid w:val="00C56AA0"/>
    <w:rsid w:val="00C57B5C"/>
    <w:rsid w:val="00C61049"/>
    <w:rsid w:val="00C620E6"/>
    <w:rsid w:val="00C63E54"/>
    <w:rsid w:val="00C63EE7"/>
    <w:rsid w:val="00C63FFE"/>
    <w:rsid w:val="00C64D22"/>
    <w:rsid w:val="00C64D3C"/>
    <w:rsid w:val="00C8351D"/>
    <w:rsid w:val="00C850A1"/>
    <w:rsid w:val="00C91EB6"/>
    <w:rsid w:val="00C9236D"/>
    <w:rsid w:val="00C94042"/>
    <w:rsid w:val="00CA10B0"/>
    <w:rsid w:val="00CA2F8E"/>
    <w:rsid w:val="00CA324C"/>
    <w:rsid w:val="00CA600F"/>
    <w:rsid w:val="00CA7FD5"/>
    <w:rsid w:val="00CB20B3"/>
    <w:rsid w:val="00CB2993"/>
    <w:rsid w:val="00CB3287"/>
    <w:rsid w:val="00CB33E2"/>
    <w:rsid w:val="00CB4E68"/>
    <w:rsid w:val="00CB68C0"/>
    <w:rsid w:val="00CC2733"/>
    <w:rsid w:val="00CC31DB"/>
    <w:rsid w:val="00CC3DE7"/>
    <w:rsid w:val="00CD0050"/>
    <w:rsid w:val="00CD12E6"/>
    <w:rsid w:val="00CE0905"/>
    <w:rsid w:val="00CE7481"/>
    <w:rsid w:val="00CF0A8F"/>
    <w:rsid w:val="00D011CE"/>
    <w:rsid w:val="00D063AE"/>
    <w:rsid w:val="00D10998"/>
    <w:rsid w:val="00D1438C"/>
    <w:rsid w:val="00D1603D"/>
    <w:rsid w:val="00D200E7"/>
    <w:rsid w:val="00D23391"/>
    <w:rsid w:val="00D31805"/>
    <w:rsid w:val="00D323F1"/>
    <w:rsid w:val="00D4584F"/>
    <w:rsid w:val="00D53225"/>
    <w:rsid w:val="00D552B9"/>
    <w:rsid w:val="00D61704"/>
    <w:rsid w:val="00D64518"/>
    <w:rsid w:val="00D74021"/>
    <w:rsid w:val="00D74213"/>
    <w:rsid w:val="00D76D01"/>
    <w:rsid w:val="00D9062A"/>
    <w:rsid w:val="00D922A9"/>
    <w:rsid w:val="00D9394A"/>
    <w:rsid w:val="00D95429"/>
    <w:rsid w:val="00DA2343"/>
    <w:rsid w:val="00DB0CBB"/>
    <w:rsid w:val="00DB30D3"/>
    <w:rsid w:val="00DB67CC"/>
    <w:rsid w:val="00DE0699"/>
    <w:rsid w:val="00DE1070"/>
    <w:rsid w:val="00DE50B3"/>
    <w:rsid w:val="00DF18FD"/>
    <w:rsid w:val="00E00219"/>
    <w:rsid w:val="00E022BA"/>
    <w:rsid w:val="00E0316B"/>
    <w:rsid w:val="00E172E5"/>
    <w:rsid w:val="00E17ADB"/>
    <w:rsid w:val="00E217EA"/>
    <w:rsid w:val="00E25447"/>
    <w:rsid w:val="00E25E10"/>
    <w:rsid w:val="00E27852"/>
    <w:rsid w:val="00E305FD"/>
    <w:rsid w:val="00E43E81"/>
    <w:rsid w:val="00E5219B"/>
    <w:rsid w:val="00E5518B"/>
    <w:rsid w:val="00E609FE"/>
    <w:rsid w:val="00E6187F"/>
    <w:rsid w:val="00E67B70"/>
    <w:rsid w:val="00E72F3E"/>
    <w:rsid w:val="00E747A7"/>
    <w:rsid w:val="00E74894"/>
    <w:rsid w:val="00E75920"/>
    <w:rsid w:val="00E77625"/>
    <w:rsid w:val="00E77D2C"/>
    <w:rsid w:val="00E80D96"/>
    <w:rsid w:val="00E85056"/>
    <w:rsid w:val="00E871FA"/>
    <w:rsid w:val="00E936A4"/>
    <w:rsid w:val="00E954BB"/>
    <w:rsid w:val="00EA45E7"/>
    <w:rsid w:val="00EA7FBB"/>
    <w:rsid w:val="00EB78E3"/>
    <w:rsid w:val="00EC1C4B"/>
    <w:rsid w:val="00EC735A"/>
    <w:rsid w:val="00ED5DA4"/>
    <w:rsid w:val="00ED7469"/>
    <w:rsid w:val="00ED7998"/>
    <w:rsid w:val="00EE6016"/>
    <w:rsid w:val="00EF27FE"/>
    <w:rsid w:val="00EF4290"/>
    <w:rsid w:val="00F02B4D"/>
    <w:rsid w:val="00F048D2"/>
    <w:rsid w:val="00F07FB6"/>
    <w:rsid w:val="00F157DF"/>
    <w:rsid w:val="00F16B53"/>
    <w:rsid w:val="00F30AAE"/>
    <w:rsid w:val="00F318BE"/>
    <w:rsid w:val="00F33297"/>
    <w:rsid w:val="00F343FB"/>
    <w:rsid w:val="00F34408"/>
    <w:rsid w:val="00F359FE"/>
    <w:rsid w:val="00F42159"/>
    <w:rsid w:val="00F4256E"/>
    <w:rsid w:val="00F42EE1"/>
    <w:rsid w:val="00F543EB"/>
    <w:rsid w:val="00F61526"/>
    <w:rsid w:val="00F620A9"/>
    <w:rsid w:val="00F64141"/>
    <w:rsid w:val="00F67508"/>
    <w:rsid w:val="00F71FC9"/>
    <w:rsid w:val="00F73B48"/>
    <w:rsid w:val="00F74F51"/>
    <w:rsid w:val="00F75F22"/>
    <w:rsid w:val="00F82F64"/>
    <w:rsid w:val="00F842AD"/>
    <w:rsid w:val="00F86871"/>
    <w:rsid w:val="00F914EB"/>
    <w:rsid w:val="00F91B85"/>
    <w:rsid w:val="00F92B9B"/>
    <w:rsid w:val="00F94226"/>
    <w:rsid w:val="00FA3B17"/>
    <w:rsid w:val="00FA5E8D"/>
    <w:rsid w:val="00FA5F3D"/>
    <w:rsid w:val="00FB399E"/>
    <w:rsid w:val="00FB7914"/>
    <w:rsid w:val="00FB7F50"/>
    <w:rsid w:val="00FC2A85"/>
    <w:rsid w:val="00FC37AB"/>
    <w:rsid w:val="00FC3AC2"/>
    <w:rsid w:val="00FC40AF"/>
    <w:rsid w:val="00FD0A16"/>
    <w:rsid w:val="00FD3E27"/>
    <w:rsid w:val="00FD4C87"/>
    <w:rsid w:val="00FE3D7D"/>
    <w:rsid w:val="00FE693C"/>
    <w:rsid w:val="00FE6DCF"/>
    <w:rsid w:val="00FF49C0"/>
    <w:rsid w:val="00FF5E4D"/>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7885893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29014136">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36842408">
      <w:bodyDiv w:val="1"/>
      <w:marLeft w:val="0"/>
      <w:marRight w:val="0"/>
      <w:marTop w:val="0"/>
      <w:marBottom w:val="0"/>
      <w:divBdr>
        <w:top w:val="none" w:sz="0" w:space="0" w:color="auto"/>
        <w:left w:val="none" w:sz="0" w:space="0" w:color="auto"/>
        <w:bottom w:val="none" w:sz="0" w:space="0" w:color="auto"/>
        <w:right w:val="none" w:sz="0" w:space="0" w:color="auto"/>
      </w:divBdr>
    </w:div>
    <w:div w:id="1088116035">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44682111">
      <w:bodyDiv w:val="1"/>
      <w:marLeft w:val="0"/>
      <w:marRight w:val="0"/>
      <w:marTop w:val="0"/>
      <w:marBottom w:val="0"/>
      <w:divBdr>
        <w:top w:val="none" w:sz="0" w:space="0" w:color="auto"/>
        <w:left w:val="none" w:sz="0" w:space="0" w:color="auto"/>
        <w:bottom w:val="none" w:sz="0" w:space="0" w:color="auto"/>
        <w:right w:val="none" w:sz="0" w:space="0" w:color="auto"/>
      </w:divBdr>
    </w:div>
    <w:div w:id="1314874575">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15163439">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64588564">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15661357">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0733053">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8DADC-10DA-4F57-B146-6091044E3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783</TotalTime>
  <Pages>6</Pages>
  <Words>1587</Words>
  <Characters>9048</Characters>
  <Application>Microsoft Office Word</Application>
  <DocSecurity>0</DocSecurity>
  <Lines>75</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10614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35</cp:revision>
  <dcterms:created xsi:type="dcterms:W3CDTF">2014-11-18T06:53:00Z</dcterms:created>
  <dcterms:modified xsi:type="dcterms:W3CDTF">2016-09-05T19:28:00Z</dcterms:modified>
</cp:coreProperties>
</file>