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50B" w:rsidRPr="008A522A" w:rsidRDefault="00935A55" w:rsidP="0030379B">
      <w:pPr>
        <w:spacing w:line="240" w:lineRule="auto"/>
        <w:ind w:firstLine="284"/>
        <w:jc w:val="both"/>
        <w:rPr>
          <w:rFonts w:cs="B Titr"/>
          <w:b/>
          <w:bCs/>
          <w:sz w:val="20"/>
          <w:szCs w:val="24"/>
          <w:rtl/>
        </w:rPr>
      </w:pPr>
      <w:r w:rsidRPr="008A522A">
        <w:rPr>
          <w:rFonts w:cs="B Titr" w:hint="cs"/>
          <w:b/>
          <w:bCs/>
          <w:sz w:val="20"/>
          <w:szCs w:val="24"/>
          <w:rtl/>
        </w:rPr>
        <w:t>ب</w:t>
      </w:r>
      <w:r w:rsidR="00C91EB6" w:rsidRPr="008A522A">
        <w:rPr>
          <w:rFonts w:cs="B Titr" w:hint="cs"/>
          <w:b/>
          <w:bCs/>
          <w:sz w:val="20"/>
          <w:szCs w:val="24"/>
          <w:rtl/>
        </w:rPr>
        <w:t>ا</w:t>
      </w:r>
      <w:r w:rsidRPr="008A522A">
        <w:rPr>
          <w:rFonts w:cs="B Titr" w:hint="cs"/>
          <w:b/>
          <w:bCs/>
          <w:sz w:val="20"/>
          <w:szCs w:val="24"/>
          <w:rtl/>
        </w:rPr>
        <w:t>سمه تعالی</w:t>
      </w:r>
    </w:p>
    <w:p w:rsidR="0030622D" w:rsidRDefault="00187DFA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r>
        <w:rPr>
          <w:rFonts w:cs="B Titr"/>
          <w:noProof/>
          <w:webHidden/>
          <w:rtl/>
        </w:rPr>
        <w:fldChar w:fldCharType="begin"/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</w:rPr>
        <w:instrText>TOC</w:instrText>
      </w:r>
      <w:r>
        <w:rPr>
          <w:rFonts w:cs="B Titr"/>
          <w:noProof/>
          <w:webHidden/>
          <w:rtl/>
        </w:rPr>
        <w:instrText xml:space="preserve"> \</w:instrText>
      </w:r>
      <w:r>
        <w:rPr>
          <w:rFonts w:cs="B Titr"/>
          <w:noProof/>
          <w:webHidden/>
        </w:rPr>
        <w:instrText>o \h \z \u</w:instrText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  <w:rtl/>
        </w:rPr>
        <w:fldChar w:fldCharType="separate"/>
      </w:r>
      <w:hyperlink w:anchor="_Toc462687239" w:history="1">
        <w:r w:rsidR="0030622D" w:rsidRPr="00986988">
          <w:rPr>
            <w:rStyle w:val="Hyperlink"/>
            <w:rFonts w:hint="eastAsia"/>
            <w:noProof/>
            <w:rtl/>
          </w:rPr>
          <w:t>فرق</w:t>
        </w:r>
        <w:r w:rsidR="0030622D" w:rsidRPr="00986988">
          <w:rPr>
            <w:rStyle w:val="Hyperlink"/>
            <w:noProof/>
            <w:rtl/>
          </w:rPr>
          <w:t xml:space="preserve"> </w:t>
        </w:r>
        <w:r w:rsidR="0030622D" w:rsidRPr="00986988">
          <w:rPr>
            <w:rStyle w:val="Hyperlink"/>
            <w:rFonts w:hint="eastAsia"/>
            <w:noProof/>
            <w:rtl/>
          </w:rPr>
          <w:t>تزاحم</w:t>
        </w:r>
        <w:r w:rsidR="0030622D" w:rsidRPr="00986988">
          <w:rPr>
            <w:rStyle w:val="Hyperlink"/>
            <w:noProof/>
            <w:rtl/>
          </w:rPr>
          <w:t xml:space="preserve"> </w:t>
        </w:r>
        <w:r w:rsidR="0030622D" w:rsidRPr="00986988">
          <w:rPr>
            <w:rStyle w:val="Hyperlink"/>
            <w:rFonts w:hint="eastAsia"/>
            <w:noProof/>
            <w:rtl/>
          </w:rPr>
          <w:t>ملاک</w:t>
        </w:r>
        <w:r w:rsidR="0030622D" w:rsidRPr="00986988">
          <w:rPr>
            <w:rStyle w:val="Hyperlink"/>
            <w:rFonts w:hint="cs"/>
            <w:noProof/>
            <w:rtl/>
          </w:rPr>
          <w:t>ی</w:t>
        </w:r>
        <w:r w:rsidR="0030622D" w:rsidRPr="00986988">
          <w:rPr>
            <w:rStyle w:val="Hyperlink"/>
            <w:noProof/>
            <w:rtl/>
          </w:rPr>
          <w:t xml:space="preserve"> </w:t>
        </w:r>
        <w:r w:rsidR="0030622D" w:rsidRPr="00986988">
          <w:rPr>
            <w:rStyle w:val="Hyperlink"/>
            <w:rFonts w:hint="eastAsia"/>
            <w:noProof/>
            <w:rtl/>
          </w:rPr>
          <w:t>و</w:t>
        </w:r>
        <w:r w:rsidR="0030622D" w:rsidRPr="00986988">
          <w:rPr>
            <w:rStyle w:val="Hyperlink"/>
            <w:noProof/>
            <w:rtl/>
          </w:rPr>
          <w:t xml:space="preserve"> </w:t>
        </w:r>
        <w:r w:rsidR="0030622D" w:rsidRPr="00986988">
          <w:rPr>
            <w:rStyle w:val="Hyperlink"/>
            <w:rFonts w:hint="eastAsia"/>
            <w:noProof/>
            <w:rtl/>
          </w:rPr>
          <w:t>تزاحم</w:t>
        </w:r>
        <w:r w:rsidR="0030622D" w:rsidRPr="00986988">
          <w:rPr>
            <w:rStyle w:val="Hyperlink"/>
            <w:noProof/>
            <w:rtl/>
          </w:rPr>
          <w:t xml:space="preserve"> </w:t>
        </w:r>
        <w:r w:rsidR="0030622D" w:rsidRPr="00986988">
          <w:rPr>
            <w:rStyle w:val="Hyperlink"/>
            <w:rFonts w:hint="eastAsia"/>
            <w:noProof/>
            <w:rtl/>
          </w:rPr>
          <w:t>خطاب</w:t>
        </w:r>
        <w:r w:rsidR="0030622D" w:rsidRPr="00986988">
          <w:rPr>
            <w:rStyle w:val="Hyperlink"/>
            <w:rFonts w:hint="cs"/>
            <w:noProof/>
            <w:rtl/>
          </w:rPr>
          <w:t>ی</w:t>
        </w:r>
        <w:r w:rsidR="0030622D">
          <w:rPr>
            <w:noProof/>
            <w:webHidden/>
            <w:rtl/>
          </w:rPr>
          <w:tab/>
        </w:r>
        <w:r w:rsidR="0030622D">
          <w:rPr>
            <w:rStyle w:val="Hyperlink"/>
            <w:noProof/>
            <w:rtl/>
          </w:rPr>
          <w:fldChar w:fldCharType="begin"/>
        </w:r>
        <w:r w:rsidR="0030622D">
          <w:rPr>
            <w:noProof/>
            <w:webHidden/>
            <w:rtl/>
          </w:rPr>
          <w:instrText xml:space="preserve"> </w:instrText>
        </w:r>
        <w:r w:rsidR="0030622D">
          <w:rPr>
            <w:noProof/>
            <w:webHidden/>
          </w:rPr>
          <w:instrText>PAGEREF</w:instrText>
        </w:r>
        <w:r w:rsidR="0030622D">
          <w:rPr>
            <w:noProof/>
            <w:webHidden/>
            <w:rtl/>
          </w:rPr>
          <w:instrText xml:space="preserve"> _</w:instrText>
        </w:r>
        <w:r w:rsidR="0030622D">
          <w:rPr>
            <w:noProof/>
            <w:webHidden/>
          </w:rPr>
          <w:instrText>Toc462687239 \h</w:instrText>
        </w:r>
        <w:r w:rsidR="0030622D">
          <w:rPr>
            <w:noProof/>
            <w:webHidden/>
            <w:rtl/>
          </w:rPr>
          <w:instrText xml:space="preserve"> </w:instrText>
        </w:r>
        <w:r w:rsidR="0030622D">
          <w:rPr>
            <w:rStyle w:val="Hyperlink"/>
            <w:noProof/>
            <w:rtl/>
          </w:rPr>
        </w:r>
        <w:r w:rsidR="0030622D">
          <w:rPr>
            <w:rStyle w:val="Hyperlink"/>
            <w:noProof/>
            <w:rtl/>
          </w:rPr>
          <w:fldChar w:fldCharType="separate"/>
        </w:r>
        <w:r w:rsidR="0030622D">
          <w:rPr>
            <w:noProof/>
            <w:webHidden/>
            <w:rtl/>
          </w:rPr>
          <w:t>2</w:t>
        </w:r>
        <w:r w:rsidR="0030622D">
          <w:rPr>
            <w:rStyle w:val="Hyperlink"/>
            <w:noProof/>
            <w:rtl/>
          </w:rPr>
          <w:fldChar w:fldCharType="end"/>
        </w:r>
      </w:hyperlink>
    </w:p>
    <w:p w:rsidR="0030622D" w:rsidRDefault="007E322D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2687240" w:history="1">
        <w:r w:rsidR="0030622D" w:rsidRPr="00986988">
          <w:rPr>
            <w:rStyle w:val="Hyperlink"/>
            <w:rFonts w:hint="eastAsia"/>
            <w:noProof/>
            <w:rtl/>
          </w:rPr>
          <w:t>جهت</w:t>
        </w:r>
        <w:r w:rsidR="0030622D" w:rsidRPr="00986988">
          <w:rPr>
            <w:rStyle w:val="Hyperlink"/>
            <w:noProof/>
            <w:rtl/>
          </w:rPr>
          <w:t xml:space="preserve"> </w:t>
        </w:r>
        <w:r w:rsidR="0030622D" w:rsidRPr="00986988">
          <w:rPr>
            <w:rStyle w:val="Hyperlink"/>
            <w:rFonts w:hint="eastAsia"/>
            <w:noProof/>
            <w:rtl/>
          </w:rPr>
          <w:t>نخست</w:t>
        </w:r>
        <w:r w:rsidR="0030622D" w:rsidRPr="00986988">
          <w:rPr>
            <w:rStyle w:val="Hyperlink"/>
            <w:noProof/>
            <w:rtl/>
          </w:rPr>
          <w:t xml:space="preserve"> : </w:t>
        </w:r>
        <w:r w:rsidR="0030622D" w:rsidRPr="00986988">
          <w:rPr>
            <w:rStyle w:val="Hyperlink"/>
            <w:rFonts w:hint="eastAsia"/>
            <w:noProof/>
            <w:rtl/>
          </w:rPr>
          <w:t>صغر</w:t>
        </w:r>
        <w:r w:rsidR="0030622D" w:rsidRPr="00986988">
          <w:rPr>
            <w:rStyle w:val="Hyperlink"/>
            <w:rFonts w:hint="cs"/>
            <w:noProof/>
            <w:rtl/>
          </w:rPr>
          <w:t>ی</w:t>
        </w:r>
        <w:r w:rsidR="0030622D" w:rsidRPr="00986988">
          <w:rPr>
            <w:rStyle w:val="Hyperlink"/>
            <w:noProof/>
            <w:rtl/>
          </w:rPr>
          <w:t xml:space="preserve"> </w:t>
        </w:r>
        <w:r w:rsidR="0030622D" w:rsidRPr="00986988">
          <w:rPr>
            <w:rStyle w:val="Hyperlink"/>
            <w:rFonts w:hint="eastAsia"/>
            <w:noProof/>
            <w:rtl/>
          </w:rPr>
          <w:t>داشتن</w:t>
        </w:r>
        <w:r w:rsidR="0030622D" w:rsidRPr="00986988">
          <w:rPr>
            <w:rStyle w:val="Hyperlink"/>
            <w:noProof/>
            <w:rtl/>
          </w:rPr>
          <w:t xml:space="preserve"> </w:t>
        </w:r>
        <w:r w:rsidR="0030622D" w:rsidRPr="00986988">
          <w:rPr>
            <w:rStyle w:val="Hyperlink"/>
            <w:rFonts w:hint="cs"/>
            <w:noProof/>
            <w:rtl/>
          </w:rPr>
          <w:t>ی</w:t>
        </w:r>
        <w:r w:rsidR="0030622D" w:rsidRPr="00986988">
          <w:rPr>
            <w:rStyle w:val="Hyperlink"/>
            <w:rFonts w:hint="eastAsia"/>
            <w:noProof/>
            <w:rtl/>
          </w:rPr>
          <w:t>ا</w:t>
        </w:r>
        <w:r w:rsidR="0030622D" w:rsidRPr="00986988">
          <w:rPr>
            <w:rStyle w:val="Hyperlink"/>
            <w:noProof/>
            <w:rtl/>
          </w:rPr>
          <w:t xml:space="preserve"> </w:t>
        </w:r>
        <w:r w:rsidR="0030622D" w:rsidRPr="00986988">
          <w:rPr>
            <w:rStyle w:val="Hyperlink"/>
            <w:rFonts w:hint="eastAsia"/>
            <w:noProof/>
            <w:rtl/>
          </w:rPr>
          <w:t>نداشتن</w:t>
        </w:r>
        <w:r w:rsidR="0030622D" w:rsidRPr="00986988">
          <w:rPr>
            <w:rStyle w:val="Hyperlink"/>
            <w:noProof/>
            <w:rtl/>
          </w:rPr>
          <w:t xml:space="preserve"> </w:t>
        </w:r>
        <w:r w:rsidR="0030622D" w:rsidRPr="00986988">
          <w:rPr>
            <w:rStyle w:val="Hyperlink"/>
            <w:rFonts w:hint="eastAsia"/>
            <w:noProof/>
            <w:rtl/>
          </w:rPr>
          <w:t>بحث</w:t>
        </w:r>
        <w:r w:rsidR="0030622D" w:rsidRPr="00986988">
          <w:rPr>
            <w:rStyle w:val="Hyperlink"/>
            <w:noProof/>
            <w:rtl/>
          </w:rPr>
          <w:t xml:space="preserve"> </w:t>
        </w:r>
        <w:r w:rsidR="0030622D" w:rsidRPr="00986988">
          <w:rPr>
            <w:rStyle w:val="Hyperlink"/>
            <w:rFonts w:hint="eastAsia"/>
            <w:noProof/>
            <w:rtl/>
          </w:rPr>
          <w:t>تزاحم</w:t>
        </w:r>
        <w:r w:rsidR="0030622D" w:rsidRPr="00986988">
          <w:rPr>
            <w:rStyle w:val="Hyperlink"/>
            <w:noProof/>
            <w:rtl/>
          </w:rPr>
          <w:t xml:space="preserve"> </w:t>
        </w:r>
        <w:r w:rsidR="0030622D" w:rsidRPr="00986988">
          <w:rPr>
            <w:rStyle w:val="Hyperlink"/>
            <w:rFonts w:hint="eastAsia"/>
            <w:noProof/>
            <w:rtl/>
          </w:rPr>
          <w:t>ملاک</w:t>
        </w:r>
        <w:r w:rsidR="0030622D" w:rsidRPr="00986988">
          <w:rPr>
            <w:rStyle w:val="Hyperlink"/>
            <w:rFonts w:hint="cs"/>
            <w:noProof/>
            <w:rtl/>
          </w:rPr>
          <w:t>ی</w:t>
        </w:r>
        <w:r w:rsidR="0030622D">
          <w:rPr>
            <w:noProof/>
            <w:webHidden/>
            <w:rtl/>
          </w:rPr>
          <w:tab/>
        </w:r>
        <w:r w:rsidR="0030622D">
          <w:rPr>
            <w:rStyle w:val="Hyperlink"/>
            <w:noProof/>
            <w:rtl/>
          </w:rPr>
          <w:fldChar w:fldCharType="begin"/>
        </w:r>
        <w:r w:rsidR="0030622D">
          <w:rPr>
            <w:noProof/>
            <w:webHidden/>
            <w:rtl/>
          </w:rPr>
          <w:instrText xml:space="preserve"> </w:instrText>
        </w:r>
        <w:r w:rsidR="0030622D">
          <w:rPr>
            <w:noProof/>
            <w:webHidden/>
          </w:rPr>
          <w:instrText>PAGEREF</w:instrText>
        </w:r>
        <w:r w:rsidR="0030622D">
          <w:rPr>
            <w:noProof/>
            <w:webHidden/>
            <w:rtl/>
          </w:rPr>
          <w:instrText xml:space="preserve"> _</w:instrText>
        </w:r>
        <w:r w:rsidR="0030622D">
          <w:rPr>
            <w:noProof/>
            <w:webHidden/>
          </w:rPr>
          <w:instrText>Toc462687240 \h</w:instrText>
        </w:r>
        <w:r w:rsidR="0030622D">
          <w:rPr>
            <w:noProof/>
            <w:webHidden/>
            <w:rtl/>
          </w:rPr>
          <w:instrText xml:space="preserve"> </w:instrText>
        </w:r>
        <w:r w:rsidR="0030622D">
          <w:rPr>
            <w:rStyle w:val="Hyperlink"/>
            <w:noProof/>
            <w:rtl/>
          </w:rPr>
        </w:r>
        <w:r w:rsidR="0030622D">
          <w:rPr>
            <w:rStyle w:val="Hyperlink"/>
            <w:noProof/>
            <w:rtl/>
          </w:rPr>
          <w:fldChar w:fldCharType="separate"/>
        </w:r>
        <w:r w:rsidR="0030622D">
          <w:rPr>
            <w:noProof/>
            <w:webHidden/>
            <w:rtl/>
          </w:rPr>
          <w:t>4</w:t>
        </w:r>
        <w:r w:rsidR="0030622D">
          <w:rPr>
            <w:rStyle w:val="Hyperlink"/>
            <w:noProof/>
            <w:rtl/>
          </w:rPr>
          <w:fldChar w:fldCharType="end"/>
        </w:r>
      </w:hyperlink>
    </w:p>
    <w:p w:rsidR="0030622D" w:rsidRDefault="007E322D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2687241" w:history="1">
        <w:r w:rsidR="0030622D" w:rsidRPr="00986988">
          <w:rPr>
            <w:rStyle w:val="Hyperlink"/>
            <w:rFonts w:hint="eastAsia"/>
            <w:noProof/>
            <w:rtl/>
          </w:rPr>
          <w:t>راه</w:t>
        </w:r>
        <w:r w:rsidR="0030622D" w:rsidRPr="00986988">
          <w:rPr>
            <w:rStyle w:val="Hyperlink"/>
            <w:noProof/>
            <w:rtl/>
          </w:rPr>
          <w:t xml:space="preserve"> </w:t>
        </w:r>
        <w:r w:rsidR="0030622D" w:rsidRPr="00986988">
          <w:rPr>
            <w:rStyle w:val="Hyperlink"/>
            <w:rFonts w:hint="eastAsia"/>
            <w:noProof/>
            <w:rtl/>
          </w:rPr>
          <w:t>نخست</w:t>
        </w:r>
        <w:r w:rsidR="0030622D" w:rsidRPr="00986988">
          <w:rPr>
            <w:rStyle w:val="Hyperlink"/>
            <w:noProof/>
            <w:rtl/>
          </w:rPr>
          <w:t xml:space="preserve">: </w:t>
        </w:r>
        <w:r w:rsidR="0030622D" w:rsidRPr="00986988">
          <w:rPr>
            <w:rStyle w:val="Hyperlink"/>
            <w:rFonts w:hint="eastAsia"/>
            <w:noProof/>
            <w:rtl/>
          </w:rPr>
          <w:t>دلالت</w:t>
        </w:r>
        <w:r w:rsidR="0030622D" w:rsidRPr="00986988">
          <w:rPr>
            <w:rStyle w:val="Hyperlink"/>
            <w:noProof/>
            <w:rtl/>
          </w:rPr>
          <w:t xml:space="preserve"> </w:t>
        </w:r>
        <w:r w:rsidR="0030622D" w:rsidRPr="00986988">
          <w:rPr>
            <w:rStyle w:val="Hyperlink"/>
            <w:rFonts w:hint="eastAsia"/>
            <w:noProof/>
            <w:rtl/>
          </w:rPr>
          <w:t>التزام</w:t>
        </w:r>
        <w:r w:rsidR="0030622D" w:rsidRPr="00986988">
          <w:rPr>
            <w:rStyle w:val="Hyperlink"/>
            <w:rFonts w:hint="cs"/>
            <w:noProof/>
            <w:rtl/>
          </w:rPr>
          <w:t>ی</w:t>
        </w:r>
        <w:r w:rsidR="0030622D" w:rsidRPr="00986988">
          <w:rPr>
            <w:rStyle w:val="Hyperlink"/>
            <w:noProof/>
            <w:rtl/>
          </w:rPr>
          <w:t xml:space="preserve">  </w:t>
        </w:r>
        <w:r w:rsidR="0030622D" w:rsidRPr="00986988">
          <w:rPr>
            <w:rStyle w:val="Hyperlink"/>
            <w:rFonts w:hint="eastAsia"/>
            <w:noProof/>
            <w:rtl/>
          </w:rPr>
          <w:t>خطاب</w:t>
        </w:r>
        <w:r w:rsidR="0030622D" w:rsidRPr="00986988">
          <w:rPr>
            <w:rStyle w:val="Hyperlink"/>
            <w:noProof/>
            <w:rtl/>
          </w:rPr>
          <w:t xml:space="preserve"> (</w:t>
        </w:r>
        <w:r w:rsidR="0030622D" w:rsidRPr="00986988">
          <w:rPr>
            <w:rStyle w:val="Hyperlink"/>
            <w:rFonts w:hint="eastAsia"/>
            <w:noProof/>
            <w:rtl/>
          </w:rPr>
          <w:t>آخوند</w:t>
        </w:r>
        <w:r w:rsidR="0030622D" w:rsidRPr="00986988">
          <w:rPr>
            <w:rStyle w:val="Hyperlink"/>
            <w:noProof/>
            <w:rtl/>
          </w:rPr>
          <w:t xml:space="preserve"> </w:t>
        </w:r>
        <w:r w:rsidR="0030622D" w:rsidRPr="00986988">
          <w:rPr>
            <w:rStyle w:val="Hyperlink"/>
            <w:rFonts w:hint="eastAsia"/>
            <w:noProof/>
            <w:rtl/>
          </w:rPr>
          <w:t>و</w:t>
        </w:r>
        <w:r w:rsidR="0030622D" w:rsidRPr="00986988">
          <w:rPr>
            <w:rStyle w:val="Hyperlink"/>
            <w:noProof/>
            <w:rtl/>
          </w:rPr>
          <w:t xml:space="preserve"> </w:t>
        </w:r>
        <w:r w:rsidR="0030622D" w:rsidRPr="00986988">
          <w:rPr>
            <w:rStyle w:val="Hyperlink"/>
            <w:rFonts w:hint="eastAsia"/>
            <w:noProof/>
            <w:rtl/>
          </w:rPr>
          <w:t>تابع</w:t>
        </w:r>
        <w:r w:rsidR="0030622D" w:rsidRPr="00986988">
          <w:rPr>
            <w:rStyle w:val="Hyperlink"/>
            <w:rFonts w:hint="cs"/>
            <w:noProof/>
            <w:rtl/>
          </w:rPr>
          <w:t>ی</w:t>
        </w:r>
        <w:r w:rsidR="0030622D" w:rsidRPr="00986988">
          <w:rPr>
            <w:rStyle w:val="Hyperlink"/>
            <w:rFonts w:hint="eastAsia"/>
            <w:noProof/>
            <w:rtl/>
          </w:rPr>
          <w:t>نش</w:t>
        </w:r>
        <w:r w:rsidR="0030622D" w:rsidRPr="00986988">
          <w:rPr>
            <w:rStyle w:val="Hyperlink"/>
            <w:noProof/>
            <w:rtl/>
          </w:rPr>
          <w:t>)</w:t>
        </w:r>
        <w:r w:rsidR="0030622D">
          <w:rPr>
            <w:noProof/>
            <w:webHidden/>
            <w:rtl/>
          </w:rPr>
          <w:tab/>
        </w:r>
        <w:r w:rsidR="0030622D">
          <w:rPr>
            <w:rStyle w:val="Hyperlink"/>
            <w:noProof/>
            <w:rtl/>
          </w:rPr>
          <w:fldChar w:fldCharType="begin"/>
        </w:r>
        <w:r w:rsidR="0030622D">
          <w:rPr>
            <w:noProof/>
            <w:webHidden/>
            <w:rtl/>
          </w:rPr>
          <w:instrText xml:space="preserve"> </w:instrText>
        </w:r>
        <w:r w:rsidR="0030622D">
          <w:rPr>
            <w:noProof/>
            <w:webHidden/>
          </w:rPr>
          <w:instrText>PAGEREF</w:instrText>
        </w:r>
        <w:r w:rsidR="0030622D">
          <w:rPr>
            <w:noProof/>
            <w:webHidden/>
            <w:rtl/>
          </w:rPr>
          <w:instrText xml:space="preserve"> _</w:instrText>
        </w:r>
        <w:r w:rsidR="0030622D">
          <w:rPr>
            <w:noProof/>
            <w:webHidden/>
          </w:rPr>
          <w:instrText>Toc462687241 \h</w:instrText>
        </w:r>
        <w:r w:rsidR="0030622D">
          <w:rPr>
            <w:noProof/>
            <w:webHidden/>
            <w:rtl/>
          </w:rPr>
          <w:instrText xml:space="preserve"> </w:instrText>
        </w:r>
        <w:r w:rsidR="0030622D">
          <w:rPr>
            <w:rStyle w:val="Hyperlink"/>
            <w:noProof/>
            <w:rtl/>
          </w:rPr>
        </w:r>
        <w:r w:rsidR="0030622D">
          <w:rPr>
            <w:rStyle w:val="Hyperlink"/>
            <w:noProof/>
            <w:rtl/>
          </w:rPr>
          <w:fldChar w:fldCharType="separate"/>
        </w:r>
        <w:r w:rsidR="0030622D">
          <w:rPr>
            <w:noProof/>
            <w:webHidden/>
            <w:rtl/>
          </w:rPr>
          <w:t>4</w:t>
        </w:r>
        <w:r w:rsidR="0030622D">
          <w:rPr>
            <w:rStyle w:val="Hyperlink"/>
            <w:noProof/>
            <w:rtl/>
          </w:rPr>
          <w:fldChar w:fldCharType="end"/>
        </w:r>
      </w:hyperlink>
    </w:p>
    <w:p w:rsidR="0030622D" w:rsidRDefault="007E322D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62687242" w:history="1">
        <w:r w:rsidR="0030622D" w:rsidRPr="00986988">
          <w:rPr>
            <w:rStyle w:val="Hyperlink"/>
            <w:rFonts w:hint="eastAsia"/>
            <w:noProof/>
            <w:rtl/>
          </w:rPr>
          <w:t>مناقشه</w:t>
        </w:r>
        <w:r w:rsidR="0030622D" w:rsidRPr="00986988">
          <w:rPr>
            <w:rStyle w:val="Hyperlink"/>
            <w:noProof/>
            <w:rtl/>
          </w:rPr>
          <w:t xml:space="preserve">: </w:t>
        </w:r>
        <w:r w:rsidR="0030622D" w:rsidRPr="00986988">
          <w:rPr>
            <w:rStyle w:val="Hyperlink"/>
            <w:rFonts w:hint="eastAsia"/>
            <w:noProof/>
            <w:rtl/>
          </w:rPr>
          <w:t>تابع</w:t>
        </w:r>
        <w:r w:rsidR="0030622D" w:rsidRPr="00986988">
          <w:rPr>
            <w:rStyle w:val="Hyperlink"/>
            <w:rFonts w:hint="cs"/>
            <w:noProof/>
            <w:rtl/>
          </w:rPr>
          <w:t>ی</w:t>
        </w:r>
        <w:r w:rsidR="0030622D" w:rsidRPr="00986988">
          <w:rPr>
            <w:rStyle w:val="Hyperlink"/>
            <w:rFonts w:hint="eastAsia"/>
            <w:noProof/>
            <w:rtl/>
          </w:rPr>
          <w:t>ت</w:t>
        </w:r>
        <w:r w:rsidR="0030622D" w:rsidRPr="00986988">
          <w:rPr>
            <w:rStyle w:val="Hyperlink"/>
            <w:noProof/>
            <w:rtl/>
          </w:rPr>
          <w:t xml:space="preserve"> </w:t>
        </w:r>
        <w:r w:rsidR="0030622D" w:rsidRPr="00986988">
          <w:rPr>
            <w:rStyle w:val="Hyperlink"/>
            <w:rFonts w:hint="eastAsia"/>
            <w:noProof/>
            <w:rtl/>
          </w:rPr>
          <w:t>دلالت</w:t>
        </w:r>
        <w:r w:rsidR="0030622D" w:rsidRPr="00986988">
          <w:rPr>
            <w:rStyle w:val="Hyperlink"/>
            <w:noProof/>
            <w:rtl/>
          </w:rPr>
          <w:t xml:space="preserve"> </w:t>
        </w:r>
        <w:r w:rsidR="0030622D" w:rsidRPr="00986988">
          <w:rPr>
            <w:rStyle w:val="Hyperlink"/>
            <w:rFonts w:hint="eastAsia"/>
            <w:noProof/>
            <w:rtl/>
          </w:rPr>
          <w:t>التزام</w:t>
        </w:r>
        <w:r w:rsidR="0030622D" w:rsidRPr="00986988">
          <w:rPr>
            <w:rStyle w:val="Hyperlink"/>
            <w:rFonts w:hint="cs"/>
            <w:noProof/>
            <w:rtl/>
          </w:rPr>
          <w:t>ی</w:t>
        </w:r>
        <w:r w:rsidR="0030622D" w:rsidRPr="00986988">
          <w:rPr>
            <w:rStyle w:val="Hyperlink"/>
            <w:noProof/>
            <w:rtl/>
          </w:rPr>
          <w:t xml:space="preserve">  </w:t>
        </w:r>
        <w:r w:rsidR="0030622D" w:rsidRPr="00986988">
          <w:rPr>
            <w:rStyle w:val="Hyperlink"/>
            <w:rFonts w:hint="eastAsia"/>
            <w:noProof/>
            <w:rtl/>
          </w:rPr>
          <w:t>از</w:t>
        </w:r>
        <w:r w:rsidR="0030622D" w:rsidRPr="00986988">
          <w:rPr>
            <w:rStyle w:val="Hyperlink"/>
            <w:noProof/>
            <w:rtl/>
          </w:rPr>
          <w:t xml:space="preserve"> </w:t>
        </w:r>
        <w:r w:rsidR="0030622D" w:rsidRPr="00986988">
          <w:rPr>
            <w:rStyle w:val="Hyperlink"/>
            <w:rFonts w:hint="eastAsia"/>
            <w:noProof/>
            <w:rtl/>
          </w:rPr>
          <w:t>دلالت</w:t>
        </w:r>
        <w:r w:rsidR="0030622D" w:rsidRPr="00986988">
          <w:rPr>
            <w:rStyle w:val="Hyperlink"/>
            <w:noProof/>
            <w:rtl/>
          </w:rPr>
          <w:t xml:space="preserve"> </w:t>
        </w:r>
        <w:r w:rsidR="0030622D" w:rsidRPr="00986988">
          <w:rPr>
            <w:rStyle w:val="Hyperlink"/>
            <w:rFonts w:hint="eastAsia"/>
            <w:noProof/>
            <w:rtl/>
          </w:rPr>
          <w:t>مطابق</w:t>
        </w:r>
        <w:r w:rsidR="0030622D" w:rsidRPr="00986988">
          <w:rPr>
            <w:rStyle w:val="Hyperlink"/>
            <w:rFonts w:hint="cs"/>
            <w:noProof/>
            <w:rtl/>
          </w:rPr>
          <w:t>ی</w:t>
        </w:r>
        <w:r w:rsidR="0030622D" w:rsidRPr="00986988">
          <w:rPr>
            <w:rStyle w:val="Hyperlink"/>
            <w:noProof/>
            <w:rtl/>
          </w:rPr>
          <w:t xml:space="preserve"> </w:t>
        </w:r>
        <w:r w:rsidR="0030622D" w:rsidRPr="00986988">
          <w:rPr>
            <w:rStyle w:val="Hyperlink"/>
            <w:rFonts w:hint="eastAsia"/>
            <w:noProof/>
            <w:rtl/>
          </w:rPr>
          <w:t>در</w:t>
        </w:r>
        <w:r w:rsidR="0030622D" w:rsidRPr="00986988">
          <w:rPr>
            <w:rStyle w:val="Hyperlink"/>
            <w:noProof/>
            <w:rtl/>
          </w:rPr>
          <w:t xml:space="preserve"> </w:t>
        </w:r>
        <w:r w:rsidR="0030622D" w:rsidRPr="00986988">
          <w:rPr>
            <w:rStyle w:val="Hyperlink"/>
            <w:rFonts w:hint="eastAsia"/>
            <w:noProof/>
            <w:rtl/>
          </w:rPr>
          <w:t>وجود</w:t>
        </w:r>
        <w:r w:rsidR="0030622D" w:rsidRPr="00986988">
          <w:rPr>
            <w:rStyle w:val="Hyperlink"/>
            <w:noProof/>
            <w:rtl/>
          </w:rPr>
          <w:t xml:space="preserve"> </w:t>
        </w:r>
        <w:r w:rsidR="0030622D" w:rsidRPr="00986988">
          <w:rPr>
            <w:rStyle w:val="Hyperlink"/>
            <w:rFonts w:hint="eastAsia"/>
            <w:noProof/>
            <w:rtl/>
          </w:rPr>
          <w:t>و</w:t>
        </w:r>
        <w:r w:rsidR="0030622D" w:rsidRPr="00986988">
          <w:rPr>
            <w:rStyle w:val="Hyperlink"/>
            <w:noProof/>
            <w:rtl/>
          </w:rPr>
          <w:t xml:space="preserve"> </w:t>
        </w:r>
        <w:r w:rsidR="0030622D" w:rsidRPr="00986988">
          <w:rPr>
            <w:rStyle w:val="Hyperlink"/>
            <w:rFonts w:hint="eastAsia"/>
            <w:noProof/>
            <w:rtl/>
          </w:rPr>
          <w:t>حج</w:t>
        </w:r>
        <w:r w:rsidR="0030622D" w:rsidRPr="00986988">
          <w:rPr>
            <w:rStyle w:val="Hyperlink"/>
            <w:rFonts w:hint="cs"/>
            <w:noProof/>
            <w:rtl/>
          </w:rPr>
          <w:t>ی</w:t>
        </w:r>
        <w:r w:rsidR="0030622D" w:rsidRPr="00986988">
          <w:rPr>
            <w:rStyle w:val="Hyperlink"/>
            <w:rFonts w:hint="eastAsia"/>
            <w:noProof/>
            <w:rtl/>
          </w:rPr>
          <w:t>ت</w:t>
        </w:r>
        <w:r w:rsidR="0030622D">
          <w:rPr>
            <w:noProof/>
            <w:webHidden/>
            <w:rtl/>
          </w:rPr>
          <w:tab/>
        </w:r>
        <w:r w:rsidR="0030622D">
          <w:rPr>
            <w:rStyle w:val="Hyperlink"/>
            <w:noProof/>
            <w:rtl/>
          </w:rPr>
          <w:fldChar w:fldCharType="begin"/>
        </w:r>
        <w:r w:rsidR="0030622D">
          <w:rPr>
            <w:noProof/>
            <w:webHidden/>
            <w:rtl/>
          </w:rPr>
          <w:instrText xml:space="preserve"> </w:instrText>
        </w:r>
        <w:r w:rsidR="0030622D">
          <w:rPr>
            <w:noProof/>
            <w:webHidden/>
          </w:rPr>
          <w:instrText>PAGEREF</w:instrText>
        </w:r>
        <w:r w:rsidR="0030622D">
          <w:rPr>
            <w:noProof/>
            <w:webHidden/>
            <w:rtl/>
          </w:rPr>
          <w:instrText xml:space="preserve"> _</w:instrText>
        </w:r>
        <w:r w:rsidR="0030622D">
          <w:rPr>
            <w:noProof/>
            <w:webHidden/>
          </w:rPr>
          <w:instrText>Toc462687242 \h</w:instrText>
        </w:r>
        <w:r w:rsidR="0030622D">
          <w:rPr>
            <w:noProof/>
            <w:webHidden/>
            <w:rtl/>
          </w:rPr>
          <w:instrText xml:space="preserve"> </w:instrText>
        </w:r>
        <w:r w:rsidR="0030622D">
          <w:rPr>
            <w:rStyle w:val="Hyperlink"/>
            <w:noProof/>
            <w:rtl/>
          </w:rPr>
        </w:r>
        <w:r w:rsidR="0030622D">
          <w:rPr>
            <w:rStyle w:val="Hyperlink"/>
            <w:noProof/>
            <w:rtl/>
          </w:rPr>
          <w:fldChar w:fldCharType="separate"/>
        </w:r>
        <w:r w:rsidR="0030622D">
          <w:rPr>
            <w:noProof/>
            <w:webHidden/>
            <w:rtl/>
          </w:rPr>
          <w:t>4</w:t>
        </w:r>
        <w:r w:rsidR="0030622D">
          <w:rPr>
            <w:rStyle w:val="Hyperlink"/>
            <w:noProof/>
            <w:rtl/>
          </w:rPr>
          <w:fldChar w:fldCharType="end"/>
        </w:r>
      </w:hyperlink>
    </w:p>
    <w:p w:rsidR="0030622D" w:rsidRDefault="007E322D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2687243" w:history="1">
        <w:r w:rsidR="0030622D" w:rsidRPr="00986988">
          <w:rPr>
            <w:rStyle w:val="Hyperlink"/>
            <w:rFonts w:hint="eastAsia"/>
            <w:noProof/>
            <w:rtl/>
          </w:rPr>
          <w:t>راه</w:t>
        </w:r>
        <w:r w:rsidR="0030622D" w:rsidRPr="00986988">
          <w:rPr>
            <w:rStyle w:val="Hyperlink"/>
            <w:noProof/>
            <w:rtl/>
          </w:rPr>
          <w:t xml:space="preserve"> </w:t>
        </w:r>
        <w:r w:rsidR="0030622D" w:rsidRPr="00986988">
          <w:rPr>
            <w:rStyle w:val="Hyperlink"/>
            <w:rFonts w:hint="eastAsia"/>
            <w:noProof/>
            <w:rtl/>
          </w:rPr>
          <w:t>دوم</w:t>
        </w:r>
        <w:r w:rsidR="0030622D" w:rsidRPr="00986988">
          <w:rPr>
            <w:rStyle w:val="Hyperlink"/>
            <w:noProof/>
            <w:rtl/>
          </w:rPr>
          <w:t xml:space="preserve">: </w:t>
        </w:r>
        <w:r w:rsidR="0030622D" w:rsidRPr="00986988">
          <w:rPr>
            <w:rStyle w:val="Hyperlink"/>
            <w:rFonts w:hint="eastAsia"/>
            <w:noProof/>
            <w:rtl/>
          </w:rPr>
          <w:t>اطلاق</w:t>
        </w:r>
        <w:r w:rsidR="0030622D" w:rsidRPr="00986988">
          <w:rPr>
            <w:rStyle w:val="Hyperlink"/>
            <w:noProof/>
            <w:rtl/>
          </w:rPr>
          <w:t xml:space="preserve"> </w:t>
        </w:r>
        <w:r w:rsidR="0030622D" w:rsidRPr="00986988">
          <w:rPr>
            <w:rStyle w:val="Hyperlink"/>
            <w:rFonts w:hint="eastAsia"/>
            <w:noProof/>
            <w:rtl/>
          </w:rPr>
          <w:t>ماده</w:t>
        </w:r>
        <w:r w:rsidR="0030622D">
          <w:rPr>
            <w:noProof/>
            <w:webHidden/>
            <w:rtl/>
          </w:rPr>
          <w:tab/>
        </w:r>
        <w:r w:rsidR="0030622D">
          <w:rPr>
            <w:rStyle w:val="Hyperlink"/>
            <w:noProof/>
            <w:rtl/>
          </w:rPr>
          <w:fldChar w:fldCharType="begin"/>
        </w:r>
        <w:r w:rsidR="0030622D">
          <w:rPr>
            <w:noProof/>
            <w:webHidden/>
            <w:rtl/>
          </w:rPr>
          <w:instrText xml:space="preserve"> </w:instrText>
        </w:r>
        <w:r w:rsidR="0030622D">
          <w:rPr>
            <w:noProof/>
            <w:webHidden/>
          </w:rPr>
          <w:instrText>PAGEREF</w:instrText>
        </w:r>
        <w:r w:rsidR="0030622D">
          <w:rPr>
            <w:noProof/>
            <w:webHidden/>
            <w:rtl/>
          </w:rPr>
          <w:instrText xml:space="preserve"> _</w:instrText>
        </w:r>
        <w:r w:rsidR="0030622D">
          <w:rPr>
            <w:noProof/>
            <w:webHidden/>
          </w:rPr>
          <w:instrText>Toc462687243 \h</w:instrText>
        </w:r>
        <w:r w:rsidR="0030622D">
          <w:rPr>
            <w:noProof/>
            <w:webHidden/>
            <w:rtl/>
          </w:rPr>
          <w:instrText xml:space="preserve"> </w:instrText>
        </w:r>
        <w:r w:rsidR="0030622D">
          <w:rPr>
            <w:rStyle w:val="Hyperlink"/>
            <w:noProof/>
            <w:rtl/>
          </w:rPr>
        </w:r>
        <w:r w:rsidR="0030622D">
          <w:rPr>
            <w:rStyle w:val="Hyperlink"/>
            <w:noProof/>
            <w:rtl/>
          </w:rPr>
          <w:fldChar w:fldCharType="separate"/>
        </w:r>
        <w:r w:rsidR="0030622D">
          <w:rPr>
            <w:noProof/>
            <w:webHidden/>
            <w:rtl/>
          </w:rPr>
          <w:t>4</w:t>
        </w:r>
        <w:r w:rsidR="0030622D">
          <w:rPr>
            <w:rStyle w:val="Hyperlink"/>
            <w:noProof/>
            <w:rtl/>
          </w:rPr>
          <w:fldChar w:fldCharType="end"/>
        </w:r>
      </w:hyperlink>
    </w:p>
    <w:p w:rsidR="0030622D" w:rsidRDefault="007E322D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62687244" w:history="1">
        <w:r w:rsidR="0030622D" w:rsidRPr="00986988">
          <w:rPr>
            <w:rStyle w:val="Hyperlink"/>
            <w:rFonts w:hint="eastAsia"/>
            <w:noProof/>
            <w:rtl/>
          </w:rPr>
          <w:t>مناقشه</w:t>
        </w:r>
        <w:r w:rsidR="0030622D" w:rsidRPr="00986988">
          <w:rPr>
            <w:rStyle w:val="Hyperlink"/>
            <w:noProof/>
            <w:rtl/>
          </w:rPr>
          <w:t xml:space="preserve"> </w:t>
        </w:r>
        <w:r w:rsidR="0030622D" w:rsidRPr="00986988">
          <w:rPr>
            <w:rStyle w:val="Hyperlink"/>
            <w:rFonts w:hint="cs"/>
            <w:noProof/>
            <w:rtl/>
          </w:rPr>
          <w:t>ی</w:t>
        </w:r>
        <w:r w:rsidR="0030622D" w:rsidRPr="00986988">
          <w:rPr>
            <w:rStyle w:val="Hyperlink"/>
            <w:rFonts w:hint="eastAsia"/>
            <w:noProof/>
            <w:rtl/>
          </w:rPr>
          <w:t>کم</w:t>
        </w:r>
        <w:r w:rsidR="0030622D" w:rsidRPr="00986988">
          <w:rPr>
            <w:rStyle w:val="Hyperlink"/>
            <w:noProof/>
            <w:rtl/>
          </w:rPr>
          <w:t xml:space="preserve">: </w:t>
        </w:r>
        <w:r w:rsidR="0030622D" w:rsidRPr="00986988">
          <w:rPr>
            <w:rStyle w:val="Hyperlink"/>
            <w:rFonts w:hint="eastAsia"/>
            <w:noProof/>
            <w:rtl/>
          </w:rPr>
          <w:t>اطلاق</w:t>
        </w:r>
        <w:r w:rsidR="0030622D" w:rsidRPr="00986988">
          <w:rPr>
            <w:rStyle w:val="Hyperlink"/>
            <w:noProof/>
            <w:rtl/>
          </w:rPr>
          <w:t xml:space="preserve"> </w:t>
        </w:r>
        <w:r w:rsidR="0030622D" w:rsidRPr="00986988">
          <w:rPr>
            <w:rStyle w:val="Hyperlink"/>
            <w:rFonts w:hint="eastAsia"/>
            <w:noProof/>
            <w:rtl/>
          </w:rPr>
          <w:t>نداشتن</w:t>
        </w:r>
        <w:r w:rsidR="0030622D" w:rsidRPr="00986988">
          <w:rPr>
            <w:rStyle w:val="Hyperlink"/>
            <w:noProof/>
            <w:rtl/>
          </w:rPr>
          <w:t xml:space="preserve"> </w:t>
        </w:r>
        <w:r w:rsidR="0030622D" w:rsidRPr="00986988">
          <w:rPr>
            <w:rStyle w:val="Hyperlink"/>
            <w:rFonts w:hint="eastAsia"/>
            <w:noProof/>
            <w:rtl/>
          </w:rPr>
          <w:t>ماده</w:t>
        </w:r>
        <w:r w:rsidR="0030622D">
          <w:rPr>
            <w:noProof/>
            <w:webHidden/>
            <w:rtl/>
          </w:rPr>
          <w:tab/>
        </w:r>
        <w:r w:rsidR="0030622D">
          <w:rPr>
            <w:rStyle w:val="Hyperlink"/>
            <w:noProof/>
            <w:rtl/>
          </w:rPr>
          <w:fldChar w:fldCharType="begin"/>
        </w:r>
        <w:r w:rsidR="0030622D">
          <w:rPr>
            <w:noProof/>
            <w:webHidden/>
            <w:rtl/>
          </w:rPr>
          <w:instrText xml:space="preserve"> </w:instrText>
        </w:r>
        <w:r w:rsidR="0030622D">
          <w:rPr>
            <w:noProof/>
            <w:webHidden/>
          </w:rPr>
          <w:instrText>PAGEREF</w:instrText>
        </w:r>
        <w:r w:rsidR="0030622D">
          <w:rPr>
            <w:noProof/>
            <w:webHidden/>
            <w:rtl/>
          </w:rPr>
          <w:instrText xml:space="preserve"> _</w:instrText>
        </w:r>
        <w:r w:rsidR="0030622D">
          <w:rPr>
            <w:noProof/>
            <w:webHidden/>
          </w:rPr>
          <w:instrText>Toc462687244 \h</w:instrText>
        </w:r>
        <w:r w:rsidR="0030622D">
          <w:rPr>
            <w:noProof/>
            <w:webHidden/>
            <w:rtl/>
          </w:rPr>
          <w:instrText xml:space="preserve"> </w:instrText>
        </w:r>
        <w:r w:rsidR="0030622D">
          <w:rPr>
            <w:rStyle w:val="Hyperlink"/>
            <w:noProof/>
            <w:rtl/>
          </w:rPr>
        </w:r>
        <w:r w:rsidR="0030622D">
          <w:rPr>
            <w:rStyle w:val="Hyperlink"/>
            <w:noProof/>
            <w:rtl/>
          </w:rPr>
          <w:fldChar w:fldCharType="separate"/>
        </w:r>
        <w:r w:rsidR="0030622D">
          <w:rPr>
            <w:noProof/>
            <w:webHidden/>
            <w:rtl/>
          </w:rPr>
          <w:t>5</w:t>
        </w:r>
        <w:r w:rsidR="0030622D">
          <w:rPr>
            <w:rStyle w:val="Hyperlink"/>
            <w:noProof/>
            <w:rtl/>
          </w:rPr>
          <w:fldChar w:fldCharType="end"/>
        </w:r>
      </w:hyperlink>
    </w:p>
    <w:p w:rsidR="0030622D" w:rsidRDefault="007E322D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62687245" w:history="1">
        <w:r w:rsidR="0030622D" w:rsidRPr="00986988">
          <w:rPr>
            <w:rStyle w:val="Hyperlink"/>
            <w:rFonts w:hint="eastAsia"/>
            <w:noProof/>
            <w:rtl/>
          </w:rPr>
          <w:t>مناقشه</w:t>
        </w:r>
        <w:r w:rsidR="0030622D" w:rsidRPr="00986988">
          <w:rPr>
            <w:rStyle w:val="Hyperlink"/>
            <w:noProof/>
            <w:rtl/>
          </w:rPr>
          <w:t xml:space="preserve"> </w:t>
        </w:r>
        <w:r w:rsidR="0030622D" w:rsidRPr="00986988">
          <w:rPr>
            <w:rStyle w:val="Hyperlink"/>
            <w:rFonts w:hint="eastAsia"/>
            <w:noProof/>
            <w:rtl/>
          </w:rPr>
          <w:t>دوم</w:t>
        </w:r>
        <w:r w:rsidR="0030622D" w:rsidRPr="00986988">
          <w:rPr>
            <w:rStyle w:val="Hyperlink"/>
            <w:noProof/>
            <w:rtl/>
          </w:rPr>
          <w:t xml:space="preserve">: </w:t>
        </w:r>
        <w:r w:rsidR="0030622D" w:rsidRPr="00986988">
          <w:rPr>
            <w:rStyle w:val="Hyperlink"/>
            <w:rFonts w:hint="eastAsia"/>
            <w:noProof/>
            <w:rtl/>
          </w:rPr>
          <w:t>امکان</w:t>
        </w:r>
        <w:r w:rsidR="0030622D" w:rsidRPr="00986988">
          <w:rPr>
            <w:rStyle w:val="Hyperlink"/>
            <w:noProof/>
            <w:rtl/>
          </w:rPr>
          <w:t xml:space="preserve"> </w:t>
        </w:r>
        <w:r w:rsidR="0030622D" w:rsidRPr="00986988">
          <w:rPr>
            <w:rStyle w:val="Hyperlink"/>
            <w:rFonts w:hint="eastAsia"/>
            <w:noProof/>
            <w:rtl/>
          </w:rPr>
          <w:t>نداشتن</w:t>
        </w:r>
        <w:r w:rsidR="0030622D" w:rsidRPr="00986988">
          <w:rPr>
            <w:rStyle w:val="Hyperlink"/>
            <w:noProof/>
            <w:rtl/>
          </w:rPr>
          <w:t xml:space="preserve"> </w:t>
        </w:r>
        <w:r w:rsidR="0030622D" w:rsidRPr="00986988">
          <w:rPr>
            <w:rStyle w:val="Hyperlink"/>
            <w:rFonts w:hint="eastAsia"/>
            <w:noProof/>
            <w:rtl/>
          </w:rPr>
          <w:t>کشف</w:t>
        </w:r>
        <w:r w:rsidR="0030622D" w:rsidRPr="00986988">
          <w:rPr>
            <w:rStyle w:val="Hyperlink"/>
            <w:noProof/>
            <w:rtl/>
          </w:rPr>
          <w:t xml:space="preserve"> </w:t>
        </w:r>
        <w:r w:rsidR="0030622D" w:rsidRPr="00986988">
          <w:rPr>
            <w:rStyle w:val="Hyperlink"/>
            <w:rFonts w:hint="eastAsia"/>
            <w:noProof/>
            <w:rtl/>
          </w:rPr>
          <w:t>ملاک</w:t>
        </w:r>
        <w:r w:rsidR="0030622D" w:rsidRPr="00986988">
          <w:rPr>
            <w:rStyle w:val="Hyperlink"/>
            <w:noProof/>
            <w:rtl/>
          </w:rPr>
          <w:t xml:space="preserve"> </w:t>
        </w:r>
        <w:r w:rsidR="0030622D" w:rsidRPr="00986988">
          <w:rPr>
            <w:rStyle w:val="Hyperlink"/>
            <w:rFonts w:hint="eastAsia"/>
            <w:noProof/>
            <w:rtl/>
          </w:rPr>
          <w:t>از</w:t>
        </w:r>
        <w:r w:rsidR="0030622D" w:rsidRPr="00986988">
          <w:rPr>
            <w:rStyle w:val="Hyperlink"/>
            <w:noProof/>
            <w:rtl/>
          </w:rPr>
          <w:t xml:space="preserve"> </w:t>
        </w:r>
        <w:r w:rsidR="0030622D" w:rsidRPr="00986988">
          <w:rPr>
            <w:rStyle w:val="Hyperlink"/>
            <w:rFonts w:hint="eastAsia"/>
            <w:noProof/>
            <w:rtl/>
          </w:rPr>
          <w:t>اطلاق</w:t>
        </w:r>
        <w:r w:rsidR="0030622D" w:rsidRPr="00986988">
          <w:rPr>
            <w:rStyle w:val="Hyperlink"/>
            <w:noProof/>
            <w:rtl/>
          </w:rPr>
          <w:t xml:space="preserve"> </w:t>
        </w:r>
        <w:r w:rsidR="0030622D" w:rsidRPr="00986988">
          <w:rPr>
            <w:rStyle w:val="Hyperlink"/>
            <w:rFonts w:hint="eastAsia"/>
            <w:noProof/>
            <w:rtl/>
          </w:rPr>
          <w:t>ماده</w:t>
        </w:r>
        <w:r w:rsidR="0030622D">
          <w:rPr>
            <w:noProof/>
            <w:webHidden/>
            <w:rtl/>
          </w:rPr>
          <w:tab/>
        </w:r>
        <w:r w:rsidR="0030622D">
          <w:rPr>
            <w:rStyle w:val="Hyperlink"/>
            <w:noProof/>
            <w:rtl/>
          </w:rPr>
          <w:fldChar w:fldCharType="begin"/>
        </w:r>
        <w:r w:rsidR="0030622D">
          <w:rPr>
            <w:noProof/>
            <w:webHidden/>
            <w:rtl/>
          </w:rPr>
          <w:instrText xml:space="preserve"> </w:instrText>
        </w:r>
        <w:r w:rsidR="0030622D">
          <w:rPr>
            <w:noProof/>
            <w:webHidden/>
          </w:rPr>
          <w:instrText>PAGEREF</w:instrText>
        </w:r>
        <w:r w:rsidR="0030622D">
          <w:rPr>
            <w:noProof/>
            <w:webHidden/>
            <w:rtl/>
          </w:rPr>
          <w:instrText xml:space="preserve"> _</w:instrText>
        </w:r>
        <w:r w:rsidR="0030622D">
          <w:rPr>
            <w:noProof/>
            <w:webHidden/>
          </w:rPr>
          <w:instrText>Toc462687245 \h</w:instrText>
        </w:r>
        <w:r w:rsidR="0030622D">
          <w:rPr>
            <w:noProof/>
            <w:webHidden/>
            <w:rtl/>
          </w:rPr>
          <w:instrText xml:space="preserve"> </w:instrText>
        </w:r>
        <w:r w:rsidR="0030622D">
          <w:rPr>
            <w:rStyle w:val="Hyperlink"/>
            <w:noProof/>
            <w:rtl/>
          </w:rPr>
        </w:r>
        <w:r w:rsidR="0030622D">
          <w:rPr>
            <w:rStyle w:val="Hyperlink"/>
            <w:noProof/>
            <w:rtl/>
          </w:rPr>
          <w:fldChar w:fldCharType="separate"/>
        </w:r>
        <w:r w:rsidR="0030622D">
          <w:rPr>
            <w:noProof/>
            <w:webHidden/>
            <w:rtl/>
          </w:rPr>
          <w:t>6</w:t>
        </w:r>
        <w:r w:rsidR="0030622D"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187DFA" w:rsidP="0030379B">
      <w:pPr>
        <w:ind w:firstLine="284"/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Default="00F842AD" w:rsidP="0030379B">
      <w:pPr>
        <w:ind w:firstLine="284"/>
        <w:jc w:val="both"/>
      </w:pPr>
      <w:r w:rsidRPr="008A522A">
        <w:rPr>
          <w:rStyle w:val="Emphasis"/>
          <w:rFonts w:hint="cs"/>
          <w:b/>
          <w:bCs w:val="0"/>
          <w:rtl/>
        </w:rPr>
        <w:t>موضوع</w:t>
      </w:r>
      <w:r w:rsidRPr="00EB78E3">
        <w:rPr>
          <w:rStyle w:val="Emphasis"/>
          <w:rFonts w:hint="cs"/>
          <w:rtl/>
        </w:rPr>
        <w:t>:</w:t>
      </w:r>
      <w:r>
        <w:rPr>
          <w:rFonts w:hint="cs"/>
          <w:rtl/>
        </w:rPr>
        <w:t xml:space="preserve"> </w:t>
      </w:r>
      <w:bookmarkStart w:id="0" w:name="Bokkolli"/>
      <w:bookmarkEnd w:id="0"/>
      <w:r w:rsidR="002B0101">
        <w:rPr>
          <w:rFonts w:hint="cs"/>
          <w:rtl/>
        </w:rPr>
        <w:t>تعارض</w:t>
      </w:r>
      <w:r w:rsidR="00724537">
        <w:rPr>
          <w:rFonts w:hint="cs"/>
          <w:rtl/>
        </w:rPr>
        <w:t>/</w:t>
      </w:r>
      <w:bookmarkStart w:id="1" w:name="BokSabj_d"/>
      <w:bookmarkEnd w:id="1"/>
      <w:r w:rsidR="002B0101">
        <w:rPr>
          <w:rFonts w:hint="cs"/>
          <w:rtl/>
        </w:rPr>
        <w:t>مقدمات</w:t>
      </w:r>
      <w:r w:rsidR="00596C1E">
        <w:rPr>
          <w:rFonts w:hint="cs"/>
          <w:rtl/>
        </w:rPr>
        <w:t xml:space="preserve"> </w:t>
      </w:r>
      <w:r w:rsidR="00724537">
        <w:rPr>
          <w:rFonts w:hint="cs"/>
          <w:rtl/>
        </w:rPr>
        <w:t>/</w:t>
      </w:r>
      <w:bookmarkStart w:id="2" w:name="BokSabj2_d"/>
      <w:bookmarkEnd w:id="2"/>
      <w:r w:rsidR="002B0101">
        <w:rPr>
          <w:rFonts w:hint="cs"/>
          <w:rtl/>
        </w:rPr>
        <w:t>مقدمه</w:t>
      </w:r>
      <w:r w:rsidR="002B0101">
        <w:rPr>
          <w:rtl/>
        </w:rPr>
        <w:t xml:space="preserve"> </w:t>
      </w:r>
      <w:r w:rsidR="002B0101">
        <w:rPr>
          <w:rFonts w:hint="cs"/>
          <w:rtl/>
        </w:rPr>
        <w:t>یکم</w:t>
      </w:r>
      <w:r w:rsidR="002B0101">
        <w:rPr>
          <w:rtl/>
        </w:rPr>
        <w:t xml:space="preserve">: </w:t>
      </w:r>
      <w:r w:rsidR="002B0101">
        <w:rPr>
          <w:rFonts w:hint="cs"/>
          <w:rtl/>
        </w:rPr>
        <w:t>تعریف</w:t>
      </w:r>
      <w:r w:rsidR="002B0101">
        <w:rPr>
          <w:rtl/>
        </w:rPr>
        <w:t xml:space="preserve"> </w:t>
      </w:r>
      <w:r w:rsidR="002B0101">
        <w:rPr>
          <w:rFonts w:hint="cs"/>
          <w:rtl/>
        </w:rPr>
        <w:t>تعارض</w:t>
      </w:r>
      <w:r w:rsidR="001B6799">
        <w:rPr>
          <w:rFonts w:hint="cs"/>
          <w:rtl/>
        </w:rPr>
        <w:t xml:space="preserve"> </w:t>
      </w:r>
    </w:p>
    <w:p w:rsidR="008F5B4D" w:rsidRPr="008A522A" w:rsidRDefault="008F5B4D" w:rsidP="0030379B">
      <w:pPr>
        <w:ind w:firstLine="284"/>
        <w:jc w:val="both"/>
        <w:rPr>
          <w:rStyle w:val="Emphasis"/>
          <w:b/>
          <w:bCs w:val="0"/>
          <w:rtl/>
        </w:rPr>
      </w:pPr>
      <w:r w:rsidRPr="008A522A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C54AC4" w:rsidP="0030379B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>بحث در تزاحم بود.</w:t>
      </w:r>
    </w:p>
    <w:p w:rsidR="00C54AC4" w:rsidRDefault="00C54AC4" w:rsidP="0030379B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>تزاحم دو قسم است: 1. تزاحم ملاکی در مقام جعل 2. تزاحم خطابی در مقام امتثال و مجعول.</w:t>
      </w:r>
    </w:p>
    <w:p w:rsidR="00C54AC4" w:rsidRDefault="00C54AC4" w:rsidP="0030379B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>گفته شد که تزاحم ملاکی از مبدعَات مرحوم آخوند است</w:t>
      </w:r>
      <w:r w:rsidR="00FE27DC">
        <w:rPr>
          <w:rFonts w:hint="cs"/>
          <w:rtl/>
        </w:rPr>
        <w:t>.</w:t>
      </w:r>
    </w:p>
    <w:p w:rsidR="00247D2F" w:rsidRPr="003A6148" w:rsidRDefault="00247D2F" w:rsidP="0030379B">
      <w:pPr>
        <w:pBdr>
          <w:bottom w:val="double" w:sz="6" w:space="1" w:color="auto"/>
        </w:pBdr>
        <w:ind w:firstLine="284"/>
        <w:jc w:val="both"/>
      </w:pPr>
    </w:p>
    <w:p w:rsidR="008F5B4D" w:rsidRDefault="008F5B4D" w:rsidP="0030379B">
      <w:pPr>
        <w:ind w:firstLine="284"/>
        <w:jc w:val="both"/>
      </w:pPr>
    </w:p>
    <w:p w:rsidR="00D1109F" w:rsidRDefault="00D1109F" w:rsidP="00D14014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تزاحم ملاکی یعنی وجود دو ملاک در مقام جعل که مقتضَیات آنها قابل اجتماع نیستد، مصلحت یک </w:t>
      </w:r>
      <w:r w:rsidR="00D14014">
        <w:rPr>
          <w:rFonts w:hint="cs"/>
          <w:rtl/>
        </w:rPr>
        <w:t>عمل،</w:t>
      </w:r>
      <w:r>
        <w:rPr>
          <w:rFonts w:hint="cs"/>
          <w:rtl/>
        </w:rPr>
        <w:t xml:space="preserve"> مقتض</w:t>
      </w:r>
      <w:r w:rsidR="00D14014">
        <w:rPr>
          <w:rFonts w:hint="cs"/>
          <w:rtl/>
        </w:rPr>
        <w:t>ِ</w:t>
      </w:r>
      <w:r>
        <w:rPr>
          <w:rFonts w:hint="cs"/>
          <w:rtl/>
        </w:rPr>
        <w:t>ی جعل طلب فعل است</w:t>
      </w:r>
      <w:r w:rsidR="0002313B">
        <w:rPr>
          <w:rFonts w:hint="cs"/>
          <w:rtl/>
        </w:rPr>
        <w:t xml:space="preserve"> و همان عمل</w:t>
      </w:r>
      <w:r>
        <w:rPr>
          <w:rFonts w:hint="cs"/>
          <w:rtl/>
        </w:rPr>
        <w:t xml:space="preserve"> مفسده دارد و مفسده اش مقتضی جعل طلب ترک است. مولا ناچار باید ببیند کدام اهم است تا طبق آن حکم جعل کند و اگر اهمّ در بین نباشد تخییر جعل کند.</w:t>
      </w:r>
    </w:p>
    <w:p w:rsidR="00D1109F" w:rsidRDefault="00D1109F" w:rsidP="00D1109F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تزاحم جعل به این معنا را مرحوم آخوند ابداع کرده است و تزاحم خطابی در مقام امتثال و مجعول را در کلام ایشان ندیدیم. به نظر ما مرحوم آخوند </w:t>
      </w:r>
      <w:r w:rsidRPr="00162B6A">
        <w:rPr>
          <w:rFonts w:hint="cs"/>
          <w:vertAlign w:val="superscript"/>
          <w:rtl/>
        </w:rPr>
        <w:t>قدس سره</w:t>
      </w:r>
      <w:r>
        <w:rPr>
          <w:rFonts w:hint="cs"/>
          <w:rtl/>
        </w:rPr>
        <w:t xml:space="preserve"> تزاحم در مقام امتثال را که نائینی مطرح کرده است از تزاحم در مقام جعل </w:t>
      </w:r>
      <w:r w:rsidR="00EA2CED">
        <w:rPr>
          <w:rFonts w:hint="cs"/>
          <w:rtl/>
        </w:rPr>
        <w:t xml:space="preserve">می </w:t>
      </w:r>
      <w:r>
        <w:rPr>
          <w:rFonts w:hint="cs"/>
          <w:rtl/>
        </w:rPr>
        <w:softHyphen/>
        <w:t>داند و برای تزاحم دو قسم تصور نکرده است.</w:t>
      </w:r>
    </w:p>
    <w:p w:rsidR="00D1109F" w:rsidRDefault="00456150" w:rsidP="00456150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رفتار </w:t>
      </w:r>
      <w:r w:rsidR="00D1109F">
        <w:rPr>
          <w:rFonts w:hint="cs"/>
          <w:rtl/>
        </w:rPr>
        <w:t>مرحوم آخوند</w:t>
      </w:r>
      <w:r>
        <w:rPr>
          <w:rFonts w:hint="cs"/>
          <w:rtl/>
        </w:rPr>
        <w:t xml:space="preserve"> با بحث</w:t>
      </w:r>
      <w:r w:rsidR="00D1109F">
        <w:rPr>
          <w:rFonts w:hint="cs"/>
          <w:rtl/>
        </w:rPr>
        <w:t xml:space="preserve"> تزاحم خطابی در مقام امتثال </w:t>
      </w:r>
      <w:r>
        <w:rPr>
          <w:rFonts w:hint="cs"/>
          <w:rtl/>
        </w:rPr>
        <w:t>چگونه است</w:t>
      </w:r>
      <w:r w:rsidR="00D1109F">
        <w:rPr>
          <w:rFonts w:hint="cs"/>
          <w:rtl/>
        </w:rPr>
        <w:t>؟ ما یقین نداریم اما اط</w:t>
      </w:r>
      <w:r w:rsidR="00EA2CED">
        <w:rPr>
          <w:rFonts w:hint="cs"/>
          <w:rtl/>
        </w:rPr>
        <w:t xml:space="preserve">می </w:t>
      </w:r>
      <w:r w:rsidR="00D1109F">
        <w:rPr>
          <w:rFonts w:hint="cs"/>
          <w:rtl/>
        </w:rPr>
        <w:t xml:space="preserve">نان داریم ظاهرا ایشان قسم دوم از تزاحم را داخل در قسم اول </w:t>
      </w:r>
      <w:r w:rsidR="00EA2CED">
        <w:rPr>
          <w:rFonts w:hint="cs"/>
          <w:rtl/>
        </w:rPr>
        <w:t xml:space="preserve">می </w:t>
      </w:r>
      <w:r w:rsidR="00D1109F">
        <w:rPr>
          <w:rFonts w:hint="cs"/>
          <w:rtl/>
        </w:rPr>
        <w:softHyphen/>
        <w:t>کند.</w:t>
      </w:r>
    </w:p>
    <w:p w:rsidR="00D1109F" w:rsidRDefault="00D1109F" w:rsidP="005B7717">
      <w:pPr>
        <w:spacing w:line="240" w:lineRule="auto"/>
        <w:ind w:firstLine="284"/>
        <w:jc w:val="both"/>
        <w:rPr>
          <w:rtl/>
        </w:rPr>
      </w:pPr>
      <w:r>
        <w:rPr>
          <w:rFonts w:hint="cs"/>
          <w:rtl/>
        </w:rPr>
        <w:t xml:space="preserve">ایشان منکر ترتب است و لازمه انکار ترتب آن شده </w:t>
      </w:r>
      <w:r w:rsidR="005B7717">
        <w:rPr>
          <w:rFonts w:hint="cs"/>
          <w:rtl/>
        </w:rPr>
        <w:t>تزاحم خطابی</w:t>
      </w:r>
      <w:r>
        <w:rPr>
          <w:rFonts w:hint="cs"/>
          <w:rtl/>
        </w:rPr>
        <w:t xml:space="preserve"> را هم از تزاحم ملاکات حساب کند. زیرا با قبول ترتب کما اینکه نائینی و استاد آخوند مرحوم </w:t>
      </w:r>
      <w:r w:rsidR="00EA2CED">
        <w:rPr>
          <w:rFonts w:hint="cs"/>
          <w:rtl/>
        </w:rPr>
        <w:t xml:space="preserve">می </w:t>
      </w:r>
      <w:r>
        <w:rPr>
          <w:rFonts w:hint="cs"/>
          <w:rtl/>
        </w:rPr>
        <w:t xml:space="preserve">رزای شیرازی قبول دارند، ملاک نماز مقتضی وجوب نماز است و ملاک ازاله </w:t>
      </w:r>
      <w:r>
        <w:rPr>
          <w:rFonts w:hint="cs"/>
          <w:rtl/>
        </w:rPr>
        <w:lastRenderedPageBreak/>
        <w:t xml:space="preserve">مقتضی وجوب ازاله و مولا وجوب نماز و وجوب ازاله را جعل </w:t>
      </w:r>
      <w:r w:rsidR="00EA2CED">
        <w:rPr>
          <w:rFonts w:hint="cs"/>
          <w:rtl/>
        </w:rPr>
        <w:t xml:space="preserve">می </w:t>
      </w:r>
      <w:r>
        <w:rPr>
          <w:rFonts w:hint="cs"/>
          <w:rtl/>
        </w:rPr>
        <w:softHyphen/>
        <w:t xml:space="preserve">کند اما به گونه ترتبی، مولا </w:t>
      </w:r>
      <w:r w:rsidR="00EA2CED">
        <w:rPr>
          <w:rFonts w:hint="cs"/>
          <w:rtl/>
        </w:rPr>
        <w:t xml:space="preserve">می </w:t>
      </w:r>
      <w:r>
        <w:rPr>
          <w:rFonts w:hint="cs"/>
          <w:rtl/>
        </w:rPr>
        <w:softHyphen/>
        <w:t>گوید«ازاله واجب است و اگر آن را عصیان کردی نماز بخوان» لذا با قول به ترتب تزاحم در مقام جعل به وجود ن</w:t>
      </w:r>
      <w:r w:rsidR="00EA2CED">
        <w:rPr>
          <w:rFonts w:hint="cs"/>
          <w:rtl/>
        </w:rPr>
        <w:t xml:space="preserve">می </w:t>
      </w:r>
      <w:r>
        <w:rPr>
          <w:rFonts w:hint="cs"/>
          <w:rtl/>
        </w:rPr>
        <w:softHyphen/>
        <w:t>آید.</w:t>
      </w:r>
      <w:r w:rsidR="00591C8B">
        <w:rPr>
          <w:rFonts w:hint="cs"/>
          <w:rtl/>
        </w:rPr>
        <w:t xml:space="preserve"> و</w:t>
      </w:r>
      <w:r>
        <w:rPr>
          <w:rFonts w:hint="cs"/>
          <w:rtl/>
        </w:rPr>
        <w:t xml:space="preserve"> با انکار ترتب تمام موارد تزاحم خطابی در مقام امتثال و مجعول ـ که مبدَع مرحوم نائینی است ـ بر </w:t>
      </w:r>
      <w:r w:rsidR="00EA2CED">
        <w:rPr>
          <w:rFonts w:hint="cs"/>
          <w:rtl/>
        </w:rPr>
        <w:t xml:space="preserve">می </w:t>
      </w:r>
      <w:r>
        <w:rPr>
          <w:rFonts w:hint="cs"/>
          <w:rtl/>
        </w:rPr>
        <w:softHyphen/>
        <w:t>گردد به تزاحم ملاکی در مقام جعل.</w:t>
      </w:r>
    </w:p>
    <w:p w:rsidR="00D1109F" w:rsidRDefault="00D1109F" w:rsidP="00D1109F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مرحوم آخوند </w:t>
      </w:r>
      <w:r w:rsidRPr="00AE33F4">
        <w:rPr>
          <w:rFonts w:hint="cs"/>
          <w:vertAlign w:val="superscript"/>
          <w:rtl/>
        </w:rPr>
        <w:t>رحمه الله</w:t>
      </w:r>
      <w:r>
        <w:rPr>
          <w:rFonts w:hint="cs"/>
          <w:rtl/>
        </w:rPr>
        <w:t xml:space="preserve"> در بحث امر به شیئ آیا مقتضی نهی از ضد است یا نه، ترتب را محال </w:t>
      </w:r>
      <w:r w:rsidR="00EA2CED">
        <w:rPr>
          <w:rFonts w:hint="cs"/>
          <w:rtl/>
        </w:rPr>
        <w:t xml:space="preserve">می </w:t>
      </w:r>
      <w:r>
        <w:rPr>
          <w:rFonts w:hint="cs"/>
          <w:rtl/>
        </w:rPr>
        <w:softHyphen/>
        <w:t xml:space="preserve">داند. «صلّ» «ازل النجاسة عن المسجد» نماز یک ملاک دارد و ازاله نجاست ملاک دیگر، این دو متزاحم هستند و مولا در مقام جعل باید یکی را جعل کند یا وجوب نماز را یا وجوب ازاله را. ایشان فرموده است: «ملاک ازاله اهم است پس وجوب ازاله را جعل کرده» ایشان این را هم از قبیل تزاحم ملاکات </w:t>
      </w:r>
      <w:r w:rsidR="00EA2CED">
        <w:rPr>
          <w:rFonts w:hint="cs"/>
          <w:rtl/>
        </w:rPr>
        <w:t xml:space="preserve">می </w:t>
      </w:r>
      <w:r>
        <w:rPr>
          <w:rFonts w:hint="cs"/>
          <w:rtl/>
        </w:rPr>
        <w:softHyphen/>
        <w:t>داند.</w:t>
      </w:r>
    </w:p>
    <w:p w:rsidR="00D1109F" w:rsidRDefault="00D1109F" w:rsidP="00D1109F">
      <w:pPr>
        <w:ind w:firstLine="284"/>
        <w:jc w:val="both"/>
        <w:rPr>
          <w:rtl/>
        </w:rPr>
      </w:pPr>
      <w:r>
        <w:rPr>
          <w:rFonts w:hint="cs"/>
          <w:rtl/>
        </w:rPr>
        <w:t>نتیجه: در تزاحم ملاکی نیازمند یک فعل ـ نماز در مکان غصبی ـ نیستیم. بنابراین تزاحم گاهی در یک فعل است که دو عنوان دارد ـ اجتماع امر و نهی مانند نماز در دار غصبی ـ و گاهی در یک فعل مانند سایر موارد تزاحم مثلا وجوب ازاله و وجوب نماز.</w:t>
      </w:r>
    </w:p>
    <w:p w:rsidR="00215ABF" w:rsidRDefault="00215ABF" w:rsidP="0022045A">
      <w:pPr>
        <w:pStyle w:val="Heading6"/>
        <w:rPr>
          <w:rtl/>
        </w:rPr>
      </w:pPr>
      <w:bookmarkStart w:id="3" w:name="_Toc462687239"/>
      <w:r>
        <w:rPr>
          <w:rFonts w:hint="cs"/>
          <w:rtl/>
        </w:rPr>
        <w:t>فرق تزاحم ملاکی و تزاحم خطابی</w:t>
      </w:r>
      <w:bookmarkEnd w:id="3"/>
    </w:p>
    <w:p w:rsidR="00CD68CB" w:rsidRDefault="00BB33B6" w:rsidP="0030379B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با اینکه </w:t>
      </w:r>
      <w:r w:rsidR="00F532B8">
        <w:rPr>
          <w:rFonts w:hint="cs"/>
          <w:rtl/>
        </w:rPr>
        <w:t xml:space="preserve">لازمه </w:t>
      </w:r>
      <w:r>
        <w:rPr>
          <w:rFonts w:hint="cs"/>
          <w:rtl/>
        </w:rPr>
        <w:t>تزاحم ملاکات، تعارض خطابات است، اما مرحوم آخوند بین تعارض و تزاحم فرق گذاشته است.</w:t>
      </w:r>
    </w:p>
    <w:p w:rsidR="00F532B8" w:rsidRDefault="00BB33B6" w:rsidP="00851954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تزاحم ملاکات مستلزم تعارض خطابات است، </w:t>
      </w:r>
      <w:r w:rsidR="00F532B8">
        <w:rPr>
          <w:rFonts w:hint="cs"/>
          <w:rtl/>
        </w:rPr>
        <w:t>به خلاف قسم دوم</w:t>
      </w:r>
      <w:r>
        <w:rPr>
          <w:rFonts w:hint="cs"/>
          <w:rtl/>
        </w:rPr>
        <w:t xml:space="preserve"> تزاحم خطابی در مقام امتثال</w:t>
      </w:r>
      <w:r w:rsidR="00F532B8">
        <w:rPr>
          <w:rFonts w:hint="cs"/>
          <w:rtl/>
        </w:rPr>
        <w:t>،</w:t>
      </w:r>
      <w:r w:rsidR="001669F1">
        <w:rPr>
          <w:rFonts w:hint="cs"/>
          <w:rtl/>
        </w:rPr>
        <w:t xml:space="preserve"> مشهور</w:t>
      </w:r>
      <w:r w:rsidR="00F532B8">
        <w:rPr>
          <w:rFonts w:hint="cs"/>
          <w:rtl/>
        </w:rPr>
        <w:t xml:space="preserve"> در تزاحم خطابی در مقام امتثال</w:t>
      </w:r>
      <w:r w:rsidR="001669F1">
        <w:rPr>
          <w:rFonts w:hint="cs"/>
          <w:rtl/>
        </w:rPr>
        <w:t xml:space="preserve"> </w:t>
      </w:r>
      <w:r w:rsidR="00EA2CED">
        <w:rPr>
          <w:rFonts w:hint="cs"/>
          <w:rtl/>
        </w:rPr>
        <w:t xml:space="preserve">می </w:t>
      </w:r>
      <w:r w:rsidR="001669F1">
        <w:rPr>
          <w:rFonts w:hint="cs"/>
          <w:rtl/>
        </w:rPr>
        <w:softHyphen/>
        <w:t>فرمایند: «خطابات متزاح</w:t>
      </w:r>
      <w:r w:rsidR="00EA2CED">
        <w:rPr>
          <w:rFonts w:hint="cs"/>
          <w:rtl/>
        </w:rPr>
        <w:t>می</w:t>
      </w:r>
      <w:r w:rsidR="001669F1">
        <w:rPr>
          <w:rFonts w:hint="cs"/>
          <w:rtl/>
        </w:rPr>
        <w:t xml:space="preserve">ن متعارض نیستند «صلّ» و «ازل النجاسة» با هم تعارض ندارند». و بحث خواهیم کرد که آیا </w:t>
      </w:r>
      <w:r w:rsidR="00851954">
        <w:rPr>
          <w:rFonts w:hint="cs"/>
          <w:rtl/>
        </w:rPr>
        <w:t>تزاحم خطابی</w:t>
      </w:r>
      <w:r w:rsidR="001669F1">
        <w:rPr>
          <w:rFonts w:hint="cs"/>
          <w:rtl/>
        </w:rPr>
        <w:t xml:space="preserve"> داخل تعارض است یا نه؟ که اصل بحث</w:t>
      </w:r>
      <w:r w:rsidR="0078573C">
        <w:rPr>
          <w:rFonts w:hint="cs"/>
          <w:rtl/>
        </w:rPr>
        <w:t xml:space="preserve"> در ه</w:t>
      </w:r>
      <w:r w:rsidR="00EA2CED">
        <w:rPr>
          <w:rFonts w:hint="cs"/>
          <w:rtl/>
        </w:rPr>
        <w:t>می</w:t>
      </w:r>
      <w:r w:rsidR="0078573C">
        <w:rPr>
          <w:rFonts w:hint="cs"/>
          <w:rtl/>
        </w:rPr>
        <w:t>ن است.</w:t>
      </w:r>
    </w:p>
    <w:p w:rsidR="0078573C" w:rsidRDefault="0078573C" w:rsidP="00B715EB">
      <w:pPr>
        <w:ind w:firstLine="284"/>
        <w:jc w:val="both"/>
        <w:rPr>
          <w:rtl/>
        </w:rPr>
      </w:pPr>
      <w:r>
        <w:rPr>
          <w:rFonts w:hint="cs"/>
          <w:rtl/>
        </w:rPr>
        <w:t>دلیل</w:t>
      </w:r>
      <w:r w:rsidR="000241DA">
        <w:rPr>
          <w:rFonts w:hint="cs"/>
          <w:rtl/>
        </w:rPr>
        <w:t xml:space="preserve"> اینکه </w:t>
      </w:r>
      <w:r>
        <w:rPr>
          <w:rFonts w:hint="cs"/>
          <w:rtl/>
        </w:rPr>
        <w:t xml:space="preserve">تزاحم ملاکات </w:t>
      </w:r>
      <w:r w:rsidR="000241DA">
        <w:rPr>
          <w:rFonts w:hint="cs"/>
          <w:rtl/>
        </w:rPr>
        <w:t xml:space="preserve">مستلزم تعارض خطابات است آن است که </w:t>
      </w:r>
      <w:r w:rsidR="00A76B98">
        <w:rPr>
          <w:rFonts w:hint="cs"/>
          <w:rtl/>
        </w:rPr>
        <w:t xml:space="preserve">تزاحم ملاکات مستلزم تعدد جعل است و </w:t>
      </w:r>
      <w:r w:rsidR="00693912">
        <w:rPr>
          <w:rFonts w:hint="cs"/>
          <w:rtl/>
        </w:rPr>
        <w:t>ن</w:t>
      </w:r>
      <w:r w:rsidR="00EA2CED">
        <w:rPr>
          <w:rFonts w:hint="cs"/>
          <w:rtl/>
        </w:rPr>
        <w:t xml:space="preserve">می </w:t>
      </w:r>
      <w:r w:rsidR="00693912">
        <w:rPr>
          <w:rFonts w:hint="cs"/>
          <w:rtl/>
        </w:rPr>
        <w:softHyphen/>
        <w:t xml:space="preserve">شود حکم طبق هر دو جعل شود، خطاب این </w:t>
      </w:r>
      <w:r w:rsidR="00EA2CED">
        <w:rPr>
          <w:rFonts w:hint="cs"/>
          <w:rtl/>
        </w:rPr>
        <w:t xml:space="preserve">می </w:t>
      </w:r>
      <w:r w:rsidR="00693912">
        <w:rPr>
          <w:rFonts w:hint="cs"/>
          <w:rtl/>
        </w:rPr>
        <w:softHyphen/>
        <w:t>گوید «</w:t>
      </w:r>
      <w:r w:rsidR="00A76B98">
        <w:rPr>
          <w:rFonts w:hint="cs"/>
          <w:rtl/>
        </w:rPr>
        <w:t>جعل</w:t>
      </w:r>
      <w:r w:rsidR="00693912">
        <w:rPr>
          <w:rFonts w:hint="cs"/>
          <w:rtl/>
        </w:rPr>
        <w:t xml:space="preserve"> طبق من است</w:t>
      </w:r>
      <w:r w:rsidR="00B715EB">
        <w:rPr>
          <w:rFonts w:hint="cs"/>
          <w:rtl/>
        </w:rPr>
        <w:t>، من فعلی هستم و ملاک من غلبه کرده است</w:t>
      </w:r>
      <w:r w:rsidR="00693912">
        <w:rPr>
          <w:rFonts w:hint="cs"/>
          <w:rtl/>
        </w:rPr>
        <w:t xml:space="preserve">» و خطاب آن </w:t>
      </w:r>
      <w:r w:rsidR="00EA2CED">
        <w:rPr>
          <w:rFonts w:hint="cs"/>
          <w:rtl/>
        </w:rPr>
        <w:t xml:space="preserve">می </w:t>
      </w:r>
      <w:r w:rsidR="00693912">
        <w:rPr>
          <w:rFonts w:hint="cs"/>
          <w:rtl/>
        </w:rPr>
        <w:softHyphen/>
        <w:t>گوید «</w:t>
      </w:r>
      <w:r w:rsidR="00A76B98">
        <w:rPr>
          <w:rFonts w:hint="cs"/>
          <w:rtl/>
        </w:rPr>
        <w:t>جعل</w:t>
      </w:r>
      <w:r w:rsidR="00693912">
        <w:rPr>
          <w:rFonts w:hint="cs"/>
          <w:rtl/>
        </w:rPr>
        <w:t xml:space="preserve"> طبق من است</w:t>
      </w:r>
      <w:r w:rsidR="00B715EB" w:rsidRPr="00B715EB">
        <w:rPr>
          <w:rFonts w:hint="cs"/>
          <w:rtl/>
        </w:rPr>
        <w:t xml:space="preserve"> </w:t>
      </w:r>
      <w:r w:rsidR="00B715EB">
        <w:rPr>
          <w:rFonts w:hint="cs"/>
          <w:rtl/>
        </w:rPr>
        <w:t>من فعلی هستم و ملاک من غلبه کرده است</w:t>
      </w:r>
      <w:r w:rsidR="00693912">
        <w:rPr>
          <w:rFonts w:hint="cs"/>
          <w:rtl/>
        </w:rPr>
        <w:t>»</w:t>
      </w:r>
      <w:r w:rsidR="00A76B98">
        <w:rPr>
          <w:rFonts w:hint="cs"/>
          <w:rtl/>
        </w:rPr>
        <w:t xml:space="preserve"> و ما علم به کذب یکی داریم.</w:t>
      </w:r>
      <w:r w:rsidR="005C3F9E">
        <w:rPr>
          <w:rFonts w:hint="cs"/>
          <w:rtl/>
        </w:rPr>
        <w:t xml:space="preserve"> هر دو راست باشد خلف فرض است. بر این اساس است که تزاحم ملاکات مسلتزم تعارض خطابات است.</w:t>
      </w:r>
    </w:p>
    <w:p w:rsidR="005C3F9E" w:rsidRPr="00D144DF" w:rsidRDefault="005C3F9E" w:rsidP="00B715EB">
      <w:pPr>
        <w:ind w:firstLine="284"/>
        <w:jc w:val="both"/>
        <w:rPr>
          <w:rStyle w:val="Emphasis"/>
          <w:rtl/>
        </w:rPr>
      </w:pPr>
      <w:r w:rsidRPr="00D144DF">
        <w:rPr>
          <w:rStyle w:val="Emphasis"/>
          <w:rFonts w:hint="cs"/>
          <w:rtl/>
        </w:rPr>
        <w:t>فرق بین تزاحم و تعارض</w:t>
      </w:r>
      <w:r w:rsidR="00D144DF" w:rsidRPr="00D144DF">
        <w:rPr>
          <w:rStyle w:val="Emphasis"/>
          <w:rFonts w:hint="cs"/>
          <w:rtl/>
        </w:rPr>
        <w:t xml:space="preserve"> در بیان آخوند</w:t>
      </w:r>
    </w:p>
    <w:p w:rsidR="00CD68CB" w:rsidRDefault="00D144DF" w:rsidP="00C0398A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در </w:t>
      </w:r>
      <w:r w:rsidR="002038C7">
        <w:rPr>
          <w:rFonts w:hint="cs"/>
          <w:rtl/>
        </w:rPr>
        <w:t>تزاحم وجود دو ملاک محرز است و</w:t>
      </w:r>
      <w:r>
        <w:rPr>
          <w:rFonts w:hint="cs"/>
          <w:rtl/>
        </w:rPr>
        <w:t xml:space="preserve"> این دو ملاک با هم تعارض دارند، لکن در تعارض </w:t>
      </w:r>
      <w:r w:rsidR="00C0398A">
        <w:rPr>
          <w:rFonts w:hint="cs"/>
          <w:rtl/>
        </w:rPr>
        <w:t>به طور قطع</w:t>
      </w:r>
      <w:r>
        <w:rPr>
          <w:rFonts w:hint="cs"/>
          <w:rtl/>
        </w:rPr>
        <w:t xml:space="preserve"> دو ملاک</w:t>
      </w:r>
      <w:r w:rsidR="00C0398A">
        <w:rPr>
          <w:rFonts w:hint="cs"/>
          <w:rtl/>
        </w:rPr>
        <w:t xml:space="preserve"> نداریم، یا هیچ کدام ملاک ندارند و هر دو دروغند یا یکی ملاک ندارد و دروغ است.</w:t>
      </w:r>
    </w:p>
    <w:p w:rsidR="00C82DF5" w:rsidRDefault="001D10D4" w:rsidP="00E1681D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>مرحوم آخوند</w:t>
      </w:r>
      <w:r w:rsidR="009F3B31">
        <w:rPr>
          <w:rFonts w:hint="cs"/>
          <w:rtl/>
        </w:rPr>
        <w:t xml:space="preserve"> </w:t>
      </w:r>
      <w:r>
        <w:rPr>
          <w:rFonts w:hint="cs"/>
          <w:rtl/>
        </w:rPr>
        <w:t xml:space="preserve">از یک طرف </w:t>
      </w:r>
      <w:r w:rsidR="00EA2CED">
        <w:rPr>
          <w:rFonts w:hint="cs"/>
          <w:rtl/>
        </w:rPr>
        <w:t xml:space="preserve">می </w:t>
      </w:r>
      <w:r>
        <w:rPr>
          <w:rFonts w:hint="cs"/>
          <w:rtl/>
        </w:rPr>
        <w:softHyphen/>
        <w:t xml:space="preserve">فرماید «لازمه تزاحم ملاکات، تعارض خطابات است» و از طرفی هم </w:t>
      </w:r>
      <w:r w:rsidR="00EA2CED">
        <w:rPr>
          <w:rFonts w:hint="cs"/>
          <w:rtl/>
        </w:rPr>
        <w:t xml:space="preserve">می </w:t>
      </w:r>
      <w:r>
        <w:rPr>
          <w:rFonts w:hint="cs"/>
          <w:rtl/>
        </w:rPr>
        <w:softHyphen/>
        <w:t>فرماید</w:t>
      </w:r>
      <w:r w:rsidR="009F3B31">
        <w:rPr>
          <w:rFonts w:hint="cs"/>
          <w:rtl/>
        </w:rPr>
        <w:t xml:space="preserve"> «در تعارض فقط یک خطاب ملاک دارد».</w:t>
      </w:r>
      <w:r w:rsidR="00E1681D">
        <w:rPr>
          <w:rFonts w:hint="cs"/>
          <w:rtl/>
        </w:rPr>
        <w:t xml:space="preserve"> و</w:t>
      </w:r>
      <w:r w:rsidR="009F3B31">
        <w:rPr>
          <w:rFonts w:hint="cs"/>
          <w:rtl/>
        </w:rPr>
        <w:t xml:space="preserve"> </w:t>
      </w:r>
      <w:r w:rsidR="00EA2CED">
        <w:rPr>
          <w:rFonts w:hint="cs"/>
          <w:rtl/>
        </w:rPr>
        <w:t xml:space="preserve">می </w:t>
      </w:r>
      <w:r w:rsidR="009F3B31">
        <w:rPr>
          <w:rFonts w:hint="cs"/>
          <w:rtl/>
        </w:rPr>
        <w:softHyphen/>
        <w:t>فرماید «در تزاحم ملاکات، متزاحمان هر دو ملاک دارند»</w:t>
      </w:r>
      <w:r w:rsidR="00E916B9">
        <w:rPr>
          <w:rFonts w:hint="cs"/>
          <w:rtl/>
        </w:rPr>
        <w:t xml:space="preserve"> این فرض کلامش است، به خلاف باب تعارض که هر دو خطاب ن</w:t>
      </w:r>
      <w:r w:rsidR="00EA2CED">
        <w:rPr>
          <w:rFonts w:hint="cs"/>
          <w:rtl/>
        </w:rPr>
        <w:t xml:space="preserve">می </w:t>
      </w:r>
      <w:r w:rsidR="00E916B9">
        <w:rPr>
          <w:rFonts w:hint="cs"/>
          <w:rtl/>
        </w:rPr>
        <w:softHyphen/>
        <w:t>تواند ملاک داشته باش</w:t>
      </w:r>
      <w:r w:rsidR="009A5D46">
        <w:rPr>
          <w:rFonts w:hint="cs"/>
          <w:rtl/>
        </w:rPr>
        <w:t>ن</w:t>
      </w:r>
      <w:r w:rsidR="00E916B9">
        <w:rPr>
          <w:rFonts w:hint="cs"/>
          <w:rtl/>
        </w:rPr>
        <w:t>د، اگر هر دو ملاک داشته باشند از باب تزاحم است</w:t>
      </w:r>
      <w:r w:rsidR="00C82DF5">
        <w:rPr>
          <w:rFonts w:hint="cs"/>
          <w:rtl/>
        </w:rPr>
        <w:t>،</w:t>
      </w:r>
      <w:r w:rsidR="004013DB">
        <w:rPr>
          <w:rFonts w:hint="cs"/>
          <w:rtl/>
        </w:rPr>
        <w:t xml:space="preserve"> در تزاحم</w:t>
      </w:r>
      <w:r w:rsidR="008F5833">
        <w:rPr>
          <w:rFonts w:hint="cs"/>
          <w:rtl/>
        </w:rPr>
        <w:t xml:space="preserve"> اگر </w:t>
      </w:r>
      <w:r w:rsidR="004013DB">
        <w:rPr>
          <w:rFonts w:hint="cs"/>
          <w:rtl/>
        </w:rPr>
        <w:t>خطابات</w:t>
      </w:r>
      <w:r w:rsidR="008F5833">
        <w:rPr>
          <w:rFonts w:hint="cs"/>
          <w:rtl/>
        </w:rPr>
        <w:t xml:space="preserve"> </w:t>
      </w:r>
      <w:r w:rsidR="008F5833" w:rsidRPr="008F5833">
        <w:rPr>
          <w:rFonts w:hint="cs"/>
          <w:u w:val="single"/>
          <w:rtl/>
        </w:rPr>
        <w:t>ظهور در فعلیت</w:t>
      </w:r>
      <w:r w:rsidR="008F5833">
        <w:rPr>
          <w:rFonts w:hint="cs"/>
          <w:rtl/>
        </w:rPr>
        <w:t xml:space="preserve"> داشتند</w:t>
      </w:r>
      <w:r w:rsidR="009A5D46">
        <w:rPr>
          <w:rFonts w:hint="cs"/>
          <w:rtl/>
        </w:rPr>
        <w:t xml:space="preserve"> مصداق تعارض </w:t>
      </w:r>
      <w:r w:rsidR="00EA2CED">
        <w:rPr>
          <w:rFonts w:hint="cs"/>
          <w:rtl/>
        </w:rPr>
        <w:t xml:space="preserve">می </w:t>
      </w:r>
      <w:r w:rsidR="009A5D46">
        <w:rPr>
          <w:rFonts w:hint="cs"/>
          <w:rtl/>
        </w:rPr>
        <w:softHyphen/>
        <w:t>شوند، ملاکاتشان مصداق تز</w:t>
      </w:r>
      <w:r w:rsidR="008275DA">
        <w:rPr>
          <w:rFonts w:hint="cs"/>
          <w:rtl/>
        </w:rPr>
        <w:t>احم است و خطاباتشان مصداق تعارض،</w:t>
      </w:r>
      <w:r w:rsidR="008A73D8">
        <w:rPr>
          <w:rFonts w:hint="cs"/>
          <w:rtl/>
        </w:rPr>
        <w:t xml:space="preserve"> و</w:t>
      </w:r>
      <w:r w:rsidR="008275DA">
        <w:rPr>
          <w:rFonts w:hint="cs"/>
          <w:rtl/>
        </w:rPr>
        <w:t xml:space="preserve"> به ف</w:t>
      </w:r>
      <w:r w:rsidR="008A73D8">
        <w:rPr>
          <w:rFonts w:hint="cs"/>
          <w:rtl/>
        </w:rPr>
        <w:t>علی نشدن یکی از ملاک</w:t>
      </w:r>
      <w:r w:rsidR="008A73D8">
        <w:rPr>
          <w:rFonts w:hint="cs"/>
          <w:rtl/>
        </w:rPr>
        <w:softHyphen/>
        <w:t xml:space="preserve">ها و کذب یکی از خطاب ها علم پیدا </w:t>
      </w:r>
      <w:r w:rsidR="00EA2CED">
        <w:rPr>
          <w:rFonts w:hint="cs"/>
          <w:rtl/>
        </w:rPr>
        <w:t xml:space="preserve">می </w:t>
      </w:r>
      <w:r w:rsidR="008A73D8">
        <w:rPr>
          <w:rFonts w:hint="cs"/>
          <w:rtl/>
        </w:rPr>
        <w:softHyphen/>
        <w:t>کنیم.</w:t>
      </w:r>
    </w:p>
    <w:p w:rsidR="00CD68CB" w:rsidRDefault="001D58FA" w:rsidP="00AA6E0B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اینکه </w:t>
      </w:r>
      <w:r w:rsidR="00EA2CED">
        <w:rPr>
          <w:rFonts w:hint="cs"/>
          <w:rtl/>
        </w:rPr>
        <w:t xml:space="preserve">می </w:t>
      </w:r>
      <w:r>
        <w:rPr>
          <w:rFonts w:hint="cs"/>
          <w:rtl/>
        </w:rPr>
        <w:softHyphen/>
        <w:t>گوییم «تعارض آن است که هر دو ملاک ندارند»</w:t>
      </w:r>
      <w:r w:rsidR="00B55925">
        <w:rPr>
          <w:rFonts w:hint="cs"/>
          <w:rtl/>
        </w:rPr>
        <w:t xml:space="preserve"> یعنی هر دو </w:t>
      </w:r>
      <w:r w:rsidR="00B928EE">
        <w:rPr>
          <w:rFonts w:hint="cs"/>
          <w:rtl/>
        </w:rPr>
        <w:t>ملاک فعلی ندارند، لذا این گفتار</w:t>
      </w:r>
      <w:r w:rsidR="00B55925">
        <w:rPr>
          <w:rFonts w:hint="cs"/>
          <w:rtl/>
        </w:rPr>
        <w:t xml:space="preserve"> جمع </w:t>
      </w:r>
      <w:r w:rsidR="00EA2CED">
        <w:rPr>
          <w:rFonts w:hint="cs"/>
          <w:rtl/>
        </w:rPr>
        <w:t xml:space="preserve">می </w:t>
      </w:r>
      <w:r w:rsidR="00B55925">
        <w:rPr>
          <w:rFonts w:hint="cs"/>
          <w:rtl/>
        </w:rPr>
        <w:softHyphen/>
        <w:t>شود با اینکه بگوییم «ملاکات در تزاحم م</w:t>
      </w:r>
      <w:r w:rsidR="00DC2C72">
        <w:rPr>
          <w:rFonts w:hint="cs"/>
          <w:rtl/>
        </w:rPr>
        <w:t>لاک اقتضائی هستند اما هر دو ن</w:t>
      </w:r>
      <w:r w:rsidR="00EA2CED">
        <w:rPr>
          <w:rFonts w:hint="cs"/>
          <w:rtl/>
        </w:rPr>
        <w:t xml:space="preserve">می </w:t>
      </w:r>
      <w:r w:rsidR="00DC2C72">
        <w:rPr>
          <w:rFonts w:hint="cs"/>
          <w:rtl/>
        </w:rPr>
        <w:softHyphen/>
        <w:t>توانند فعلی شوند</w:t>
      </w:r>
      <w:r w:rsidR="00B55925">
        <w:rPr>
          <w:rFonts w:hint="cs"/>
          <w:rtl/>
        </w:rPr>
        <w:t>»</w:t>
      </w:r>
      <w:r w:rsidR="00DC2C72">
        <w:rPr>
          <w:rFonts w:hint="cs"/>
          <w:rtl/>
        </w:rPr>
        <w:t xml:space="preserve"> </w:t>
      </w:r>
      <w:r w:rsidR="000F627A">
        <w:rPr>
          <w:rFonts w:hint="cs"/>
          <w:rtl/>
        </w:rPr>
        <w:t>و جمعشان عبارت است از این جمله «</w:t>
      </w:r>
      <w:r w:rsidR="00DC2C72">
        <w:rPr>
          <w:rFonts w:hint="cs"/>
          <w:rtl/>
        </w:rPr>
        <w:t xml:space="preserve">اگر دو خطاب ظهور در فعلیت داشت </w:t>
      </w:r>
      <w:r w:rsidR="00634FB0">
        <w:rPr>
          <w:rFonts w:hint="cs"/>
          <w:rtl/>
        </w:rPr>
        <w:t>به فعلی نبودن یک</w:t>
      </w:r>
      <w:r w:rsidR="005E2C93">
        <w:rPr>
          <w:rFonts w:hint="cs"/>
          <w:rtl/>
        </w:rPr>
        <w:t xml:space="preserve"> ملاک</w:t>
      </w:r>
      <w:r w:rsidR="00AB3D04">
        <w:rPr>
          <w:rFonts w:hint="cs"/>
          <w:rtl/>
        </w:rPr>
        <w:t xml:space="preserve"> و کذب آن</w:t>
      </w:r>
      <w:r w:rsidR="00634FB0">
        <w:rPr>
          <w:rFonts w:hint="cs"/>
          <w:rtl/>
        </w:rPr>
        <w:t xml:space="preserve"> </w:t>
      </w:r>
      <w:r w:rsidR="00846389">
        <w:rPr>
          <w:rFonts w:hint="cs"/>
          <w:rtl/>
        </w:rPr>
        <w:t xml:space="preserve">علم پیدا </w:t>
      </w:r>
      <w:r w:rsidR="00EA2CED">
        <w:rPr>
          <w:rFonts w:hint="cs"/>
          <w:rtl/>
        </w:rPr>
        <w:t xml:space="preserve">می </w:t>
      </w:r>
      <w:r w:rsidR="00846389">
        <w:rPr>
          <w:rFonts w:hint="cs"/>
          <w:rtl/>
        </w:rPr>
        <w:softHyphen/>
        <w:t>کنیم</w:t>
      </w:r>
      <w:r w:rsidR="000F627A">
        <w:rPr>
          <w:rFonts w:hint="cs"/>
          <w:rtl/>
        </w:rPr>
        <w:t>»</w:t>
      </w:r>
      <w:r w:rsidR="00DC2C72">
        <w:rPr>
          <w:rFonts w:hint="cs"/>
          <w:rtl/>
        </w:rPr>
        <w:t>.</w:t>
      </w:r>
    </w:p>
    <w:p w:rsidR="00CD68CB" w:rsidRDefault="00AA6E0B" w:rsidP="0030379B">
      <w:pPr>
        <w:ind w:firstLine="284"/>
        <w:jc w:val="both"/>
        <w:rPr>
          <w:rtl/>
        </w:rPr>
      </w:pPr>
      <w:r>
        <w:rPr>
          <w:rFonts w:hint="cs"/>
          <w:rtl/>
        </w:rPr>
        <w:t>برای روشن شدن بیشتر بحث</w:t>
      </w:r>
      <w:r w:rsidR="008A73D8">
        <w:rPr>
          <w:rFonts w:hint="cs"/>
          <w:rtl/>
        </w:rPr>
        <w:t xml:space="preserve"> </w:t>
      </w:r>
      <w:r w:rsidR="00EA2CED">
        <w:rPr>
          <w:rFonts w:hint="cs"/>
          <w:rtl/>
        </w:rPr>
        <w:t xml:space="preserve">می </w:t>
      </w:r>
      <w:r w:rsidR="008A73D8">
        <w:rPr>
          <w:rFonts w:hint="cs"/>
          <w:rtl/>
        </w:rPr>
        <w:softHyphen/>
        <w:t xml:space="preserve">گوییم مرحوم آخوند در کفایه </w:t>
      </w:r>
      <w:r w:rsidR="003768E4">
        <w:rPr>
          <w:rFonts w:hint="cs"/>
          <w:rtl/>
        </w:rPr>
        <w:t>خطابات در تزاحم ملاکی را سه قسم کرده است.</w:t>
      </w:r>
    </w:p>
    <w:p w:rsidR="003768E4" w:rsidRDefault="003768E4" w:rsidP="003768E4">
      <w:pPr>
        <w:pStyle w:val="ListParagraph"/>
        <w:numPr>
          <w:ilvl w:val="0"/>
          <w:numId w:val="16"/>
        </w:numPr>
        <w:jc w:val="both"/>
      </w:pPr>
      <w:r>
        <w:rPr>
          <w:rFonts w:hint="cs"/>
          <w:rtl/>
        </w:rPr>
        <w:t xml:space="preserve">هر دو خطاب </w:t>
      </w:r>
      <w:r w:rsidR="00D82935">
        <w:rPr>
          <w:rFonts w:hint="cs"/>
          <w:rtl/>
        </w:rPr>
        <w:t>اقتضایی</w:t>
      </w:r>
      <w:r>
        <w:rPr>
          <w:rFonts w:hint="cs"/>
          <w:rtl/>
        </w:rPr>
        <w:t xml:space="preserve"> است.</w:t>
      </w:r>
    </w:p>
    <w:p w:rsidR="003768E4" w:rsidRDefault="003768E4" w:rsidP="003768E4">
      <w:pPr>
        <w:pStyle w:val="ListParagraph"/>
        <w:numPr>
          <w:ilvl w:val="0"/>
          <w:numId w:val="16"/>
        </w:numPr>
        <w:jc w:val="both"/>
      </w:pPr>
      <w:r>
        <w:rPr>
          <w:rFonts w:hint="cs"/>
          <w:rtl/>
        </w:rPr>
        <w:t>یکی اقتضایی و یکی فعلی است</w:t>
      </w:r>
    </w:p>
    <w:p w:rsidR="003768E4" w:rsidRPr="001A27D7" w:rsidRDefault="003768E4" w:rsidP="003768E4">
      <w:pPr>
        <w:pStyle w:val="ListParagraph"/>
        <w:numPr>
          <w:ilvl w:val="0"/>
          <w:numId w:val="16"/>
        </w:numPr>
        <w:jc w:val="both"/>
        <w:rPr>
          <w:rtl/>
        </w:rPr>
      </w:pPr>
      <w:r>
        <w:rPr>
          <w:rFonts w:hint="cs"/>
          <w:rtl/>
        </w:rPr>
        <w:t>هر دو خطاب ظهور در حکم فعلی دارند.</w:t>
      </w:r>
    </w:p>
    <w:p w:rsidR="001A1EA5" w:rsidRDefault="00D82935" w:rsidP="0030379B">
      <w:pPr>
        <w:ind w:firstLine="284"/>
        <w:jc w:val="both"/>
        <w:rPr>
          <w:rtl/>
        </w:rPr>
      </w:pPr>
      <w:r>
        <w:rPr>
          <w:rFonts w:hint="cs"/>
          <w:rtl/>
        </w:rPr>
        <w:t>در قسم اول خطابات تعارض ندارند، اگر ظهور «صل» در این است که نماز مقتضی وجوب است و ظهور «لاتغصب» در این است که غصب مقتضی حرمت است این دو خطاب تعارض ندارند و به کذب یکی علم پیدا ن</w:t>
      </w:r>
      <w:r w:rsidR="00EA2CED">
        <w:rPr>
          <w:rFonts w:hint="cs"/>
          <w:rtl/>
        </w:rPr>
        <w:t xml:space="preserve">می </w:t>
      </w:r>
      <w:r>
        <w:rPr>
          <w:rFonts w:hint="cs"/>
          <w:rtl/>
        </w:rPr>
        <w:softHyphen/>
        <w:t>کنیم.</w:t>
      </w:r>
    </w:p>
    <w:p w:rsidR="00D82935" w:rsidRDefault="00D82935" w:rsidP="0030379B">
      <w:pPr>
        <w:ind w:firstLine="284"/>
        <w:jc w:val="both"/>
        <w:rPr>
          <w:rtl/>
        </w:rPr>
      </w:pPr>
      <w:r>
        <w:rPr>
          <w:rFonts w:hint="cs"/>
          <w:rtl/>
        </w:rPr>
        <w:t>در قسم دوم</w:t>
      </w:r>
      <w:r w:rsidR="00BB10AD">
        <w:rPr>
          <w:rFonts w:hint="cs"/>
          <w:rtl/>
        </w:rPr>
        <w:t xml:space="preserve"> نیز بین خطابات تعارض نیست. و شیخ در مکاسب نیز داشت که گاهی برخی خطابات اقتضایی هستند.</w:t>
      </w:r>
    </w:p>
    <w:p w:rsidR="00BB10AD" w:rsidRDefault="00BB10AD" w:rsidP="00EF0D34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در قسم سوم خطابات </w:t>
      </w:r>
      <w:r w:rsidR="00251509">
        <w:rPr>
          <w:rFonts w:hint="cs"/>
          <w:rtl/>
        </w:rPr>
        <w:t>با بیان</w:t>
      </w:r>
      <w:r>
        <w:rPr>
          <w:rFonts w:hint="cs"/>
          <w:rtl/>
        </w:rPr>
        <w:t xml:space="preserve"> مرحوم آخوند </w:t>
      </w:r>
      <w:r w:rsidR="0091097B">
        <w:rPr>
          <w:rFonts w:hint="cs"/>
          <w:rtl/>
        </w:rPr>
        <w:t>متزاحم</w:t>
      </w:r>
      <w:r w:rsidR="00D04BAC">
        <w:rPr>
          <w:rFonts w:hint="cs"/>
          <w:rtl/>
        </w:rPr>
        <w:t xml:space="preserve"> ملاکی</w:t>
      </w:r>
      <w:r w:rsidR="00D04BAC">
        <w:rPr>
          <w:rFonts w:hint="cs"/>
          <w:rtl/>
        </w:rPr>
        <w:softHyphen/>
        <w:t>ا</w:t>
      </w:r>
      <w:r w:rsidR="0091097B">
        <w:rPr>
          <w:rFonts w:hint="cs"/>
          <w:rtl/>
        </w:rPr>
        <w:t xml:space="preserve">ند و </w:t>
      </w:r>
      <w:r w:rsidR="00EF0D34">
        <w:rPr>
          <w:rFonts w:hint="cs"/>
          <w:rtl/>
        </w:rPr>
        <w:t>متعارض</w:t>
      </w:r>
      <w:r w:rsidR="0091097B">
        <w:rPr>
          <w:rFonts w:hint="cs"/>
          <w:rtl/>
        </w:rPr>
        <w:t xml:space="preserve">. متعارضند چون </w:t>
      </w:r>
      <w:r w:rsidR="00C04FFF">
        <w:rPr>
          <w:rFonts w:hint="cs"/>
          <w:rtl/>
        </w:rPr>
        <w:t xml:space="preserve">هر دو خطاب از حکم فعلی خبر </w:t>
      </w:r>
      <w:r w:rsidR="00EA2CED">
        <w:rPr>
          <w:rFonts w:hint="cs"/>
          <w:rtl/>
        </w:rPr>
        <w:t xml:space="preserve">می </w:t>
      </w:r>
      <w:r w:rsidR="00C04FFF">
        <w:rPr>
          <w:rFonts w:hint="cs"/>
          <w:rtl/>
        </w:rPr>
        <w:softHyphen/>
        <w:t xml:space="preserve">دهند و به کذب یکی علم داریم، </w:t>
      </w:r>
      <w:r w:rsidR="00EA2CED">
        <w:rPr>
          <w:rFonts w:hint="cs"/>
          <w:rtl/>
        </w:rPr>
        <w:t xml:space="preserve">می </w:t>
      </w:r>
      <w:r w:rsidR="00C04FFF">
        <w:rPr>
          <w:rFonts w:hint="cs"/>
          <w:rtl/>
        </w:rPr>
        <w:softHyphen/>
        <w:t xml:space="preserve">دانیم </w:t>
      </w:r>
      <w:r>
        <w:rPr>
          <w:rFonts w:hint="cs"/>
          <w:rtl/>
        </w:rPr>
        <w:t xml:space="preserve">هر دو ملاک </w:t>
      </w:r>
      <w:r w:rsidR="00C04FFF">
        <w:rPr>
          <w:rFonts w:hint="cs"/>
          <w:rtl/>
        </w:rPr>
        <w:t xml:space="preserve">فعلی </w:t>
      </w:r>
      <w:r>
        <w:rPr>
          <w:rFonts w:hint="cs"/>
          <w:rtl/>
        </w:rPr>
        <w:t>ندارند</w:t>
      </w:r>
      <w:r w:rsidR="00C04FFF">
        <w:rPr>
          <w:rFonts w:hint="cs"/>
          <w:rtl/>
        </w:rPr>
        <w:t>.</w:t>
      </w:r>
      <w:r w:rsidR="0091097B">
        <w:rPr>
          <w:rFonts w:hint="cs"/>
          <w:rtl/>
        </w:rPr>
        <w:t xml:space="preserve"> متزاحمند چون تزاحم </w:t>
      </w:r>
      <w:r w:rsidR="00D04BAC">
        <w:rPr>
          <w:rFonts w:hint="cs"/>
          <w:rtl/>
        </w:rPr>
        <w:t xml:space="preserve">ملاکات </w:t>
      </w:r>
      <w:r w:rsidR="0091097B">
        <w:rPr>
          <w:rFonts w:hint="cs"/>
          <w:rtl/>
        </w:rPr>
        <w:t>مستلزم تعارض خطابات است.</w:t>
      </w:r>
    </w:p>
    <w:p w:rsidR="00EF0D34" w:rsidRDefault="00EF0D34" w:rsidP="0091097B">
      <w:pPr>
        <w:ind w:firstLine="284"/>
        <w:jc w:val="both"/>
        <w:rPr>
          <w:rtl/>
        </w:rPr>
      </w:pPr>
      <w:r>
        <w:rPr>
          <w:rFonts w:hint="cs"/>
          <w:rtl/>
        </w:rPr>
        <w:t>البته در آینده خواهیم گفت که تزاحم خطابی</w:t>
      </w:r>
      <w:r w:rsidR="00D04BAC">
        <w:rPr>
          <w:rFonts w:hint="cs"/>
          <w:rtl/>
        </w:rPr>
        <w:t xml:space="preserve"> اقتضائات و مستلزمات دیگری دارد، و مقتضی و مستلزم تعارض نیست. اما تزاحم ملاکی در قسم سوم مقتضی تعارض است.</w:t>
      </w:r>
    </w:p>
    <w:p w:rsidR="003759F4" w:rsidRDefault="003759F4" w:rsidP="0091097B">
      <w:pPr>
        <w:ind w:firstLine="284"/>
        <w:jc w:val="both"/>
        <w:rPr>
          <w:rtl/>
        </w:rPr>
      </w:pPr>
      <w:r>
        <w:rPr>
          <w:rFonts w:hint="cs"/>
          <w:rtl/>
        </w:rPr>
        <w:t>بحث از تزاحم ملاکی دو جهت دارد</w:t>
      </w:r>
      <w:r w:rsidR="001C0FE6">
        <w:rPr>
          <w:rFonts w:hint="cs"/>
          <w:rtl/>
        </w:rPr>
        <w:t>:</w:t>
      </w:r>
    </w:p>
    <w:p w:rsidR="003759F4" w:rsidRDefault="003759F4" w:rsidP="00252223">
      <w:pPr>
        <w:pStyle w:val="ListParagraph"/>
        <w:numPr>
          <w:ilvl w:val="0"/>
          <w:numId w:val="17"/>
        </w:numPr>
        <w:jc w:val="both"/>
      </w:pPr>
      <w:r>
        <w:rPr>
          <w:rFonts w:hint="cs"/>
          <w:rtl/>
        </w:rPr>
        <w:t xml:space="preserve">آیا </w:t>
      </w:r>
      <w:r w:rsidR="00A636D0">
        <w:rPr>
          <w:rFonts w:hint="cs"/>
          <w:rtl/>
        </w:rPr>
        <w:t>این بحث</w:t>
      </w:r>
      <w:r w:rsidR="00347119">
        <w:rPr>
          <w:rFonts w:hint="cs"/>
          <w:rtl/>
        </w:rPr>
        <w:t xml:space="preserve"> نزد مجتهد</w:t>
      </w:r>
      <w:r w:rsidR="00A636D0">
        <w:rPr>
          <w:rFonts w:hint="cs"/>
          <w:rtl/>
        </w:rPr>
        <w:t xml:space="preserve"> صغری دارد و</w:t>
      </w:r>
      <w:r w:rsidR="00347119">
        <w:rPr>
          <w:rFonts w:hint="cs"/>
          <w:rtl/>
        </w:rPr>
        <w:t xml:space="preserve"> او</w:t>
      </w:r>
      <w:r w:rsidR="00A636D0">
        <w:rPr>
          <w:rFonts w:hint="cs"/>
          <w:rtl/>
        </w:rPr>
        <w:t xml:space="preserve"> </w:t>
      </w:r>
      <w:r w:rsidR="00EA2CED">
        <w:rPr>
          <w:rFonts w:hint="cs"/>
          <w:rtl/>
        </w:rPr>
        <w:t xml:space="preserve">می </w:t>
      </w:r>
      <w:r w:rsidR="00A636D0">
        <w:rPr>
          <w:rFonts w:hint="cs"/>
          <w:rtl/>
        </w:rPr>
        <w:softHyphen/>
        <w:t>توان به ملاکات</w:t>
      </w:r>
      <w:r w:rsidR="00347119">
        <w:rPr>
          <w:rFonts w:hint="cs"/>
          <w:rtl/>
        </w:rPr>
        <w:t xml:space="preserve"> دست یابد؟ یا اینکه مصالح و مفاسد امور</w:t>
      </w:r>
      <w:r w:rsidR="00252223">
        <w:rPr>
          <w:rFonts w:hint="cs"/>
          <w:rtl/>
        </w:rPr>
        <w:t>،</w:t>
      </w:r>
      <w:r w:rsidR="00347119">
        <w:rPr>
          <w:rFonts w:hint="cs"/>
          <w:rtl/>
        </w:rPr>
        <w:t xml:space="preserve"> مخفی است</w:t>
      </w:r>
      <w:r w:rsidR="00252223">
        <w:rPr>
          <w:rFonts w:hint="cs"/>
          <w:rtl/>
        </w:rPr>
        <w:t xml:space="preserve"> و مجتهد راهی برای کشف ندارد تا بفهمد در جایی دو ملاک متزاحم وجود دارد</w:t>
      </w:r>
      <w:r w:rsidR="00657774">
        <w:rPr>
          <w:rFonts w:hint="cs"/>
          <w:rtl/>
        </w:rPr>
        <w:t>؟</w:t>
      </w:r>
    </w:p>
    <w:p w:rsidR="00657774" w:rsidRDefault="0046015B" w:rsidP="00252223">
      <w:pPr>
        <w:pStyle w:val="ListParagraph"/>
        <w:numPr>
          <w:ilvl w:val="0"/>
          <w:numId w:val="17"/>
        </w:numPr>
        <w:jc w:val="both"/>
        <w:rPr>
          <w:rtl/>
        </w:rPr>
      </w:pPr>
      <w:r>
        <w:rPr>
          <w:rFonts w:hint="cs"/>
          <w:rtl/>
        </w:rPr>
        <w:lastRenderedPageBreak/>
        <w:t>اگر از راهی</w:t>
      </w:r>
      <w:r w:rsidR="00311E1E">
        <w:rPr>
          <w:rFonts w:hint="cs"/>
          <w:rtl/>
        </w:rPr>
        <w:t xml:space="preserve"> به وجود دو ملاک متزاحم علم پیدا کردیم. آیا باید سراغ مرجحات</w:t>
      </w:r>
      <w:r w:rsidR="001C0FE6">
        <w:rPr>
          <w:rFonts w:hint="cs"/>
          <w:rtl/>
        </w:rPr>
        <w:t xml:space="preserve"> و قواعد</w:t>
      </w:r>
      <w:r w:rsidR="00311E1E">
        <w:rPr>
          <w:rFonts w:hint="cs"/>
          <w:rtl/>
        </w:rPr>
        <w:t xml:space="preserve"> باب تزاحم </w:t>
      </w:r>
      <w:r w:rsidR="001C0FE6">
        <w:rPr>
          <w:rFonts w:hint="cs"/>
          <w:rtl/>
        </w:rPr>
        <w:t xml:space="preserve">خطابی </w:t>
      </w:r>
      <w:r w:rsidR="00311E1E">
        <w:rPr>
          <w:rFonts w:hint="cs"/>
          <w:rtl/>
        </w:rPr>
        <w:t xml:space="preserve">رفت؟ یا سراغ </w:t>
      </w:r>
      <w:r w:rsidR="001C0FE6">
        <w:rPr>
          <w:rFonts w:hint="cs"/>
          <w:rtl/>
        </w:rPr>
        <w:t>قواعد باب تعارض؟</w:t>
      </w:r>
    </w:p>
    <w:p w:rsidR="00311E1E" w:rsidRDefault="00311E1E" w:rsidP="001C0FE6">
      <w:pPr>
        <w:pStyle w:val="Heading6"/>
        <w:rPr>
          <w:rtl/>
        </w:rPr>
      </w:pPr>
      <w:bookmarkStart w:id="4" w:name="_Toc462687240"/>
      <w:r>
        <w:rPr>
          <w:rFonts w:hint="cs"/>
          <w:rtl/>
        </w:rPr>
        <w:t xml:space="preserve">جهت </w:t>
      </w:r>
      <w:r w:rsidR="001C0FE6">
        <w:rPr>
          <w:rFonts w:hint="cs"/>
          <w:rtl/>
        </w:rPr>
        <w:t>نخست</w:t>
      </w:r>
      <w:r>
        <w:rPr>
          <w:rFonts w:hint="cs"/>
          <w:rtl/>
        </w:rPr>
        <w:t xml:space="preserve"> : صغری </w:t>
      </w:r>
      <w:r w:rsidR="00BC0F0F">
        <w:rPr>
          <w:rFonts w:hint="cs"/>
          <w:rtl/>
        </w:rPr>
        <w:t xml:space="preserve">داشتن یا </w:t>
      </w:r>
      <w:r>
        <w:rPr>
          <w:rFonts w:hint="cs"/>
          <w:rtl/>
        </w:rPr>
        <w:t>نداشتن بحث تزاحم ملاکی</w:t>
      </w:r>
      <w:bookmarkEnd w:id="4"/>
    </w:p>
    <w:p w:rsidR="00D82935" w:rsidRDefault="001C0FE6" w:rsidP="0030379B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دیروز</w:t>
      </w:r>
      <w:r w:rsidR="00BC0F0F">
        <w:rPr>
          <w:rFonts w:hint="cs"/>
          <w:rtl/>
        </w:rPr>
        <w:t xml:space="preserve"> مقداری</w:t>
      </w:r>
      <w:r>
        <w:rPr>
          <w:rFonts w:hint="cs"/>
          <w:rtl/>
        </w:rPr>
        <w:t xml:space="preserve"> در جهت نخست بحث کردیم.</w:t>
      </w:r>
    </w:p>
    <w:p w:rsidR="00E25868" w:rsidRDefault="00E25868" w:rsidP="0030379B">
      <w:pPr>
        <w:ind w:firstLine="284"/>
        <w:jc w:val="both"/>
        <w:rPr>
          <w:rtl/>
        </w:rPr>
      </w:pPr>
      <w:bookmarkStart w:id="5" w:name="_GoBack"/>
      <w:bookmarkEnd w:id="5"/>
      <w:r>
        <w:rPr>
          <w:rFonts w:hint="cs"/>
          <w:rtl/>
        </w:rPr>
        <w:t xml:space="preserve">رای برخی از شاگردان مرحوم آخوند همچون محقق عراقی و محقق اصفهانی آن است که </w:t>
      </w:r>
      <w:r w:rsidR="00BC0F0F">
        <w:rPr>
          <w:rFonts w:hint="cs"/>
          <w:rtl/>
        </w:rPr>
        <w:t>برای کشف ملاک راه داریم. و عمده</w:t>
      </w:r>
      <w:r w:rsidR="005A3F39">
        <w:rPr>
          <w:rFonts w:hint="cs"/>
          <w:rtl/>
        </w:rPr>
        <w:t xml:space="preserve"> راه</w:t>
      </w:r>
      <w:r w:rsidR="005A3F39">
        <w:rPr>
          <w:rFonts w:hint="cs"/>
          <w:rtl/>
        </w:rPr>
        <w:softHyphen/>
        <w:t>ها</w:t>
      </w:r>
      <w:r w:rsidR="00BC0F0F">
        <w:rPr>
          <w:rFonts w:hint="cs"/>
          <w:rtl/>
        </w:rPr>
        <w:t xml:space="preserve"> دو راه است.</w:t>
      </w:r>
    </w:p>
    <w:p w:rsidR="00D82935" w:rsidRDefault="00BC0F0F" w:rsidP="0022045A">
      <w:pPr>
        <w:pStyle w:val="Heading7"/>
        <w:rPr>
          <w:rtl/>
        </w:rPr>
      </w:pPr>
      <w:bookmarkStart w:id="6" w:name="_Toc462600219"/>
      <w:bookmarkStart w:id="7" w:name="_Toc462687241"/>
      <w:r>
        <w:rPr>
          <w:rFonts w:hint="cs"/>
          <w:rtl/>
        </w:rPr>
        <w:t>راه نخست: دلالت التزا</w:t>
      </w:r>
      <w:r w:rsidR="00EA2CED">
        <w:rPr>
          <w:rFonts w:hint="cs"/>
          <w:rtl/>
        </w:rPr>
        <w:t xml:space="preserve">می </w:t>
      </w:r>
      <w:r>
        <w:rPr>
          <w:rFonts w:hint="cs"/>
          <w:rtl/>
        </w:rPr>
        <w:t xml:space="preserve"> خطاب (آخوند و تابعینش)</w:t>
      </w:r>
      <w:bookmarkEnd w:id="6"/>
      <w:bookmarkEnd w:id="7"/>
    </w:p>
    <w:p w:rsidR="0022045A" w:rsidRDefault="005A3F39" w:rsidP="00DF5B19">
      <w:pPr>
        <w:ind w:firstLine="284"/>
        <w:jc w:val="both"/>
        <w:rPr>
          <w:rtl/>
        </w:rPr>
      </w:pPr>
      <w:r>
        <w:rPr>
          <w:rFonts w:hint="cs"/>
          <w:rtl/>
        </w:rPr>
        <w:t>مرحوم محقق اصفهانی:</w:t>
      </w:r>
      <w:r w:rsidR="00DF5B19">
        <w:rPr>
          <w:rFonts w:hint="cs"/>
          <w:rtl/>
        </w:rPr>
        <w:t xml:space="preserve"> دلالت التزا</w:t>
      </w:r>
      <w:r w:rsidR="00332FCF">
        <w:rPr>
          <w:rFonts w:hint="cs"/>
          <w:rtl/>
        </w:rPr>
        <w:t>می</w:t>
      </w:r>
      <w:r w:rsidR="00DF5B19">
        <w:rPr>
          <w:rFonts w:hint="cs"/>
          <w:rtl/>
        </w:rPr>
        <w:t>ه از دلالت مطابقیه منفک است، دلالت های مطابقی خطاب تعارض دارند اما دلالت های التزا</w:t>
      </w:r>
      <w:r w:rsidR="00EA2CED">
        <w:rPr>
          <w:rFonts w:hint="cs"/>
          <w:rtl/>
        </w:rPr>
        <w:t xml:space="preserve">می </w:t>
      </w:r>
      <w:r w:rsidR="00723DAE">
        <w:rPr>
          <w:rFonts w:hint="cs"/>
          <w:rtl/>
        </w:rPr>
        <w:t xml:space="preserve"> شان کاشف از ملاک هستند.</w:t>
      </w:r>
    </w:p>
    <w:p w:rsidR="000F35DF" w:rsidRDefault="000F35DF" w:rsidP="000F35DF">
      <w:pPr>
        <w:pStyle w:val="Heading8"/>
        <w:rPr>
          <w:rtl/>
        </w:rPr>
      </w:pPr>
      <w:bookmarkStart w:id="8" w:name="_Toc462687242"/>
      <w:r>
        <w:rPr>
          <w:rFonts w:hint="cs"/>
          <w:rtl/>
        </w:rPr>
        <w:t>مناقشه: تابعیت دلالت التزا</w:t>
      </w:r>
      <w:r w:rsidR="00EA2CED">
        <w:rPr>
          <w:rFonts w:hint="cs"/>
          <w:rtl/>
        </w:rPr>
        <w:t xml:space="preserve">می </w:t>
      </w:r>
      <w:r>
        <w:rPr>
          <w:rFonts w:hint="cs"/>
          <w:rtl/>
        </w:rPr>
        <w:t xml:space="preserve"> از دلالت مطابقی در وجود و حجیت</w:t>
      </w:r>
      <w:bookmarkEnd w:id="8"/>
    </w:p>
    <w:p w:rsidR="00CA788A" w:rsidRDefault="00F93D05" w:rsidP="00CA788A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دیروز گذشت که گفتیم، تابعیت </w:t>
      </w:r>
      <w:r w:rsidR="00CA788A">
        <w:rPr>
          <w:rFonts w:hint="cs"/>
          <w:rtl/>
        </w:rPr>
        <w:t xml:space="preserve">و عدم تابعیت </w:t>
      </w:r>
      <w:r>
        <w:rPr>
          <w:rFonts w:hint="cs"/>
          <w:rtl/>
        </w:rPr>
        <w:t>حجیت دلالت التزا</w:t>
      </w:r>
      <w:r w:rsidR="00EA2CED">
        <w:rPr>
          <w:rFonts w:hint="cs"/>
          <w:rtl/>
        </w:rPr>
        <w:t xml:space="preserve">می </w:t>
      </w:r>
      <w:r>
        <w:rPr>
          <w:rFonts w:hint="cs"/>
          <w:rtl/>
        </w:rPr>
        <w:t xml:space="preserve"> از دلالت مطابقی مبنایی است</w:t>
      </w:r>
      <w:r w:rsidR="00CA788A">
        <w:rPr>
          <w:rFonts w:hint="cs"/>
          <w:rtl/>
        </w:rPr>
        <w:t>.</w:t>
      </w:r>
    </w:p>
    <w:p w:rsidR="00CA788A" w:rsidRDefault="00CA788A" w:rsidP="00CA788A">
      <w:pPr>
        <w:pStyle w:val="Heading7"/>
        <w:rPr>
          <w:rtl/>
        </w:rPr>
      </w:pPr>
      <w:bookmarkStart w:id="9" w:name="_Toc462687243"/>
      <w:r>
        <w:rPr>
          <w:rFonts w:hint="cs"/>
          <w:rtl/>
        </w:rPr>
        <w:t>راه دوم: اطلاق ماده</w:t>
      </w:r>
      <w:bookmarkEnd w:id="9"/>
    </w:p>
    <w:p w:rsidR="005A3F39" w:rsidRDefault="00873C1A" w:rsidP="00873C1A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وجود دو ملاک را در اجتماع امر و نهی از اطلاق ماده کشف </w:t>
      </w:r>
      <w:r w:rsidR="00EA2CED">
        <w:rPr>
          <w:rFonts w:hint="cs"/>
          <w:rtl/>
        </w:rPr>
        <w:t xml:space="preserve">می </w:t>
      </w:r>
      <w:r>
        <w:rPr>
          <w:rFonts w:hint="cs"/>
          <w:rtl/>
        </w:rPr>
        <w:softHyphen/>
        <w:t>کنیم.</w:t>
      </w:r>
    </w:p>
    <w:p w:rsidR="00B51FDA" w:rsidRDefault="00175FC1" w:rsidP="00175FC1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توضیح: در دلیل «صل» </w:t>
      </w:r>
      <w:r w:rsidR="00B51FDA">
        <w:rPr>
          <w:rFonts w:hint="cs"/>
          <w:rtl/>
        </w:rPr>
        <w:t>دو چیز داریم،</w:t>
      </w:r>
      <w:r>
        <w:rPr>
          <w:rFonts w:hint="cs"/>
          <w:rtl/>
        </w:rPr>
        <w:t xml:space="preserve"> هیات و ماده، مفاد هیأت «وجوب» است و مفاد ماده «صلاة»</w:t>
      </w:r>
      <w:r w:rsidR="00B51FDA">
        <w:rPr>
          <w:rFonts w:hint="cs"/>
          <w:rtl/>
        </w:rPr>
        <w:t xml:space="preserve">. در دلیل «لاتغصب» نیز هیأت و ماده داریم مفاد هیأت «حرمت» است و مفاد ماده «غصب». </w:t>
      </w:r>
    </w:p>
    <w:p w:rsidR="009F5C98" w:rsidRDefault="00B51FDA" w:rsidP="009F5C98">
      <w:pPr>
        <w:ind w:firstLine="284"/>
        <w:jc w:val="both"/>
        <w:rPr>
          <w:rtl/>
        </w:rPr>
      </w:pPr>
      <w:r>
        <w:rPr>
          <w:rFonts w:hint="cs"/>
          <w:rtl/>
        </w:rPr>
        <w:t>مفاد هیأت</w:t>
      </w:r>
      <w:r>
        <w:rPr>
          <w:rFonts w:hint="cs"/>
          <w:rtl/>
        </w:rPr>
        <w:softHyphen/>
        <w:t>ها به خاطر تعارض</w:t>
      </w:r>
      <w:r w:rsidR="009371A4">
        <w:rPr>
          <w:rFonts w:hint="cs"/>
          <w:rtl/>
        </w:rPr>
        <w:t xml:space="preserve"> در مجمع، تساقط پیدا </w:t>
      </w:r>
      <w:r w:rsidR="00EA2CED">
        <w:rPr>
          <w:rFonts w:hint="cs"/>
          <w:rtl/>
        </w:rPr>
        <w:t xml:space="preserve">می </w:t>
      </w:r>
      <w:r w:rsidR="009371A4">
        <w:rPr>
          <w:rFonts w:hint="cs"/>
          <w:rtl/>
        </w:rPr>
        <w:softHyphen/>
        <w:t>کنند و شامل آن نیست. اما</w:t>
      </w:r>
      <w:r w:rsidR="007C0428">
        <w:rPr>
          <w:rFonts w:hint="cs"/>
          <w:rtl/>
        </w:rPr>
        <w:t xml:space="preserve"> مفاد ماده ها تعارض ندارند و </w:t>
      </w:r>
      <w:r w:rsidR="009F5C98">
        <w:rPr>
          <w:rFonts w:hint="cs"/>
          <w:rtl/>
        </w:rPr>
        <w:t>سقوط نکرده اند.</w:t>
      </w:r>
    </w:p>
    <w:p w:rsidR="00873C1A" w:rsidRDefault="009371A4" w:rsidP="009F5C98">
      <w:pPr>
        <w:ind w:firstLine="284"/>
        <w:jc w:val="both"/>
        <w:rPr>
          <w:rtl/>
        </w:rPr>
      </w:pPr>
      <w:r>
        <w:rPr>
          <w:rFonts w:hint="cs"/>
          <w:rtl/>
        </w:rPr>
        <w:t>اطلاق ماده ها شامل مجمع است، یک فعل هم نماز است و هم غصب</w:t>
      </w:r>
      <w:r w:rsidR="00AE6E48">
        <w:rPr>
          <w:rFonts w:hint="cs"/>
          <w:rtl/>
        </w:rPr>
        <w:t>، مولا ماده «صلاة» را مقید نکرد به صلاة در غیر مکان غصبی از</w:t>
      </w:r>
      <w:r w:rsidR="0045227D">
        <w:rPr>
          <w:rFonts w:hint="cs"/>
          <w:rtl/>
        </w:rPr>
        <w:t xml:space="preserve"> اطلاق ماده شمول آن </w:t>
      </w:r>
      <w:r w:rsidR="002514F0">
        <w:rPr>
          <w:rFonts w:hint="cs"/>
          <w:rtl/>
        </w:rPr>
        <w:t xml:space="preserve">به مکان غصبی </w:t>
      </w:r>
      <w:r w:rsidR="0045227D">
        <w:rPr>
          <w:rFonts w:hint="cs"/>
          <w:rtl/>
        </w:rPr>
        <w:t xml:space="preserve">را </w:t>
      </w:r>
      <w:r w:rsidR="00EA2CED">
        <w:rPr>
          <w:rFonts w:hint="cs"/>
          <w:rtl/>
        </w:rPr>
        <w:t xml:space="preserve">می </w:t>
      </w:r>
      <w:r w:rsidR="0045227D">
        <w:rPr>
          <w:rFonts w:hint="cs"/>
          <w:rtl/>
        </w:rPr>
        <w:softHyphen/>
        <w:t>فه</w:t>
      </w:r>
      <w:r w:rsidR="00FA432F">
        <w:rPr>
          <w:rFonts w:hint="cs"/>
          <w:rtl/>
        </w:rPr>
        <w:t>می</w:t>
      </w:r>
      <w:r w:rsidR="0045227D">
        <w:rPr>
          <w:rFonts w:hint="cs"/>
          <w:rtl/>
        </w:rPr>
        <w:t>م</w:t>
      </w:r>
      <w:r w:rsidR="009F5C98">
        <w:rPr>
          <w:rFonts w:hint="cs"/>
          <w:rtl/>
        </w:rPr>
        <w:t>.</w:t>
      </w:r>
      <w:r w:rsidR="00E26900">
        <w:rPr>
          <w:rFonts w:hint="cs"/>
          <w:rtl/>
        </w:rPr>
        <w:t xml:space="preserve"> با تمسک به اطلاق ماده «صلاة» ملاک مصلحتی نماز در مکان غصبی را کشف </w:t>
      </w:r>
      <w:r w:rsidR="00EA2CED">
        <w:rPr>
          <w:rFonts w:hint="cs"/>
          <w:rtl/>
        </w:rPr>
        <w:t xml:space="preserve">می </w:t>
      </w:r>
      <w:r w:rsidR="00E26900">
        <w:rPr>
          <w:rFonts w:hint="cs"/>
          <w:rtl/>
        </w:rPr>
        <w:softHyphen/>
        <w:t>کنیم. و با تمسک به اطلاق ماده «غصب»</w:t>
      </w:r>
      <w:r w:rsidR="005A0B4B">
        <w:rPr>
          <w:rFonts w:hint="cs"/>
          <w:rtl/>
        </w:rPr>
        <w:t xml:space="preserve"> ملاک مفسده ای نماز در مکان غصبی را کشف </w:t>
      </w:r>
      <w:r w:rsidR="00EA2CED">
        <w:rPr>
          <w:rFonts w:hint="cs"/>
          <w:rtl/>
        </w:rPr>
        <w:t xml:space="preserve">می </w:t>
      </w:r>
      <w:r w:rsidR="005A0B4B">
        <w:rPr>
          <w:rFonts w:hint="cs"/>
          <w:rtl/>
        </w:rPr>
        <w:softHyphen/>
        <w:t>کنیم. در نتیجه نماز در مکان غصبی هم مفسده دارد و هم مصلحت.</w:t>
      </w:r>
    </w:p>
    <w:p w:rsidR="005A0B4B" w:rsidRPr="005A0B4B" w:rsidRDefault="005A0B4B" w:rsidP="009F5C98">
      <w:pPr>
        <w:ind w:firstLine="284"/>
        <w:jc w:val="both"/>
        <w:rPr>
          <w:rStyle w:val="Emphasis"/>
          <w:rtl/>
        </w:rPr>
      </w:pPr>
      <w:r w:rsidRPr="005A0B4B">
        <w:rPr>
          <w:rStyle w:val="Emphasis"/>
          <w:rFonts w:hint="cs"/>
          <w:rtl/>
        </w:rPr>
        <w:t>فرق راه نخست با راه دوم</w:t>
      </w:r>
    </w:p>
    <w:p w:rsidR="0009386E" w:rsidRDefault="0009386E" w:rsidP="0009386E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>راه اول اوسع و عام است و دو مصداق دارد. راه دوم مضیق است و یک مصداق دارد.</w:t>
      </w:r>
    </w:p>
    <w:p w:rsidR="0009386E" w:rsidRDefault="0009386E" w:rsidP="009F5C98">
      <w:pPr>
        <w:ind w:firstLine="284"/>
        <w:jc w:val="both"/>
        <w:rPr>
          <w:rtl/>
        </w:rPr>
      </w:pPr>
      <w:r>
        <w:rPr>
          <w:rFonts w:hint="cs"/>
          <w:rtl/>
        </w:rPr>
        <w:t>راه اول دو مصداق دارد:</w:t>
      </w:r>
    </w:p>
    <w:p w:rsidR="0009386E" w:rsidRDefault="00C70790" w:rsidP="006F52F7">
      <w:pPr>
        <w:pStyle w:val="ListParagraph"/>
        <w:numPr>
          <w:ilvl w:val="0"/>
          <w:numId w:val="18"/>
        </w:numPr>
        <w:jc w:val="both"/>
        <w:rPr>
          <w:rtl/>
        </w:rPr>
      </w:pPr>
      <w:r>
        <w:rPr>
          <w:rFonts w:hint="cs"/>
          <w:rtl/>
        </w:rPr>
        <w:t>متعلق</w:t>
      </w:r>
      <w:r w:rsidR="0007105C">
        <w:rPr>
          <w:rFonts w:hint="cs"/>
          <w:rtl/>
        </w:rPr>
        <w:t xml:space="preserve"> دو خطاب</w:t>
      </w:r>
      <w:r>
        <w:rPr>
          <w:rFonts w:hint="cs"/>
          <w:rtl/>
        </w:rPr>
        <w:t>، دو فعل باشد یا دو عنوان</w:t>
      </w:r>
    </w:p>
    <w:p w:rsidR="005A3F39" w:rsidRDefault="006F52F7" w:rsidP="0030379B">
      <w:pPr>
        <w:ind w:firstLine="284"/>
        <w:jc w:val="both"/>
        <w:rPr>
          <w:rtl/>
        </w:rPr>
      </w:pPr>
      <w:r>
        <w:rPr>
          <w:rFonts w:hint="cs"/>
          <w:rtl/>
        </w:rPr>
        <w:t>مانند اجتماع امر و نهی، دلالت التزا</w:t>
      </w:r>
      <w:r w:rsidR="00EA2CED">
        <w:rPr>
          <w:rFonts w:hint="cs"/>
          <w:rtl/>
        </w:rPr>
        <w:t xml:space="preserve">می </w:t>
      </w:r>
      <w:r>
        <w:rPr>
          <w:rFonts w:hint="cs"/>
          <w:rtl/>
        </w:rPr>
        <w:t xml:space="preserve"> خطاب «</w:t>
      </w:r>
      <w:r w:rsidR="00A31D2C">
        <w:rPr>
          <w:rFonts w:hint="cs"/>
          <w:rtl/>
        </w:rPr>
        <w:t>صل</w:t>
      </w:r>
      <w:r>
        <w:rPr>
          <w:rFonts w:hint="cs"/>
          <w:rtl/>
        </w:rPr>
        <w:t>»</w:t>
      </w:r>
      <w:r w:rsidR="00A31D2C">
        <w:rPr>
          <w:rFonts w:hint="cs"/>
          <w:rtl/>
        </w:rPr>
        <w:t xml:space="preserve"> کاشف از مصلحت </w:t>
      </w:r>
      <w:r>
        <w:rPr>
          <w:rFonts w:hint="cs"/>
          <w:rtl/>
        </w:rPr>
        <w:t>است و دلالت التزا</w:t>
      </w:r>
      <w:r w:rsidR="00EA2CED">
        <w:rPr>
          <w:rFonts w:hint="cs"/>
          <w:rtl/>
        </w:rPr>
        <w:t xml:space="preserve">می </w:t>
      </w:r>
      <w:r w:rsidR="00A31D2C">
        <w:rPr>
          <w:rFonts w:hint="cs"/>
          <w:rtl/>
        </w:rPr>
        <w:t xml:space="preserve"> «لاتغصب» کاشف از مفسده.</w:t>
      </w:r>
    </w:p>
    <w:p w:rsidR="0022045A" w:rsidRDefault="00614E42" w:rsidP="00A31D2C">
      <w:pPr>
        <w:pStyle w:val="ListParagraph"/>
        <w:numPr>
          <w:ilvl w:val="0"/>
          <w:numId w:val="18"/>
        </w:numPr>
        <w:jc w:val="both"/>
        <w:rPr>
          <w:rtl/>
        </w:rPr>
      </w:pPr>
      <w:r>
        <w:rPr>
          <w:rFonts w:hint="cs"/>
          <w:rtl/>
        </w:rPr>
        <w:t>متعلق خطاب یک فعل باشد</w:t>
      </w:r>
    </w:p>
    <w:p w:rsidR="0022045A" w:rsidRDefault="00614E42" w:rsidP="002514F0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مانند اینکه خطابی بگوید «نماز جمعه حرام است» و خطابی بگوید «نماز جمعه واجب است» راه اول شامل این مصداق است. دلالت های مطابقی دو خطاب با تعارض تساقط </w:t>
      </w:r>
      <w:r w:rsidR="00EA2CED">
        <w:rPr>
          <w:rFonts w:hint="cs"/>
          <w:rtl/>
        </w:rPr>
        <w:t xml:space="preserve">می </w:t>
      </w:r>
      <w:r>
        <w:rPr>
          <w:rFonts w:hint="cs"/>
          <w:rtl/>
        </w:rPr>
        <w:softHyphen/>
        <w:t>کنند اما دلالت التزا</w:t>
      </w:r>
      <w:r w:rsidR="00EA2CED">
        <w:rPr>
          <w:rFonts w:hint="cs"/>
          <w:rtl/>
        </w:rPr>
        <w:t xml:space="preserve">می </w:t>
      </w:r>
      <w:r>
        <w:rPr>
          <w:rFonts w:hint="cs"/>
          <w:rtl/>
        </w:rPr>
        <w:t xml:space="preserve"> وجوب کاشف از مصلحت نماز جمعه است و دلالت التزا</w:t>
      </w:r>
      <w:r w:rsidR="00EA2CED">
        <w:rPr>
          <w:rFonts w:hint="cs"/>
          <w:rtl/>
        </w:rPr>
        <w:t xml:space="preserve">می </w:t>
      </w:r>
      <w:r>
        <w:rPr>
          <w:rFonts w:hint="cs"/>
          <w:rtl/>
        </w:rPr>
        <w:t xml:space="preserve"> حرمت کاشف از مفسده نماز جمعه است.</w:t>
      </w:r>
    </w:p>
    <w:p w:rsidR="00AF4CFD" w:rsidRDefault="00AF4CFD" w:rsidP="0030379B">
      <w:pPr>
        <w:ind w:firstLine="284"/>
        <w:jc w:val="both"/>
        <w:rPr>
          <w:rtl/>
        </w:rPr>
      </w:pPr>
      <w:r>
        <w:rPr>
          <w:rFonts w:hint="cs"/>
          <w:rtl/>
        </w:rPr>
        <w:t>البته کشف ملاک در این مصداق خیلی بعید است.</w:t>
      </w:r>
    </w:p>
    <w:p w:rsidR="00AF4CFD" w:rsidRDefault="00AF4CFD" w:rsidP="00AC4C89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راه دوم </w:t>
      </w:r>
      <w:r w:rsidR="006776BA">
        <w:rPr>
          <w:rFonts w:hint="cs"/>
          <w:rtl/>
        </w:rPr>
        <w:t>فقط شامل</w:t>
      </w:r>
      <w:r w:rsidR="00AC4C89">
        <w:rPr>
          <w:rFonts w:hint="cs"/>
          <w:rtl/>
        </w:rPr>
        <w:t xml:space="preserve"> جایی است که متعلق ها دو عنوان یا دو فعل دارند. </w:t>
      </w:r>
      <w:r w:rsidR="006776BA">
        <w:rPr>
          <w:rFonts w:hint="cs"/>
          <w:rtl/>
        </w:rPr>
        <w:t xml:space="preserve">هیات و ماده متفقند، ماده اوسع نیست، اگر </w:t>
      </w:r>
      <w:r w:rsidR="00FA0F44">
        <w:rPr>
          <w:rFonts w:hint="cs"/>
          <w:rtl/>
        </w:rPr>
        <w:t xml:space="preserve">راه دوم بخواهد شامل جایی که متعلق ها واحد است شود، ماده باید اوسع </w:t>
      </w:r>
      <w:r w:rsidR="00115277">
        <w:rPr>
          <w:rFonts w:hint="cs"/>
          <w:rtl/>
        </w:rPr>
        <w:t xml:space="preserve">از هیات </w:t>
      </w:r>
      <w:r w:rsidR="00FA0F44">
        <w:rPr>
          <w:rFonts w:hint="cs"/>
          <w:rtl/>
        </w:rPr>
        <w:t>باشد</w:t>
      </w:r>
      <w:r w:rsidR="00115277">
        <w:rPr>
          <w:rFonts w:hint="cs"/>
          <w:rtl/>
        </w:rPr>
        <w:t>، ماده صلاة در «صل صلاة الجمعة» باید اوسع از وجوب باشد تا بگویی</w:t>
      </w:r>
      <w:r w:rsidR="00DE0EAE">
        <w:rPr>
          <w:rFonts w:hint="cs"/>
          <w:rtl/>
        </w:rPr>
        <w:t xml:space="preserve"> از ماده کشف مصلحت کردم.</w:t>
      </w:r>
    </w:p>
    <w:p w:rsidR="007127E9" w:rsidRDefault="007127E9" w:rsidP="007127E9">
      <w:pPr>
        <w:pStyle w:val="Heading8"/>
        <w:rPr>
          <w:rtl/>
        </w:rPr>
      </w:pPr>
      <w:bookmarkStart w:id="10" w:name="_Toc462687244"/>
      <w:r>
        <w:rPr>
          <w:rFonts w:hint="cs"/>
          <w:rtl/>
        </w:rPr>
        <w:t>مناقشه یکم: اطلاق نداشتن ماده</w:t>
      </w:r>
      <w:bookmarkEnd w:id="10"/>
    </w:p>
    <w:p w:rsidR="007127E9" w:rsidRDefault="007127E9" w:rsidP="00B37813">
      <w:pPr>
        <w:ind w:firstLine="284"/>
        <w:jc w:val="both"/>
        <w:rPr>
          <w:rtl/>
        </w:rPr>
      </w:pPr>
      <w:r>
        <w:rPr>
          <w:rFonts w:hint="cs"/>
          <w:rtl/>
        </w:rPr>
        <w:t>ماده اطلاق ندارد</w:t>
      </w:r>
      <w:r w:rsidR="00B37813">
        <w:rPr>
          <w:rFonts w:hint="cs"/>
          <w:rtl/>
        </w:rPr>
        <w:t xml:space="preserve">. و منبه آن این است که </w:t>
      </w:r>
      <w:r w:rsidR="00FA4773">
        <w:rPr>
          <w:rFonts w:hint="cs"/>
          <w:rtl/>
        </w:rPr>
        <w:t xml:space="preserve">عدم </w:t>
      </w:r>
      <w:r w:rsidR="00B37813">
        <w:rPr>
          <w:rFonts w:hint="cs"/>
          <w:rtl/>
        </w:rPr>
        <w:t>شمول</w:t>
      </w:r>
      <w:r w:rsidR="00FA4773">
        <w:rPr>
          <w:rFonts w:hint="cs"/>
          <w:rtl/>
        </w:rPr>
        <w:t xml:space="preserve"> وجوب</w:t>
      </w:r>
      <w:r w:rsidR="00B37813">
        <w:rPr>
          <w:rFonts w:hint="cs"/>
          <w:rtl/>
        </w:rPr>
        <w:t xml:space="preserve"> مفاد هیأت «صل»</w:t>
      </w:r>
      <w:r w:rsidR="00FA4773">
        <w:rPr>
          <w:rFonts w:hint="cs"/>
          <w:rtl/>
        </w:rPr>
        <w:t xml:space="preserve"> نسبت به نماز در مکان غصبی و شمول صلاة مفاد ماده «صل» نسبت به نماز در مکان غصبی عرفی نیست.</w:t>
      </w:r>
    </w:p>
    <w:p w:rsidR="001D252A" w:rsidRDefault="001D252A" w:rsidP="00FA432F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تحلیل و لمّ مطلب نیز آن است که </w:t>
      </w:r>
      <w:r w:rsidR="00A2595A">
        <w:rPr>
          <w:rFonts w:hint="cs"/>
          <w:rtl/>
        </w:rPr>
        <w:t>اطلاق ماده در جایی است که اگر متکلم لفظ را مطلق بیاورد و از کلامش مقید را اراده کند نقض غرض و خلاف حکمت لازم آید،</w:t>
      </w:r>
      <w:r w:rsidR="00F76ED6">
        <w:rPr>
          <w:rFonts w:hint="cs"/>
          <w:rtl/>
        </w:rPr>
        <w:t xml:space="preserve"> اطلاق در فرضی است که</w:t>
      </w:r>
      <w:r w:rsidR="00922337">
        <w:rPr>
          <w:rFonts w:hint="cs"/>
          <w:rtl/>
        </w:rPr>
        <w:t xml:space="preserve"> اگر مولا بگوید «اعتق رقبة» و مراد او رقبه مؤمنه باشد خلاف حک</w:t>
      </w:r>
      <w:r w:rsidR="00F76ED6">
        <w:rPr>
          <w:rFonts w:hint="cs"/>
          <w:rtl/>
        </w:rPr>
        <w:t>مت سخن گفته و نقض غرض کرده است. و</w:t>
      </w:r>
      <w:r w:rsidR="00922337">
        <w:rPr>
          <w:rFonts w:hint="cs"/>
          <w:rtl/>
        </w:rPr>
        <w:t xml:space="preserve"> از آنجایی که مولا حکیم است و خلاف حکمت سخن ن</w:t>
      </w:r>
      <w:r w:rsidR="00EA2CED">
        <w:rPr>
          <w:rFonts w:hint="cs"/>
          <w:rtl/>
        </w:rPr>
        <w:t xml:space="preserve">می </w:t>
      </w:r>
      <w:r w:rsidR="00922337">
        <w:rPr>
          <w:rFonts w:hint="cs"/>
          <w:rtl/>
        </w:rPr>
        <w:softHyphen/>
        <w:t>گوید و نقض غرض ن</w:t>
      </w:r>
      <w:r w:rsidR="00EA2CED">
        <w:rPr>
          <w:rFonts w:hint="cs"/>
          <w:rtl/>
        </w:rPr>
        <w:t xml:space="preserve">می </w:t>
      </w:r>
      <w:r w:rsidR="00922337">
        <w:rPr>
          <w:rFonts w:hint="cs"/>
          <w:rtl/>
        </w:rPr>
        <w:softHyphen/>
        <w:t>کند</w:t>
      </w:r>
      <w:r w:rsidR="00F76ED6">
        <w:rPr>
          <w:rFonts w:hint="cs"/>
          <w:rtl/>
        </w:rPr>
        <w:t xml:space="preserve"> پس زمانی که مطلق گفت مرادش مطلق است.</w:t>
      </w:r>
      <w:r w:rsidR="00CD2902">
        <w:rPr>
          <w:rFonts w:hint="cs"/>
          <w:rtl/>
        </w:rPr>
        <w:t xml:space="preserve"> و لب مقدمات حکمت ه</w:t>
      </w:r>
      <w:r w:rsidR="00EA2CED">
        <w:rPr>
          <w:rFonts w:hint="cs"/>
          <w:rtl/>
        </w:rPr>
        <w:t>می</w:t>
      </w:r>
      <w:r w:rsidR="00CD2902">
        <w:rPr>
          <w:rFonts w:hint="cs"/>
          <w:rtl/>
        </w:rPr>
        <w:t>ن است.</w:t>
      </w:r>
    </w:p>
    <w:p w:rsidR="00CD2902" w:rsidRDefault="00CD2902" w:rsidP="00B84DEC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اما </w:t>
      </w:r>
      <w:r w:rsidR="00B84DEC">
        <w:rPr>
          <w:rFonts w:hint="cs"/>
          <w:rtl/>
        </w:rPr>
        <w:t xml:space="preserve">در فرضی که </w:t>
      </w:r>
      <w:r>
        <w:rPr>
          <w:rFonts w:hint="cs"/>
          <w:rtl/>
        </w:rPr>
        <w:t>اگر در لفظ قید نیاورد و مرادش مقید باشد</w:t>
      </w:r>
      <w:r w:rsidR="00B84DEC">
        <w:rPr>
          <w:rFonts w:hint="cs"/>
          <w:rtl/>
        </w:rPr>
        <w:t xml:space="preserve"> خلاف حکمت سخن نگفته و نقض غرض نکرده است</w:t>
      </w:r>
      <w:r w:rsidR="00F77BB8">
        <w:rPr>
          <w:rFonts w:hint="cs"/>
          <w:rtl/>
        </w:rPr>
        <w:t>، از آن کلام</w:t>
      </w:r>
      <w:r w:rsidR="008F0100">
        <w:rPr>
          <w:rFonts w:hint="cs"/>
          <w:rtl/>
        </w:rPr>
        <w:t>ِ</w:t>
      </w:r>
      <w:r w:rsidR="00F77BB8">
        <w:rPr>
          <w:rFonts w:hint="cs"/>
          <w:rtl/>
        </w:rPr>
        <w:t xml:space="preserve"> </w:t>
      </w:r>
      <w:r w:rsidR="008F0100">
        <w:rPr>
          <w:rFonts w:hint="cs"/>
          <w:rtl/>
        </w:rPr>
        <w:t xml:space="preserve">بدون قید </w:t>
      </w:r>
      <w:r w:rsidR="00F77BB8">
        <w:rPr>
          <w:rFonts w:hint="cs"/>
          <w:rtl/>
        </w:rPr>
        <w:t>ن</w:t>
      </w:r>
      <w:r w:rsidR="00EA2CED">
        <w:rPr>
          <w:rFonts w:hint="cs"/>
          <w:rtl/>
        </w:rPr>
        <w:t xml:space="preserve">می </w:t>
      </w:r>
      <w:r w:rsidR="00F77BB8">
        <w:rPr>
          <w:rFonts w:hint="cs"/>
          <w:rtl/>
        </w:rPr>
        <w:softHyphen/>
        <w:t>توان استفاده اطلاق کرد.</w:t>
      </w:r>
    </w:p>
    <w:p w:rsidR="00F77BB8" w:rsidRDefault="00F77BB8" w:rsidP="00B84DEC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 xml:space="preserve">ادعای ما در محل کلام آن است که </w:t>
      </w:r>
      <w:r w:rsidR="00456E2C">
        <w:rPr>
          <w:rFonts w:hint="cs"/>
          <w:rtl/>
        </w:rPr>
        <w:t>اگر مولا بگوید مراد من از «صل» صلاة در غیر دار غصبی است، خلاف حکمت سخن نگفته است و نقض غرض ننموده.</w:t>
      </w:r>
    </w:p>
    <w:p w:rsidR="00456E2C" w:rsidRDefault="00B323F9" w:rsidP="00A4350E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پرسش: </w:t>
      </w:r>
      <w:r w:rsidR="00A4350E">
        <w:rPr>
          <w:rFonts w:hint="cs"/>
          <w:rtl/>
        </w:rPr>
        <w:t>مولا کجا فرموده است که مرادم از صلاة صلاة در غیر مکان غصبی است؟</w:t>
      </w:r>
    </w:p>
    <w:p w:rsidR="00A4350E" w:rsidRDefault="00B323F9" w:rsidP="00A4350E">
      <w:pPr>
        <w:ind w:firstLine="284"/>
        <w:jc w:val="both"/>
        <w:rPr>
          <w:rtl/>
        </w:rPr>
      </w:pPr>
      <w:r>
        <w:rPr>
          <w:rFonts w:hint="cs"/>
          <w:rtl/>
        </w:rPr>
        <w:t>پاسخ: بلی مولا نفرموده است «صل فی غیر المکان الغصبی»</w:t>
      </w:r>
      <w:r w:rsidR="00961041">
        <w:rPr>
          <w:rFonts w:hint="cs"/>
          <w:rtl/>
        </w:rPr>
        <w:t xml:space="preserve"> اما ه</w:t>
      </w:r>
      <w:r w:rsidR="00ED5F33">
        <w:rPr>
          <w:rFonts w:hint="cs"/>
          <w:rtl/>
        </w:rPr>
        <w:t>می</w:t>
      </w:r>
      <w:r w:rsidR="00961041">
        <w:rPr>
          <w:rFonts w:hint="cs"/>
          <w:rtl/>
        </w:rPr>
        <w:t>ن که فرموده</w:t>
      </w:r>
      <w:r>
        <w:rPr>
          <w:rFonts w:hint="cs"/>
          <w:rtl/>
        </w:rPr>
        <w:t xml:space="preserve"> «صل» یا «وجب الصلاة»</w:t>
      </w:r>
      <w:r w:rsidR="00961041">
        <w:rPr>
          <w:rFonts w:hint="cs"/>
          <w:rtl/>
        </w:rPr>
        <w:t xml:space="preserve"> یعنی ن</w:t>
      </w:r>
      <w:r w:rsidR="00F05F61">
        <w:rPr>
          <w:rFonts w:hint="cs"/>
          <w:rtl/>
        </w:rPr>
        <w:t xml:space="preserve">مازی مراد من است که وجوب تا آنجا امتداد دارد. من گفتم: «صل» اما کجا گفتم صلاة در </w:t>
      </w:r>
      <w:r w:rsidR="00EB493B">
        <w:rPr>
          <w:rFonts w:hint="cs"/>
          <w:rtl/>
        </w:rPr>
        <w:t>غصبی هم واجب است؟</w:t>
      </w:r>
    </w:p>
    <w:p w:rsidR="00EB493B" w:rsidRDefault="00EB493B" w:rsidP="00A4350E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مولا </w:t>
      </w:r>
      <w:r w:rsidR="00EA2CED">
        <w:rPr>
          <w:rFonts w:hint="cs"/>
          <w:rtl/>
        </w:rPr>
        <w:t xml:space="preserve">می </w:t>
      </w:r>
      <w:r>
        <w:rPr>
          <w:rFonts w:hint="cs"/>
          <w:rtl/>
        </w:rPr>
        <w:softHyphen/>
        <w:t>تواند به قرینه مضیق بودن هیأت، مرادش از ماده هم مضیق باشد.</w:t>
      </w:r>
    </w:p>
    <w:p w:rsidR="004935AD" w:rsidRDefault="004935AD" w:rsidP="00A4350E">
      <w:pPr>
        <w:ind w:firstLine="284"/>
        <w:jc w:val="both"/>
        <w:rPr>
          <w:rtl/>
        </w:rPr>
      </w:pPr>
      <w:r>
        <w:rPr>
          <w:rFonts w:hint="cs"/>
          <w:rtl/>
        </w:rPr>
        <w:t>به خاطر ه</w:t>
      </w:r>
      <w:r w:rsidR="00ED5F33">
        <w:rPr>
          <w:rFonts w:hint="cs"/>
          <w:rtl/>
        </w:rPr>
        <w:t>می</w:t>
      </w:r>
      <w:r>
        <w:rPr>
          <w:rFonts w:hint="cs"/>
          <w:rtl/>
        </w:rPr>
        <w:t>ن نکته اطلاق ماده با فرض مقید و مضیق بودن هیأت عرفی نیست، عرفی نیست ماده اوسع و جلوتر از هیأت حرکت کند.</w:t>
      </w:r>
    </w:p>
    <w:p w:rsidR="00DE0EAE" w:rsidRDefault="00DE0EAE" w:rsidP="00DE0EAE">
      <w:pPr>
        <w:pStyle w:val="Heading8"/>
        <w:rPr>
          <w:rtl/>
        </w:rPr>
      </w:pPr>
      <w:bookmarkStart w:id="11" w:name="_Toc462687245"/>
      <w:r>
        <w:rPr>
          <w:rFonts w:hint="cs"/>
          <w:rtl/>
        </w:rPr>
        <w:t>مناقشه</w:t>
      </w:r>
      <w:r w:rsidR="007127E9">
        <w:rPr>
          <w:rFonts w:hint="cs"/>
          <w:rtl/>
        </w:rPr>
        <w:t xml:space="preserve"> دوم</w:t>
      </w:r>
      <w:r>
        <w:rPr>
          <w:rFonts w:hint="cs"/>
          <w:rtl/>
        </w:rPr>
        <w:t>:</w:t>
      </w:r>
      <w:r w:rsidR="009466BC">
        <w:rPr>
          <w:rFonts w:hint="cs"/>
          <w:rtl/>
        </w:rPr>
        <w:t xml:space="preserve"> امکان نداشتن کشف ملاک از اطلاق ماده</w:t>
      </w:r>
      <w:bookmarkEnd w:id="11"/>
    </w:p>
    <w:p w:rsidR="00DE0EAE" w:rsidRDefault="009466BC" w:rsidP="00AC4C89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بر </w:t>
      </w:r>
      <w:r w:rsidR="00F74C29">
        <w:rPr>
          <w:rFonts w:hint="cs"/>
          <w:rtl/>
        </w:rPr>
        <w:t>فرض پذیرش اطلاق ماده،</w:t>
      </w:r>
      <w:r>
        <w:rPr>
          <w:rFonts w:hint="cs"/>
          <w:rtl/>
        </w:rPr>
        <w:t xml:space="preserve"> این اطلاق کاشف از ملاک نیست.</w:t>
      </w:r>
      <w:r w:rsidR="00553B18">
        <w:rPr>
          <w:rFonts w:hint="cs"/>
          <w:rtl/>
        </w:rPr>
        <w:t xml:space="preserve"> ملاک مصلحتی علت است و معلول آن وجوب است. اگر از وجوب کشف ملاک کنیم عیبی ندارد، اما اطلاق ماده کاشف از ملاک نیست.</w:t>
      </w:r>
    </w:p>
    <w:p w:rsidR="00745057" w:rsidRDefault="00745057" w:rsidP="00745057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بنابراین از خطاب نتوانستیم ملاک را کشف کنیم، نه به بیان راه نخست </w:t>
      </w:r>
      <w:r w:rsidR="00F74C29">
        <w:rPr>
          <w:rFonts w:hint="cs"/>
          <w:rtl/>
        </w:rPr>
        <w:t>«</w:t>
      </w:r>
      <w:r>
        <w:rPr>
          <w:rFonts w:hint="cs"/>
          <w:rtl/>
        </w:rPr>
        <w:t>دلالت التزا</w:t>
      </w:r>
      <w:r w:rsidR="00EA2CED">
        <w:rPr>
          <w:rFonts w:hint="cs"/>
          <w:rtl/>
        </w:rPr>
        <w:t xml:space="preserve">می </w:t>
      </w:r>
      <w:r w:rsidR="00F74C29">
        <w:rPr>
          <w:rFonts w:hint="cs"/>
          <w:rtl/>
        </w:rPr>
        <w:t>»</w:t>
      </w:r>
      <w:r>
        <w:rPr>
          <w:rFonts w:hint="cs"/>
          <w:rtl/>
        </w:rPr>
        <w:t xml:space="preserve"> و نه به بیان راه دوم </w:t>
      </w:r>
      <w:r w:rsidR="00F74C29">
        <w:rPr>
          <w:rFonts w:hint="cs"/>
          <w:rtl/>
        </w:rPr>
        <w:t>«</w:t>
      </w:r>
      <w:r>
        <w:rPr>
          <w:rFonts w:hint="cs"/>
          <w:rtl/>
        </w:rPr>
        <w:t>اطلاق ماده</w:t>
      </w:r>
      <w:r w:rsidR="00F74C29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745057" w:rsidRDefault="00745057" w:rsidP="00690B1B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آیا </w:t>
      </w:r>
      <w:r w:rsidR="00690B1B">
        <w:rPr>
          <w:rFonts w:hint="cs"/>
          <w:rtl/>
        </w:rPr>
        <w:t xml:space="preserve"> راه کشف ملاک بسته است کما اینکه مرحوم محقق نائینی قدس سره فرمود؟ یا فی الجمله راه باز است و احیانا </w:t>
      </w:r>
      <w:r w:rsidR="00EA2CED">
        <w:rPr>
          <w:rFonts w:hint="cs"/>
          <w:rtl/>
        </w:rPr>
        <w:t xml:space="preserve">می </w:t>
      </w:r>
      <w:r w:rsidR="00690B1B">
        <w:rPr>
          <w:rFonts w:hint="cs"/>
          <w:rtl/>
        </w:rPr>
        <w:softHyphen/>
        <w:t>توان به ملاک احکام دست یافت و کلام مرحوم آخوند صغری دارد؟</w:t>
      </w:r>
    </w:p>
    <w:p w:rsidR="00DE0EAE" w:rsidRPr="006162A2" w:rsidRDefault="00690B1B" w:rsidP="00690B1B">
      <w:pPr>
        <w:ind w:firstLine="284"/>
        <w:jc w:val="both"/>
        <w:rPr>
          <w:rtl/>
        </w:rPr>
      </w:pPr>
      <w:r>
        <w:rPr>
          <w:rFonts w:hint="cs"/>
          <w:rtl/>
        </w:rPr>
        <w:t>تأمل بفرمایید.</w:t>
      </w:r>
    </w:p>
    <w:sectPr w:rsidR="00DE0EAE" w:rsidRPr="006162A2" w:rsidSect="00F91B85">
      <w:headerReference w:type="default" r:id="rId9"/>
      <w:footerReference w:type="default" r:id="rId10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22D" w:rsidRDefault="007E322D" w:rsidP="008B750B">
      <w:pPr>
        <w:spacing w:line="240" w:lineRule="auto"/>
      </w:pPr>
      <w:r>
        <w:separator/>
      </w:r>
    </w:p>
  </w:endnote>
  <w:endnote w:type="continuationSeparator" w:id="0">
    <w:p w:rsidR="007E322D" w:rsidRDefault="007E322D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AEM">
    <w:panose1 w:val="00000500000000020004"/>
    <w:charset w:val="B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403146" w:rsidRPr="00403146">
            <w:rPr>
              <w:noProof/>
              <w:rtl/>
              <w:lang w:val="fa-IR"/>
            </w:rPr>
            <w:t>5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2B0101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9" w:name="BokAdres"/>
          <w:bookmarkEnd w:id="19"/>
          <w:r>
            <w:rPr>
              <w:color w:val="808080" w:themeColor="background1" w:themeShade="80"/>
            </w:rPr>
            <w:t>U1mg1_13950705-016_mb1_mfeb.ir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22D" w:rsidRDefault="007E322D" w:rsidP="008B750B">
      <w:pPr>
        <w:spacing w:line="240" w:lineRule="auto"/>
      </w:pPr>
      <w:r>
        <w:separator/>
      </w:r>
    </w:p>
  </w:footnote>
  <w:footnote w:type="continuationSeparator" w:id="0">
    <w:p w:rsidR="007E322D" w:rsidRDefault="007E322D" w:rsidP="008B75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12" w:name="BokNum"/>
    <w:bookmarkEnd w:id="12"/>
    <w:r w:rsidR="002B0101">
      <w:rPr>
        <w:b/>
        <w:bCs/>
        <w:sz w:val="20"/>
        <w:szCs w:val="24"/>
        <w:rtl/>
      </w:rPr>
      <w:t>016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3" w:name="Bokdars"/>
    <w:bookmarkEnd w:id="13"/>
    <w:r w:rsidR="002B0101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4" w:name="Bokostad"/>
    <w:bookmarkEnd w:id="14"/>
    <w:r w:rsidR="002B0101">
      <w:rPr>
        <w:rFonts w:ascii="Times New Roman" w:hAnsi="Times New Roman" w:cs="Times New Roman" w:hint="cs"/>
        <w:b/>
        <w:bCs/>
        <w:color w:val="632423" w:themeColor="accent2" w:themeShade="80"/>
        <w:sz w:val="14"/>
        <w:szCs w:val="14"/>
        <w:rtl/>
      </w:rPr>
      <w:t>گنجي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C32A7E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15" w:name="BokTarikh"/>
    <w:bookmarkEnd w:id="15"/>
    <w:r w:rsidR="002B0101">
      <w:rPr>
        <w:sz w:val="24"/>
        <w:szCs w:val="24"/>
        <w:rtl/>
      </w:rPr>
      <w:t>5 /7 /1395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16" w:name="BokSabj"/>
    <w:bookmarkEnd w:id="16"/>
    <w:r w:rsidR="002B0101">
      <w:rPr>
        <w:rFonts w:hint="cs"/>
        <w:sz w:val="24"/>
        <w:szCs w:val="24"/>
        <w:rtl/>
      </w:rPr>
      <w:t>مقدمات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17" w:name="Bokmoqarer"/>
    <w:bookmarkEnd w:id="17"/>
    <w:r w:rsidR="002B0101">
      <w:rPr>
        <w:rFonts w:hint="cs"/>
        <w:sz w:val="24"/>
        <w:szCs w:val="24"/>
        <w:rtl/>
      </w:rPr>
      <w:t>محمود</w:t>
    </w:r>
    <w:r w:rsidR="002B0101">
      <w:rPr>
        <w:sz w:val="24"/>
        <w:szCs w:val="24"/>
        <w:rtl/>
      </w:rPr>
      <w:t xml:space="preserve"> </w:t>
    </w:r>
    <w:r w:rsidR="002B0101">
      <w:rPr>
        <w:rFonts w:hint="cs"/>
        <w:sz w:val="24"/>
        <w:szCs w:val="24"/>
        <w:rtl/>
      </w:rPr>
      <w:t>بيات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8" w:name="BokSabj2"/>
    <w:bookmarkEnd w:id="18"/>
    <w:r w:rsidR="002B0101">
      <w:rPr>
        <w:rFonts w:hint="cs"/>
        <w:sz w:val="24"/>
        <w:szCs w:val="24"/>
        <w:rtl/>
      </w:rPr>
      <w:t>مقدمه</w:t>
    </w:r>
    <w:r w:rsidR="002B0101">
      <w:rPr>
        <w:sz w:val="24"/>
        <w:szCs w:val="24"/>
        <w:rtl/>
      </w:rPr>
      <w:t xml:space="preserve"> </w:t>
    </w:r>
    <w:r w:rsidR="002B0101">
      <w:rPr>
        <w:rFonts w:hint="cs"/>
        <w:sz w:val="24"/>
        <w:szCs w:val="24"/>
        <w:rtl/>
      </w:rPr>
      <w:t>یکم</w:t>
    </w:r>
    <w:r w:rsidR="002B0101">
      <w:rPr>
        <w:sz w:val="24"/>
        <w:szCs w:val="24"/>
        <w:rtl/>
      </w:rPr>
      <w:t xml:space="preserve">: </w:t>
    </w:r>
    <w:r w:rsidR="002B0101">
      <w:rPr>
        <w:rFonts w:hint="cs"/>
        <w:sz w:val="24"/>
        <w:szCs w:val="24"/>
        <w:rtl/>
      </w:rPr>
      <w:t>تعریف</w:t>
    </w:r>
    <w:r w:rsidR="002B0101">
      <w:rPr>
        <w:sz w:val="24"/>
        <w:szCs w:val="24"/>
        <w:rtl/>
      </w:rPr>
      <w:t xml:space="preserve"> </w:t>
    </w:r>
    <w:r w:rsidR="002B0101">
      <w:rPr>
        <w:rFonts w:hint="cs"/>
        <w:sz w:val="24"/>
        <w:szCs w:val="24"/>
        <w:rtl/>
      </w:rPr>
      <w:t>تعارض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5831D3B"/>
    <w:multiLevelType w:val="hybridMultilevel"/>
    <w:tmpl w:val="1A70A9B6"/>
    <w:lvl w:ilvl="0" w:tplc="B4E0775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15946EE"/>
    <w:multiLevelType w:val="hybridMultilevel"/>
    <w:tmpl w:val="10EA545C"/>
    <w:lvl w:ilvl="0" w:tplc="2BEC74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5D616A"/>
    <w:multiLevelType w:val="hybridMultilevel"/>
    <w:tmpl w:val="98766C0E"/>
    <w:lvl w:ilvl="0" w:tplc="AE2A01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3"/>
  </w:num>
  <w:num w:numId="13">
    <w:abstractNumId w:val="17"/>
  </w:num>
  <w:num w:numId="14">
    <w:abstractNumId w:val="15"/>
  </w:num>
  <w:num w:numId="15">
    <w:abstractNumId w:val="16"/>
  </w:num>
  <w:num w:numId="16">
    <w:abstractNumId w:val="11"/>
  </w:num>
  <w:num w:numId="17">
    <w:abstractNumId w:val="1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313B"/>
    <w:rsid w:val="000241DA"/>
    <w:rsid w:val="00025777"/>
    <w:rsid w:val="000353D7"/>
    <w:rsid w:val="000371AE"/>
    <w:rsid w:val="0007105C"/>
    <w:rsid w:val="00077DD0"/>
    <w:rsid w:val="00080A41"/>
    <w:rsid w:val="0008299B"/>
    <w:rsid w:val="000913AA"/>
    <w:rsid w:val="0009386E"/>
    <w:rsid w:val="00095837"/>
    <w:rsid w:val="000B5DB5"/>
    <w:rsid w:val="000C3947"/>
    <w:rsid w:val="000D30E9"/>
    <w:rsid w:val="000D6818"/>
    <w:rsid w:val="000E335E"/>
    <w:rsid w:val="000F16CF"/>
    <w:rsid w:val="000F35DF"/>
    <w:rsid w:val="000F53A8"/>
    <w:rsid w:val="000F5BAC"/>
    <w:rsid w:val="000F627A"/>
    <w:rsid w:val="00115277"/>
    <w:rsid w:val="00116B2B"/>
    <w:rsid w:val="00124E3D"/>
    <w:rsid w:val="00127E95"/>
    <w:rsid w:val="00130659"/>
    <w:rsid w:val="001347C7"/>
    <w:rsid w:val="001356B0"/>
    <w:rsid w:val="00151937"/>
    <w:rsid w:val="00162B6A"/>
    <w:rsid w:val="001669F1"/>
    <w:rsid w:val="00175FC1"/>
    <w:rsid w:val="00181844"/>
    <w:rsid w:val="001837E9"/>
    <w:rsid w:val="00185798"/>
    <w:rsid w:val="00187DFA"/>
    <w:rsid w:val="001A1EA5"/>
    <w:rsid w:val="001A2574"/>
    <w:rsid w:val="001A27D7"/>
    <w:rsid w:val="001A294E"/>
    <w:rsid w:val="001A4ED8"/>
    <w:rsid w:val="001B6799"/>
    <w:rsid w:val="001C0FE6"/>
    <w:rsid w:val="001C1362"/>
    <w:rsid w:val="001D10D4"/>
    <w:rsid w:val="001D252A"/>
    <w:rsid w:val="001D2E9A"/>
    <w:rsid w:val="001D58FA"/>
    <w:rsid w:val="001D597F"/>
    <w:rsid w:val="001E3FD4"/>
    <w:rsid w:val="0020241A"/>
    <w:rsid w:val="00203821"/>
    <w:rsid w:val="002038C7"/>
    <w:rsid w:val="00215ABF"/>
    <w:rsid w:val="0021630D"/>
    <w:rsid w:val="0022045A"/>
    <w:rsid w:val="00247D2F"/>
    <w:rsid w:val="002514F0"/>
    <w:rsid w:val="00251509"/>
    <w:rsid w:val="00252223"/>
    <w:rsid w:val="00256560"/>
    <w:rsid w:val="0027605E"/>
    <w:rsid w:val="00281E00"/>
    <w:rsid w:val="00294A52"/>
    <w:rsid w:val="002A3A4B"/>
    <w:rsid w:val="002B0101"/>
    <w:rsid w:val="002B575F"/>
    <w:rsid w:val="002B729B"/>
    <w:rsid w:val="002C53A2"/>
    <w:rsid w:val="002D0040"/>
    <w:rsid w:val="002E220F"/>
    <w:rsid w:val="0030379B"/>
    <w:rsid w:val="0030622D"/>
    <w:rsid w:val="00311E1E"/>
    <w:rsid w:val="0032100F"/>
    <w:rsid w:val="00332FCF"/>
    <w:rsid w:val="0033402C"/>
    <w:rsid w:val="00340521"/>
    <w:rsid w:val="00345C73"/>
    <w:rsid w:val="00347119"/>
    <w:rsid w:val="00354A99"/>
    <w:rsid w:val="00360311"/>
    <w:rsid w:val="00361922"/>
    <w:rsid w:val="003759F4"/>
    <w:rsid w:val="003768E4"/>
    <w:rsid w:val="00397466"/>
    <w:rsid w:val="003A6148"/>
    <w:rsid w:val="003C33F6"/>
    <w:rsid w:val="003C3D2E"/>
    <w:rsid w:val="003C43A5"/>
    <w:rsid w:val="003E1C5C"/>
    <w:rsid w:val="003F5B46"/>
    <w:rsid w:val="00401363"/>
    <w:rsid w:val="004013DB"/>
    <w:rsid w:val="00402E47"/>
    <w:rsid w:val="00403146"/>
    <w:rsid w:val="0040351C"/>
    <w:rsid w:val="00425015"/>
    <w:rsid w:val="00430994"/>
    <w:rsid w:val="00441B6D"/>
    <w:rsid w:val="0045227D"/>
    <w:rsid w:val="004556EF"/>
    <w:rsid w:val="00456150"/>
    <w:rsid w:val="00456E2C"/>
    <w:rsid w:val="0046015B"/>
    <w:rsid w:val="00462B07"/>
    <w:rsid w:val="00465BD2"/>
    <w:rsid w:val="00471137"/>
    <w:rsid w:val="004871AA"/>
    <w:rsid w:val="004926E1"/>
    <w:rsid w:val="004935AD"/>
    <w:rsid w:val="004A2FEA"/>
    <w:rsid w:val="004B5F0F"/>
    <w:rsid w:val="004C51B0"/>
    <w:rsid w:val="004D75C5"/>
    <w:rsid w:val="004E2186"/>
    <w:rsid w:val="004E66FB"/>
    <w:rsid w:val="004F470A"/>
    <w:rsid w:val="004F4C59"/>
    <w:rsid w:val="00500C8F"/>
    <w:rsid w:val="00500EC1"/>
    <w:rsid w:val="00501909"/>
    <w:rsid w:val="005128DF"/>
    <w:rsid w:val="005206FE"/>
    <w:rsid w:val="005257ED"/>
    <w:rsid w:val="005306F8"/>
    <w:rsid w:val="0054023D"/>
    <w:rsid w:val="00552FFF"/>
    <w:rsid w:val="00553B18"/>
    <w:rsid w:val="0056213C"/>
    <w:rsid w:val="00580C24"/>
    <w:rsid w:val="00591C8B"/>
    <w:rsid w:val="005968EF"/>
    <w:rsid w:val="00596C1E"/>
    <w:rsid w:val="005A0B4B"/>
    <w:rsid w:val="005A2E26"/>
    <w:rsid w:val="005A3F39"/>
    <w:rsid w:val="005B7717"/>
    <w:rsid w:val="005C0DAE"/>
    <w:rsid w:val="005C188E"/>
    <w:rsid w:val="005C3F9E"/>
    <w:rsid w:val="005D2349"/>
    <w:rsid w:val="005D5F00"/>
    <w:rsid w:val="005E2C93"/>
    <w:rsid w:val="005E3FDB"/>
    <w:rsid w:val="005E5507"/>
    <w:rsid w:val="005E607B"/>
    <w:rsid w:val="00601229"/>
    <w:rsid w:val="00603B67"/>
    <w:rsid w:val="00614E42"/>
    <w:rsid w:val="006162A2"/>
    <w:rsid w:val="0063256E"/>
    <w:rsid w:val="00634FB0"/>
    <w:rsid w:val="00635219"/>
    <w:rsid w:val="00635EC0"/>
    <w:rsid w:val="00640B58"/>
    <w:rsid w:val="00651B02"/>
    <w:rsid w:val="00651B19"/>
    <w:rsid w:val="00657774"/>
    <w:rsid w:val="00660A29"/>
    <w:rsid w:val="006776BA"/>
    <w:rsid w:val="00686AFE"/>
    <w:rsid w:val="00690B1B"/>
    <w:rsid w:val="00693912"/>
    <w:rsid w:val="00695519"/>
    <w:rsid w:val="006A4134"/>
    <w:rsid w:val="006A5DDA"/>
    <w:rsid w:val="006A6701"/>
    <w:rsid w:val="006B21F4"/>
    <w:rsid w:val="006B3753"/>
    <w:rsid w:val="006B7AD6"/>
    <w:rsid w:val="006C50FD"/>
    <w:rsid w:val="006D2E16"/>
    <w:rsid w:val="006D44C1"/>
    <w:rsid w:val="006E27C1"/>
    <w:rsid w:val="006E5651"/>
    <w:rsid w:val="006E5B85"/>
    <w:rsid w:val="006F52F7"/>
    <w:rsid w:val="0070265B"/>
    <w:rsid w:val="00704813"/>
    <w:rsid w:val="007127E9"/>
    <w:rsid w:val="0072290D"/>
    <w:rsid w:val="00723D6D"/>
    <w:rsid w:val="00723DAE"/>
    <w:rsid w:val="00724537"/>
    <w:rsid w:val="00731724"/>
    <w:rsid w:val="0073474B"/>
    <w:rsid w:val="00735511"/>
    <w:rsid w:val="00744DE6"/>
    <w:rsid w:val="00745057"/>
    <w:rsid w:val="00762452"/>
    <w:rsid w:val="007639E0"/>
    <w:rsid w:val="007711A8"/>
    <w:rsid w:val="00775507"/>
    <w:rsid w:val="0078573C"/>
    <w:rsid w:val="0078594B"/>
    <w:rsid w:val="00795E02"/>
    <w:rsid w:val="007979D0"/>
    <w:rsid w:val="007A4E18"/>
    <w:rsid w:val="007A7B8C"/>
    <w:rsid w:val="007C0428"/>
    <w:rsid w:val="007C6D9E"/>
    <w:rsid w:val="007D1C43"/>
    <w:rsid w:val="007D6C53"/>
    <w:rsid w:val="007E1E87"/>
    <w:rsid w:val="007E322D"/>
    <w:rsid w:val="007E5B3F"/>
    <w:rsid w:val="007F2257"/>
    <w:rsid w:val="0080091D"/>
    <w:rsid w:val="00804108"/>
    <w:rsid w:val="00816367"/>
    <w:rsid w:val="00816A0B"/>
    <w:rsid w:val="008275DA"/>
    <w:rsid w:val="00830C53"/>
    <w:rsid w:val="00837FAA"/>
    <w:rsid w:val="00841F77"/>
    <w:rsid w:val="00846389"/>
    <w:rsid w:val="00851954"/>
    <w:rsid w:val="00863390"/>
    <w:rsid w:val="0086385C"/>
    <w:rsid w:val="00871916"/>
    <w:rsid w:val="00873C1A"/>
    <w:rsid w:val="008A510E"/>
    <w:rsid w:val="008A522A"/>
    <w:rsid w:val="008A73D8"/>
    <w:rsid w:val="008B4464"/>
    <w:rsid w:val="008B750B"/>
    <w:rsid w:val="008C3162"/>
    <w:rsid w:val="008E3924"/>
    <w:rsid w:val="008F0100"/>
    <w:rsid w:val="008F13F7"/>
    <w:rsid w:val="008F5833"/>
    <w:rsid w:val="008F5B4D"/>
    <w:rsid w:val="00907425"/>
    <w:rsid w:val="0091097B"/>
    <w:rsid w:val="00917CD5"/>
    <w:rsid w:val="00922337"/>
    <w:rsid w:val="00923C34"/>
    <w:rsid w:val="00924152"/>
    <w:rsid w:val="0092513D"/>
    <w:rsid w:val="00927A9F"/>
    <w:rsid w:val="009335CC"/>
    <w:rsid w:val="00935A55"/>
    <w:rsid w:val="009371A4"/>
    <w:rsid w:val="00941CEB"/>
    <w:rsid w:val="009466BC"/>
    <w:rsid w:val="00953B28"/>
    <w:rsid w:val="00954322"/>
    <w:rsid w:val="00957CAA"/>
    <w:rsid w:val="00961041"/>
    <w:rsid w:val="0096778A"/>
    <w:rsid w:val="00977656"/>
    <w:rsid w:val="0098794D"/>
    <w:rsid w:val="0099497B"/>
    <w:rsid w:val="009A5D46"/>
    <w:rsid w:val="009B0D05"/>
    <w:rsid w:val="009B4CA6"/>
    <w:rsid w:val="009B79F8"/>
    <w:rsid w:val="009D13FD"/>
    <w:rsid w:val="009D266A"/>
    <w:rsid w:val="009F3B31"/>
    <w:rsid w:val="009F5C98"/>
    <w:rsid w:val="009F7E07"/>
    <w:rsid w:val="00A10A11"/>
    <w:rsid w:val="00A13C6A"/>
    <w:rsid w:val="00A17B09"/>
    <w:rsid w:val="00A2595A"/>
    <w:rsid w:val="00A31D2C"/>
    <w:rsid w:val="00A4350E"/>
    <w:rsid w:val="00A457C6"/>
    <w:rsid w:val="00A46AD0"/>
    <w:rsid w:val="00A47063"/>
    <w:rsid w:val="00A473A8"/>
    <w:rsid w:val="00A61AC8"/>
    <w:rsid w:val="00A636D0"/>
    <w:rsid w:val="00A65D4C"/>
    <w:rsid w:val="00A76B98"/>
    <w:rsid w:val="00AA40D7"/>
    <w:rsid w:val="00AA4F4C"/>
    <w:rsid w:val="00AA6E0B"/>
    <w:rsid w:val="00AB3D04"/>
    <w:rsid w:val="00AB5F7D"/>
    <w:rsid w:val="00AC0C50"/>
    <w:rsid w:val="00AC4C89"/>
    <w:rsid w:val="00AC6FE2"/>
    <w:rsid w:val="00AE33F4"/>
    <w:rsid w:val="00AE6E48"/>
    <w:rsid w:val="00AF3925"/>
    <w:rsid w:val="00AF4CFD"/>
    <w:rsid w:val="00B2292F"/>
    <w:rsid w:val="00B323F9"/>
    <w:rsid w:val="00B37813"/>
    <w:rsid w:val="00B43169"/>
    <w:rsid w:val="00B51FDA"/>
    <w:rsid w:val="00B55925"/>
    <w:rsid w:val="00B55AE4"/>
    <w:rsid w:val="00B715EB"/>
    <w:rsid w:val="00B739B0"/>
    <w:rsid w:val="00B814A3"/>
    <w:rsid w:val="00B84DEC"/>
    <w:rsid w:val="00B928EE"/>
    <w:rsid w:val="00B96F38"/>
    <w:rsid w:val="00BB10AD"/>
    <w:rsid w:val="00BB1125"/>
    <w:rsid w:val="00BB33B6"/>
    <w:rsid w:val="00BC0F0F"/>
    <w:rsid w:val="00BD0E74"/>
    <w:rsid w:val="00BD5F8C"/>
    <w:rsid w:val="00BE29DD"/>
    <w:rsid w:val="00C0398A"/>
    <w:rsid w:val="00C04FFF"/>
    <w:rsid w:val="00C066AF"/>
    <w:rsid w:val="00C10E06"/>
    <w:rsid w:val="00C145B8"/>
    <w:rsid w:val="00C2438F"/>
    <w:rsid w:val="00C32A7E"/>
    <w:rsid w:val="00C34F28"/>
    <w:rsid w:val="00C368DF"/>
    <w:rsid w:val="00C54AC4"/>
    <w:rsid w:val="00C57B5C"/>
    <w:rsid w:val="00C61049"/>
    <w:rsid w:val="00C63FFE"/>
    <w:rsid w:val="00C70790"/>
    <w:rsid w:val="00C82DF5"/>
    <w:rsid w:val="00C91EB6"/>
    <w:rsid w:val="00CA10B0"/>
    <w:rsid w:val="00CA2F8E"/>
    <w:rsid w:val="00CA788A"/>
    <w:rsid w:val="00CA7FD5"/>
    <w:rsid w:val="00CB3287"/>
    <w:rsid w:val="00CB33E2"/>
    <w:rsid w:val="00CB4E68"/>
    <w:rsid w:val="00CC0F14"/>
    <w:rsid w:val="00CC2733"/>
    <w:rsid w:val="00CC57D5"/>
    <w:rsid w:val="00CD0050"/>
    <w:rsid w:val="00CD2902"/>
    <w:rsid w:val="00CD68CB"/>
    <w:rsid w:val="00CE7481"/>
    <w:rsid w:val="00CF0A8F"/>
    <w:rsid w:val="00D048CE"/>
    <w:rsid w:val="00D04BAC"/>
    <w:rsid w:val="00D10998"/>
    <w:rsid w:val="00D1109F"/>
    <w:rsid w:val="00D14014"/>
    <w:rsid w:val="00D144DF"/>
    <w:rsid w:val="00D23391"/>
    <w:rsid w:val="00D31805"/>
    <w:rsid w:val="00D552B9"/>
    <w:rsid w:val="00D74021"/>
    <w:rsid w:val="00D76D01"/>
    <w:rsid w:val="00D82935"/>
    <w:rsid w:val="00D87C8D"/>
    <w:rsid w:val="00D922A9"/>
    <w:rsid w:val="00D9394A"/>
    <w:rsid w:val="00DB0CBB"/>
    <w:rsid w:val="00DB2725"/>
    <w:rsid w:val="00DB67CC"/>
    <w:rsid w:val="00DC2C72"/>
    <w:rsid w:val="00DE0EAE"/>
    <w:rsid w:val="00DE1070"/>
    <w:rsid w:val="00DF5B19"/>
    <w:rsid w:val="00E00219"/>
    <w:rsid w:val="00E0316B"/>
    <w:rsid w:val="00E1681D"/>
    <w:rsid w:val="00E25868"/>
    <w:rsid w:val="00E25E10"/>
    <w:rsid w:val="00E26900"/>
    <w:rsid w:val="00E5219B"/>
    <w:rsid w:val="00E5518B"/>
    <w:rsid w:val="00E609FE"/>
    <w:rsid w:val="00E75920"/>
    <w:rsid w:val="00E80D96"/>
    <w:rsid w:val="00E871FA"/>
    <w:rsid w:val="00E916B9"/>
    <w:rsid w:val="00E936A4"/>
    <w:rsid w:val="00E954BB"/>
    <w:rsid w:val="00EA2CED"/>
    <w:rsid w:val="00EA45E7"/>
    <w:rsid w:val="00EB493B"/>
    <w:rsid w:val="00EB78E3"/>
    <w:rsid w:val="00EC1C4B"/>
    <w:rsid w:val="00EC735A"/>
    <w:rsid w:val="00ED5F33"/>
    <w:rsid w:val="00EF0D34"/>
    <w:rsid w:val="00EF27FE"/>
    <w:rsid w:val="00F05F61"/>
    <w:rsid w:val="00F07FB6"/>
    <w:rsid w:val="00F16B53"/>
    <w:rsid w:val="00F318BE"/>
    <w:rsid w:val="00F33297"/>
    <w:rsid w:val="00F343FB"/>
    <w:rsid w:val="00F359FE"/>
    <w:rsid w:val="00F35FC2"/>
    <w:rsid w:val="00F42159"/>
    <w:rsid w:val="00F4256E"/>
    <w:rsid w:val="00F42EE1"/>
    <w:rsid w:val="00F532B8"/>
    <w:rsid w:val="00F64141"/>
    <w:rsid w:val="00F67508"/>
    <w:rsid w:val="00F71FC9"/>
    <w:rsid w:val="00F73B48"/>
    <w:rsid w:val="00F74C29"/>
    <w:rsid w:val="00F74F51"/>
    <w:rsid w:val="00F76ED6"/>
    <w:rsid w:val="00F77BB8"/>
    <w:rsid w:val="00F842AD"/>
    <w:rsid w:val="00F914EB"/>
    <w:rsid w:val="00F91B85"/>
    <w:rsid w:val="00F93D05"/>
    <w:rsid w:val="00FA0F44"/>
    <w:rsid w:val="00FA3B17"/>
    <w:rsid w:val="00FA432F"/>
    <w:rsid w:val="00FA4773"/>
    <w:rsid w:val="00FA5E8D"/>
    <w:rsid w:val="00FA5F3D"/>
    <w:rsid w:val="00FB399E"/>
    <w:rsid w:val="00FB7F50"/>
    <w:rsid w:val="00FC2A85"/>
    <w:rsid w:val="00FC40AF"/>
    <w:rsid w:val="00FD0A16"/>
    <w:rsid w:val="00FE27DC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2D0040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4F470A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4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2D0040"/>
    <w:rPr>
      <w:rFonts w:ascii="Cambria" w:eastAsia="Times New Roman" w:hAnsi="Cambria" w:cs="B Titr"/>
      <w:b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4F470A"/>
    <w:rPr>
      <w:rFonts w:eastAsia="Times New Roman" w:cs="B Titr"/>
      <w:b/>
      <w:color w:val="0000FF"/>
      <w:sz w:val="28"/>
      <w:szCs w:val="24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2D0040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4F470A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4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2D0040"/>
    <w:rPr>
      <w:rFonts w:ascii="Cambria" w:eastAsia="Times New Roman" w:hAnsi="Cambria" w:cs="B Titr"/>
      <w:b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4F470A"/>
    <w:rPr>
      <w:rFonts w:eastAsia="Times New Roman" w:cs="B Titr"/>
      <w:b/>
      <w:color w:val="0000FF"/>
      <w:sz w:val="28"/>
      <w:szCs w:val="24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3F53F-9F81-429A-94DF-61EA3BB3D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169</TotalTime>
  <Pages>6</Pages>
  <Words>1459</Words>
  <Characters>8321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Manager>mfeb.ir</Manager>
  <Company>مدرسه فقهی امام محمد باقر علیه السلام</Company>
  <LinksUpToDate>false</LinksUpToDate>
  <CharactersWithSpaces>9761</CharactersWithSpaces>
  <SharedDoc>false</SharedDoc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تقریر دروس خارج</dc:subject>
  <dc:creator>Hezare</dc:creator>
  <cp:lastModifiedBy>mehr</cp:lastModifiedBy>
  <cp:revision>8</cp:revision>
  <dcterms:created xsi:type="dcterms:W3CDTF">2016-09-26T13:34:00Z</dcterms:created>
  <dcterms:modified xsi:type="dcterms:W3CDTF">2016-09-27T16:00:00Z</dcterms:modified>
</cp:coreProperties>
</file>