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7F4AD3">
      <w:pPr>
        <w:spacing w:line="240" w:lineRule="auto"/>
        <w:ind w:firstLine="227"/>
        <w:jc w:val="both"/>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173C08" w:rsidRDefault="00187DFA">
      <w:pPr>
        <w:pStyle w:val="TOC8"/>
        <w:tabs>
          <w:tab w:val="right" w:leader="dot" w:pos="10194"/>
        </w:tabs>
        <w:rPr>
          <w:rFonts w:asciiTheme="minorHAnsi" w:eastAsiaTheme="minorEastAsia" w:hAnsiTheme="minorHAnsi" w:cstheme="minorBidi"/>
          <w:noProof/>
          <w:color w:val="auto"/>
          <w:szCs w:val="22"/>
          <w:rtl/>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62809777" w:history="1">
        <w:r w:rsidR="00173C08" w:rsidRPr="003C1216">
          <w:rPr>
            <w:rStyle w:val="Hyperlink"/>
            <w:rFonts w:hint="eastAsia"/>
            <w:noProof/>
            <w:rtl/>
          </w:rPr>
          <w:t>مناقشه</w:t>
        </w:r>
        <w:r w:rsidR="00173C08" w:rsidRPr="003C1216">
          <w:rPr>
            <w:rStyle w:val="Hyperlink"/>
            <w:noProof/>
            <w:rtl/>
          </w:rPr>
          <w:t xml:space="preserve"> </w:t>
        </w:r>
        <w:r w:rsidR="00173C08" w:rsidRPr="003C1216">
          <w:rPr>
            <w:rStyle w:val="Hyperlink"/>
            <w:rFonts w:hint="eastAsia"/>
            <w:noProof/>
            <w:rtl/>
          </w:rPr>
          <w:t>بر</w:t>
        </w:r>
        <w:r w:rsidR="00173C08" w:rsidRPr="003C1216">
          <w:rPr>
            <w:rStyle w:val="Hyperlink"/>
            <w:noProof/>
            <w:rtl/>
          </w:rPr>
          <w:t xml:space="preserve"> </w:t>
        </w:r>
        <w:r w:rsidR="00173C08" w:rsidRPr="003C1216">
          <w:rPr>
            <w:rStyle w:val="Hyperlink"/>
            <w:rFonts w:hint="eastAsia"/>
            <w:noProof/>
            <w:rtl/>
          </w:rPr>
          <w:t>هر</w:t>
        </w:r>
        <w:r w:rsidR="00173C08" w:rsidRPr="003C1216">
          <w:rPr>
            <w:rStyle w:val="Hyperlink"/>
            <w:noProof/>
            <w:rtl/>
          </w:rPr>
          <w:t xml:space="preserve"> </w:t>
        </w:r>
        <w:r w:rsidR="00173C08" w:rsidRPr="003C1216">
          <w:rPr>
            <w:rStyle w:val="Hyperlink"/>
            <w:rFonts w:hint="eastAsia"/>
            <w:noProof/>
            <w:rtl/>
          </w:rPr>
          <w:t>دو</w:t>
        </w:r>
        <w:r w:rsidR="00173C08" w:rsidRPr="003C1216">
          <w:rPr>
            <w:rStyle w:val="Hyperlink"/>
            <w:noProof/>
            <w:rtl/>
          </w:rPr>
          <w:t xml:space="preserve"> </w:t>
        </w:r>
        <w:r w:rsidR="00173C08" w:rsidRPr="003C1216">
          <w:rPr>
            <w:rStyle w:val="Hyperlink"/>
            <w:rFonts w:hint="eastAsia"/>
            <w:noProof/>
            <w:rtl/>
          </w:rPr>
          <w:t>طر</w:t>
        </w:r>
        <w:r w:rsidR="00173C08" w:rsidRPr="003C1216">
          <w:rPr>
            <w:rStyle w:val="Hyperlink"/>
            <w:rFonts w:hint="cs"/>
            <w:noProof/>
            <w:rtl/>
          </w:rPr>
          <w:t>ی</w:t>
        </w:r>
        <w:r w:rsidR="00173C08" w:rsidRPr="003C1216">
          <w:rPr>
            <w:rStyle w:val="Hyperlink"/>
            <w:rFonts w:hint="eastAsia"/>
            <w:noProof/>
            <w:rtl/>
          </w:rPr>
          <w:t>ق</w:t>
        </w:r>
        <w:r w:rsidR="00173C08" w:rsidRPr="003C1216">
          <w:rPr>
            <w:rStyle w:val="Hyperlink"/>
            <w:noProof/>
            <w:rtl/>
          </w:rPr>
          <w:t xml:space="preserve">: </w:t>
        </w:r>
        <w:r w:rsidR="00173C08" w:rsidRPr="003C1216">
          <w:rPr>
            <w:rStyle w:val="Hyperlink"/>
            <w:rFonts w:hint="eastAsia"/>
            <w:noProof/>
            <w:rtl/>
          </w:rPr>
          <w:t>مانع</w:t>
        </w:r>
        <w:r w:rsidR="00173C08" w:rsidRPr="003C1216">
          <w:rPr>
            <w:rStyle w:val="Hyperlink"/>
            <w:rFonts w:hint="cs"/>
            <w:noProof/>
            <w:rtl/>
          </w:rPr>
          <w:t>ی</w:t>
        </w:r>
        <w:r w:rsidR="00173C08" w:rsidRPr="003C1216">
          <w:rPr>
            <w:rStyle w:val="Hyperlink"/>
            <w:rFonts w:hint="eastAsia"/>
            <w:noProof/>
            <w:rtl/>
          </w:rPr>
          <w:t>ت</w:t>
        </w:r>
        <w:r w:rsidR="00173C08" w:rsidRPr="003C1216">
          <w:rPr>
            <w:rStyle w:val="Hyperlink"/>
            <w:noProof/>
            <w:rtl/>
          </w:rPr>
          <w:t xml:space="preserve"> </w:t>
        </w:r>
        <w:r w:rsidR="00173C08" w:rsidRPr="003C1216">
          <w:rPr>
            <w:rStyle w:val="Hyperlink"/>
            <w:rFonts w:hint="eastAsia"/>
            <w:noProof/>
            <w:rtl/>
          </w:rPr>
          <w:t>اطلاق</w:t>
        </w:r>
        <w:r w:rsidR="00173C08" w:rsidRPr="003C1216">
          <w:rPr>
            <w:rStyle w:val="Hyperlink"/>
            <w:noProof/>
            <w:rtl/>
          </w:rPr>
          <w:t xml:space="preserve"> </w:t>
        </w:r>
        <w:r w:rsidR="00173C08" w:rsidRPr="003C1216">
          <w:rPr>
            <w:rStyle w:val="Hyperlink"/>
            <w:rFonts w:hint="eastAsia"/>
            <w:noProof/>
            <w:rtl/>
          </w:rPr>
          <w:t>ه</w:t>
        </w:r>
        <w:r w:rsidR="00173C08" w:rsidRPr="003C1216">
          <w:rPr>
            <w:rStyle w:val="Hyperlink"/>
            <w:rFonts w:hint="cs"/>
            <w:noProof/>
            <w:rtl/>
          </w:rPr>
          <w:t>ی</w:t>
        </w:r>
        <w:r w:rsidR="00173C08" w:rsidRPr="003C1216">
          <w:rPr>
            <w:rStyle w:val="Hyperlink"/>
            <w:rFonts w:hint="eastAsia"/>
            <w:noProof/>
            <w:rtl/>
          </w:rPr>
          <w:t>أت</w:t>
        </w:r>
        <w:r w:rsidR="00173C08">
          <w:rPr>
            <w:noProof/>
            <w:webHidden/>
            <w:rtl/>
          </w:rPr>
          <w:tab/>
        </w:r>
        <w:r w:rsidR="00173C08">
          <w:rPr>
            <w:rStyle w:val="Hyperlink"/>
            <w:noProof/>
            <w:rtl/>
          </w:rPr>
          <w:fldChar w:fldCharType="begin"/>
        </w:r>
        <w:r w:rsidR="00173C08">
          <w:rPr>
            <w:noProof/>
            <w:webHidden/>
            <w:rtl/>
          </w:rPr>
          <w:instrText xml:space="preserve"> </w:instrText>
        </w:r>
        <w:r w:rsidR="00173C08">
          <w:rPr>
            <w:noProof/>
            <w:webHidden/>
          </w:rPr>
          <w:instrText>PAGEREF</w:instrText>
        </w:r>
        <w:r w:rsidR="00173C08">
          <w:rPr>
            <w:noProof/>
            <w:webHidden/>
            <w:rtl/>
          </w:rPr>
          <w:instrText xml:space="preserve"> _</w:instrText>
        </w:r>
        <w:r w:rsidR="00173C08">
          <w:rPr>
            <w:noProof/>
            <w:webHidden/>
          </w:rPr>
          <w:instrText>Toc462809777 \h</w:instrText>
        </w:r>
        <w:r w:rsidR="00173C08">
          <w:rPr>
            <w:noProof/>
            <w:webHidden/>
            <w:rtl/>
          </w:rPr>
          <w:instrText xml:space="preserve"> </w:instrText>
        </w:r>
        <w:r w:rsidR="00173C08">
          <w:rPr>
            <w:rStyle w:val="Hyperlink"/>
            <w:noProof/>
            <w:rtl/>
          </w:rPr>
        </w:r>
        <w:r w:rsidR="00173C08">
          <w:rPr>
            <w:rStyle w:val="Hyperlink"/>
            <w:noProof/>
            <w:rtl/>
          </w:rPr>
          <w:fldChar w:fldCharType="separate"/>
        </w:r>
        <w:r w:rsidR="00173C08">
          <w:rPr>
            <w:noProof/>
            <w:webHidden/>
            <w:rtl/>
          </w:rPr>
          <w:t>1</w:t>
        </w:r>
        <w:r w:rsidR="00173C08">
          <w:rPr>
            <w:rStyle w:val="Hyperlink"/>
            <w:noProof/>
            <w:rtl/>
          </w:rPr>
          <w:fldChar w:fldCharType="end"/>
        </w:r>
      </w:hyperlink>
    </w:p>
    <w:p w:rsidR="00173C08" w:rsidRDefault="00173C08">
      <w:pPr>
        <w:pStyle w:val="TOC7"/>
        <w:tabs>
          <w:tab w:val="right" w:leader="dot" w:pos="10194"/>
        </w:tabs>
        <w:rPr>
          <w:rFonts w:asciiTheme="minorHAnsi" w:eastAsiaTheme="minorEastAsia" w:hAnsiTheme="minorHAnsi" w:cstheme="minorBidi"/>
          <w:bCs w:val="0"/>
          <w:noProof/>
          <w:color w:val="auto"/>
          <w:szCs w:val="22"/>
          <w:rtl/>
        </w:rPr>
      </w:pPr>
      <w:hyperlink w:anchor="_Toc462809778" w:history="1">
        <w:r w:rsidRPr="003C1216">
          <w:rPr>
            <w:rStyle w:val="Hyperlink"/>
            <w:rFonts w:hint="eastAsia"/>
            <w:noProof/>
            <w:rtl/>
          </w:rPr>
          <w:t>مناقشه</w:t>
        </w:r>
        <w:r w:rsidRPr="003C1216">
          <w:rPr>
            <w:rStyle w:val="Hyperlink"/>
            <w:noProof/>
            <w:rtl/>
          </w:rPr>
          <w:t xml:space="preserve">: </w:t>
        </w:r>
        <w:r w:rsidRPr="003C1216">
          <w:rPr>
            <w:rStyle w:val="Hyperlink"/>
            <w:rFonts w:hint="eastAsia"/>
            <w:noProof/>
            <w:rtl/>
          </w:rPr>
          <w:t>نقض</w:t>
        </w:r>
        <w:r w:rsidRPr="003C1216">
          <w:rPr>
            <w:rStyle w:val="Hyperlink"/>
            <w:noProof/>
            <w:rtl/>
          </w:rPr>
          <w:t xml:space="preserve"> </w:t>
        </w:r>
        <w:r w:rsidRPr="003C1216">
          <w:rPr>
            <w:rStyle w:val="Hyperlink"/>
            <w:rFonts w:hint="eastAsia"/>
            <w:noProof/>
            <w:rtl/>
          </w:rPr>
          <w:t>بر</w:t>
        </w:r>
        <w:r w:rsidRPr="003C1216">
          <w:rPr>
            <w:rStyle w:val="Hyperlink"/>
            <w:noProof/>
            <w:rtl/>
          </w:rPr>
          <w:t xml:space="preserve"> </w:t>
        </w:r>
        <w:r w:rsidRPr="003C1216">
          <w:rPr>
            <w:rStyle w:val="Hyperlink"/>
            <w:rFonts w:hint="eastAsia"/>
            <w:noProof/>
            <w:rtl/>
          </w:rPr>
          <w:t>مبنا</w:t>
        </w:r>
        <w:r w:rsidRPr="003C1216">
          <w:rPr>
            <w:rStyle w:val="Hyperlink"/>
            <w:rFonts w:hint="cs"/>
            <w:noProof/>
            <w:rtl/>
          </w:rPr>
          <w:t>ی</w:t>
        </w:r>
        <w:r w:rsidRPr="003C1216">
          <w:rPr>
            <w:rStyle w:val="Hyperlink"/>
            <w:noProof/>
            <w:rtl/>
          </w:rPr>
          <w:t xml:space="preserve"> </w:t>
        </w:r>
        <w:r w:rsidRPr="003C1216">
          <w:rPr>
            <w:rStyle w:val="Hyperlink"/>
            <w:rFonts w:hint="eastAsia"/>
            <w:noProof/>
            <w:rtl/>
          </w:rPr>
          <w:t>نبود</w:t>
        </w:r>
        <w:r w:rsidRPr="003C1216">
          <w:rPr>
            <w:rStyle w:val="Hyperlink"/>
            <w:noProof/>
            <w:rtl/>
          </w:rPr>
          <w:t xml:space="preserve"> </w:t>
        </w:r>
        <w:r w:rsidRPr="003C1216">
          <w:rPr>
            <w:rStyle w:val="Hyperlink"/>
            <w:rFonts w:hint="eastAsia"/>
            <w:noProof/>
            <w:rtl/>
          </w:rPr>
          <w:t>طر</w:t>
        </w:r>
        <w:r w:rsidRPr="003C1216">
          <w:rPr>
            <w:rStyle w:val="Hyperlink"/>
            <w:rFonts w:hint="cs"/>
            <w:noProof/>
            <w:rtl/>
          </w:rPr>
          <w:t>ی</w:t>
        </w:r>
        <w:r w:rsidRPr="003C1216">
          <w:rPr>
            <w:rStyle w:val="Hyperlink"/>
            <w:rFonts w:hint="eastAsia"/>
            <w:noProof/>
            <w:rtl/>
          </w:rPr>
          <w:t>ق</w:t>
        </w:r>
        <w:r w:rsidRPr="003C1216">
          <w:rPr>
            <w:rStyle w:val="Hyperlink"/>
            <w:noProof/>
            <w:rtl/>
          </w:rPr>
          <w:t xml:space="preserve"> </w:t>
        </w:r>
        <w:r w:rsidRPr="003C1216">
          <w:rPr>
            <w:rStyle w:val="Hyperlink"/>
            <w:rFonts w:hint="eastAsia"/>
            <w:noProof/>
            <w:rtl/>
          </w:rPr>
          <w:t>احراز</w:t>
        </w:r>
        <w:r w:rsidRPr="003C1216">
          <w:rPr>
            <w:rStyle w:val="Hyperlink"/>
            <w:noProof/>
            <w:rtl/>
          </w:rPr>
          <w:t xml:space="preserve"> </w:t>
        </w:r>
        <w:r w:rsidRPr="003C1216">
          <w:rPr>
            <w:rStyle w:val="Hyperlink"/>
            <w:rFonts w:hint="eastAsia"/>
            <w:noProof/>
            <w:rtl/>
          </w:rPr>
          <w:t>ملاک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Toc462809778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73C08" w:rsidRDefault="00173C08">
      <w:pPr>
        <w:pStyle w:val="TOC8"/>
        <w:tabs>
          <w:tab w:val="right" w:leader="dot" w:pos="10194"/>
        </w:tabs>
        <w:rPr>
          <w:rFonts w:asciiTheme="minorHAnsi" w:eastAsiaTheme="minorEastAsia" w:hAnsiTheme="minorHAnsi" w:cstheme="minorBidi"/>
          <w:noProof/>
          <w:color w:val="auto"/>
          <w:szCs w:val="22"/>
          <w:rtl/>
        </w:rPr>
      </w:pPr>
      <w:hyperlink w:anchor="_Toc462809779" w:history="1">
        <w:r w:rsidRPr="003C1216">
          <w:rPr>
            <w:rStyle w:val="Hyperlink"/>
            <w:rFonts w:hint="eastAsia"/>
            <w:noProof/>
            <w:rtl/>
          </w:rPr>
          <w:t>جواب</w:t>
        </w:r>
        <w:r w:rsidRPr="003C1216">
          <w:rPr>
            <w:rStyle w:val="Hyperlink"/>
            <w:noProof/>
            <w:rtl/>
          </w:rPr>
          <w:t xml:space="preserve"> </w:t>
        </w:r>
        <w:r w:rsidRPr="003C1216">
          <w:rPr>
            <w:rStyle w:val="Hyperlink"/>
            <w:rFonts w:hint="cs"/>
            <w:noProof/>
            <w:rtl/>
          </w:rPr>
          <w:t>ی</w:t>
        </w:r>
        <w:r w:rsidRPr="003C1216">
          <w:rPr>
            <w:rStyle w:val="Hyperlink"/>
            <w:rFonts w:hint="eastAsia"/>
            <w:noProof/>
            <w:rtl/>
          </w:rPr>
          <w:t>کم</w:t>
        </w:r>
        <w:r w:rsidRPr="003C1216">
          <w:rPr>
            <w:rStyle w:val="Hyperlink"/>
            <w:noProof/>
            <w:rtl/>
          </w:rPr>
          <w:t xml:space="preserve">: </w:t>
        </w:r>
        <w:r w:rsidRPr="003C1216">
          <w:rPr>
            <w:rStyle w:val="Hyperlink"/>
            <w:rFonts w:hint="eastAsia"/>
            <w:noProof/>
            <w:rtl/>
          </w:rPr>
          <w:t>ارشاد</w:t>
        </w:r>
        <w:r w:rsidRPr="003C1216">
          <w:rPr>
            <w:rStyle w:val="Hyperlink"/>
            <w:rFonts w:hint="cs"/>
            <w:noProof/>
            <w:rtl/>
          </w:rPr>
          <w:t>ی</w:t>
        </w:r>
        <w:r w:rsidRPr="003C1216">
          <w:rPr>
            <w:rStyle w:val="Hyperlink"/>
            <w:noProof/>
            <w:rtl/>
          </w:rPr>
          <w:t xml:space="preserve"> </w:t>
        </w:r>
        <w:r w:rsidRPr="003C1216">
          <w:rPr>
            <w:rStyle w:val="Hyperlink"/>
            <w:rFonts w:hint="eastAsia"/>
            <w:noProof/>
            <w:rtl/>
          </w:rPr>
          <w:t>بودن</w:t>
        </w:r>
        <w:r w:rsidRPr="003C1216">
          <w:rPr>
            <w:rStyle w:val="Hyperlink"/>
            <w:noProof/>
            <w:rtl/>
          </w:rPr>
          <w:t xml:space="preserve"> </w:t>
        </w:r>
        <w:r w:rsidRPr="003C1216">
          <w:rPr>
            <w:rStyle w:val="Hyperlink"/>
            <w:rFonts w:hint="eastAsia"/>
            <w:noProof/>
            <w:rtl/>
          </w:rPr>
          <w:t>امر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Toc462809779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73C08" w:rsidRDefault="00173C08">
      <w:pPr>
        <w:pStyle w:val="TOC8"/>
        <w:tabs>
          <w:tab w:val="right" w:leader="dot" w:pos="10194"/>
        </w:tabs>
        <w:rPr>
          <w:rFonts w:asciiTheme="minorHAnsi" w:eastAsiaTheme="minorEastAsia" w:hAnsiTheme="minorHAnsi" w:cstheme="minorBidi"/>
          <w:noProof/>
          <w:color w:val="auto"/>
          <w:szCs w:val="22"/>
          <w:rtl/>
        </w:rPr>
      </w:pPr>
      <w:hyperlink w:anchor="_Toc462809780" w:history="1">
        <w:r w:rsidRPr="003C1216">
          <w:rPr>
            <w:rStyle w:val="Hyperlink"/>
            <w:rFonts w:hint="eastAsia"/>
            <w:noProof/>
            <w:rtl/>
          </w:rPr>
          <w:t>جواب</w:t>
        </w:r>
        <w:r w:rsidRPr="003C1216">
          <w:rPr>
            <w:rStyle w:val="Hyperlink"/>
            <w:noProof/>
            <w:rtl/>
          </w:rPr>
          <w:t xml:space="preserve"> </w:t>
        </w:r>
        <w:r w:rsidRPr="003C1216">
          <w:rPr>
            <w:rStyle w:val="Hyperlink"/>
            <w:rFonts w:hint="eastAsia"/>
            <w:noProof/>
            <w:rtl/>
          </w:rPr>
          <w:t>دوم</w:t>
        </w:r>
        <w:r w:rsidRPr="003C1216">
          <w:rPr>
            <w:rStyle w:val="Hyperlink"/>
            <w:noProof/>
            <w:rtl/>
          </w:rPr>
          <w:t xml:space="preserve">: </w:t>
        </w:r>
        <w:r w:rsidRPr="003C1216">
          <w:rPr>
            <w:rStyle w:val="Hyperlink"/>
            <w:rFonts w:hint="eastAsia"/>
            <w:noProof/>
            <w:rtl/>
          </w:rPr>
          <w:t>غسل</w:t>
        </w:r>
        <w:r w:rsidRPr="003C1216">
          <w:rPr>
            <w:rStyle w:val="Hyperlink"/>
            <w:noProof/>
            <w:rtl/>
          </w:rPr>
          <w:t xml:space="preserve"> </w:t>
        </w:r>
        <w:r w:rsidRPr="003C1216">
          <w:rPr>
            <w:rStyle w:val="Hyperlink"/>
            <w:rFonts w:hint="eastAsia"/>
            <w:noProof/>
            <w:rtl/>
          </w:rPr>
          <w:t>با</w:t>
        </w:r>
        <w:r w:rsidRPr="003C1216">
          <w:rPr>
            <w:rStyle w:val="Hyperlink"/>
            <w:noProof/>
            <w:rtl/>
          </w:rPr>
          <w:t xml:space="preserve"> </w:t>
        </w:r>
        <w:r w:rsidRPr="003C1216">
          <w:rPr>
            <w:rStyle w:val="Hyperlink"/>
            <w:rFonts w:hint="eastAsia"/>
            <w:noProof/>
            <w:rtl/>
          </w:rPr>
          <w:t>آب</w:t>
        </w:r>
        <w:r w:rsidRPr="003C1216">
          <w:rPr>
            <w:rStyle w:val="Hyperlink"/>
            <w:noProof/>
            <w:rtl/>
          </w:rPr>
          <w:t xml:space="preserve"> </w:t>
        </w:r>
        <w:r w:rsidRPr="003C1216">
          <w:rPr>
            <w:rStyle w:val="Hyperlink"/>
            <w:rFonts w:hint="eastAsia"/>
            <w:noProof/>
            <w:rtl/>
          </w:rPr>
          <w:t>غصب</w:t>
        </w:r>
        <w:r w:rsidRPr="003C1216">
          <w:rPr>
            <w:rStyle w:val="Hyperlink"/>
            <w:rFonts w:hint="cs"/>
            <w:noProof/>
            <w:rtl/>
          </w:rPr>
          <w:t>ی</w:t>
        </w:r>
        <w:r w:rsidRPr="003C1216">
          <w:rPr>
            <w:rStyle w:val="Hyperlink"/>
            <w:noProof/>
            <w:rtl/>
          </w:rPr>
          <w:t xml:space="preserve"> </w:t>
        </w:r>
        <w:r w:rsidRPr="003C1216">
          <w:rPr>
            <w:rStyle w:val="Hyperlink"/>
            <w:rFonts w:hint="eastAsia"/>
            <w:noProof/>
            <w:rtl/>
          </w:rPr>
          <w:t>و</w:t>
        </w:r>
        <w:r w:rsidRPr="003C1216">
          <w:rPr>
            <w:rStyle w:val="Hyperlink"/>
            <w:noProof/>
            <w:rtl/>
          </w:rPr>
          <w:t xml:space="preserve"> </w:t>
        </w:r>
        <w:r w:rsidRPr="003C1216">
          <w:rPr>
            <w:rStyle w:val="Hyperlink"/>
            <w:rFonts w:hint="eastAsia"/>
            <w:noProof/>
            <w:rtl/>
          </w:rPr>
          <w:t>انتفا</w:t>
        </w:r>
        <w:r w:rsidRPr="003C1216">
          <w:rPr>
            <w:rStyle w:val="Hyperlink"/>
            <w:rFonts w:hint="cs"/>
            <w:noProof/>
            <w:rtl/>
          </w:rPr>
          <w:t>ی</w:t>
        </w:r>
        <w:r w:rsidRPr="003C1216">
          <w:rPr>
            <w:rStyle w:val="Hyperlink"/>
            <w:noProof/>
            <w:rtl/>
          </w:rPr>
          <w:t xml:space="preserve"> </w:t>
        </w:r>
        <w:r w:rsidRPr="003C1216">
          <w:rPr>
            <w:rStyle w:val="Hyperlink"/>
            <w:rFonts w:hint="eastAsia"/>
            <w:noProof/>
            <w:rtl/>
          </w:rPr>
          <w:t>موضوع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Toc462809780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73C08" w:rsidRDefault="00173C08">
      <w:pPr>
        <w:pStyle w:val="TOC6"/>
        <w:tabs>
          <w:tab w:val="right" w:leader="dot" w:pos="10194"/>
        </w:tabs>
        <w:rPr>
          <w:rFonts w:asciiTheme="minorHAnsi" w:eastAsiaTheme="minorEastAsia" w:hAnsiTheme="minorHAnsi" w:cstheme="minorBidi"/>
          <w:bCs w:val="0"/>
          <w:noProof/>
          <w:color w:val="auto"/>
          <w:szCs w:val="22"/>
          <w:rtl/>
        </w:rPr>
      </w:pPr>
      <w:hyperlink w:anchor="_Toc462809781" w:history="1">
        <w:r w:rsidRPr="003C1216">
          <w:rPr>
            <w:rStyle w:val="Hyperlink"/>
            <w:rFonts w:hint="eastAsia"/>
            <w:noProof/>
            <w:rtl/>
          </w:rPr>
          <w:t>جهت</w:t>
        </w:r>
        <w:r w:rsidRPr="003C1216">
          <w:rPr>
            <w:rStyle w:val="Hyperlink"/>
            <w:noProof/>
            <w:rtl/>
          </w:rPr>
          <w:t xml:space="preserve"> </w:t>
        </w:r>
        <w:r w:rsidRPr="003C1216">
          <w:rPr>
            <w:rStyle w:val="Hyperlink"/>
            <w:rFonts w:hint="eastAsia"/>
            <w:noProof/>
            <w:rtl/>
          </w:rPr>
          <w:t>دوم</w:t>
        </w:r>
        <w:r w:rsidRPr="003C1216">
          <w:rPr>
            <w:rStyle w:val="Hyperlink"/>
            <w:noProof/>
            <w:rtl/>
          </w:rPr>
          <w:t xml:space="preserve">: </w:t>
        </w:r>
        <w:r w:rsidRPr="003C1216">
          <w:rPr>
            <w:rStyle w:val="Hyperlink"/>
            <w:rFonts w:hint="eastAsia"/>
            <w:noProof/>
            <w:rtl/>
          </w:rPr>
          <w:t>مرجِع،</w:t>
        </w:r>
        <w:r w:rsidRPr="003C1216">
          <w:rPr>
            <w:rStyle w:val="Hyperlink"/>
            <w:noProof/>
            <w:rtl/>
          </w:rPr>
          <w:t xml:space="preserve"> </w:t>
        </w:r>
        <w:r w:rsidRPr="003C1216">
          <w:rPr>
            <w:rStyle w:val="Hyperlink"/>
            <w:rFonts w:hint="eastAsia"/>
            <w:noProof/>
            <w:rtl/>
          </w:rPr>
          <w:t>قواعد</w:t>
        </w:r>
        <w:r w:rsidRPr="003C1216">
          <w:rPr>
            <w:rStyle w:val="Hyperlink"/>
            <w:noProof/>
            <w:rtl/>
          </w:rPr>
          <w:t xml:space="preserve"> </w:t>
        </w:r>
        <w:r w:rsidRPr="003C1216">
          <w:rPr>
            <w:rStyle w:val="Hyperlink"/>
            <w:rFonts w:hint="eastAsia"/>
            <w:noProof/>
            <w:rtl/>
          </w:rPr>
          <w:t>تزاحم</w:t>
        </w:r>
        <w:r w:rsidRPr="003C1216">
          <w:rPr>
            <w:rStyle w:val="Hyperlink"/>
            <w:noProof/>
            <w:rtl/>
          </w:rPr>
          <w:t xml:space="preserve"> </w:t>
        </w:r>
        <w:r w:rsidRPr="003C1216">
          <w:rPr>
            <w:rStyle w:val="Hyperlink"/>
            <w:rFonts w:hint="eastAsia"/>
            <w:noProof/>
            <w:rtl/>
          </w:rPr>
          <w:t>خطاب</w:t>
        </w:r>
        <w:r w:rsidRPr="003C1216">
          <w:rPr>
            <w:rStyle w:val="Hyperlink"/>
            <w:rFonts w:hint="cs"/>
            <w:noProof/>
            <w:rtl/>
          </w:rPr>
          <w:t>ی</w:t>
        </w:r>
        <w:r w:rsidRPr="003C1216">
          <w:rPr>
            <w:rStyle w:val="Hyperlink"/>
            <w:noProof/>
            <w:rtl/>
          </w:rPr>
          <w:t xml:space="preserve"> </w:t>
        </w:r>
        <w:r w:rsidRPr="003C1216">
          <w:rPr>
            <w:rStyle w:val="Hyperlink"/>
            <w:rFonts w:hint="cs"/>
            <w:noProof/>
            <w:rtl/>
          </w:rPr>
          <w:t>ی</w:t>
        </w:r>
        <w:r w:rsidRPr="003C1216">
          <w:rPr>
            <w:rStyle w:val="Hyperlink"/>
            <w:rFonts w:hint="eastAsia"/>
            <w:noProof/>
            <w:rtl/>
          </w:rPr>
          <w:t>ا</w:t>
        </w:r>
        <w:r w:rsidRPr="003C1216">
          <w:rPr>
            <w:rStyle w:val="Hyperlink"/>
            <w:noProof/>
            <w:rtl/>
          </w:rPr>
          <w:t xml:space="preserve"> </w:t>
        </w:r>
        <w:r w:rsidRPr="003C1216">
          <w:rPr>
            <w:rStyle w:val="Hyperlink"/>
            <w:rFonts w:hint="eastAsia"/>
            <w:noProof/>
            <w:rtl/>
          </w:rPr>
          <w:t>قواعد</w:t>
        </w:r>
        <w:r w:rsidRPr="003C1216">
          <w:rPr>
            <w:rStyle w:val="Hyperlink"/>
            <w:noProof/>
            <w:rtl/>
          </w:rPr>
          <w:t xml:space="preserve"> </w:t>
        </w:r>
        <w:r w:rsidRPr="003C1216">
          <w:rPr>
            <w:rStyle w:val="Hyperlink"/>
            <w:rFonts w:hint="eastAsia"/>
            <w:noProof/>
            <w:rtl/>
          </w:rPr>
          <w:t>تعارض</w:t>
        </w:r>
        <w:r w:rsidRPr="003C121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Toc462809781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73C08" w:rsidRDefault="00173C08">
      <w:pPr>
        <w:pStyle w:val="TOC7"/>
        <w:tabs>
          <w:tab w:val="right" w:leader="dot" w:pos="10194"/>
        </w:tabs>
        <w:rPr>
          <w:rFonts w:asciiTheme="minorHAnsi" w:eastAsiaTheme="minorEastAsia" w:hAnsiTheme="minorHAnsi" w:cstheme="minorBidi"/>
          <w:bCs w:val="0"/>
          <w:noProof/>
          <w:color w:val="auto"/>
          <w:szCs w:val="22"/>
          <w:rtl/>
        </w:rPr>
      </w:pPr>
      <w:hyperlink w:anchor="_Toc462809782" w:history="1">
        <w:r w:rsidRPr="003C1216">
          <w:rPr>
            <w:rStyle w:val="Hyperlink"/>
            <w:rFonts w:hint="eastAsia"/>
            <w:noProof/>
            <w:rtl/>
          </w:rPr>
          <w:t>انظار</w:t>
        </w:r>
        <w:r w:rsidRPr="003C1216">
          <w:rPr>
            <w:rStyle w:val="Hyperlink"/>
            <w:noProof/>
            <w:rtl/>
          </w:rPr>
          <w:t xml:space="preserve"> </w:t>
        </w:r>
        <w:r w:rsidRPr="003C1216">
          <w:rPr>
            <w:rStyle w:val="Hyperlink"/>
            <w:rFonts w:hint="eastAsia"/>
            <w:noProof/>
            <w:rtl/>
          </w:rPr>
          <w:t>در</w:t>
        </w:r>
        <w:r w:rsidRPr="003C1216">
          <w:rPr>
            <w:rStyle w:val="Hyperlink"/>
            <w:noProof/>
            <w:rtl/>
          </w:rPr>
          <w:t xml:space="preserve"> </w:t>
        </w:r>
        <w:r w:rsidRPr="003C1216">
          <w:rPr>
            <w:rStyle w:val="Hyperlink"/>
            <w:rFonts w:hint="eastAsia"/>
            <w:noProof/>
            <w:rtl/>
          </w:rPr>
          <w:t>رجوع</w:t>
        </w:r>
        <w:r w:rsidRPr="003C1216">
          <w:rPr>
            <w:rStyle w:val="Hyperlink"/>
            <w:noProof/>
            <w:rtl/>
          </w:rPr>
          <w:t xml:space="preserve"> </w:t>
        </w:r>
        <w:r w:rsidRPr="003C1216">
          <w:rPr>
            <w:rStyle w:val="Hyperlink"/>
            <w:rFonts w:hint="eastAsia"/>
            <w:noProof/>
            <w:rtl/>
          </w:rPr>
          <w:t>به</w:t>
        </w:r>
        <w:r w:rsidRPr="003C1216">
          <w:rPr>
            <w:rStyle w:val="Hyperlink"/>
            <w:noProof/>
            <w:rtl/>
          </w:rPr>
          <w:t xml:space="preserve"> </w:t>
        </w:r>
        <w:r w:rsidRPr="003C1216">
          <w:rPr>
            <w:rStyle w:val="Hyperlink"/>
            <w:rFonts w:hint="eastAsia"/>
            <w:noProof/>
            <w:rtl/>
          </w:rPr>
          <w:t>قواعد</w:t>
        </w:r>
        <w:r w:rsidRPr="003C1216">
          <w:rPr>
            <w:rStyle w:val="Hyperlink"/>
            <w:noProof/>
            <w:rtl/>
          </w:rPr>
          <w:t xml:space="preserve"> </w:t>
        </w:r>
        <w:r w:rsidRPr="003C1216">
          <w:rPr>
            <w:rStyle w:val="Hyperlink"/>
            <w:rFonts w:hint="eastAsia"/>
            <w:noProof/>
            <w:rtl/>
          </w:rPr>
          <w:t>باب</w:t>
        </w:r>
        <w:r w:rsidRPr="003C1216">
          <w:rPr>
            <w:rStyle w:val="Hyperlink"/>
            <w:noProof/>
            <w:rtl/>
          </w:rPr>
          <w:t xml:space="preserve"> </w:t>
        </w:r>
        <w:r w:rsidRPr="003C1216">
          <w:rPr>
            <w:rStyle w:val="Hyperlink"/>
            <w:rFonts w:hint="eastAsia"/>
            <w:noProof/>
            <w:rtl/>
          </w:rPr>
          <w:t>تزاحم</w:t>
        </w:r>
        <w:r w:rsidRPr="003C1216">
          <w:rPr>
            <w:rStyle w:val="Hyperlink"/>
            <w:noProof/>
            <w:rtl/>
          </w:rPr>
          <w:t xml:space="preserve"> </w:t>
        </w:r>
        <w:r w:rsidRPr="003C1216">
          <w:rPr>
            <w:rStyle w:val="Hyperlink"/>
            <w:rFonts w:hint="eastAsia"/>
            <w:noProof/>
            <w:rtl/>
          </w:rPr>
          <w:t>خطاب</w:t>
        </w:r>
        <w:r w:rsidRPr="003C1216">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Toc462809782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173C08" w:rsidRDefault="00173C08">
      <w:pPr>
        <w:pStyle w:val="TOC8"/>
        <w:tabs>
          <w:tab w:val="right" w:leader="dot" w:pos="10194"/>
        </w:tabs>
        <w:rPr>
          <w:rFonts w:asciiTheme="minorHAnsi" w:eastAsiaTheme="minorEastAsia" w:hAnsiTheme="minorHAnsi" w:cstheme="minorBidi"/>
          <w:noProof/>
          <w:color w:val="auto"/>
          <w:szCs w:val="22"/>
          <w:rtl/>
        </w:rPr>
      </w:pPr>
      <w:hyperlink w:anchor="_Toc462809783" w:history="1">
        <w:r w:rsidRPr="003C1216">
          <w:rPr>
            <w:rStyle w:val="Hyperlink"/>
            <w:rFonts w:hint="eastAsia"/>
            <w:noProof/>
            <w:rtl/>
          </w:rPr>
          <w:t>آخوند</w:t>
        </w:r>
        <w:r w:rsidRPr="003C1216">
          <w:rPr>
            <w:rStyle w:val="Hyperlink"/>
            <w:noProof/>
            <w:rtl/>
          </w:rPr>
          <w:t xml:space="preserve">: </w:t>
        </w:r>
        <w:r w:rsidRPr="003C1216">
          <w:rPr>
            <w:rStyle w:val="Hyperlink"/>
            <w:rFonts w:hint="eastAsia"/>
            <w:noProof/>
            <w:rtl/>
          </w:rPr>
          <w:t>رجوع</w:t>
        </w:r>
        <w:r w:rsidRPr="003C1216">
          <w:rPr>
            <w:rStyle w:val="Hyperlink"/>
            <w:noProof/>
            <w:rtl/>
          </w:rPr>
          <w:t xml:space="preserve"> </w:t>
        </w:r>
        <w:r w:rsidRPr="003C1216">
          <w:rPr>
            <w:rStyle w:val="Hyperlink"/>
            <w:rFonts w:hint="eastAsia"/>
            <w:noProof/>
            <w:rtl/>
          </w:rPr>
          <w:t>به</w:t>
        </w:r>
        <w:r w:rsidRPr="003C1216">
          <w:rPr>
            <w:rStyle w:val="Hyperlink"/>
            <w:noProof/>
            <w:rtl/>
          </w:rPr>
          <w:t xml:space="preserve"> </w:t>
        </w:r>
        <w:r w:rsidRPr="003C1216">
          <w:rPr>
            <w:rStyle w:val="Hyperlink"/>
            <w:rFonts w:hint="eastAsia"/>
            <w:noProof/>
            <w:rtl/>
          </w:rPr>
          <w:t>قواعد</w:t>
        </w:r>
        <w:r w:rsidRPr="003C1216">
          <w:rPr>
            <w:rStyle w:val="Hyperlink"/>
            <w:noProof/>
            <w:rtl/>
          </w:rPr>
          <w:t xml:space="preserve"> </w:t>
        </w:r>
        <w:r w:rsidRPr="003C1216">
          <w:rPr>
            <w:rStyle w:val="Hyperlink"/>
            <w:rFonts w:hint="eastAsia"/>
            <w:noProof/>
            <w:rtl/>
          </w:rPr>
          <w:t>تزاحم</w:t>
        </w:r>
        <w:r w:rsidRPr="003C1216">
          <w:rPr>
            <w:rStyle w:val="Hyperlink"/>
            <w:noProof/>
            <w:rtl/>
          </w:rPr>
          <w:t xml:space="preserve"> </w:t>
        </w:r>
        <w:r w:rsidRPr="003C1216">
          <w:rPr>
            <w:rStyle w:val="Hyperlink"/>
            <w:rFonts w:hint="eastAsia"/>
            <w:noProof/>
            <w:rtl/>
          </w:rPr>
          <w:t>خطاب</w:t>
        </w:r>
        <w:r w:rsidRPr="003C1216">
          <w:rPr>
            <w:rStyle w:val="Hyperlink"/>
            <w:rFonts w:hint="cs"/>
            <w:noProof/>
            <w:rtl/>
          </w:rPr>
          <w:t>ی</w:t>
        </w:r>
        <w:r w:rsidRPr="003C1216">
          <w:rPr>
            <w:rStyle w:val="Hyperlink"/>
            <w:noProof/>
            <w:rtl/>
          </w:rPr>
          <w:t xml:space="preserve"> </w:t>
        </w:r>
        <w:r w:rsidRPr="003C1216">
          <w:rPr>
            <w:rStyle w:val="Hyperlink"/>
            <w:rFonts w:hint="eastAsia"/>
            <w:noProof/>
            <w:rtl/>
          </w:rPr>
          <w:t>سپس</w:t>
        </w:r>
        <w:r w:rsidRPr="003C1216">
          <w:rPr>
            <w:rStyle w:val="Hyperlink"/>
            <w:noProof/>
            <w:rtl/>
          </w:rPr>
          <w:t xml:space="preserve"> </w:t>
        </w:r>
        <w:r w:rsidRPr="003C1216">
          <w:rPr>
            <w:rStyle w:val="Hyperlink"/>
            <w:rFonts w:hint="eastAsia"/>
            <w:noProof/>
            <w:rtl/>
          </w:rPr>
          <w:t>به</w:t>
        </w:r>
        <w:r w:rsidRPr="003C1216">
          <w:rPr>
            <w:rStyle w:val="Hyperlink"/>
            <w:noProof/>
            <w:rtl/>
          </w:rPr>
          <w:t xml:space="preserve"> </w:t>
        </w:r>
        <w:r w:rsidRPr="003C1216">
          <w:rPr>
            <w:rStyle w:val="Hyperlink"/>
            <w:rFonts w:hint="eastAsia"/>
            <w:noProof/>
            <w:rtl/>
          </w:rPr>
          <w:t>قواعد</w:t>
        </w:r>
        <w:r w:rsidRPr="003C1216">
          <w:rPr>
            <w:rStyle w:val="Hyperlink"/>
            <w:noProof/>
            <w:rtl/>
          </w:rPr>
          <w:t xml:space="preserve"> </w:t>
        </w:r>
        <w:r w:rsidRPr="003C1216">
          <w:rPr>
            <w:rStyle w:val="Hyperlink"/>
            <w:rFonts w:hint="eastAsia"/>
            <w:noProof/>
            <w:rtl/>
          </w:rPr>
          <w:t>تعارض</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Toc462809783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173C08" w:rsidRDefault="00173C08">
      <w:pPr>
        <w:pStyle w:val="TOC8"/>
        <w:tabs>
          <w:tab w:val="right" w:leader="dot" w:pos="10194"/>
        </w:tabs>
        <w:rPr>
          <w:rFonts w:asciiTheme="minorHAnsi" w:eastAsiaTheme="minorEastAsia" w:hAnsiTheme="minorHAnsi" w:cstheme="minorBidi"/>
          <w:noProof/>
          <w:color w:val="auto"/>
          <w:szCs w:val="22"/>
          <w:rtl/>
        </w:rPr>
      </w:pPr>
      <w:hyperlink w:anchor="_Toc462809784" w:history="1">
        <w:r w:rsidRPr="003C1216">
          <w:rPr>
            <w:rStyle w:val="Hyperlink"/>
            <w:rFonts w:hint="eastAsia"/>
            <w:noProof/>
            <w:rtl/>
          </w:rPr>
          <w:t>محقق</w:t>
        </w:r>
        <w:r w:rsidRPr="003C1216">
          <w:rPr>
            <w:rStyle w:val="Hyperlink"/>
            <w:noProof/>
            <w:rtl/>
          </w:rPr>
          <w:t xml:space="preserve"> </w:t>
        </w:r>
        <w:r w:rsidRPr="003C1216">
          <w:rPr>
            <w:rStyle w:val="Hyperlink"/>
            <w:rFonts w:hint="eastAsia"/>
            <w:noProof/>
            <w:rtl/>
          </w:rPr>
          <w:t>صدر</w:t>
        </w:r>
        <w:r w:rsidRPr="003C1216">
          <w:rPr>
            <w:rStyle w:val="Hyperlink"/>
            <w:noProof/>
            <w:rtl/>
          </w:rPr>
          <w:t xml:space="preserve">:  </w:t>
        </w:r>
        <w:r w:rsidRPr="003C1216">
          <w:rPr>
            <w:rStyle w:val="Hyperlink"/>
            <w:rFonts w:hint="eastAsia"/>
            <w:noProof/>
            <w:rtl/>
          </w:rPr>
          <w:t>علم</w:t>
        </w:r>
        <w:r w:rsidRPr="003C1216">
          <w:rPr>
            <w:rStyle w:val="Hyperlink"/>
            <w:noProof/>
            <w:rtl/>
          </w:rPr>
          <w:t xml:space="preserve"> </w:t>
        </w:r>
        <w:r w:rsidRPr="003C1216">
          <w:rPr>
            <w:rStyle w:val="Hyperlink"/>
            <w:rFonts w:hint="eastAsia"/>
            <w:noProof/>
            <w:rtl/>
          </w:rPr>
          <w:t>به</w:t>
        </w:r>
        <w:r w:rsidRPr="003C1216">
          <w:rPr>
            <w:rStyle w:val="Hyperlink"/>
            <w:noProof/>
            <w:rtl/>
          </w:rPr>
          <w:t xml:space="preserve"> </w:t>
        </w:r>
        <w:r w:rsidRPr="003C1216">
          <w:rPr>
            <w:rStyle w:val="Hyperlink"/>
            <w:rFonts w:hint="eastAsia"/>
            <w:noProof/>
            <w:rtl/>
          </w:rPr>
          <w:t>اهم</w:t>
        </w:r>
        <w:r w:rsidRPr="003C1216">
          <w:rPr>
            <w:rStyle w:val="Hyperlink"/>
            <w:noProof/>
            <w:rtl/>
          </w:rPr>
          <w:t xml:space="preserve"> </w:t>
        </w:r>
        <w:r w:rsidRPr="003C1216">
          <w:rPr>
            <w:rStyle w:val="Hyperlink"/>
            <w:rFonts w:hint="eastAsia"/>
            <w:noProof/>
            <w:rtl/>
          </w:rPr>
          <w:t>مساو</w:t>
        </w:r>
        <w:r w:rsidRPr="003C1216">
          <w:rPr>
            <w:rStyle w:val="Hyperlink"/>
            <w:rFonts w:hint="cs"/>
            <w:noProof/>
            <w:rtl/>
          </w:rPr>
          <w:t>ی</w:t>
        </w:r>
        <w:r w:rsidRPr="003C1216">
          <w:rPr>
            <w:rStyle w:val="Hyperlink"/>
            <w:noProof/>
            <w:rtl/>
          </w:rPr>
          <w:t xml:space="preserve"> </w:t>
        </w:r>
        <w:r w:rsidRPr="003C1216">
          <w:rPr>
            <w:rStyle w:val="Hyperlink"/>
            <w:rFonts w:hint="eastAsia"/>
            <w:noProof/>
            <w:rtl/>
          </w:rPr>
          <w:t>با</w:t>
        </w:r>
        <w:r w:rsidRPr="003C1216">
          <w:rPr>
            <w:rStyle w:val="Hyperlink"/>
            <w:noProof/>
            <w:rtl/>
          </w:rPr>
          <w:t xml:space="preserve"> </w:t>
        </w:r>
        <w:r w:rsidRPr="003C1216">
          <w:rPr>
            <w:rStyle w:val="Hyperlink"/>
            <w:rFonts w:hint="eastAsia"/>
            <w:noProof/>
            <w:rtl/>
          </w:rPr>
          <w:t>علم</w:t>
        </w:r>
        <w:r w:rsidRPr="003C1216">
          <w:rPr>
            <w:rStyle w:val="Hyperlink"/>
            <w:noProof/>
            <w:rtl/>
          </w:rPr>
          <w:t xml:space="preserve"> </w:t>
        </w:r>
        <w:r w:rsidRPr="003C1216">
          <w:rPr>
            <w:rStyle w:val="Hyperlink"/>
            <w:rFonts w:hint="eastAsia"/>
            <w:noProof/>
            <w:rtl/>
          </w:rPr>
          <w:t>به</w:t>
        </w:r>
        <w:r w:rsidRPr="003C1216">
          <w:rPr>
            <w:rStyle w:val="Hyperlink"/>
            <w:noProof/>
            <w:rtl/>
          </w:rPr>
          <w:t xml:space="preserve"> </w:t>
        </w:r>
        <w:r w:rsidRPr="003C1216">
          <w:rPr>
            <w:rStyle w:val="Hyperlink"/>
            <w:rFonts w:hint="eastAsia"/>
            <w:noProof/>
            <w:rtl/>
          </w:rPr>
          <w:t>کذب</w:t>
        </w:r>
        <w:r w:rsidRPr="003C1216">
          <w:rPr>
            <w:rStyle w:val="Hyperlink"/>
            <w:noProof/>
            <w:rtl/>
          </w:rPr>
          <w:t xml:space="preserve"> </w:t>
        </w:r>
        <w:r w:rsidRPr="003C1216">
          <w:rPr>
            <w:rStyle w:val="Hyperlink"/>
            <w:rFonts w:hint="eastAsia"/>
            <w:noProof/>
            <w:rtl/>
          </w:rPr>
          <w:t>مهم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Toc462809784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173C08" w:rsidRDefault="00173C08">
      <w:pPr>
        <w:pStyle w:val="TOC8"/>
        <w:tabs>
          <w:tab w:val="right" w:leader="dot" w:pos="10194"/>
        </w:tabs>
        <w:rPr>
          <w:rFonts w:asciiTheme="minorHAnsi" w:eastAsiaTheme="minorEastAsia" w:hAnsiTheme="minorHAnsi" w:cstheme="minorBidi"/>
          <w:noProof/>
          <w:color w:val="auto"/>
          <w:szCs w:val="22"/>
          <w:rtl/>
        </w:rPr>
      </w:pPr>
      <w:hyperlink w:anchor="_Toc462809785" w:history="1">
        <w:r w:rsidRPr="003C1216">
          <w:rPr>
            <w:rStyle w:val="Hyperlink"/>
            <w:rFonts w:hint="eastAsia"/>
            <w:noProof/>
            <w:rtl/>
          </w:rPr>
          <w:t>محقق</w:t>
        </w:r>
        <w:r w:rsidRPr="003C1216">
          <w:rPr>
            <w:rStyle w:val="Hyperlink"/>
            <w:noProof/>
            <w:rtl/>
          </w:rPr>
          <w:t xml:space="preserve"> </w:t>
        </w:r>
        <w:r w:rsidRPr="003C1216">
          <w:rPr>
            <w:rStyle w:val="Hyperlink"/>
            <w:rFonts w:hint="eastAsia"/>
            <w:noProof/>
            <w:rtl/>
          </w:rPr>
          <w:t>اصفهان</w:t>
        </w:r>
        <w:r w:rsidRPr="003C1216">
          <w:rPr>
            <w:rStyle w:val="Hyperlink"/>
            <w:rFonts w:hint="cs"/>
            <w:noProof/>
            <w:rtl/>
          </w:rPr>
          <w:t>ی</w:t>
        </w:r>
        <w:r w:rsidRPr="003C1216">
          <w:rPr>
            <w:rStyle w:val="Hyperlink"/>
            <w:noProof/>
            <w:rtl/>
          </w:rPr>
          <w:t xml:space="preserve">: </w:t>
        </w:r>
        <w:r w:rsidRPr="003C1216">
          <w:rPr>
            <w:rStyle w:val="Hyperlink"/>
            <w:rFonts w:hint="eastAsia"/>
            <w:noProof/>
            <w:rtl/>
          </w:rPr>
          <w:t>جار</w:t>
        </w:r>
        <w:r w:rsidRPr="003C1216">
          <w:rPr>
            <w:rStyle w:val="Hyperlink"/>
            <w:rFonts w:hint="cs"/>
            <w:noProof/>
            <w:rtl/>
          </w:rPr>
          <w:t>ی</w:t>
        </w:r>
        <w:r w:rsidRPr="003C1216">
          <w:rPr>
            <w:rStyle w:val="Hyperlink"/>
            <w:noProof/>
            <w:rtl/>
          </w:rPr>
          <w:t xml:space="preserve"> </w:t>
        </w:r>
        <w:r w:rsidRPr="003C1216">
          <w:rPr>
            <w:rStyle w:val="Hyperlink"/>
            <w:rFonts w:hint="eastAsia"/>
            <w:noProof/>
            <w:rtl/>
          </w:rPr>
          <w:t>نبودن</w:t>
        </w:r>
        <w:r w:rsidRPr="003C1216">
          <w:rPr>
            <w:rStyle w:val="Hyperlink"/>
            <w:noProof/>
            <w:rtl/>
          </w:rPr>
          <w:t xml:space="preserve"> </w:t>
        </w:r>
        <w:r w:rsidRPr="003C1216">
          <w:rPr>
            <w:rStyle w:val="Hyperlink"/>
            <w:rFonts w:hint="eastAsia"/>
            <w:noProof/>
            <w:rtl/>
          </w:rPr>
          <w:t>قواعد</w:t>
        </w:r>
        <w:r w:rsidRPr="003C1216">
          <w:rPr>
            <w:rStyle w:val="Hyperlink"/>
            <w:noProof/>
            <w:rtl/>
          </w:rPr>
          <w:t xml:space="preserve"> </w:t>
        </w:r>
        <w:r w:rsidRPr="003C1216">
          <w:rPr>
            <w:rStyle w:val="Hyperlink"/>
            <w:rFonts w:hint="eastAsia"/>
            <w:noProof/>
            <w:rtl/>
          </w:rPr>
          <w:t>تزاحم</w:t>
        </w:r>
        <w:r w:rsidRPr="003C1216">
          <w:rPr>
            <w:rStyle w:val="Hyperlink"/>
            <w:noProof/>
            <w:rtl/>
          </w:rPr>
          <w:t xml:space="preserve"> </w:t>
        </w:r>
        <w:r w:rsidRPr="003C1216">
          <w:rPr>
            <w:rStyle w:val="Hyperlink"/>
            <w:rFonts w:hint="eastAsia"/>
            <w:noProof/>
            <w:rtl/>
          </w:rPr>
          <w:t>خطاب</w:t>
        </w:r>
        <w:r w:rsidRPr="003C1216">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Toc462809785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173C08" w:rsidRDefault="00173C08">
      <w:pPr>
        <w:pStyle w:val="TOC8"/>
        <w:tabs>
          <w:tab w:val="right" w:leader="dot" w:pos="10194"/>
        </w:tabs>
        <w:rPr>
          <w:rFonts w:asciiTheme="minorHAnsi" w:eastAsiaTheme="minorEastAsia" w:hAnsiTheme="minorHAnsi" w:cstheme="minorBidi"/>
          <w:noProof/>
          <w:color w:val="auto"/>
          <w:szCs w:val="22"/>
          <w:rtl/>
        </w:rPr>
      </w:pPr>
      <w:hyperlink w:anchor="_Toc462809786" w:history="1">
        <w:r w:rsidRPr="003C1216">
          <w:rPr>
            <w:rStyle w:val="Hyperlink"/>
            <w:rFonts w:hint="eastAsia"/>
            <w:noProof/>
            <w:rtl/>
          </w:rPr>
          <w:t>نظر</w:t>
        </w:r>
        <w:r w:rsidRPr="003C1216">
          <w:rPr>
            <w:rStyle w:val="Hyperlink"/>
            <w:noProof/>
            <w:rtl/>
          </w:rPr>
          <w:t xml:space="preserve"> </w:t>
        </w:r>
        <w:r w:rsidRPr="003C1216">
          <w:rPr>
            <w:rStyle w:val="Hyperlink"/>
            <w:rFonts w:hint="eastAsia"/>
            <w:noProof/>
            <w:rtl/>
          </w:rPr>
          <w:t>تحق</w:t>
        </w:r>
        <w:r w:rsidRPr="003C1216">
          <w:rPr>
            <w:rStyle w:val="Hyperlink"/>
            <w:rFonts w:hint="cs"/>
            <w:noProof/>
            <w:rtl/>
          </w:rPr>
          <w:t>ی</w:t>
        </w:r>
        <w:r w:rsidRPr="003C1216">
          <w:rPr>
            <w:rStyle w:val="Hyperlink"/>
            <w:rFonts w:hint="eastAsia"/>
            <w:noProof/>
            <w:rtl/>
          </w:rPr>
          <w:t>ق</w:t>
        </w:r>
        <w:r w:rsidRPr="003C1216">
          <w:rPr>
            <w:rStyle w:val="Hyperlink"/>
            <w:noProof/>
            <w:rtl/>
          </w:rPr>
          <w:t xml:space="preserve">: </w:t>
        </w:r>
        <w:r w:rsidRPr="003C1216">
          <w:rPr>
            <w:rStyle w:val="Hyperlink"/>
            <w:rFonts w:hint="eastAsia"/>
            <w:noProof/>
            <w:rtl/>
          </w:rPr>
          <w:t>جار</w:t>
        </w:r>
        <w:r w:rsidRPr="003C1216">
          <w:rPr>
            <w:rStyle w:val="Hyperlink"/>
            <w:rFonts w:hint="cs"/>
            <w:noProof/>
            <w:rtl/>
          </w:rPr>
          <w:t>ی</w:t>
        </w:r>
        <w:r w:rsidRPr="003C1216">
          <w:rPr>
            <w:rStyle w:val="Hyperlink"/>
            <w:noProof/>
            <w:rtl/>
          </w:rPr>
          <w:t xml:space="preserve"> </w:t>
        </w:r>
        <w:r w:rsidRPr="003C1216">
          <w:rPr>
            <w:rStyle w:val="Hyperlink"/>
            <w:rFonts w:hint="eastAsia"/>
            <w:noProof/>
            <w:rtl/>
          </w:rPr>
          <w:t>نبودن</w:t>
        </w:r>
        <w:r w:rsidRPr="003C1216">
          <w:rPr>
            <w:rStyle w:val="Hyperlink"/>
            <w:noProof/>
            <w:rtl/>
          </w:rPr>
          <w:t xml:space="preserve"> </w:t>
        </w:r>
        <w:r w:rsidRPr="003C1216">
          <w:rPr>
            <w:rStyle w:val="Hyperlink"/>
            <w:rFonts w:hint="eastAsia"/>
            <w:noProof/>
            <w:rtl/>
          </w:rPr>
          <w:t>قواعد</w:t>
        </w:r>
        <w:r w:rsidRPr="003C1216">
          <w:rPr>
            <w:rStyle w:val="Hyperlink"/>
            <w:noProof/>
            <w:rtl/>
          </w:rPr>
          <w:t xml:space="preserve"> </w:t>
        </w:r>
        <w:r w:rsidRPr="003C1216">
          <w:rPr>
            <w:rStyle w:val="Hyperlink"/>
            <w:rFonts w:hint="eastAsia"/>
            <w:noProof/>
            <w:rtl/>
          </w:rPr>
          <w:t>تزاحم</w:t>
        </w:r>
        <w:r w:rsidRPr="003C1216">
          <w:rPr>
            <w:rStyle w:val="Hyperlink"/>
            <w:noProof/>
            <w:rtl/>
          </w:rPr>
          <w:t xml:space="preserve"> </w:t>
        </w:r>
        <w:r w:rsidRPr="003C1216">
          <w:rPr>
            <w:rStyle w:val="Hyperlink"/>
            <w:rFonts w:hint="eastAsia"/>
            <w:noProof/>
            <w:rtl/>
          </w:rPr>
          <w:t>خطاب</w:t>
        </w:r>
        <w:r w:rsidRPr="003C1216">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Toc462809786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173C08" w:rsidRDefault="00173C08">
      <w:pPr>
        <w:pStyle w:val="TOC7"/>
        <w:tabs>
          <w:tab w:val="right" w:leader="dot" w:pos="10194"/>
        </w:tabs>
        <w:rPr>
          <w:rFonts w:asciiTheme="minorHAnsi" w:eastAsiaTheme="minorEastAsia" w:hAnsiTheme="minorHAnsi" w:cstheme="minorBidi"/>
          <w:bCs w:val="0"/>
          <w:noProof/>
          <w:color w:val="auto"/>
          <w:szCs w:val="22"/>
          <w:rtl/>
        </w:rPr>
      </w:pPr>
      <w:hyperlink w:anchor="_Toc462809787" w:history="1">
        <w:r w:rsidRPr="003C1216">
          <w:rPr>
            <w:rStyle w:val="Hyperlink"/>
            <w:rFonts w:hint="eastAsia"/>
            <w:noProof/>
            <w:rtl/>
          </w:rPr>
          <w:t>رجوع</w:t>
        </w:r>
        <w:r w:rsidRPr="003C1216">
          <w:rPr>
            <w:rStyle w:val="Hyperlink"/>
            <w:noProof/>
            <w:rtl/>
          </w:rPr>
          <w:t xml:space="preserve"> </w:t>
        </w:r>
        <w:r w:rsidRPr="003C1216">
          <w:rPr>
            <w:rStyle w:val="Hyperlink"/>
            <w:rFonts w:hint="eastAsia"/>
            <w:noProof/>
            <w:rtl/>
          </w:rPr>
          <w:t>به</w:t>
        </w:r>
        <w:r w:rsidRPr="003C1216">
          <w:rPr>
            <w:rStyle w:val="Hyperlink"/>
            <w:noProof/>
            <w:rtl/>
          </w:rPr>
          <w:t xml:space="preserve"> </w:t>
        </w:r>
        <w:r w:rsidRPr="003C1216">
          <w:rPr>
            <w:rStyle w:val="Hyperlink"/>
            <w:rFonts w:hint="eastAsia"/>
            <w:noProof/>
            <w:rtl/>
          </w:rPr>
          <w:t>قواعد</w:t>
        </w:r>
        <w:r w:rsidRPr="003C1216">
          <w:rPr>
            <w:rStyle w:val="Hyperlink"/>
            <w:noProof/>
            <w:rtl/>
          </w:rPr>
          <w:t xml:space="preserve"> </w:t>
        </w:r>
        <w:r w:rsidRPr="003C1216">
          <w:rPr>
            <w:rStyle w:val="Hyperlink"/>
            <w:rFonts w:hint="eastAsia"/>
            <w:noProof/>
            <w:rtl/>
          </w:rPr>
          <w:t>باب</w:t>
        </w:r>
        <w:r w:rsidRPr="003C1216">
          <w:rPr>
            <w:rStyle w:val="Hyperlink"/>
            <w:noProof/>
            <w:rtl/>
          </w:rPr>
          <w:t xml:space="preserve"> </w:t>
        </w:r>
        <w:r w:rsidRPr="003C1216">
          <w:rPr>
            <w:rStyle w:val="Hyperlink"/>
            <w:rFonts w:hint="eastAsia"/>
            <w:noProof/>
            <w:rtl/>
          </w:rPr>
          <w:t>تعارض</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Toc462809787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C91EB6" w:rsidRPr="00C91EB6" w:rsidRDefault="00187DFA" w:rsidP="007F4AD3">
      <w:pPr>
        <w:ind w:firstLine="227"/>
        <w:jc w:val="both"/>
      </w:pPr>
      <w:r>
        <w:rPr>
          <w:rFonts w:cs="B Titr"/>
          <w:noProof/>
          <w:webHidden/>
          <w:color w:val="632423" w:themeColor="accent2" w:themeShade="80"/>
          <w:szCs w:val="24"/>
          <w:rtl/>
        </w:rPr>
        <w:fldChar w:fldCharType="end"/>
      </w:r>
    </w:p>
    <w:p w:rsidR="00F343FB" w:rsidRDefault="00F842AD" w:rsidP="007F4AD3">
      <w:pPr>
        <w:ind w:firstLine="227"/>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37536B">
        <w:rPr>
          <w:rFonts w:hint="cs"/>
          <w:rtl/>
        </w:rPr>
        <w:t>تعارض</w:t>
      </w:r>
      <w:r w:rsidR="00724537">
        <w:rPr>
          <w:rFonts w:hint="cs"/>
          <w:rtl/>
        </w:rPr>
        <w:t>/</w:t>
      </w:r>
      <w:bookmarkStart w:id="1" w:name="BokSabj_d"/>
      <w:bookmarkEnd w:id="1"/>
      <w:r w:rsidR="0037536B">
        <w:rPr>
          <w:rFonts w:hint="cs"/>
          <w:rtl/>
        </w:rPr>
        <w:t>مقدمات</w:t>
      </w:r>
      <w:r w:rsidR="0037536B">
        <w:rPr>
          <w:rtl/>
        </w:rPr>
        <w:t>/</w:t>
      </w:r>
      <w:r w:rsidR="0037536B">
        <w:rPr>
          <w:rFonts w:hint="cs"/>
          <w:rtl/>
        </w:rPr>
        <w:t>مقدمه</w:t>
      </w:r>
      <w:r w:rsidR="0037536B">
        <w:rPr>
          <w:rtl/>
        </w:rPr>
        <w:t xml:space="preserve"> </w:t>
      </w:r>
      <w:r w:rsidR="0037536B">
        <w:rPr>
          <w:rFonts w:hint="cs"/>
          <w:rtl/>
        </w:rPr>
        <w:t>یکم</w:t>
      </w:r>
      <w:r w:rsidR="00596C1E">
        <w:rPr>
          <w:rFonts w:hint="cs"/>
          <w:rtl/>
        </w:rPr>
        <w:t xml:space="preserve"> </w:t>
      </w:r>
      <w:r w:rsidR="00724537">
        <w:rPr>
          <w:rFonts w:hint="cs"/>
          <w:rtl/>
        </w:rPr>
        <w:t>/</w:t>
      </w:r>
      <w:bookmarkStart w:id="2" w:name="BokSabj2_d"/>
      <w:bookmarkEnd w:id="2"/>
      <w:r w:rsidR="0037536B">
        <w:rPr>
          <w:rFonts w:hint="cs"/>
          <w:rtl/>
        </w:rPr>
        <w:t>فرق</w:t>
      </w:r>
      <w:r w:rsidR="0037536B">
        <w:rPr>
          <w:rtl/>
        </w:rPr>
        <w:t xml:space="preserve"> </w:t>
      </w:r>
      <w:r w:rsidR="0037536B">
        <w:rPr>
          <w:rFonts w:hint="cs"/>
          <w:rtl/>
        </w:rPr>
        <w:t>تزاحم</w:t>
      </w:r>
      <w:r w:rsidR="0037536B">
        <w:rPr>
          <w:rtl/>
        </w:rPr>
        <w:t xml:space="preserve"> </w:t>
      </w:r>
      <w:r w:rsidR="0037536B">
        <w:rPr>
          <w:rFonts w:hint="cs"/>
          <w:rtl/>
        </w:rPr>
        <w:t>و</w:t>
      </w:r>
      <w:r w:rsidR="0037536B">
        <w:rPr>
          <w:rtl/>
        </w:rPr>
        <w:t xml:space="preserve"> </w:t>
      </w:r>
      <w:r w:rsidR="0037536B">
        <w:rPr>
          <w:rFonts w:hint="cs"/>
          <w:rtl/>
        </w:rPr>
        <w:t>تعارض</w:t>
      </w:r>
      <w:r w:rsidR="001B6799">
        <w:rPr>
          <w:rFonts w:hint="cs"/>
          <w:rtl/>
        </w:rPr>
        <w:t xml:space="preserve"> </w:t>
      </w:r>
    </w:p>
    <w:p w:rsidR="008F5B4D" w:rsidRPr="008A522A" w:rsidRDefault="008F5B4D" w:rsidP="007F4AD3">
      <w:pPr>
        <w:ind w:firstLine="227"/>
        <w:jc w:val="both"/>
        <w:rPr>
          <w:rStyle w:val="Emphasis"/>
          <w:b/>
          <w:bCs w:val="0"/>
          <w:rtl/>
        </w:rPr>
      </w:pPr>
      <w:r w:rsidRPr="008A522A">
        <w:rPr>
          <w:rStyle w:val="Emphasis"/>
          <w:rFonts w:hint="cs"/>
          <w:b/>
          <w:bCs w:val="0"/>
          <w:rtl/>
        </w:rPr>
        <w:t>خلاصه مباحث گذشته:</w:t>
      </w:r>
    </w:p>
    <w:p w:rsidR="003A6148" w:rsidRDefault="00C040F5" w:rsidP="007F4AD3">
      <w:pPr>
        <w:pBdr>
          <w:bottom w:val="double" w:sz="6" w:space="1" w:color="auto"/>
        </w:pBdr>
        <w:ind w:firstLine="227"/>
        <w:jc w:val="both"/>
        <w:rPr>
          <w:rtl/>
        </w:rPr>
      </w:pPr>
      <w:r>
        <w:rPr>
          <w:rFonts w:hint="cs"/>
          <w:rtl/>
        </w:rPr>
        <w:t>بحث در تزاحم ملاکی بود</w:t>
      </w:r>
      <w:r w:rsidR="00F646C2">
        <w:rPr>
          <w:rFonts w:hint="cs"/>
          <w:rtl/>
        </w:rPr>
        <w:t>. و گذشت که بحث در دو جهت است.</w:t>
      </w:r>
    </w:p>
    <w:p w:rsidR="00F646C2" w:rsidRDefault="00F646C2" w:rsidP="007F4AD3">
      <w:pPr>
        <w:pBdr>
          <w:bottom w:val="double" w:sz="6" w:space="1" w:color="auto"/>
        </w:pBdr>
        <w:ind w:firstLine="227"/>
        <w:jc w:val="both"/>
        <w:rPr>
          <w:rtl/>
        </w:rPr>
      </w:pPr>
      <w:r>
        <w:rPr>
          <w:rFonts w:hint="cs"/>
          <w:rtl/>
        </w:rPr>
        <w:t xml:space="preserve">جهت نخست: آیا میتوان ملاک را احراز کرد؟ آیا میتوان </w:t>
      </w:r>
      <w:r w:rsidR="00607C64">
        <w:rPr>
          <w:rFonts w:hint="cs"/>
          <w:rtl/>
        </w:rPr>
        <w:t>در مواردی به تزاحم دو ملاک در مقام جعل پی برد؟</w:t>
      </w:r>
    </w:p>
    <w:p w:rsidR="00607C64" w:rsidRDefault="00607C64" w:rsidP="007F4AD3">
      <w:pPr>
        <w:pBdr>
          <w:bottom w:val="double" w:sz="6" w:space="1" w:color="auto"/>
        </w:pBdr>
        <w:ind w:firstLine="227"/>
        <w:jc w:val="both"/>
        <w:rPr>
          <w:rtl/>
        </w:rPr>
      </w:pPr>
      <w:r>
        <w:rPr>
          <w:rFonts w:hint="cs"/>
          <w:rtl/>
        </w:rPr>
        <w:t>جهت دوم: اگر راهی برای احراز ملاک وجود دارد، آیا قواعد باب تزاحم خطابی در آن جاری است یا قواعد باب تزاحم؟</w:t>
      </w:r>
    </w:p>
    <w:p w:rsidR="00F646C2" w:rsidRDefault="00075C40" w:rsidP="007F4AD3">
      <w:pPr>
        <w:pBdr>
          <w:bottom w:val="double" w:sz="6" w:space="1" w:color="auto"/>
        </w:pBdr>
        <w:ind w:firstLine="227"/>
        <w:jc w:val="both"/>
        <w:rPr>
          <w:rtl/>
        </w:rPr>
      </w:pPr>
      <w:r>
        <w:rPr>
          <w:rFonts w:hint="cs"/>
          <w:rtl/>
        </w:rPr>
        <w:t>در جهت نخست گذشت که برخی دو راه برای احراز ملاک ذکر کرده اند 1. دلالت التزامی 2. اطلاق ماده و در نظر تحقیق هر راه ناتمام بود.</w:t>
      </w:r>
    </w:p>
    <w:p w:rsidR="00247D2F" w:rsidRPr="003A6148" w:rsidRDefault="00247D2F" w:rsidP="007F4AD3">
      <w:pPr>
        <w:pBdr>
          <w:bottom w:val="double" w:sz="6" w:space="1" w:color="auto"/>
        </w:pBdr>
        <w:ind w:firstLine="227"/>
        <w:jc w:val="both"/>
      </w:pPr>
    </w:p>
    <w:p w:rsidR="008F5B4D" w:rsidRDefault="008F5B4D" w:rsidP="007F4AD3">
      <w:pPr>
        <w:ind w:firstLine="227"/>
        <w:jc w:val="both"/>
      </w:pPr>
    </w:p>
    <w:p w:rsidR="008C3162" w:rsidRDefault="00075C40" w:rsidP="007F4AD3">
      <w:pPr>
        <w:pStyle w:val="Heading8"/>
        <w:ind w:firstLine="227"/>
        <w:jc w:val="both"/>
        <w:rPr>
          <w:rtl/>
        </w:rPr>
      </w:pPr>
      <w:bookmarkStart w:id="3" w:name="_Toc462809777"/>
      <w:r>
        <w:rPr>
          <w:rFonts w:hint="cs"/>
          <w:rtl/>
        </w:rPr>
        <w:t>مناقشه بر هر دو طریق: مانعیت اطلاق هیأت</w:t>
      </w:r>
      <w:bookmarkEnd w:id="3"/>
    </w:p>
    <w:p w:rsidR="00075C40" w:rsidRDefault="00AC2BA7" w:rsidP="007F4AD3">
      <w:pPr>
        <w:ind w:firstLine="227"/>
        <w:jc w:val="both"/>
        <w:rPr>
          <w:rtl/>
        </w:rPr>
      </w:pPr>
      <w:r>
        <w:rPr>
          <w:rFonts w:hint="cs"/>
          <w:rtl/>
        </w:rPr>
        <w:t>اگر بپذیریم مقتضی دو طریق پیشین تمام باش</w:t>
      </w:r>
      <w:r w:rsidR="00915644">
        <w:rPr>
          <w:rFonts w:hint="cs"/>
          <w:rtl/>
        </w:rPr>
        <w:t>د، لکن مبتلی به مانع و معارض می</w:t>
      </w:r>
      <w:r>
        <w:rPr>
          <w:rFonts w:hint="cs"/>
          <w:rtl/>
        </w:rPr>
        <w:t>باشند و آن اطلاق هیأت میباشد.</w:t>
      </w:r>
    </w:p>
    <w:p w:rsidR="00AC2BA7" w:rsidRDefault="00AC2BA7" w:rsidP="007F4AD3">
      <w:pPr>
        <w:ind w:firstLine="227"/>
        <w:jc w:val="both"/>
        <w:rPr>
          <w:rtl/>
        </w:rPr>
      </w:pPr>
      <w:r>
        <w:rPr>
          <w:rFonts w:hint="cs"/>
          <w:rtl/>
        </w:rPr>
        <w:lastRenderedPageBreak/>
        <w:t xml:space="preserve">مفاد هیأت و ماده «صل» یعنی وجب الصلاة. </w:t>
      </w:r>
      <w:r w:rsidR="00251E74">
        <w:rPr>
          <w:rFonts w:hint="cs"/>
          <w:rtl/>
        </w:rPr>
        <w:t>و اگر مکلف متعلق را در ضمن فردی بیاورد که وجوب شامل آن نیست</w:t>
      </w:r>
      <w:r w:rsidR="004536C6">
        <w:rPr>
          <w:rFonts w:hint="cs"/>
          <w:rtl/>
        </w:rPr>
        <w:t>، نماز را در مکان غصبی خواند،</w:t>
      </w:r>
      <w:r w:rsidR="00251E74">
        <w:rPr>
          <w:rFonts w:hint="cs"/>
          <w:rtl/>
        </w:rPr>
        <w:t xml:space="preserve"> شک میکند که آیا تکلیف ساقط شد یا نه؟ مقتضای اطلاق هیأت</w:t>
      </w:r>
      <w:r w:rsidR="00EE7CDA">
        <w:rPr>
          <w:rFonts w:hint="cs"/>
          <w:rtl/>
        </w:rPr>
        <w:t xml:space="preserve"> بقای تکلیف است و باید نماز</w:t>
      </w:r>
      <w:r w:rsidR="004536C6">
        <w:rPr>
          <w:rFonts w:hint="cs"/>
          <w:rtl/>
        </w:rPr>
        <w:t xml:space="preserve"> را مجددا </w:t>
      </w:r>
      <w:r w:rsidR="00EE7CDA">
        <w:rPr>
          <w:rFonts w:hint="cs"/>
          <w:rtl/>
        </w:rPr>
        <w:t xml:space="preserve">در مکان مباح </w:t>
      </w:r>
      <w:r w:rsidR="004536C6">
        <w:rPr>
          <w:rFonts w:hint="cs"/>
          <w:rtl/>
        </w:rPr>
        <w:t>اتیان کند.</w:t>
      </w:r>
    </w:p>
    <w:p w:rsidR="004536C6" w:rsidRDefault="00EE7CDA" w:rsidP="004E12CC">
      <w:pPr>
        <w:spacing w:line="240" w:lineRule="auto"/>
        <w:ind w:firstLine="227"/>
        <w:jc w:val="both"/>
        <w:rPr>
          <w:rtl/>
        </w:rPr>
      </w:pPr>
      <w:r>
        <w:rPr>
          <w:rFonts w:hint="cs"/>
          <w:rtl/>
        </w:rPr>
        <w:t>یا فردی که دین به عهده دارد و پول حج را هم دارد،</w:t>
      </w:r>
      <w:r w:rsidR="00DF3C0E">
        <w:rPr>
          <w:rFonts w:hint="cs"/>
          <w:rtl/>
        </w:rPr>
        <w:t xml:space="preserve"> حج به جا میآورد</w:t>
      </w:r>
      <w:r w:rsidR="00BA3619">
        <w:rPr>
          <w:rFonts w:hint="cs"/>
          <w:rtl/>
        </w:rPr>
        <w:t xml:space="preserve"> و شک می</w:t>
      </w:r>
      <w:r w:rsidR="00BA3619">
        <w:rPr>
          <w:rFonts w:hint="cs"/>
          <w:rtl/>
        </w:rPr>
        <w:softHyphen/>
        <w:t>کند که آیا «لله علی الناس حج البیت من استطاع الیه سبیلا» را امتثال کرده است؟ اطلاق هیأت «لله علی الناس» مقتضی</w:t>
      </w:r>
      <w:r w:rsidR="00996A09">
        <w:rPr>
          <w:rFonts w:hint="cs"/>
          <w:rtl/>
        </w:rPr>
        <w:t xml:space="preserve"> وجوب</w:t>
      </w:r>
      <w:r w:rsidR="00BA3619">
        <w:rPr>
          <w:rFonts w:hint="cs"/>
          <w:rtl/>
        </w:rPr>
        <w:t xml:space="preserve"> </w:t>
      </w:r>
      <w:r w:rsidR="004E12CC">
        <w:rPr>
          <w:rFonts w:hint="cs"/>
          <w:rtl/>
        </w:rPr>
        <w:t>اتیان حج از مستطیع است</w:t>
      </w:r>
      <w:r w:rsidR="00BA3619">
        <w:rPr>
          <w:rFonts w:hint="cs"/>
          <w:rtl/>
        </w:rPr>
        <w:t xml:space="preserve"> چه </w:t>
      </w:r>
      <w:r w:rsidR="004E12CC">
        <w:rPr>
          <w:rFonts w:hint="cs"/>
          <w:rtl/>
        </w:rPr>
        <w:t>شخص قبلاً حج به جا آورده باشد یا نه؟</w:t>
      </w:r>
    </w:p>
    <w:p w:rsidR="0087752D" w:rsidRDefault="009F001C" w:rsidP="0087752D">
      <w:pPr>
        <w:ind w:firstLine="227"/>
        <w:jc w:val="both"/>
        <w:rPr>
          <w:rtl/>
        </w:rPr>
      </w:pPr>
      <w:r>
        <w:rPr>
          <w:rFonts w:hint="cs"/>
          <w:rtl/>
        </w:rPr>
        <w:t>کسی که متعلق تکلیف را در فردی به جا میآورد که وجوب ندارد، نماز را در فرد محرم، مکان غصبی به جا میآورد، حج را در فرد غیر واجب به جا می</w:t>
      </w:r>
      <w:r>
        <w:rPr>
          <w:rFonts w:hint="cs"/>
          <w:rtl/>
        </w:rPr>
        <w:softHyphen/>
        <w:t>آورد</w:t>
      </w:r>
      <w:r w:rsidR="00280D77">
        <w:rPr>
          <w:rFonts w:hint="cs"/>
          <w:rtl/>
        </w:rPr>
        <w:t xml:space="preserve"> شک می</w:t>
      </w:r>
      <w:r w:rsidR="00280D77">
        <w:rPr>
          <w:rFonts w:hint="cs"/>
          <w:rtl/>
        </w:rPr>
        <w:softHyphen/>
        <w:t>کنیم عمل او ملاک دارد یا نه؟</w:t>
      </w:r>
      <w:r w:rsidR="0087752D">
        <w:rPr>
          <w:rFonts w:hint="cs"/>
          <w:rtl/>
        </w:rPr>
        <w:t xml:space="preserve"> نماز در مکان غصبی وجوب ندارد، چون وجوب به خاطر تعارض ساقط شده است</w:t>
      </w:r>
      <w:r w:rsidR="003256ED">
        <w:rPr>
          <w:rFonts w:hint="cs"/>
          <w:rtl/>
        </w:rPr>
        <w:t>، حال شک داریم ملاک دارد یا نه؟ اگر ملاک داشته باشد مسقط تکلیف است؟</w:t>
      </w:r>
    </w:p>
    <w:p w:rsidR="003256ED" w:rsidRDefault="0097040D" w:rsidP="0087752D">
      <w:pPr>
        <w:ind w:firstLine="227"/>
        <w:jc w:val="both"/>
        <w:rPr>
          <w:rtl/>
        </w:rPr>
      </w:pPr>
      <w:r>
        <w:rPr>
          <w:rFonts w:hint="cs"/>
          <w:rtl/>
        </w:rPr>
        <w:t xml:space="preserve">دلالت التزامی و </w:t>
      </w:r>
      <w:r w:rsidR="003256ED">
        <w:rPr>
          <w:rFonts w:hint="cs"/>
          <w:rtl/>
        </w:rPr>
        <w:t>اطلاق ماده بنابر پذیرش آن</w:t>
      </w:r>
      <w:r>
        <w:rPr>
          <w:rFonts w:hint="cs"/>
          <w:rtl/>
        </w:rPr>
        <w:t>ها</w:t>
      </w:r>
      <w:r w:rsidR="003256ED">
        <w:rPr>
          <w:rFonts w:hint="cs"/>
          <w:rtl/>
        </w:rPr>
        <w:t xml:space="preserve"> مقتضی ملاک داشتن</w:t>
      </w:r>
      <w:r>
        <w:rPr>
          <w:rFonts w:hint="cs"/>
          <w:rtl/>
        </w:rPr>
        <w:t xml:space="preserve"> مجمع امر و نهی هستند.</w:t>
      </w:r>
    </w:p>
    <w:p w:rsidR="0097040D" w:rsidRDefault="0097040D" w:rsidP="0087752D">
      <w:pPr>
        <w:ind w:firstLine="227"/>
        <w:jc w:val="both"/>
        <w:rPr>
          <w:rtl/>
        </w:rPr>
      </w:pPr>
      <w:r>
        <w:rPr>
          <w:rFonts w:hint="cs"/>
          <w:rtl/>
        </w:rPr>
        <w:t>اطلاق هیأت</w:t>
      </w:r>
      <w:r w:rsidR="00125551">
        <w:rPr>
          <w:rFonts w:hint="cs"/>
          <w:rtl/>
        </w:rPr>
        <w:t xml:space="preserve"> که دلالت مطابقی است مقتضی ملاک نداشتن مجمع </w:t>
      </w:r>
      <w:r w:rsidR="00B57CF1">
        <w:rPr>
          <w:rFonts w:hint="cs"/>
          <w:rtl/>
        </w:rPr>
        <w:t xml:space="preserve">امر و نهی </w:t>
      </w:r>
      <w:r w:rsidR="00125551">
        <w:rPr>
          <w:rFonts w:hint="cs"/>
          <w:rtl/>
        </w:rPr>
        <w:t>است.</w:t>
      </w:r>
    </w:p>
    <w:p w:rsidR="00125551" w:rsidRDefault="00125551" w:rsidP="0087752D">
      <w:pPr>
        <w:ind w:firstLine="227"/>
        <w:jc w:val="both"/>
        <w:rPr>
          <w:rtl/>
        </w:rPr>
      </w:pPr>
      <w:r>
        <w:rPr>
          <w:rFonts w:hint="cs"/>
          <w:rtl/>
        </w:rPr>
        <w:t>بنابر این ادله مقتضی ملاک مبتلی به معارض است و احراز ملاک با نفس خطاب</w:t>
      </w:r>
      <w:r w:rsidR="001952D0">
        <w:rPr>
          <w:rFonts w:hint="cs"/>
          <w:rtl/>
        </w:rPr>
        <w:t>ین ممکن نیست، هم مقتضی قاصر است و بر فرض تمامیت آن، مانع وجود دارد.</w:t>
      </w:r>
    </w:p>
    <w:p w:rsidR="00D2390D" w:rsidRDefault="001952D0" w:rsidP="0087752D">
      <w:pPr>
        <w:ind w:firstLine="227"/>
        <w:jc w:val="both"/>
        <w:rPr>
          <w:rtl/>
        </w:rPr>
      </w:pPr>
      <w:r>
        <w:rPr>
          <w:rFonts w:hint="cs"/>
          <w:rtl/>
        </w:rPr>
        <w:t xml:space="preserve">آیا دلیل خارجی و طریق دیگری برای کشف ملاک وجود دارد؟ تا کلام آخوند مبنی بر </w:t>
      </w:r>
      <w:r w:rsidR="00D2390D">
        <w:rPr>
          <w:rFonts w:hint="cs"/>
          <w:rtl/>
        </w:rPr>
        <w:t>اجرای قواعد باب تعارض در تزاحم ملاکی دارای صغری باشد؟</w:t>
      </w:r>
    </w:p>
    <w:p w:rsidR="001952D0" w:rsidRDefault="00D2390D" w:rsidP="0087752D">
      <w:pPr>
        <w:ind w:firstLine="227"/>
        <w:jc w:val="both"/>
        <w:rPr>
          <w:rtl/>
        </w:rPr>
      </w:pPr>
      <w:r>
        <w:rPr>
          <w:rFonts w:hint="cs"/>
          <w:rtl/>
        </w:rPr>
        <w:t>مرحوم</w:t>
      </w:r>
      <w:r w:rsidR="00E02ED9">
        <w:rPr>
          <w:rFonts w:hint="cs"/>
          <w:rtl/>
        </w:rPr>
        <w:t xml:space="preserve"> محقق</w:t>
      </w:r>
      <w:r>
        <w:rPr>
          <w:rFonts w:hint="cs"/>
          <w:rtl/>
        </w:rPr>
        <w:t xml:space="preserve"> خویی</w:t>
      </w:r>
      <w:r w:rsidR="00E02ED9">
        <w:rPr>
          <w:rFonts w:hint="cs"/>
          <w:rtl/>
        </w:rPr>
        <w:t xml:space="preserve"> </w:t>
      </w:r>
      <w:r w:rsidR="00E02ED9" w:rsidRPr="00E02ED9">
        <w:rPr>
          <w:rFonts w:hint="cs"/>
          <w:vertAlign w:val="superscript"/>
          <w:rtl/>
        </w:rPr>
        <w:t>رحمه الله</w:t>
      </w:r>
      <w:r w:rsidR="00E02ED9">
        <w:rPr>
          <w:rFonts w:hint="cs"/>
          <w:rtl/>
        </w:rPr>
        <w:t xml:space="preserve"> </w:t>
      </w:r>
      <w:r w:rsidR="005227E2">
        <w:rPr>
          <w:rFonts w:hint="cs"/>
          <w:rtl/>
        </w:rPr>
        <w:t>منکر وجود راهی برای کشف ملاک هستند. تنها راه احراز ملاک خطاب است و خطاب در محل بحث قاصر است.</w:t>
      </w:r>
    </w:p>
    <w:p w:rsidR="002439CA" w:rsidRDefault="002439CA" w:rsidP="0087752D">
      <w:pPr>
        <w:ind w:firstLine="227"/>
        <w:jc w:val="both"/>
        <w:rPr>
          <w:rtl/>
        </w:rPr>
      </w:pPr>
      <w:r>
        <w:rPr>
          <w:rFonts w:hint="cs"/>
          <w:rtl/>
        </w:rPr>
        <w:t xml:space="preserve">مرحوم آخوند </w:t>
      </w:r>
      <w:r w:rsidRPr="002439CA">
        <w:rPr>
          <w:rFonts w:hint="cs"/>
          <w:vertAlign w:val="superscript"/>
          <w:rtl/>
        </w:rPr>
        <w:t>رحمه الله</w:t>
      </w:r>
      <w:r>
        <w:rPr>
          <w:rFonts w:hint="cs"/>
          <w:rtl/>
        </w:rPr>
        <w:t xml:space="preserve"> وجود و عدم طریق کشف ملاک را منوط کرده اند به اطمینان فقیه، گاهی برای فقیه اطمینان به ملاک حاصل میشود و گاهی حاصل نمیشود</w:t>
      </w:r>
    </w:p>
    <w:p w:rsidR="00600D29" w:rsidRDefault="00A54312" w:rsidP="008A2093">
      <w:pPr>
        <w:ind w:firstLine="227"/>
        <w:jc w:val="both"/>
        <w:rPr>
          <w:rtl/>
        </w:rPr>
      </w:pPr>
      <w:r>
        <w:rPr>
          <w:rFonts w:hint="cs"/>
          <w:rtl/>
        </w:rPr>
        <w:t>مرحوم آخوند در تزاحم «صل» و «ازل النجاسة عن المسجد»</w:t>
      </w:r>
      <w:r w:rsidR="00600D29">
        <w:rPr>
          <w:rFonts w:hint="cs"/>
          <w:rtl/>
        </w:rPr>
        <w:t xml:space="preserve"> قائلند که نماز با ترک ازاله صحیح است چون نماز ملاک دارد.</w:t>
      </w:r>
      <w:r w:rsidR="008A2093">
        <w:rPr>
          <w:rFonts w:hint="cs"/>
          <w:rtl/>
        </w:rPr>
        <w:t xml:space="preserve"> </w:t>
      </w:r>
      <w:r w:rsidR="00600D29">
        <w:rPr>
          <w:rFonts w:hint="cs"/>
          <w:rtl/>
        </w:rPr>
        <w:t>مرحوم خویی میفرمایند نماز امر ندارد و راهی برای کشف ملاک نیست.</w:t>
      </w:r>
      <w:r w:rsidR="008A2093">
        <w:rPr>
          <w:rFonts w:hint="cs"/>
          <w:rtl/>
        </w:rPr>
        <w:t xml:space="preserve"> </w:t>
      </w:r>
      <w:r w:rsidR="00600D29">
        <w:rPr>
          <w:rFonts w:hint="cs"/>
          <w:rtl/>
        </w:rPr>
        <w:t>در نظر تحقیق</w:t>
      </w:r>
      <w:r w:rsidR="008A2093">
        <w:rPr>
          <w:rFonts w:hint="cs"/>
          <w:rtl/>
        </w:rPr>
        <w:t xml:space="preserve"> بعید است امر به اهم ملاک مهم را از بین ببرد.</w:t>
      </w:r>
    </w:p>
    <w:p w:rsidR="00075C40" w:rsidRDefault="008A2093" w:rsidP="007F4AD3">
      <w:pPr>
        <w:ind w:firstLine="227"/>
        <w:jc w:val="both"/>
        <w:rPr>
          <w:rtl/>
        </w:rPr>
      </w:pPr>
      <w:r>
        <w:rPr>
          <w:rFonts w:hint="cs"/>
          <w:rtl/>
        </w:rPr>
        <w:lastRenderedPageBreak/>
        <w:t>نسبت به کشف ملاک از طریق دیگر نظر تحقیق آن است که فی الجملة و گاهی میشود</w:t>
      </w:r>
      <w:r w:rsidR="00C5045E">
        <w:rPr>
          <w:rFonts w:hint="cs"/>
          <w:rtl/>
        </w:rPr>
        <w:t xml:space="preserve"> ملا</w:t>
      </w:r>
      <w:r w:rsidR="00915644">
        <w:rPr>
          <w:rFonts w:hint="cs"/>
          <w:rtl/>
        </w:rPr>
        <w:t>ک را کشف کرد و گاهی نمی</w:t>
      </w:r>
      <w:r w:rsidR="00C5045E">
        <w:rPr>
          <w:rFonts w:hint="cs"/>
          <w:rtl/>
        </w:rPr>
        <w:t>شود. مثلاً تکفین میت با کفن غصبی، اجتماع امر و نهی است، نمیتوان گفت تکفین با کفن غصبی ملاک دارد هر چند واجب اینجا واجب توسلی است.</w:t>
      </w:r>
    </w:p>
    <w:p w:rsidR="00B53E25" w:rsidRDefault="00B53E25" w:rsidP="007F4AD3">
      <w:pPr>
        <w:ind w:firstLine="227"/>
        <w:jc w:val="both"/>
        <w:rPr>
          <w:rtl/>
        </w:rPr>
      </w:pPr>
      <w:r>
        <w:rPr>
          <w:rFonts w:hint="cs"/>
          <w:rtl/>
        </w:rPr>
        <w:t>الحق و الإنصاف</w:t>
      </w:r>
      <w:r w:rsidR="006F3BBC">
        <w:rPr>
          <w:rFonts w:hint="cs"/>
          <w:rtl/>
        </w:rPr>
        <w:t xml:space="preserve"> احراز ملاک در موارد سقوط خطاب به صورت احیانی ممکن است</w:t>
      </w:r>
      <w:r w:rsidR="00EC580D">
        <w:rPr>
          <w:rFonts w:hint="cs"/>
          <w:rtl/>
        </w:rPr>
        <w:t>.</w:t>
      </w:r>
    </w:p>
    <w:p w:rsidR="006F3BBC" w:rsidRDefault="006F3BBC" w:rsidP="001D3663">
      <w:pPr>
        <w:pStyle w:val="Heading7"/>
        <w:rPr>
          <w:rtl/>
        </w:rPr>
      </w:pPr>
      <w:bookmarkStart w:id="4" w:name="_Toc462809778"/>
      <w:r>
        <w:rPr>
          <w:rFonts w:hint="cs"/>
          <w:rtl/>
        </w:rPr>
        <w:t>مناقشه</w:t>
      </w:r>
      <w:r w:rsidR="001D3663">
        <w:rPr>
          <w:rFonts w:hint="cs"/>
          <w:rtl/>
        </w:rPr>
        <w:t>: نقض</w:t>
      </w:r>
      <w:r w:rsidR="000012E5">
        <w:rPr>
          <w:rFonts w:hint="cs"/>
          <w:rtl/>
        </w:rPr>
        <w:t xml:space="preserve"> بر مبنای </w:t>
      </w:r>
      <w:r w:rsidR="001D3663">
        <w:rPr>
          <w:rFonts w:hint="cs"/>
          <w:rtl/>
        </w:rPr>
        <w:t>نبود طریق</w:t>
      </w:r>
      <w:r w:rsidR="000012E5">
        <w:rPr>
          <w:rFonts w:hint="cs"/>
          <w:rtl/>
        </w:rPr>
        <w:t xml:space="preserve"> احراز ملاک</w:t>
      </w:r>
      <w:bookmarkEnd w:id="4"/>
    </w:p>
    <w:p w:rsidR="006F3BBC" w:rsidRDefault="001D3663" w:rsidP="007F4AD3">
      <w:pPr>
        <w:ind w:firstLine="227"/>
        <w:jc w:val="both"/>
        <w:rPr>
          <w:rtl/>
        </w:rPr>
      </w:pPr>
      <w:r>
        <w:rPr>
          <w:rFonts w:hint="cs"/>
          <w:rtl/>
        </w:rPr>
        <w:t>مرحوم محقق خویی با آنکه منکر وجود</w:t>
      </w:r>
      <w:r w:rsidR="00A8652C">
        <w:rPr>
          <w:rFonts w:hint="cs"/>
          <w:rtl/>
        </w:rPr>
        <w:t xml:space="preserve"> طریقی برای</w:t>
      </w:r>
      <w:r>
        <w:rPr>
          <w:rFonts w:hint="cs"/>
          <w:rtl/>
        </w:rPr>
        <w:t xml:space="preserve"> احراز ملاک است،</w:t>
      </w:r>
      <w:r w:rsidR="00A8652C">
        <w:rPr>
          <w:rFonts w:hint="cs"/>
          <w:rtl/>
        </w:rPr>
        <w:t xml:space="preserve"> لکن قبول دارد که طهارت لباس متنجس با آب غصبی حاصل می</w:t>
      </w:r>
      <w:r w:rsidR="00A8652C">
        <w:rPr>
          <w:rFonts w:hint="cs"/>
          <w:rtl/>
        </w:rPr>
        <w:softHyphen/>
        <w:t>شود. خطاب «اغسل ثوبک من ابوال ما لایؤکل لحمه»</w:t>
      </w:r>
      <w:r w:rsidR="00B57CF1">
        <w:rPr>
          <w:rFonts w:hint="cs"/>
          <w:rtl/>
        </w:rPr>
        <w:t xml:space="preserve"> شامل مورد اجتماع با نهی نیست</w:t>
      </w:r>
      <w:r w:rsidR="0054613D">
        <w:rPr>
          <w:rFonts w:hint="cs"/>
          <w:rtl/>
        </w:rPr>
        <w:t>، اما علم به وجود ملاک داریم.</w:t>
      </w:r>
    </w:p>
    <w:p w:rsidR="0054613D" w:rsidRDefault="0054613D" w:rsidP="0054613D">
      <w:pPr>
        <w:pStyle w:val="Heading8"/>
        <w:rPr>
          <w:rtl/>
        </w:rPr>
      </w:pPr>
      <w:bookmarkStart w:id="5" w:name="_Toc462809779"/>
      <w:r>
        <w:rPr>
          <w:rFonts w:hint="cs"/>
          <w:rtl/>
        </w:rPr>
        <w:t>جواب</w:t>
      </w:r>
      <w:r w:rsidR="00136783">
        <w:rPr>
          <w:rFonts w:hint="cs"/>
          <w:rtl/>
        </w:rPr>
        <w:t xml:space="preserve"> یکم</w:t>
      </w:r>
      <w:r>
        <w:rPr>
          <w:rFonts w:hint="cs"/>
          <w:rtl/>
        </w:rPr>
        <w:t xml:space="preserve">: </w:t>
      </w:r>
      <w:r w:rsidR="00136783">
        <w:rPr>
          <w:rFonts w:hint="cs"/>
          <w:rtl/>
        </w:rPr>
        <w:t>ارشادی بودن امر</w:t>
      </w:r>
      <w:bookmarkEnd w:id="5"/>
    </w:p>
    <w:p w:rsidR="0054613D" w:rsidRDefault="00136783" w:rsidP="007F4AD3">
      <w:pPr>
        <w:ind w:firstLine="227"/>
        <w:jc w:val="both"/>
        <w:rPr>
          <w:rtl/>
        </w:rPr>
      </w:pPr>
      <w:r>
        <w:rPr>
          <w:rFonts w:hint="cs"/>
          <w:rtl/>
        </w:rPr>
        <w:t xml:space="preserve">امر در امثال «اغسل ثوبک من ابوال ما لایؤکل لحمه» ارشاد به </w:t>
      </w:r>
      <w:r w:rsidR="00C61510">
        <w:rPr>
          <w:rFonts w:hint="cs"/>
          <w:rtl/>
        </w:rPr>
        <w:t>راه حصول طهارت است و</w:t>
      </w:r>
      <w:r>
        <w:rPr>
          <w:rFonts w:hint="cs"/>
          <w:rtl/>
        </w:rPr>
        <w:t xml:space="preserve"> تکلیف نیست</w:t>
      </w:r>
      <w:r w:rsidR="00EC580D">
        <w:rPr>
          <w:rFonts w:hint="cs"/>
          <w:rtl/>
        </w:rPr>
        <w:t>، و خطاب ارشادی با نهی قابل اجتماع اند.</w:t>
      </w:r>
      <w:r w:rsidR="00C61510">
        <w:rPr>
          <w:rFonts w:hint="cs"/>
          <w:rtl/>
        </w:rPr>
        <w:t xml:space="preserve"> در نتیجه مکلف با آب غصبی هم لباس را تطهیر کند طهارت حاصل است.</w:t>
      </w:r>
    </w:p>
    <w:p w:rsidR="00C61510" w:rsidRDefault="00C61510" w:rsidP="005F15B7">
      <w:pPr>
        <w:pStyle w:val="Heading8"/>
        <w:rPr>
          <w:rtl/>
        </w:rPr>
      </w:pPr>
      <w:bookmarkStart w:id="6" w:name="_Toc462809780"/>
      <w:r>
        <w:rPr>
          <w:rFonts w:hint="cs"/>
          <w:rtl/>
        </w:rPr>
        <w:t xml:space="preserve">جواب دوم: </w:t>
      </w:r>
      <w:r w:rsidR="005F15B7">
        <w:rPr>
          <w:rFonts w:hint="cs"/>
          <w:rtl/>
        </w:rPr>
        <w:t xml:space="preserve">غسل با آب غصبی و </w:t>
      </w:r>
      <w:r>
        <w:rPr>
          <w:rFonts w:hint="cs"/>
          <w:rtl/>
        </w:rPr>
        <w:t>انتفای موضوع</w:t>
      </w:r>
      <w:bookmarkEnd w:id="6"/>
    </w:p>
    <w:p w:rsidR="00136783" w:rsidRDefault="009458BC" w:rsidP="009458BC">
      <w:pPr>
        <w:ind w:firstLine="227"/>
        <w:jc w:val="both"/>
        <w:rPr>
          <w:rtl/>
        </w:rPr>
      </w:pPr>
      <w:r>
        <w:rPr>
          <w:rFonts w:hint="cs"/>
          <w:rtl/>
        </w:rPr>
        <w:t xml:space="preserve">حصول طهارت از باب وجود ملاک نیست از باب انتفای موضوع خطاب است. </w:t>
      </w:r>
      <w:r w:rsidR="005F15B7">
        <w:rPr>
          <w:rFonts w:hint="cs"/>
          <w:rtl/>
        </w:rPr>
        <w:t>کسی که لباس را با آب غصبی تطهیر کند، موضوع «اغسل ثوبک من ابوال مالایؤکل لحمه» من</w:t>
      </w:r>
      <w:r>
        <w:rPr>
          <w:rFonts w:hint="cs"/>
          <w:rtl/>
        </w:rPr>
        <w:t>ت</w:t>
      </w:r>
      <w:r w:rsidR="005F15B7">
        <w:rPr>
          <w:rFonts w:hint="cs"/>
          <w:rtl/>
        </w:rPr>
        <w:t>فی است.</w:t>
      </w:r>
    </w:p>
    <w:p w:rsidR="002D1714" w:rsidRDefault="00DF52D6" w:rsidP="002D1714">
      <w:pPr>
        <w:pStyle w:val="Heading6"/>
        <w:rPr>
          <w:rtl/>
        </w:rPr>
      </w:pPr>
      <w:bookmarkStart w:id="7" w:name="_Toc462809781"/>
      <w:r>
        <w:rPr>
          <w:rFonts w:hint="cs"/>
          <w:rtl/>
        </w:rPr>
        <w:t>جهت دوم: مرجِع</w:t>
      </w:r>
      <w:r w:rsidR="00173C08">
        <w:rPr>
          <w:rFonts w:hint="cs"/>
          <w:rtl/>
        </w:rPr>
        <w:t>،</w:t>
      </w:r>
      <w:r>
        <w:rPr>
          <w:rFonts w:hint="cs"/>
          <w:rtl/>
        </w:rPr>
        <w:t xml:space="preserve"> قواعد تزاحم خطابی</w:t>
      </w:r>
      <w:r w:rsidR="002D1714">
        <w:rPr>
          <w:rFonts w:hint="cs"/>
          <w:rtl/>
        </w:rPr>
        <w:t xml:space="preserve"> یا قواعد تعارض!</w:t>
      </w:r>
      <w:bookmarkEnd w:id="7"/>
    </w:p>
    <w:p w:rsidR="006F3BBC" w:rsidRDefault="002D1714" w:rsidP="007F4AD3">
      <w:pPr>
        <w:ind w:firstLine="227"/>
        <w:jc w:val="both"/>
        <w:rPr>
          <w:rtl/>
        </w:rPr>
      </w:pPr>
      <w:r>
        <w:rPr>
          <w:rFonts w:hint="cs"/>
          <w:rtl/>
        </w:rPr>
        <w:t>اگر در جهت نخست</w:t>
      </w:r>
      <w:r w:rsidR="00F42F68">
        <w:rPr>
          <w:rFonts w:hint="cs"/>
          <w:rtl/>
        </w:rPr>
        <w:t xml:space="preserve"> قائل شدیم طریقی برای احراز ملاک در مقام جعل وجود دارد و لو فی الجملة، برای جهت دوم بحث صغری درست می شود، و در جهت دوم</w:t>
      </w:r>
      <w:r w:rsidR="00722956">
        <w:rPr>
          <w:rFonts w:hint="cs"/>
          <w:rtl/>
        </w:rPr>
        <w:t xml:space="preserve"> بحث می</w:t>
      </w:r>
      <w:r w:rsidR="00006D53">
        <w:rPr>
          <w:rFonts w:hint="cs"/>
          <w:rtl/>
        </w:rPr>
        <w:t>کنیم در تزاحم ملاکی مقام جعل مرجِع قواعد باب تزاحم خطابی است یا قواعد باب تعارض؟</w:t>
      </w:r>
    </w:p>
    <w:p w:rsidR="00006D53" w:rsidRDefault="00C850CA" w:rsidP="007F4AD3">
      <w:pPr>
        <w:ind w:firstLine="227"/>
        <w:jc w:val="both"/>
        <w:rPr>
          <w:rtl/>
        </w:rPr>
      </w:pPr>
      <w:r>
        <w:rPr>
          <w:rFonts w:hint="cs"/>
          <w:rtl/>
        </w:rPr>
        <w:t xml:space="preserve">تفصیل قواعد باب تزاحم خطابی در آینده بحث خواهد شد لکن برخی از قواعد </w:t>
      </w:r>
      <w:r w:rsidR="005542E4">
        <w:rPr>
          <w:rFonts w:hint="cs"/>
          <w:rtl/>
        </w:rPr>
        <w:t>عمده</w:t>
      </w:r>
      <w:r>
        <w:rPr>
          <w:rFonts w:hint="cs"/>
          <w:rtl/>
        </w:rPr>
        <w:t xml:space="preserve"> آن به شرح ذیر است:</w:t>
      </w:r>
    </w:p>
    <w:p w:rsidR="00006D53" w:rsidRDefault="00C850CA" w:rsidP="007F4AD3">
      <w:pPr>
        <w:ind w:firstLine="227"/>
        <w:jc w:val="both"/>
        <w:rPr>
          <w:rtl/>
        </w:rPr>
      </w:pPr>
      <w:r>
        <w:rPr>
          <w:rFonts w:hint="cs"/>
          <w:rtl/>
        </w:rPr>
        <w:t>ـ اگر اهم و مهم تزاحم کردند اهم مقدم است.</w:t>
      </w:r>
    </w:p>
    <w:p w:rsidR="00C850CA" w:rsidRDefault="00C850CA" w:rsidP="007F4AD3">
      <w:pPr>
        <w:ind w:firstLine="227"/>
        <w:jc w:val="both"/>
        <w:rPr>
          <w:rtl/>
        </w:rPr>
      </w:pPr>
      <w:r>
        <w:rPr>
          <w:rFonts w:hint="cs"/>
          <w:rtl/>
        </w:rPr>
        <w:t>ـ اگر احتمال اهمیت</w:t>
      </w:r>
      <w:r w:rsidR="003C117A">
        <w:rPr>
          <w:rFonts w:hint="cs"/>
          <w:rtl/>
        </w:rPr>
        <w:t xml:space="preserve"> در کار بود آن مقدم است.</w:t>
      </w:r>
    </w:p>
    <w:p w:rsidR="003C117A" w:rsidRDefault="003C117A" w:rsidP="007F4AD3">
      <w:pPr>
        <w:ind w:firstLine="227"/>
        <w:jc w:val="both"/>
        <w:rPr>
          <w:rtl/>
        </w:rPr>
      </w:pPr>
      <w:r>
        <w:rPr>
          <w:rFonts w:hint="cs"/>
          <w:rtl/>
        </w:rPr>
        <w:t>ـ اگر اهمّی در کار نبود و محتمل الاهمیة هم وجود نداشت حکم تخییر است.</w:t>
      </w:r>
    </w:p>
    <w:p w:rsidR="003C117A" w:rsidRDefault="003C117A" w:rsidP="007F4AD3">
      <w:pPr>
        <w:ind w:firstLine="227"/>
        <w:jc w:val="both"/>
        <w:rPr>
          <w:rtl/>
        </w:rPr>
      </w:pPr>
      <w:r>
        <w:rPr>
          <w:rFonts w:hint="cs"/>
          <w:rtl/>
        </w:rPr>
        <w:lastRenderedPageBreak/>
        <w:t>ـ اگر یکی بدل داشت و دیگر بدون بدل بود، فردی که بدل ندارد مصداق اهم است.</w:t>
      </w:r>
    </w:p>
    <w:p w:rsidR="003C117A" w:rsidRDefault="0073774A" w:rsidP="007F4AD3">
      <w:pPr>
        <w:ind w:firstLine="227"/>
        <w:jc w:val="both"/>
        <w:rPr>
          <w:rtl/>
        </w:rPr>
      </w:pPr>
      <w:r>
        <w:rPr>
          <w:rFonts w:hint="cs"/>
          <w:rtl/>
        </w:rPr>
        <w:t>قواعد باب تعارض نیز سه مرحله دارد.</w:t>
      </w:r>
    </w:p>
    <w:p w:rsidR="0073774A" w:rsidRDefault="0073774A" w:rsidP="0073774A">
      <w:pPr>
        <w:pStyle w:val="ListParagraph"/>
        <w:numPr>
          <w:ilvl w:val="0"/>
          <w:numId w:val="16"/>
        </w:numPr>
        <w:jc w:val="both"/>
      </w:pPr>
      <w:r>
        <w:rPr>
          <w:rFonts w:hint="cs"/>
          <w:rtl/>
        </w:rPr>
        <w:t>جمع دلالی</w:t>
      </w:r>
    </w:p>
    <w:p w:rsidR="0073774A" w:rsidRDefault="0073774A" w:rsidP="0073774A">
      <w:pPr>
        <w:pStyle w:val="ListParagraph"/>
        <w:numPr>
          <w:ilvl w:val="0"/>
          <w:numId w:val="16"/>
        </w:numPr>
        <w:jc w:val="both"/>
      </w:pPr>
      <w:r>
        <w:rPr>
          <w:rFonts w:hint="cs"/>
          <w:rtl/>
        </w:rPr>
        <w:t>ترجیح سندی</w:t>
      </w:r>
    </w:p>
    <w:p w:rsidR="0073774A" w:rsidRDefault="0073774A" w:rsidP="0073774A">
      <w:pPr>
        <w:pStyle w:val="ListParagraph"/>
        <w:numPr>
          <w:ilvl w:val="0"/>
          <w:numId w:val="16"/>
        </w:numPr>
        <w:jc w:val="both"/>
        <w:rPr>
          <w:rtl/>
        </w:rPr>
      </w:pPr>
      <w:r>
        <w:rPr>
          <w:rFonts w:hint="cs"/>
          <w:rtl/>
        </w:rPr>
        <w:t>تساقط</w:t>
      </w:r>
    </w:p>
    <w:p w:rsidR="00006D53" w:rsidRDefault="0073774A" w:rsidP="008A4C42">
      <w:pPr>
        <w:ind w:firstLine="227"/>
        <w:jc w:val="both"/>
        <w:rPr>
          <w:rtl/>
        </w:rPr>
      </w:pPr>
      <w:r>
        <w:rPr>
          <w:rFonts w:hint="cs"/>
          <w:rtl/>
        </w:rPr>
        <w:t xml:space="preserve">اگر جمع دلالی ممکن باشد متعارضین را جمع دلالی می کنیم، اگر جمع دلالی ممکن نبود و تعارض مستقر شد سراغ </w:t>
      </w:r>
      <w:r w:rsidR="008A4C42">
        <w:rPr>
          <w:rFonts w:hint="cs"/>
          <w:rtl/>
        </w:rPr>
        <w:t>مرجحات رفته و ی</w:t>
      </w:r>
      <w:r>
        <w:rPr>
          <w:rFonts w:hint="cs"/>
          <w:rtl/>
        </w:rPr>
        <w:t>کی</w:t>
      </w:r>
      <w:r w:rsidR="00722956">
        <w:rPr>
          <w:rFonts w:hint="cs"/>
          <w:rtl/>
        </w:rPr>
        <w:t xml:space="preserve"> را با وجود مرجح مقدم می</w:t>
      </w:r>
      <w:r w:rsidR="008A4C42">
        <w:rPr>
          <w:rFonts w:hint="cs"/>
          <w:rtl/>
        </w:rPr>
        <w:t>داریم، اگر ترجیح ممکن نبود متعارضان تساقط پیدا میکنند.</w:t>
      </w:r>
    </w:p>
    <w:p w:rsidR="00FC1A04" w:rsidRPr="001A27D7" w:rsidRDefault="00FC1A04" w:rsidP="00FC1A04">
      <w:pPr>
        <w:pStyle w:val="Heading7"/>
        <w:rPr>
          <w:rtl/>
        </w:rPr>
      </w:pPr>
      <w:bookmarkStart w:id="8" w:name="_Toc462809782"/>
      <w:r>
        <w:rPr>
          <w:rFonts w:hint="cs"/>
          <w:rtl/>
        </w:rPr>
        <w:t>انظار در رجوع به قواعد باب تزاحم خطابی</w:t>
      </w:r>
      <w:bookmarkEnd w:id="8"/>
    </w:p>
    <w:p w:rsidR="001A1EA5" w:rsidRDefault="005542E4" w:rsidP="00FC1A04">
      <w:pPr>
        <w:pStyle w:val="Heading8"/>
        <w:rPr>
          <w:rtl/>
        </w:rPr>
      </w:pPr>
      <w:bookmarkStart w:id="9" w:name="_Toc462809783"/>
      <w:r>
        <w:rPr>
          <w:rFonts w:hint="cs"/>
          <w:rtl/>
        </w:rPr>
        <w:t>آخوند:</w:t>
      </w:r>
      <w:r w:rsidR="00B76CF1">
        <w:rPr>
          <w:rFonts w:hint="cs"/>
          <w:rtl/>
        </w:rPr>
        <w:t xml:space="preserve"> رجوع به قواعد تزاحم خطابی سپس به قواعد تعارض</w:t>
      </w:r>
      <w:bookmarkEnd w:id="9"/>
    </w:p>
    <w:p w:rsidR="005542E4" w:rsidRDefault="00B76CF1" w:rsidP="007F4AD3">
      <w:pPr>
        <w:ind w:firstLine="227"/>
        <w:jc w:val="both"/>
        <w:rPr>
          <w:rtl/>
        </w:rPr>
      </w:pPr>
      <w:r>
        <w:rPr>
          <w:rFonts w:hint="cs"/>
          <w:rtl/>
        </w:rPr>
        <w:t xml:space="preserve">مرحوم آخوند </w:t>
      </w:r>
      <w:r w:rsidRPr="00B76CF1">
        <w:rPr>
          <w:rFonts w:hint="cs"/>
          <w:vertAlign w:val="superscript"/>
          <w:rtl/>
        </w:rPr>
        <w:t>علیه الرحمة</w:t>
      </w:r>
      <w:r>
        <w:rPr>
          <w:rFonts w:hint="cs"/>
          <w:rtl/>
        </w:rPr>
        <w:t xml:space="preserve"> میفرمایند</w:t>
      </w:r>
      <w:r w:rsidR="00DB3FBA">
        <w:rPr>
          <w:rFonts w:hint="cs"/>
          <w:rtl/>
        </w:rPr>
        <w:t>:</w:t>
      </w:r>
      <w:r>
        <w:rPr>
          <w:rFonts w:hint="cs"/>
          <w:rtl/>
        </w:rPr>
        <w:t xml:space="preserve"> «</w:t>
      </w:r>
      <w:r w:rsidR="00C864B1" w:rsidRPr="00F53380">
        <w:rPr>
          <w:rFonts w:hint="cs"/>
          <w:color w:val="000080"/>
          <w:rtl/>
        </w:rPr>
        <w:t>نعم</w:t>
      </w:r>
      <w:r w:rsidR="00C864B1" w:rsidRPr="00F53380">
        <w:rPr>
          <w:color w:val="000080"/>
          <w:rtl/>
        </w:rPr>
        <w:t xml:space="preserve"> </w:t>
      </w:r>
      <w:r w:rsidR="00C864B1" w:rsidRPr="00F53380">
        <w:rPr>
          <w:rFonts w:hint="cs"/>
          <w:color w:val="000080"/>
          <w:rtl/>
        </w:rPr>
        <w:t>لو</w:t>
      </w:r>
      <w:r w:rsidR="00C864B1" w:rsidRPr="00F53380">
        <w:rPr>
          <w:color w:val="000080"/>
          <w:rtl/>
        </w:rPr>
        <w:t xml:space="preserve"> </w:t>
      </w:r>
      <w:r w:rsidR="00C864B1" w:rsidRPr="00F53380">
        <w:rPr>
          <w:rFonts w:hint="cs"/>
          <w:color w:val="000080"/>
          <w:rtl/>
        </w:rPr>
        <w:t>كان</w:t>
      </w:r>
      <w:r w:rsidR="00C864B1" w:rsidRPr="00F53380">
        <w:rPr>
          <w:color w:val="000080"/>
          <w:rtl/>
        </w:rPr>
        <w:t xml:space="preserve"> </w:t>
      </w:r>
      <w:r w:rsidR="00C864B1" w:rsidRPr="00F53380">
        <w:rPr>
          <w:rFonts w:hint="cs"/>
          <w:color w:val="000080"/>
          <w:rtl/>
        </w:rPr>
        <w:t>كل</w:t>
      </w:r>
      <w:r w:rsidR="00C864B1" w:rsidRPr="00F53380">
        <w:rPr>
          <w:color w:val="000080"/>
          <w:rtl/>
        </w:rPr>
        <w:t xml:space="preserve"> </w:t>
      </w:r>
      <w:r w:rsidR="00C864B1" w:rsidRPr="00F53380">
        <w:rPr>
          <w:rFonts w:hint="cs"/>
          <w:color w:val="000080"/>
          <w:rtl/>
        </w:rPr>
        <w:t>منهما</w:t>
      </w:r>
      <w:r w:rsidR="00C864B1" w:rsidRPr="00F53380">
        <w:rPr>
          <w:color w:val="000080"/>
          <w:rtl/>
        </w:rPr>
        <w:t xml:space="preserve"> </w:t>
      </w:r>
      <w:r w:rsidR="00C864B1" w:rsidRPr="00F53380">
        <w:rPr>
          <w:rFonts w:hint="cs"/>
          <w:color w:val="000080"/>
          <w:rtl/>
        </w:rPr>
        <w:t>متكفلا</w:t>
      </w:r>
      <w:r w:rsidR="00C864B1" w:rsidRPr="00F53380">
        <w:rPr>
          <w:color w:val="000080"/>
          <w:rtl/>
        </w:rPr>
        <w:t xml:space="preserve"> </w:t>
      </w:r>
      <w:r w:rsidR="00C864B1" w:rsidRPr="00F53380">
        <w:rPr>
          <w:rFonts w:hint="cs"/>
          <w:color w:val="000080"/>
          <w:rtl/>
        </w:rPr>
        <w:t>للحكم</w:t>
      </w:r>
      <w:r w:rsidR="00C864B1" w:rsidRPr="00F53380">
        <w:rPr>
          <w:color w:val="000080"/>
          <w:rtl/>
        </w:rPr>
        <w:t xml:space="preserve"> </w:t>
      </w:r>
      <w:r w:rsidR="00C864B1" w:rsidRPr="00F53380">
        <w:rPr>
          <w:rFonts w:hint="cs"/>
          <w:color w:val="000080"/>
          <w:rtl/>
        </w:rPr>
        <w:t>الفعلي</w:t>
      </w:r>
      <w:r w:rsidR="00C864B1" w:rsidRPr="00F53380">
        <w:rPr>
          <w:color w:val="000080"/>
          <w:rtl/>
        </w:rPr>
        <w:t xml:space="preserve"> </w:t>
      </w:r>
      <w:r w:rsidR="00C864B1" w:rsidRPr="00F53380">
        <w:rPr>
          <w:rFonts w:hint="cs"/>
          <w:color w:val="000080"/>
          <w:rtl/>
        </w:rPr>
        <w:t>لوقع</w:t>
      </w:r>
      <w:r w:rsidR="00C864B1" w:rsidRPr="00F53380">
        <w:rPr>
          <w:color w:val="000080"/>
          <w:rtl/>
        </w:rPr>
        <w:t xml:space="preserve"> </w:t>
      </w:r>
      <w:r w:rsidR="00C864B1" w:rsidRPr="00F53380">
        <w:rPr>
          <w:rFonts w:hint="cs"/>
          <w:color w:val="000080"/>
          <w:rtl/>
        </w:rPr>
        <w:t>بينهما</w:t>
      </w:r>
      <w:r w:rsidR="00C864B1" w:rsidRPr="00F53380">
        <w:rPr>
          <w:color w:val="000080"/>
          <w:rtl/>
        </w:rPr>
        <w:t xml:space="preserve"> </w:t>
      </w:r>
      <w:r w:rsidR="00C864B1" w:rsidRPr="00F53380">
        <w:rPr>
          <w:rFonts w:hint="cs"/>
          <w:color w:val="000080"/>
          <w:rtl/>
        </w:rPr>
        <w:t>التعارض</w:t>
      </w:r>
      <w:r w:rsidR="00C864B1" w:rsidRPr="00F53380">
        <w:rPr>
          <w:color w:val="000080"/>
          <w:rtl/>
        </w:rPr>
        <w:t xml:space="preserve"> </w:t>
      </w:r>
      <w:r w:rsidR="00C864B1" w:rsidRPr="00F53380">
        <w:rPr>
          <w:rFonts w:hint="cs"/>
          <w:color w:val="000080"/>
          <w:rtl/>
        </w:rPr>
        <w:t>فلا</w:t>
      </w:r>
      <w:r w:rsidR="00C864B1" w:rsidRPr="00F53380">
        <w:rPr>
          <w:color w:val="000080"/>
          <w:rtl/>
        </w:rPr>
        <w:t xml:space="preserve"> </w:t>
      </w:r>
      <w:r w:rsidR="00C864B1" w:rsidRPr="00F53380">
        <w:rPr>
          <w:rFonts w:hint="cs"/>
          <w:color w:val="000080"/>
          <w:rtl/>
        </w:rPr>
        <w:t>بد</w:t>
      </w:r>
      <w:r w:rsidR="00C864B1" w:rsidRPr="00F53380">
        <w:rPr>
          <w:color w:val="000080"/>
          <w:rtl/>
        </w:rPr>
        <w:t xml:space="preserve"> </w:t>
      </w:r>
      <w:r w:rsidR="00C864B1" w:rsidRPr="00F53380">
        <w:rPr>
          <w:rFonts w:hint="cs"/>
          <w:color w:val="000080"/>
          <w:rtl/>
        </w:rPr>
        <w:t>من</w:t>
      </w:r>
      <w:r w:rsidR="00C864B1" w:rsidRPr="00F53380">
        <w:rPr>
          <w:color w:val="000080"/>
          <w:rtl/>
        </w:rPr>
        <w:t xml:space="preserve"> </w:t>
      </w:r>
      <w:r w:rsidR="00C864B1" w:rsidRPr="00F53380">
        <w:rPr>
          <w:rFonts w:hint="cs"/>
          <w:color w:val="000080"/>
          <w:rtl/>
        </w:rPr>
        <w:t>ملاحظة</w:t>
      </w:r>
      <w:r w:rsidR="00C864B1" w:rsidRPr="00F53380">
        <w:rPr>
          <w:color w:val="000080"/>
          <w:rtl/>
        </w:rPr>
        <w:t xml:space="preserve"> </w:t>
      </w:r>
      <w:r w:rsidR="00C864B1" w:rsidRPr="00F53380">
        <w:rPr>
          <w:rFonts w:hint="cs"/>
          <w:color w:val="000080"/>
          <w:rtl/>
        </w:rPr>
        <w:t>مرجحات</w:t>
      </w:r>
      <w:r w:rsidR="00C864B1" w:rsidRPr="00F53380">
        <w:rPr>
          <w:color w:val="000080"/>
          <w:rtl/>
        </w:rPr>
        <w:t xml:space="preserve"> </w:t>
      </w:r>
      <w:r w:rsidR="00C864B1" w:rsidRPr="00F53380">
        <w:rPr>
          <w:rFonts w:hint="cs"/>
          <w:color w:val="000080"/>
          <w:rtl/>
        </w:rPr>
        <w:t>باب</w:t>
      </w:r>
      <w:r w:rsidR="00C864B1" w:rsidRPr="00F53380">
        <w:rPr>
          <w:color w:val="000080"/>
          <w:rtl/>
        </w:rPr>
        <w:t xml:space="preserve"> </w:t>
      </w:r>
      <w:r w:rsidR="00C864B1" w:rsidRPr="00F53380">
        <w:rPr>
          <w:rFonts w:hint="cs"/>
          <w:color w:val="000080"/>
          <w:rtl/>
        </w:rPr>
        <w:t>المعارضة</w:t>
      </w:r>
      <w:r w:rsidR="00C864B1" w:rsidRPr="00F53380">
        <w:rPr>
          <w:color w:val="000080"/>
          <w:rtl/>
        </w:rPr>
        <w:t xml:space="preserve"> </w:t>
      </w:r>
      <w:r w:rsidR="00C864B1" w:rsidRPr="00F53380">
        <w:rPr>
          <w:rFonts w:hint="cs"/>
          <w:color w:val="000080"/>
          <w:rtl/>
        </w:rPr>
        <w:t>لو</w:t>
      </w:r>
      <w:r w:rsidR="00C864B1" w:rsidRPr="00F53380">
        <w:rPr>
          <w:color w:val="000080"/>
          <w:rtl/>
        </w:rPr>
        <w:t xml:space="preserve"> </w:t>
      </w:r>
      <w:r w:rsidR="00C864B1" w:rsidRPr="00F53380">
        <w:rPr>
          <w:rFonts w:hint="cs"/>
          <w:color w:val="000080"/>
          <w:rtl/>
        </w:rPr>
        <w:t>لم</w:t>
      </w:r>
      <w:r w:rsidR="00C864B1" w:rsidRPr="00F53380">
        <w:rPr>
          <w:color w:val="000080"/>
          <w:rtl/>
        </w:rPr>
        <w:t xml:space="preserve"> </w:t>
      </w:r>
      <w:r w:rsidR="00C864B1" w:rsidRPr="00F53380">
        <w:rPr>
          <w:rFonts w:hint="cs"/>
          <w:color w:val="000080"/>
          <w:rtl/>
        </w:rPr>
        <w:t>يوفق</w:t>
      </w:r>
      <w:r w:rsidR="00C864B1" w:rsidRPr="00F53380">
        <w:rPr>
          <w:color w:val="000080"/>
          <w:rtl/>
        </w:rPr>
        <w:t xml:space="preserve"> </w:t>
      </w:r>
      <w:r w:rsidR="00C864B1" w:rsidRPr="00F53380">
        <w:rPr>
          <w:rFonts w:hint="cs"/>
          <w:color w:val="000080"/>
          <w:rtl/>
        </w:rPr>
        <w:t>بينهما</w:t>
      </w:r>
      <w:r w:rsidR="00C864B1" w:rsidRPr="00F53380">
        <w:rPr>
          <w:color w:val="000080"/>
          <w:rtl/>
        </w:rPr>
        <w:t xml:space="preserve"> </w:t>
      </w:r>
      <w:r w:rsidR="00C864B1" w:rsidRPr="00F53380">
        <w:rPr>
          <w:rFonts w:hint="cs"/>
          <w:color w:val="000080"/>
          <w:rtl/>
        </w:rPr>
        <w:t>بحمل</w:t>
      </w:r>
      <w:r w:rsidR="00C864B1" w:rsidRPr="00F53380">
        <w:rPr>
          <w:color w:val="000080"/>
          <w:rtl/>
        </w:rPr>
        <w:t xml:space="preserve"> </w:t>
      </w:r>
      <w:r w:rsidR="00C864B1" w:rsidRPr="00F53380">
        <w:rPr>
          <w:rFonts w:hint="cs"/>
          <w:color w:val="000080"/>
          <w:rtl/>
        </w:rPr>
        <w:t>أحدهما</w:t>
      </w:r>
      <w:r w:rsidR="00C864B1" w:rsidRPr="00F53380">
        <w:rPr>
          <w:color w:val="000080"/>
          <w:rtl/>
        </w:rPr>
        <w:t xml:space="preserve"> </w:t>
      </w:r>
      <w:r w:rsidR="00C864B1" w:rsidRPr="00F53380">
        <w:rPr>
          <w:rFonts w:hint="cs"/>
          <w:color w:val="000080"/>
          <w:rtl/>
        </w:rPr>
        <w:t>على</w:t>
      </w:r>
      <w:r w:rsidR="00C864B1" w:rsidRPr="00F53380">
        <w:rPr>
          <w:color w:val="000080"/>
          <w:rtl/>
        </w:rPr>
        <w:t xml:space="preserve"> </w:t>
      </w:r>
      <w:r w:rsidR="00C864B1" w:rsidRPr="00F53380">
        <w:rPr>
          <w:rFonts w:hint="cs"/>
          <w:color w:val="000080"/>
          <w:rtl/>
        </w:rPr>
        <w:t>الحكم</w:t>
      </w:r>
      <w:r w:rsidR="00C864B1" w:rsidRPr="00F53380">
        <w:rPr>
          <w:color w:val="000080"/>
          <w:rtl/>
        </w:rPr>
        <w:t xml:space="preserve"> </w:t>
      </w:r>
      <w:r w:rsidR="00C864B1" w:rsidRPr="00F53380">
        <w:rPr>
          <w:rFonts w:hint="cs"/>
          <w:color w:val="000080"/>
          <w:rtl/>
        </w:rPr>
        <w:t>الاقتضائي</w:t>
      </w:r>
      <w:r w:rsidR="00C864B1" w:rsidRPr="00F53380">
        <w:rPr>
          <w:color w:val="000080"/>
          <w:rtl/>
        </w:rPr>
        <w:t xml:space="preserve"> </w:t>
      </w:r>
      <w:r w:rsidR="00C864B1" w:rsidRPr="00F53380">
        <w:rPr>
          <w:rFonts w:hint="cs"/>
          <w:color w:val="000080"/>
          <w:rtl/>
        </w:rPr>
        <w:t>بملاحظة</w:t>
      </w:r>
      <w:r w:rsidR="00C864B1" w:rsidRPr="00F53380">
        <w:rPr>
          <w:color w:val="000080"/>
          <w:rtl/>
        </w:rPr>
        <w:t xml:space="preserve"> </w:t>
      </w:r>
      <w:r w:rsidR="00C864B1" w:rsidRPr="00F53380">
        <w:rPr>
          <w:rFonts w:hint="cs"/>
          <w:color w:val="000080"/>
          <w:rtl/>
        </w:rPr>
        <w:t>مرجحات</w:t>
      </w:r>
      <w:r w:rsidR="00C864B1" w:rsidRPr="00F53380">
        <w:rPr>
          <w:color w:val="000080"/>
          <w:rtl/>
        </w:rPr>
        <w:t xml:space="preserve"> </w:t>
      </w:r>
      <w:r w:rsidR="00C864B1" w:rsidRPr="00F53380">
        <w:rPr>
          <w:rFonts w:hint="cs"/>
          <w:color w:val="000080"/>
          <w:rtl/>
        </w:rPr>
        <w:t>باب</w:t>
      </w:r>
      <w:r w:rsidR="00C864B1" w:rsidRPr="00F53380">
        <w:rPr>
          <w:color w:val="000080"/>
          <w:rtl/>
        </w:rPr>
        <w:t xml:space="preserve"> </w:t>
      </w:r>
      <w:r w:rsidR="00C864B1" w:rsidRPr="00F53380">
        <w:rPr>
          <w:rFonts w:hint="cs"/>
          <w:color w:val="000080"/>
          <w:rtl/>
        </w:rPr>
        <w:t>المزاحمة</w:t>
      </w:r>
      <w:r w:rsidR="00C864B1" w:rsidRPr="00F53380">
        <w:rPr>
          <w:color w:val="000080"/>
          <w:rtl/>
        </w:rPr>
        <w:t xml:space="preserve"> </w:t>
      </w:r>
      <w:r w:rsidR="00C864B1" w:rsidRPr="00F53380">
        <w:rPr>
          <w:rFonts w:hint="cs"/>
          <w:color w:val="000080"/>
          <w:rtl/>
        </w:rPr>
        <w:t>فتفطن</w:t>
      </w:r>
      <w:r>
        <w:rPr>
          <w:rFonts w:hint="cs"/>
          <w:rtl/>
        </w:rPr>
        <w:t>»</w:t>
      </w:r>
      <w:r w:rsidR="00DB3FBA">
        <w:rPr>
          <w:rFonts w:hint="cs"/>
          <w:rtl/>
        </w:rPr>
        <w:t>.</w:t>
      </w:r>
      <w:r w:rsidR="00C864B1">
        <w:rPr>
          <w:rStyle w:val="FootnoteReference"/>
          <w:rtl/>
        </w:rPr>
        <w:footnoteReference w:id="1"/>
      </w:r>
    </w:p>
    <w:p w:rsidR="005542E4" w:rsidRDefault="00CF1EE1" w:rsidP="007F4AD3">
      <w:pPr>
        <w:ind w:firstLine="227"/>
        <w:jc w:val="both"/>
        <w:rPr>
          <w:rtl/>
        </w:rPr>
      </w:pPr>
      <w:r>
        <w:rPr>
          <w:rFonts w:hint="cs"/>
          <w:rtl/>
        </w:rPr>
        <w:t>ایشان اساس کار را ملاک قرار داده است، ایشان خیلی ملاکی است، در باب تعبدی و توسلی نیست فرموده روح حکم ملاک است.</w:t>
      </w:r>
    </w:p>
    <w:p w:rsidR="00CF1EE1" w:rsidRDefault="00CF1EE1" w:rsidP="007F4AD3">
      <w:pPr>
        <w:ind w:firstLine="227"/>
        <w:jc w:val="both"/>
        <w:rPr>
          <w:rtl/>
        </w:rPr>
      </w:pPr>
      <w:r>
        <w:rPr>
          <w:rFonts w:hint="cs"/>
          <w:rtl/>
        </w:rPr>
        <w:t>در اینجا هم فرموده اول سراغ قواعد باب تزاحم می</w:t>
      </w:r>
      <w:r>
        <w:rPr>
          <w:rFonts w:hint="cs"/>
          <w:rtl/>
        </w:rPr>
        <w:softHyphen/>
      </w:r>
      <w:r w:rsidR="00A31ED9">
        <w:rPr>
          <w:rFonts w:hint="cs"/>
          <w:rtl/>
        </w:rPr>
        <w:t>رویم اگر آن احکام وجود نداشت،</w:t>
      </w:r>
      <w:r>
        <w:rPr>
          <w:rFonts w:hint="cs"/>
          <w:rtl/>
        </w:rPr>
        <w:t xml:space="preserve"> می</w:t>
      </w:r>
      <w:r>
        <w:rPr>
          <w:rFonts w:hint="cs"/>
          <w:rtl/>
        </w:rPr>
        <w:softHyphen/>
        <w:t>رویم سراغ</w:t>
      </w:r>
      <w:r w:rsidR="00A31ED9">
        <w:rPr>
          <w:rFonts w:hint="cs"/>
          <w:rtl/>
        </w:rPr>
        <w:t xml:space="preserve"> قواعد باب تزاحم.</w:t>
      </w:r>
    </w:p>
    <w:p w:rsidR="00A31ED9" w:rsidRDefault="00A31ED9" w:rsidP="00FC1A04">
      <w:pPr>
        <w:pStyle w:val="Heading8"/>
        <w:rPr>
          <w:rtl/>
        </w:rPr>
      </w:pPr>
      <w:bookmarkStart w:id="10" w:name="_Toc462809784"/>
      <w:r>
        <w:rPr>
          <w:rFonts w:hint="cs"/>
          <w:rtl/>
        </w:rPr>
        <w:t>محقق صدر:</w:t>
      </w:r>
      <w:r w:rsidR="0048591E">
        <w:rPr>
          <w:rFonts w:hint="cs"/>
          <w:rtl/>
        </w:rPr>
        <w:t xml:space="preserve">  علم به اهم مساوی با علم به کذب مهم</w:t>
      </w:r>
      <w:bookmarkEnd w:id="10"/>
    </w:p>
    <w:p w:rsidR="00A31ED9" w:rsidRDefault="00954D0A" w:rsidP="00D973E5">
      <w:pPr>
        <w:ind w:firstLine="227"/>
        <w:jc w:val="both"/>
        <w:rPr>
          <w:rtl/>
        </w:rPr>
      </w:pPr>
      <w:r>
        <w:rPr>
          <w:rFonts w:hint="cs"/>
          <w:rtl/>
        </w:rPr>
        <w:t>محقق مرحوم سید محمد باقر صدر به همین مناسبت مفصل بحث نموده است</w:t>
      </w:r>
      <w:r w:rsidR="00D973E5">
        <w:rPr>
          <w:rFonts w:hint="cs"/>
          <w:rtl/>
        </w:rPr>
        <w:t xml:space="preserve"> که آیا قواعد باب تزاحم خطابی در تزاحم ملاکی جاری است یا نه؟</w:t>
      </w:r>
    </w:p>
    <w:p w:rsidR="00D973E5" w:rsidRDefault="00D973E5" w:rsidP="002E5F95">
      <w:pPr>
        <w:pStyle w:val="a"/>
        <w:rPr>
          <w:rtl/>
        </w:rPr>
      </w:pPr>
      <w:r>
        <w:rPr>
          <w:rFonts w:hint="cs"/>
          <w:rtl/>
        </w:rPr>
        <w:t xml:space="preserve">ایشان </w:t>
      </w:r>
      <w:r w:rsidR="00C95504">
        <w:rPr>
          <w:rFonts w:hint="cs"/>
          <w:rtl/>
        </w:rPr>
        <w:t xml:space="preserve">در یک مورد قبول دارند قواعد باب تزاحم خطابی جاری است، موردی که یقین </w:t>
      </w:r>
      <w:r w:rsidR="00680DE8">
        <w:rPr>
          <w:rFonts w:hint="cs"/>
          <w:rtl/>
        </w:rPr>
        <w:t xml:space="preserve">و علم </w:t>
      </w:r>
      <w:r w:rsidR="00C95504">
        <w:rPr>
          <w:rFonts w:hint="cs"/>
          <w:rtl/>
        </w:rPr>
        <w:t>حاصل شود که یکی از ملاک ها از دیگری اهم است، در این مورد</w:t>
      </w:r>
      <w:r w:rsidR="00680DE8">
        <w:rPr>
          <w:rFonts w:hint="cs"/>
          <w:rtl/>
        </w:rPr>
        <w:t xml:space="preserve"> یقین داری حکم دیگر خلاف واقع است. ملاکی که اهم است حکم آن فعلی است و وقتی این فعلی شد، ملاک دیگر یقین داریم دروغ است.</w:t>
      </w:r>
    </w:p>
    <w:p w:rsidR="00AC6428" w:rsidRDefault="00AC6428" w:rsidP="002E5F95">
      <w:pPr>
        <w:pStyle w:val="a"/>
        <w:rPr>
          <w:rtl/>
        </w:rPr>
      </w:pPr>
      <w:r>
        <w:rPr>
          <w:rFonts w:hint="cs"/>
          <w:rtl/>
        </w:rPr>
        <w:lastRenderedPageBreak/>
        <w:t>ایشان در تزاحم ملاکی در فرضی که علم به اهم داریم قواعد باب تزاحم خطابی را قبول دارند،</w:t>
      </w:r>
      <w:r w:rsidR="00890D67">
        <w:rPr>
          <w:rFonts w:hint="cs"/>
          <w:rtl/>
        </w:rPr>
        <w:t xml:space="preserve"> البته نه به جهت ترجیح. تقدیم اهم در تزاحم امتثالی به جهت حکم عقل است، عقل می</w:t>
      </w:r>
      <w:r w:rsidR="00DF4941">
        <w:rPr>
          <w:rFonts w:hint="cs"/>
          <w:rtl/>
        </w:rPr>
        <w:t>گ</w:t>
      </w:r>
      <w:r w:rsidR="00890D67">
        <w:rPr>
          <w:rFonts w:hint="cs"/>
          <w:rtl/>
        </w:rPr>
        <w:t>وید «</w:t>
      </w:r>
      <w:r w:rsidR="004B6DA0" w:rsidRPr="004B6DA0">
        <w:rPr>
          <w:rFonts w:hint="cs"/>
          <w:rtl/>
        </w:rPr>
        <w:t xml:space="preserve"> </w:t>
      </w:r>
      <w:r w:rsidR="004B6DA0">
        <w:rPr>
          <w:rFonts w:hint="cs"/>
          <w:rtl/>
        </w:rPr>
        <w:t xml:space="preserve">اهم یا محتمل الاهمیة را بیاور، چون </w:t>
      </w:r>
      <w:r w:rsidR="00890D67">
        <w:rPr>
          <w:rFonts w:hint="cs"/>
          <w:rtl/>
        </w:rPr>
        <w:t>اگر مهم را اتیان کنی مقداری از مصلحت را تفویت کردی و بر آن</w:t>
      </w:r>
      <w:r w:rsidR="004B6DA0">
        <w:rPr>
          <w:rFonts w:hint="cs"/>
          <w:rtl/>
        </w:rPr>
        <w:t xml:space="preserve"> عذر نداری و</w:t>
      </w:r>
      <w:r w:rsidR="00890D67">
        <w:rPr>
          <w:rFonts w:hint="cs"/>
          <w:rtl/>
        </w:rPr>
        <w:t xml:space="preserve"> عقاب می</w:t>
      </w:r>
      <w:r w:rsidR="00890D67">
        <w:rPr>
          <w:rFonts w:hint="cs"/>
          <w:rtl/>
        </w:rPr>
        <w:softHyphen/>
        <w:t>شوی</w:t>
      </w:r>
      <w:r w:rsidR="004B6DA0">
        <w:rPr>
          <w:rFonts w:hint="cs"/>
          <w:rtl/>
        </w:rPr>
        <w:t xml:space="preserve"> پس اهم را بیاور تا استحقاق عقوبت پیدا نکنی</w:t>
      </w:r>
      <w:r w:rsidR="00890D67">
        <w:rPr>
          <w:rFonts w:hint="cs"/>
          <w:rtl/>
        </w:rPr>
        <w:t>»</w:t>
      </w:r>
      <w:r w:rsidR="008874EE">
        <w:rPr>
          <w:rFonts w:hint="cs"/>
          <w:rtl/>
        </w:rPr>
        <w:t>.</w:t>
      </w:r>
    </w:p>
    <w:p w:rsidR="008874EE" w:rsidRDefault="008874EE" w:rsidP="002E5F95">
      <w:pPr>
        <w:pStyle w:val="a"/>
        <w:rPr>
          <w:rtl/>
        </w:rPr>
      </w:pPr>
      <w:r>
        <w:rPr>
          <w:rFonts w:hint="cs"/>
          <w:rtl/>
        </w:rPr>
        <w:t>در تزاحم خطابی هر دو خطاب صادق هستند،</w:t>
      </w:r>
      <w:r w:rsidR="00281FED">
        <w:rPr>
          <w:rFonts w:hint="cs"/>
          <w:rtl/>
        </w:rPr>
        <w:t xml:space="preserve"> تقدیم اهم از باب عذر نداشتن در تفویت اهم است.</w:t>
      </w:r>
    </w:p>
    <w:p w:rsidR="00281FED" w:rsidRDefault="00281FED" w:rsidP="002E5F95">
      <w:pPr>
        <w:pStyle w:val="a"/>
        <w:rPr>
          <w:rtl/>
        </w:rPr>
      </w:pPr>
      <w:r>
        <w:rPr>
          <w:rFonts w:hint="cs"/>
          <w:rtl/>
        </w:rPr>
        <w:t>در تزاحم ملاک</w:t>
      </w:r>
      <w:r w:rsidR="006B7AD1">
        <w:rPr>
          <w:rFonts w:hint="cs"/>
          <w:rtl/>
        </w:rPr>
        <w:t xml:space="preserve">ی، فعلی شدن </w:t>
      </w:r>
      <w:r>
        <w:rPr>
          <w:rFonts w:hint="cs"/>
          <w:rtl/>
        </w:rPr>
        <w:t>معلوم الاهمیة از باب</w:t>
      </w:r>
      <w:r w:rsidR="006B7AD1">
        <w:rPr>
          <w:rFonts w:hint="cs"/>
          <w:rtl/>
        </w:rPr>
        <w:t xml:space="preserve"> علم به کذب مهم است.</w:t>
      </w:r>
    </w:p>
    <w:p w:rsidR="005542E4" w:rsidRDefault="006B7AD1" w:rsidP="007F4AD3">
      <w:pPr>
        <w:ind w:firstLine="227"/>
        <w:jc w:val="both"/>
        <w:rPr>
          <w:rtl/>
        </w:rPr>
      </w:pPr>
      <w:r>
        <w:rPr>
          <w:rFonts w:hint="cs"/>
          <w:rtl/>
        </w:rPr>
        <w:t>ایشان تخییر را هم بحث ننموده است.</w:t>
      </w:r>
    </w:p>
    <w:p w:rsidR="00080B49" w:rsidRDefault="00080B49" w:rsidP="00080B49">
      <w:pPr>
        <w:ind w:firstLine="227"/>
        <w:jc w:val="both"/>
        <w:rPr>
          <w:rtl/>
        </w:rPr>
      </w:pPr>
      <w:r>
        <w:rPr>
          <w:rFonts w:hint="cs"/>
          <w:rtl/>
        </w:rPr>
        <w:t>صاحب منتقی الاصول هم</w:t>
      </w:r>
      <w:r w:rsidR="00D91140">
        <w:rPr>
          <w:rFonts w:hint="cs"/>
          <w:rtl/>
        </w:rPr>
        <w:t xml:space="preserve"> میفرماید با احراز ملاک اهم، می</w:t>
      </w:r>
      <w:r>
        <w:rPr>
          <w:rFonts w:hint="cs"/>
          <w:rtl/>
        </w:rPr>
        <w:t>دانی که جعل هم طبق آن بوده است.</w:t>
      </w:r>
    </w:p>
    <w:p w:rsidR="00DF4941" w:rsidRDefault="00080B49" w:rsidP="00FC1A04">
      <w:pPr>
        <w:pStyle w:val="Heading8"/>
        <w:rPr>
          <w:rtl/>
        </w:rPr>
      </w:pPr>
      <w:bookmarkStart w:id="11" w:name="_Toc462809785"/>
      <w:r>
        <w:rPr>
          <w:rFonts w:hint="cs"/>
          <w:rtl/>
        </w:rPr>
        <w:t>محقق اصفهانی</w:t>
      </w:r>
      <w:r w:rsidR="00DF4941">
        <w:rPr>
          <w:rFonts w:hint="cs"/>
          <w:rtl/>
        </w:rPr>
        <w:t>:</w:t>
      </w:r>
      <w:r w:rsidR="0048591E">
        <w:rPr>
          <w:rFonts w:hint="cs"/>
          <w:rtl/>
        </w:rPr>
        <w:t xml:space="preserve"> جاری نبودن قواعد تزاحم خطابی</w:t>
      </w:r>
      <w:bookmarkEnd w:id="11"/>
    </w:p>
    <w:p w:rsidR="00E505AF" w:rsidRDefault="00080B49" w:rsidP="00C94DED">
      <w:pPr>
        <w:ind w:firstLine="227"/>
        <w:jc w:val="both"/>
        <w:rPr>
          <w:rtl/>
        </w:rPr>
      </w:pPr>
      <w:r>
        <w:rPr>
          <w:rFonts w:hint="cs"/>
          <w:rtl/>
        </w:rPr>
        <w:t>مرحوم محقق اصفهانی در بحث تلازم بین احکام شرعی و ع</w:t>
      </w:r>
      <w:r w:rsidR="00E505AF">
        <w:rPr>
          <w:rFonts w:hint="cs"/>
          <w:rtl/>
        </w:rPr>
        <w:t>قلی فرموده اند:</w:t>
      </w:r>
      <w:r>
        <w:rPr>
          <w:rFonts w:hint="cs"/>
          <w:rtl/>
        </w:rPr>
        <w:t xml:space="preserve"> «</w:t>
      </w:r>
      <w:r w:rsidRPr="002E5F95">
        <w:rPr>
          <w:rFonts w:hint="cs"/>
          <w:color w:val="000080"/>
          <w:rtl/>
        </w:rPr>
        <w:t>ما نمیدانیم که مولا طبق هر ملاک حکم جعل کرده است</w:t>
      </w:r>
      <w:r>
        <w:rPr>
          <w:rFonts w:hint="cs"/>
          <w:rtl/>
        </w:rPr>
        <w:t>».</w:t>
      </w:r>
    </w:p>
    <w:p w:rsidR="00080B49" w:rsidRDefault="00080B49" w:rsidP="00C94DED">
      <w:pPr>
        <w:ind w:firstLine="227"/>
        <w:jc w:val="both"/>
        <w:rPr>
          <w:rtl/>
        </w:rPr>
      </w:pPr>
      <w:r>
        <w:rPr>
          <w:rFonts w:hint="cs"/>
          <w:rtl/>
        </w:rPr>
        <w:t>جعل حکم خود مبادی و مقدمات و شرائط خاص خود را دارد.</w:t>
      </w:r>
      <w:r w:rsidR="006247EA">
        <w:rPr>
          <w:rFonts w:hint="cs"/>
          <w:rtl/>
        </w:rPr>
        <w:t xml:space="preserve"> صرف ملاک مقتضی جعل حکم نیست، شاید برخی مصالح موجب شده مولا طبق ملاک حکم جعل نکند.</w:t>
      </w:r>
    </w:p>
    <w:p w:rsidR="00083866" w:rsidRDefault="00083866" w:rsidP="00FC1A04">
      <w:pPr>
        <w:pStyle w:val="Heading8"/>
        <w:rPr>
          <w:rtl/>
        </w:rPr>
      </w:pPr>
      <w:bookmarkStart w:id="12" w:name="_Toc462809786"/>
      <w:r>
        <w:rPr>
          <w:rFonts w:hint="cs"/>
          <w:rtl/>
        </w:rPr>
        <w:t>نظر تحقیق</w:t>
      </w:r>
      <w:r w:rsidR="00B91425">
        <w:rPr>
          <w:rFonts w:hint="cs"/>
          <w:rtl/>
        </w:rPr>
        <w:t>: جاری نبودن قواعد تزاحم خطابی</w:t>
      </w:r>
      <w:bookmarkEnd w:id="12"/>
    </w:p>
    <w:p w:rsidR="006B7AD1" w:rsidRDefault="0048591E" w:rsidP="00C94DED">
      <w:pPr>
        <w:ind w:firstLine="227"/>
        <w:jc w:val="both"/>
        <w:rPr>
          <w:rtl/>
        </w:rPr>
      </w:pPr>
      <w:r>
        <w:rPr>
          <w:rFonts w:hint="cs"/>
          <w:rtl/>
        </w:rPr>
        <w:t>در نظر تحقیق</w:t>
      </w:r>
      <w:r w:rsidR="00C94DED">
        <w:rPr>
          <w:rFonts w:hint="cs"/>
          <w:rtl/>
        </w:rPr>
        <w:t xml:space="preserve"> </w:t>
      </w:r>
      <w:r w:rsidR="00B91425">
        <w:rPr>
          <w:rFonts w:hint="cs"/>
          <w:rtl/>
        </w:rPr>
        <w:t xml:space="preserve">ـ کما اینکه نظر محق اصفهانی همین است ـ </w:t>
      </w:r>
      <w:r w:rsidR="00C94DED" w:rsidRPr="002E5F95">
        <w:rPr>
          <w:rFonts w:hint="cs"/>
          <w:color w:val="632423" w:themeColor="accent2" w:themeShade="80"/>
          <w:rtl/>
        </w:rPr>
        <w:t>تزاحم ملاکی احکامِ تزاحم خطابی را ندارد. حتی در موردی که علم به اهم بودن یکی از ملاکها داریم، تا چه به رسد به مورد محتمل الاهمیة</w:t>
      </w:r>
      <w:r w:rsidR="00C94DED">
        <w:rPr>
          <w:rFonts w:hint="cs"/>
          <w:rtl/>
        </w:rPr>
        <w:t>.</w:t>
      </w:r>
    </w:p>
    <w:p w:rsidR="00136A09" w:rsidRPr="00136A09" w:rsidRDefault="00136A09" w:rsidP="00790867">
      <w:pPr>
        <w:ind w:firstLine="227"/>
        <w:jc w:val="both"/>
        <w:rPr>
          <w:rStyle w:val="Emphasis"/>
          <w:rtl/>
        </w:rPr>
      </w:pPr>
      <w:r w:rsidRPr="00136A09">
        <w:rPr>
          <w:rStyle w:val="Emphasis"/>
          <w:rFonts w:hint="cs"/>
          <w:rtl/>
        </w:rPr>
        <w:t>مرجح نبودن اهم</w:t>
      </w:r>
    </w:p>
    <w:p w:rsidR="00790867" w:rsidRDefault="00D6208E" w:rsidP="002B3C3E">
      <w:pPr>
        <w:pStyle w:val="a0"/>
        <w:rPr>
          <w:rtl/>
        </w:rPr>
      </w:pPr>
      <w:r>
        <w:rPr>
          <w:rFonts w:hint="cs"/>
          <w:rtl/>
        </w:rPr>
        <w:t>به فرض ملاک نماز در مجمع امر و نهی اهم است، لکن نمیتوان گفت «صل» مقدم است بر «لاتغصب»</w:t>
      </w:r>
      <w:r w:rsidR="00BE1223">
        <w:rPr>
          <w:rFonts w:hint="cs"/>
          <w:rtl/>
        </w:rPr>
        <w:t>، بلی شما احراز کردی ملاک نماز اهم است لکن از کجا معلوم حتما جعل نیز طبق اهم است؟ شاید جعل بر اساس ملاک مهم است،</w:t>
      </w:r>
      <w:r w:rsidR="00B55E31">
        <w:rPr>
          <w:rFonts w:hint="cs"/>
          <w:rtl/>
        </w:rPr>
        <w:t xml:space="preserve"> ما نمیدانیم.</w:t>
      </w:r>
      <w:r w:rsidR="00715464">
        <w:rPr>
          <w:rFonts w:hint="cs"/>
          <w:rtl/>
        </w:rPr>
        <w:t xml:space="preserve"> </w:t>
      </w:r>
      <w:r w:rsidR="00790867">
        <w:rPr>
          <w:rFonts w:hint="cs"/>
          <w:rtl/>
        </w:rPr>
        <w:t>ا</w:t>
      </w:r>
      <w:r w:rsidR="00E95E8B">
        <w:rPr>
          <w:rFonts w:hint="cs"/>
          <w:rtl/>
        </w:rPr>
        <w:t>صل علم به ملاک ملازمه با جعل ندارد تا چه برسد به علم به ملاک اهم.</w:t>
      </w:r>
    </w:p>
    <w:p w:rsidR="00C94DED" w:rsidRDefault="006247EA" w:rsidP="002B3C3E">
      <w:pPr>
        <w:pStyle w:val="a0"/>
        <w:rPr>
          <w:rtl/>
        </w:rPr>
      </w:pPr>
      <w:r>
        <w:rPr>
          <w:rFonts w:hint="cs"/>
          <w:rtl/>
        </w:rPr>
        <w:t>ما نباید دست مولا را ببندیم، شاید مولا دیده</w:t>
      </w:r>
      <w:r w:rsidR="00E95E8B">
        <w:rPr>
          <w:rFonts w:hint="cs"/>
          <w:rtl/>
        </w:rPr>
        <w:t xml:space="preserve"> هر دو ملاک دارند و ملاک یکی اهم است اما لطف کرده و تخییر جعل کرده است! شاید بر طبق مهم حکم جعل کرده است! بله احکام تابع مصالح و مفاسدند</w:t>
      </w:r>
      <w:r w:rsidR="00790867">
        <w:rPr>
          <w:rFonts w:hint="cs"/>
          <w:rtl/>
        </w:rPr>
        <w:t xml:space="preserve"> اما مصالح و مفاسد از قبیل علت نیستند، از قبیل مبررات و مصححات جعل اند،</w:t>
      </w:r>
      <w:r w:rsidR="000E6FDE">
        <w:rPr>
          <w:rFonts w:hint="cs"/>
          <w:rtl/>
        </w:rPr>
        <w:t xml:space="preserve"> آنچه در جعل لازم است این است که جعل بر اساس جزاف نباشد، اما لازم نیست که به </w:t>
      </w:r>
      <w:r w:rsidR="000E6FDE">
        <w:rPr>
          <w:rFonts w:hint="cs"/>
          <w:rtl/>
        </w:rPr>
        <w:lastRenderedPageBreak/>
        <w:t>این دقت عقلی هر جا دو ملاک وجود داشت و یکی اهم بود طبق اهم حکم جعل شود.</w:t>
      </w:r>
      <w:r w:rsidR="00375740">
        <w:rPr>
          <w:rFonts w:hint="cs"/>
          <w:rtl/>
        </w:rPr>
        <w:t xml:space="preserve"> قانون جعل طبق برنامه عقلانی نیست، جعل و حکم خدا لطف است، اگر هم حکم نکند لطف دیگری است.</w:t>
      </w:r>
    </w:p>
    <w:p w:rsidR="00375740" w:rsidRDefault="00375740" w:rsidP="002B3C3E">
      <w:pPr>
        <w:pStyle w:val="a0"/>
        <w:rPr>
          <w:rtl/>
        </w:rPr>
      </w:pPr>
      <w:r>
        <w:rPr>
          <w:rFonts w:hint="cs"/>
          <w:rtl/>
        </w:rPr>
        <w:t>حاصل: ما یقین داریم به کذب خطاب دیگر. شاید مولا تخییر جعل کرده است</w:t>
      </w:r>
      <w:r w:rsidR="00083866">
        <w:rPr>
          <w:rFonts w:hint="cs"/>
          <w:rtl/>
        </w:rPr>
        <w:t>.</w:t>
      </w:r>
    </w:p>
    <w:p w:rsidR="00136A09" w:rsidRPr="00136A09" w:rsidRDefault="00136A09" w:rsidP="00375740">
      <w:pPr>
        <w:ind w:firstLine="227"/>
        <w:jc w:val="both"/>
        <w:rPr>
          <w:rStyle w:val="Emphasis"/>
          <w:rtl/>
        </w:rPr>
      </w:pPr>
      <w:r w:rsidRPr="00136A09">
        <w:rPr>
          <w:rStyle w:val="Emphasis"/>
          <w:rFonts w:hint="cs"/>
          <w:rtl/>
        </w:rPr>
        <w:t>مرجح نبود محتمل الاهمیة</w:t>
      </w:r>
    </w:p>
    <w:p w:rsidR="00083866" w:rsidRDefault="00083866" w:rsidP="002B3C3E">
      <w:pPr>
        <w:pStyle w:val="a0"/>
        <w:rPr>
          <w:rtl/>
        </w:rPr>
      </w:pPr>
      <w:r>
        <w:rPr>
          <w:rFonts w:hint="cs"/>
          <w:rtl/>
        </w:rPr>
        <w:t>احتمال اهمیت نیز هرگز مرجح نمیباشد</w:t>
      </w:r>
      <w:r w:rsidR="00106378">
        <w:rPr>
          <w:rFonts w:hint="cs"/>
          <w:rtl/>
        </w:rPr>
        <w:t>.</w:t>
      </w:r>
    </w:p>
    <w:p w:rsidR="008874EE" w:rsidRPr="007D2329" w:rsidRDefault="007D2329" w:rsidP="007F4AD3">
      <w:pPr>
        <w:ind w:firstLine="227"/>
        <w:jc w:val="both"/>
        <w:rPr>
          <w:rStyle w:val="Emphasis"/>
          <w:rtl/>
        </w:rPr>
      </w:pPr>
      <w:r w:rsidRPr="007D2329">
        <w:rPr>
          <w:rStyle w:val="Emphasis"/>
          <w:rFonts w:hint="cs"/>
          <w:rtl/>
        </w:rPr>
        <w:t>عدم جریان حکم تخییر</w:t>
      </w:r>
      <w:r w:rsidR="007B59D6">
        <w:rPr>
          <w:rStyle w:val="Emphasis"/>
          <w:rFonts w:hint="cs"/>
          <w:rtl/>
        </w:rPr>
        <w:t xml:space="preserve"> در تزاحم ملاکی</w:t>
      </w:r>
    </w:p>
    <w:p w:rsidR="007D2329" w:rsidRDefault="007B59D6" w:rsidP="002B3C3E">
      <w:pPr>
        <w:pStyle w:val="a0"/>
        <w:rPr>
          <w:rtl/>
        </w:rPr>
      </w:pPr>
      <w:r>
        <w:rPr>
          <w:rFonts w:hint="cs"/>
          <w:rtl/>
        </w:rPr>
        <w:t xml:space="preserve">هر دو خطاب در تزاحم خطابی صادقند، و </w:t>
      </w:r>
      <w:r w:rsidR="00F84E43">
        <w:rPr>
          <w:rFonts w:hint="cs"/>
          <w:rtl/>
        </w:rPr>
        <w:t>مکلف قدرت بر امتثال هر دو ندارد «انقذ هذا الغریق» «انقذ ذاک الغریق» عقل در اینجا میگوید: «خطاب از مولا صادر شده است و بر یکی قدرت داری چون مرجح وجود ندارد من میگویم مخییر هستی».</w:t>
      </w:r>
    </w:p>
    <w:p w:rsidR="00F84E43" w:rsidRDefault="0046218C" w:rsidP="002B3C3E">
      <w:pPr>
        <w:pStyle w:val="a0"/>
        <w:rPr>
          <w:rtl/>
        </w:rPr>
      </w:pPr>
      <w:r>
        <w:rPr>
          <w:rFonts w:hint="cs"/>
          <w:rtl/>
        </w:rPr>
        <w:t>این حکم عقلی به تخییر در تزاحم ملاکی وجود ندارد. فرض آن است که هم نماز ملاک دارد و هم غصب، و ملاکها مساوی اند</w:t>
      </w:r>
      <w:r w:rsidR="005B0714">
        <w:rPr>
          <w:rFonts w:hint="cs"/>
          <w:rtl/>
        </w:rPr>
        <w:t>، در این فرض عقل هرگز نمیگوید «شما مخیری» بلکه میگوید «</w:t>
      </w:r>
      <w:r w:rsidR="00DD3151">
        <w:rPr>
          <w:rFonts w:hint="cs"/>
          <w:rtl/>
        </w:rPr>
        <w:t xml:space="preserve">میدانم دو حکم جعل نکرده اما </w:t>
      </w:r>
      <w:r w:rsidR="005B0714">
        <w:rPr>
          <w:rFonts w:hint="cs"/>
          <w:rtl/>
        </w:rPr>
        <w:t>نمیدانم</w:t>
      </w:r>
      <w:r w:rsidR="00DD3151">
        <w:rPr>
          <w:rFonts w:hint="cs"/>
          <w:rtl/>
        </w:rPr>
        <w:t xml:space="preserve"> که یک حکم جعل کرده یا اصلا حکمی جعل نکرده؟</w:t>
      </w:r>
      <w:r w:rsidR="005B0714">
        <w:rPr>
          <w:rFonts w:hint="cs"/>
          <w:rtl/>
        </w:rPr>
        <w:t xml:space="preserve">! شاید </w:t>
      </w:r>
      <w:r w:rsidR="003F7071">
        <w:rPr>
          <w:rFonts w:hint="cs"/>
          <w:rtl/>
        </w:rPr>
        <w:t xml:space="preserve">مولا اباحه جعل کرده، شاید </w:t>
      </w:r>
      <w:r w:rsidR="005B0714">
        <w:rPr>
          <w:rFonts w:hint="cs"/>
          <w:rtl/>
        </w:rPr>
        <w:t>می</w:t>
      </w:r>
      <w:r w:rsidR="003F7071">
        <w:rPr>
          <w:rFonts w:hint="cs"/>
          <w:rtl/>
        </w:rPr>
        <w:t>توانی نماز بخوانی یا ترک کنی،</w:t>
      </w:r>
      <w:r w:rsidR="005B0714">
        <w:rPr>
          <w:rFonts w:hint="cs"/>
          <w:rtl/>
        </w:rPr>
        <w:t xml:space="preserve"> میتوانی </w:t>
      </w:r>
      <w:r w:rsidR="003F7071">
        <w:rPr>
          <w:rFonts w:hint="cs"/>
          <w:rtl/>
        </w:rPr>
        <w:t>غصب کنی یا ترک کنی!</w:t>
      </w:r>
      <w:r w:rsidR="005B0714">
        <w:rPr>
          <w:rFonts w:hint="cs"/>
          <w:rtl/>
        </w:rPr>
        <w:t>»</w:t>
      </w:r>
      <w:r w:rsidR="003F7071">
        <w:rPr>
          <w:rFonts w:hint="cs"/>
          <w:rtl/>
        </w:rPr>
        <w:t xml:space="preserve"> عقلی که در تزاحم خطابی</w:t>
      </w:r>
      <w:r w:rsidR="000415B9">
        <w:rPr>
          <w:rFonts w:hint="cs"/>
          <w:rtl/>
        </w:rPr>
        <w:t xml:space="preserve"> اگر مرجح نباشد</w:t>
      </w:r>
      <w:r w:rsidR="003F7071">
        <w:rPr>
          <w:rFonts w:hint="cs"/>
          <w:rtl/>
        </w:rPr>
        <w:t xml:space="preserve"> حکم به </w:t>
      </w:r>
      <w:r w:rsidR="000415B9">
        <w:rPr>
          <w:rFonts w:hint="cs"/>
          <w:rtl/>
        </w:rPr>
        <w:t>تخییر میکند در تزاحم ملاکی ساکت است. میگوید «کار کار من نیست من نمیدانم مولا الزامی دارد یا نه!»</w:t>
      </w:r>
      <w:r w:rsidR="002B3C3E">
        <w:rPr>
          <w:rFonts w:hint="cs"/>
          <w:rtl/>
        </w:rPr>
        <w:t>.</w:t>
      </w:r>
    </w:p>
    <w:p w:rsidR="00DB3FBA" w:rsidRDefault="00DB3FBA" w:rsidP="00DD3151">
      <w:pPr>
        <w:ind w:firstLine="227"/>
        <w:jc w:val="both"/>
        <w:rPr>
          <w:rtl/>
        </w:rPr>
      </w:pPr>
      <w:r>
        <w:rPr>
          <w:rFonts w:hint="cs"/>
          <w:rtl/>
        </w:rPr>
        <w:t>در نظر تحقیق</w:t>
      </w:r>
      <w:r w:rsidR="00D947DD">
        <w:rPr>
          <w:rFonts w:hint="cs"/>
          <w:rtl/>
        </w:rPr>
        <w:t xml:space="preserve"> مرجع در تزاحم ملاکی قواعد باب تعارض است و حق با مرحوم نائینی است. نه با مرحوم آخوند که فرض کرده مرجحات باب تزاحم خطابی در تزاحم ملاکی مجال دارد.</w:t>
      </w:r>
    </w:p>
    <w:p w:rsidR="00EA1FE2" w:rsidRDefault="00EA1FE2" w:rsidP="00EA1FE2">
      <w:pPr>
        <w:pStyle w:val="Heading7"/>
        <w:rPr>
          <w:rtl/>
        </w:rPr>
      </w:pPr>
      <w:bookmarkStart w:id="13" w:name="_Toc462809787"/>
      <w:r>
        <w:rPr>
          <w:rFonts w:hint="cs"/>
          <w:rtl/>
        </w:rPr>
        <w:t>رجوع به قواعد باب تعارض</w:t>
      </w:r>
      <w:bookmarkEnd w:id="13"/>
    </w:p>
    <w:p w:rsidR="008874EE" w:rsidRDefault="00F10F04" w:rsidP="007F4AD3">
      <w:pPr>
        <w:ind w:firstLine="227"/>
        <w:jc w:val="both"/>
        <w:rPr>
          <w:rtl/>
        </w:rPr>
      </w:pPr>
      <w:r>
        <w:rPr>
          <w:rFonts w:hint="cs"/>
          <w:rtl/>
        </w:rPr>
        <w:t xml:space="preserve">مرحوم محقق نائینی </w:t>
      </w:r>
      <w:r w:rsidRPr="00F10F04">
        <w:rPr>
          <w:rFonts w:hint="cs"/>
          <w:vertAlign w:val="superscript"/>
          <w:rtl/>
        </w:rPr>
        <w:t>قدس سره</w:t>
      </w:r>
      <w:r>
        <w:rPr>
          <w:rFonts w:hint="cs"/>
          <w:rtl/>
        </w:rPr>
        <w:t xml:space="preserve"> : مرجع در تزاحم ملاکات قواعد باب تعارض است.</w:t>
      </w:r>
    </w:p>
    <w:p w:rsidR="00F22DE6" w:rsidRDefault="00F22DE6" w:rsidP="00F22DE6">
      <w:pPr>
        <w:ind w:firstLine="227"/>
        <w:jc w:val="both"/>
        <w:rPr>
          <w:rtl/>
        </w:rPr>
      </w:pPr>
      <w:r>
        <w:rPr>
          <w:rFonts w:hint="cs"/>
          <w:rtl/>
        </w:rPr>
        <w:t>قواعد باب تعارض سه مرحله دارد.</w:t>
      </w:r>
    </w:p>
    <w:p w:rsidR="00F22DE6" w:rsidRDefault="00F22DE6" w:rsidP="00F22DE6">
      <w:pPr>
        <w:pStyle w:val="ListParagraph"/>
        <w:numPr>
          <w:ilvl w:val="0"/>
          <w:numId w:val="17"/>
        </w:numPr>
        <w:jc w:val="both"/>
      </w:pPr>
      <w:r>
        <w:rPr>
          <w:rFonts w:hint="cs"/>
          <w:rtl/>
        </w:rPr>
        <w:t>جمع دلالی</w:t>
      </w:r>
    </w:p>
    <w:p w:rsidR="00F22DE6" w:rsidRDefault="00F22DE6" w:rsidP="00F22DE6">
      <w:pPr>
        <w:pStyle w:val="ListParagraph"/>
        <w:numPr>
          <w:ilvl w:val="0"/>
          <w:numId w:val="17"/>
        </w:numPr>
        <w:jc w:val="both"/>
      </w:pPr>
      <w:r>
        <w:rPr>
          <w:rFonts w:hint="cs"/>
          <w:rtl/>
        </w:rPr>
        <w:t>ترجیح سندی</w:t>
      </w:r>
    </w:p>
    <w:p w:rsidR="00F22DE6" w:rsidRDefault="00F22DE6" w:rsidP="00F22DE6">
      <w:pPr>
        <w:pStyle w:val="ListParagraph"/>
        <w:numPr>
          <w:ilvl w:val="0"/>
          <w:numId w:val="17"/>
        </w:numPr>
        <w:jc w:val="both"/>
        <w:rPr>
          <w:rtl/>
        </w:rPr>
      </w:pPr>
      <w:r>
        <w:rPr>
          <w:rFonts w:hint="cs"/>
          <w:rtl/>
        </w:rPr>
        <w:t>تساقط</w:t>
      </w:r>
    </w:p>
    <w:p w:rsidR="009F6ED4" w:rsidRDefault="00F22DE6" w:rsidP="00F22DE6">
      <w:pPr>
        <w:ind w:firstLine="227"/>
        <w:jc w:val="both"/>
        <w:rPr>
          <w:rtl/>
        </w:rPr>
      </w:pPr>
      <w:r>
        <w:rPr>
          <w:rFonts w:hint="cs"/>
          <w:rtl/>
        </w:rPr>
        <w:lastRenderedPageBreak/>
        <w:t>اگر جمع دلالی ممکن باشد</w:t>
      </w:r>
      <w:r w:rsidR="009F6ED4">
        <w:rPr>
          <w:rFonts w:hint="cs"/>
          <w:rtl/>
        </w:rPr>
        <w:t xml:space="preserve"> همین را</w:t>
      </w:r>
      <w:r w:rsidR="00B543E1">
        <w:rPr>
          <w:rFonts w:hint="cs"/>
          <w:rtl/>
        </w:rPr>
        <w:t>ه</w:t>
      </w:r>
      <w:r w:rsidR="009F6ED4">
        <w:rPr>
          <w:rFonts w:hint="cs"/>
          <w:rtl/>
        </w:rPr>
        <w:t xml:space="preserve"> متعین است و</w:t>
      </w:r>
      <w:r>
        <w:rPr>
          <w:rFonts w:hint="cs"/>
          <w:rtl/>
        </w:rPr>
        <w:t xml:space="preserve"> متعارضین را جمع دلالی می کنیم</w:t>
      </w:r>
      <w:r w:rsidR="009F6ED4">
        <w:rPr>
          <w:rFonts w:hint="cs"/>
          <w:rtl/>
        </w:rPr>
        <w:t>.</w:t>
      </w:r>
      <w:r>
        <w:rPr>
          <w:rFonts w:hint="cs"/>
          <w:rtl/>
        </w:rPr>
        <w:t xml:space="preserve"> </w:t>
      </w:r>
      <w:r w:rsidR="009F6ED4">
        <w:rPr>
          <w:rFonts w:hint="cs"/>
          <w:rtl/>
        </w:rPr>
        <w:t xml:space="preserve">دو کلام و دو خطاب داریم و عرفا قابل جمع هستند این دو خطاب را جمع میکنیم. </w:t>
      </w:r>
      <w:r w:rsidR="00396E65">
        <w:rPr>
          <w:rFonts w:hint="cs"/>
          <w:rtl/>
        </w:rPr>
        <w:t>این مرحله از جمع بین گفتارهای مولا وفق میدهد و به ملاکات کار ندارد، اینکه احراز میشوند</w:t>
      </w:r>
      <w:r w:rsidR="00EB264E">
        <w:rPr>
          <w:rFonts w:hint="cs"/>
          <w:rtl/>
        </w:rPr>
        <w:t xml:space="preserve"> و</w:t>
      </w:r>
      <w:r w:rsidR="00396E65">
        <w:rPr>
          <w:rFonts w:hint="cs"/>
          <w:rtl/>
        </w:rPr>
        <w:t xml:space="preserve"> تزاحم دارند یا نه!</w:t>
      </w:r>
    </w:p>
    <w:p w:rsidR="005542E4" w:rsidRDefault="00905D0C" w:rsidP="007F4AD3">
      <w:pPr>
        <w:ind w:firstLine="227"/>
        <w:jc w:val="both"/>
        <w:rPr>
          <w:rtl/>
        </w:rPr>
      </w:pPr>
      <w:r>
        <w:rPr>
          <w:rFonts w:hint="cs"/>
          <w:rtl/>
        </w:rPr>
        <w:t xml:space="preserve">مرحوم آخوند </w:t>
      </w:r>
      <w:r w:rsidR="00B269E1">
        <w:rPr>
          <w:rFonts w:hint="cs"/>
          <w:rtl/>
        </w:rPr>
        <w:t>فرم</w:t>
      </w:r>
      <w:r w:rsidR="00D91140">
        <w:rPr>
          <w:rFonts w:hint="cs"/>
          <w:rtl/>
        </w:rPr>
        <w:t>ود«به قواعد باب تعارض مراجعه می</w:t>
      </w:r>
      <w:r w:rsidR="00B269E1">
        <w:rPr>
          <w:rFonts w:hint="cs"/>
          <w:rtl/>
        </w:rPr>
        <w:t>شود بعد از قواعد باب تزاحم». اینکه فرمود قواعد باب تعارض جاری است درست است، اما اینکه فرمود بعد از قواعد تزاحم این نادرست است.</w:t>
      </w:r>
    </w:p>
    <w:p w:rsidR="007902C9" w:rsidRDefault="00B269E1" w:rsidP="00EA0A5F">
      <w:pPr>
        <w:ind w:firstLine="227"/>
        <w:jc w:val="both"/>
        <w:rPr>
          <w:rtl/>
        </w:rPr>
      </w:pPr>
      <w:r>
        <w:rPr>
          <w:rFonts w:hint="cs"/>
          <w:rtl/>
        </w:rPr>
        <w:t xml:space="preserve">ایشان در ادامه </w:t>
      </w:r>
      <w:r w:rsidR="00266B4C">
        <w:rPr>
          <w:rFonts w:hint="cs"/>
          <w:rtl/>
        </w:rPr>
        <w:t>فرموده است: «جمع عرفی کرده و اظهر را بر ظاهر مقدم میکنیم، و میگوییم اظهر فعلی است»</w:t>
      </w:r>
      <w:r w:rsidR="00EA0A5F">
        <w:rPr>
          <w:rFonts w:hint="cs"/>
          <w:rtl/>
        </w:rPr>
        <w:t>.</w:t>
      </w:r>
    </w:p>
    <w:p w:rsidR="00EA0A5F" w:rsidRDefault="00EA0A5F" w:rsidP="007902C9">
      <w:pPr>
        <w:ind w:firstLine="227"/>
        <w:jc w:val="both"/>
        <w:rPr>
          <w:rtl/>
        </w:rPr>
      </w:pPr>
      <w:r>
        <w:rPr>
          <w:rFonts w:hint="cs"/>
          <w:rtl/>
        </w:rPr>
        <w:t>دلالت نهی</w:t>
      </w:r>
      <w:r w:rsidR="007902C9">
        <w:rPr>
          <w:rFonts w:hint="cs"/>
          <w:rtl/>
        </w:rPr>
        <w:t xml:space="preserve"> «لاتغصب»</w:t>
      </w:r>
      <w:r>
        <w:rPr>
          <w:rFonts w:hint="cs"/>
          <w:rtl/>
        </w:rPr>
        <w:t xml:space="preserve"> در مجمع وضعی است و اظهر از «صل» است</w:t>
      </w:r>
      <w:r w:rsidR="007902C9">
        <w:rPr>
          <w:rFonts w:hint="cs"/>
          <w:rtl/>
        </w:rPr>
        <w:t>، لذا «لاتغصب» را مقدم کرده و حکم میکنیم به حرمت فعلی غصب در مجمع.</w:t>
      </w:r>
    </w:p>
    <w:p w:rsidR="00B269E1" w:rsidRPr="00B3507E" w:rsidRDefault="00266B4C" w:rsidP="00A91D6B">
      <w:pPr>
        <w:ind w:firstLine="227"/>
        <w:jc w:val="both"/>
        <w:rPr>
          <w:color w:val="000080"/>
          <w:rtl/>
        </w:rPr>
      </w:pPr>
      <w:r>
        <w:rPr>
          <w:rFonts w:hint="cs"/>
          <w:rtl/>
        </w:rPr>
        <w:t>سخن مرحوم آخوند تا اینجا درست است، امکان ندارد حکم فعلی هم وجوب ن</w:t>
      </w:r>
      <w:r w:rsidR="00EA0A5F">
        <w:rPr>
          <w:rFonts w:hint="cs"/>
          <w:rtl/>
        </w:rPr>
        <w:t>ماز باشد و هم حرمت غصب.</w:t>
      </w:r>
      <w:r w:rsidR="006E13B5">
        <w:rPr>
          <w:rFonts w:hint="cs"/>
          <w:rtl/>
        </w:rPr>
        <w:t xml:space="preserve"> ایشان در ادامه دو سخن دیگر دارد. 1</w:t>
      </w:r>
      <w:r w:rsidR="006E13B5" w:rsidRPr="00B3507E">
        <w:rPr>
          <w:rFonts w:hint="cs"/>
          <w:color w:val="000080"/>
          <w:rtl/>
        </w:rPr>
        <w:t>. «از اظهر کشف میکنیم ملاک آن اهم است» 2. «اظهر را حمل میکنیم بر حکم فعلی و ظاهر را بر حکم اقتضایی».</w:t>
      </w:r>
    </w:p>
    <w:p w:rsidR="00EA0A5F" w:rsidRDefault="00803638" w:rsidP="00B3507E">
      <w:pPr>
        <w:pStyle w:val="a0"/>
        <w:rPr>
          <w:rtl/>
        </w:rPr>
      </w:pPr>
      <w:r>
        <w:rPr>
          <w:rFonts w:hint="cs"/>
          <w:rtl/>
        </w:rPr>
        <w:t xml:space="preserve">در نظر تحقیق سخن یکم ایشان نادرست است، ما علم به </w:t>
      </w:r>
      <w:r w:rsidR="00911B1E">
        <w:rPr>
          <w:rFonts w:hint="cs"/>
          <w:rtl/>
        </w:rPr>
        <w:t>اهم بودن اظهر، بلی طبق قواعد جمع عرفی حکم به تقدیم آن میکنیم اما علم نداریم به اهم بودن آن، شاید مهم است.</w:t>
      </w:r>
    </w:p>
    <w:p w:rsidR="00905D0C" w:rsidRPr="006162A2" w:rsidRDefault="00911B1E" w:rsidP="00B3507E">
      <w:pPr>
        <w:pStyle w:val="a0"/>
        <w:rPr>
          <w:rtl/>
        </w:rPr>
      </w:pPr>
      <w:r>
        <w:rPr>
          <w:rFonts w:hint="cs"/>
          <w:rtl/>
        </w:rPr>
        <w:t>سخن دوم ایشان طبق مبنای خودشان است که برای حکم چهار مرتبه قائلند.</w:t>
      </w:r>
      <w:bookmarkStart w:id="14" w:name="_GoBack"/>
      <w:bookmarkEnd w:id="14"/>
    </w:p>
    <w:sectPr w:rsidR="00905D0C"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403" w:rsidRDefault="00883403" w:rsidP="008B750B">
      <w:pPr>
        <w:spacing w:line="240" w:lineRule="auto"/>
      </w:pPr>
      <w:r>
        <w:separator/>
      </w:r>
    </w:p>
  </w:endnote>
  <w:endnote w:type="continuationSeparator" w:id="0">
    <w:p w:rsidR="00883403" w:rsidRDefault="0088340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B264E" w:rsidRPr="00EB264E">
            <w:rPr>
              <w:noProof/>
              <w:rtl/>
              <w:lang w:val="fa-IR"/>
            </w:rPr>
            <w:t>7</w:t>
          </w:r>
          <w:r>
            <w:rPr>
              <w:noProof/>
            </w:rPr>
            <w:fldChar w:fldCharType="end"/>
          </w:r>
        </w:p>
      </w:tc>
      <w:tc>
        <w:tcPr>
          <w:tcW w:w="4786" w:type="dxa"/>
          <w:tcBorders>
            <w:top w:val="nil"/>
            <w:left w:val="nil"/>
            <w:bottom w:val="nil"/>
            <w:right w:val="nil"/>
          </w:tcBorders>
          <w:vAlign w:val="center"/>
        </w:tcPr>
        <w:p w:rsidR="006D44C1" w:rsidRPr="006D44C1" w:rsidRDefault="0037536B" w:rsidP="001B6799">
          <w:pPr>
            <w:pStyle w:val="Footer"/>
            <w:bidi w:val="0"/>
            <w:rPr>
              <w:color w:val="808080" w:themeColor="background1" w:themeShade="80"/>
              <w:rtl/>
            </w:rPr>
          </w:pPr>
          <w:bookmarkStart w:id="22" w:name="BokAdres"/>
          <w:bookmarkEnd w:id="22"/>
          <w:r>
            <w:rPr>
              <w:color w:val="808080" w:themeColor="background1" w:themeShade="80"/>
            </w:rPr>
            <w:t>U1mg1_13950706-017_mb1_mfeb.ir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403" w:rsidRDefault="00883403" w:rsidP="008B750B">
      <w:pPr>
        <w:spacing w:line="240" w:lineRule="auto"/>
      </w:pPr>
      <w:r>
        <w:separator/>
      </w:r>
    </w:p>
  </w:footnote>
  <w:footnote w:type="continuationSeparator" w:id="0">
    <w:p w:rsidR="00883403" w:rsidRDefault="00883403" w:rsidP="008B750B">
      <w:pPr>
        <w:spacing w:line="240" w:lineRule="auto"/>
      </w:pPr>
      <w:r>
        <w:continuationSeparator/>
      </w:r>
    </w:p>
  </w:footnote>
  <w:footnote w:id="1">
    <w:p w:rsidR="00C864B1" w:rsidRDefault="00C864B1">
      <w:pPr>
        <w:pStyle w:val="FootnoteText"/>
        <w:rPr>
          <w:rtl/>
        </w:rPr>
      </w:pPr>
      <w:r>
        <w:rPr>
          <w:rStyle w:val="FootnoteReference"/>
        </w:rPr>
        <w:footnoteRef/>
      </w:r>
      <w:r>
        <w:rPr>
          <w:rtl/>
        </w:rPr>
        <w:t xml:space="preserve"> </w:t>
      </w:r>
      <w:r>
        <w:rPr>
          <w:rFonts w:hint="cs"/>
          <w:rtl/>
        </w:rPr>
        <w:t>کفایة الاصول 1/216.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5" w:name="BokNum"/>
    <w:bookmarkEnd w:id="15"/>
    <w:r w:rsidR="0037536B">
      <w:rPr>
        <w:b/>
        <w:bCs/>
        <w:sz w:val="20"/>
        <w:szCs w:val="24"/>
        <w:rtl/>
      </w:rPr>
      <w:t>017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37536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37536B">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8" w:name="BokTarikh"/>
    <w:bookmarkEnd w:id="18"/>
    <w:r w:rsidR="0037536B">
      <w:rPr>
        <w:sz w:val="24"/>
        <w:szCs w:val="24"/>
        <w:rtl/>
      </w:rPr>
      <w:t>6 /7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9" w:name="BokSabj"/>
    <w:bookmarkEnd w:id="19"/>
    <w:r w:rsidR="0037536B">
      <w:rPr>
        <w:rFonts w:hint="cs"/>
        <w:sz w:val="24"/>
        <w:szCs w:val="24"/>
        <w:rtl/>
      </w:rPr>
      <w:t>مقدمات</w:t>
    </w:r>
    <w:r w:rsidR="0037536B">
      <w:rPr>
        <w:sz w:val="24"/>
        <w:szCs w:val="24"/>
        <w:rtl/>
      </w:rPr>
      <w:t>/</w:t>
    </w:r>
    <w:r w:rsidR="0037536B">
      <w:rPr>
        <w:rFonts w:hint="cs"/>
        <w:sz w:val="24"/>
        <w:szCs w:val="24"/>
        <w:rtl/>
      </w:rPr>
      <w:t>مقدمه</w:t>
    </w:r>
    <w:r w:rsidR="0037536B">
      <w:rPr>
        <w:sz w:val="24"/>
        <w:szCs w:val="24"/>
        <w:rtl/>
      </w:rPr>
      <w:t xml:space="preserve"> </w:t>
    </w:r>
    <w:r w:rsidR="0037536B">
      <w:rPr>
        <w:rFonts w:hint="cs"/>
        <w:sz w:val="24"/>
        <w:szCs w:val="24"/>
        <w:rtl/>
      </w:rPr>
      <w:t>یکم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0" w:name="Bokmoqarer"/>
    <w:bookmarkEnd w:id="20"/>
    <w:r w:rsidR="0037536B">
      <w:rPr>
        <w:rFonts w:hint="cs"/>
        <w:sz w:val="24"/>
        <w:szCs w:val="24"/>
        <w:rtl/>
      </w:rPr>
      <w:t>محمود</w:t>
    </w:r>
    <w:r w:rsidR="0037536B">
      <w:rPr>
        <w:sz w:val="24"/>
        <w:szCs w:val="24"/>
        <w:rtl/>
      </w:rPr>
      <w:t xml:space="preserve"> </w:t>
    </w:r>
    <w:r w:rsidR="0037536B">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37536B">
      <w:rPr>
        <w:rFonts w:hint="cs"/>
        <w:sz w:val="24"/>
        <w:szCs w:val="24"/>
        <w:rtl/>
      </w:rPr>
      <w:t>فرق</w:t>
    </w:r>
    <w:r w:rsidR="0037536B">
      <w:rPr>
        <w:sz w:val="24"/>
        <w:szCs w:val="24"/>
        <w:rtl/>
      </w:rPr>
      <w:t xml:space="preserve"> </w:t>
    </w:r>
    <w:r w:rsidR="0037536B">
      <w:rPr>
        <w:rFonts w:hint="cs"/>
        <w:sz w:val="24"/>
        <w:szCs w:val="24"/>
        <w:rtl/>
      </w:rPr>
      <w:t>تزاحم</w:t>
    </w:r>
    <w:r w:rsidR="0037536B">
      <w:rPr>
        <w:sz w:val="24"/>
        <w:szCs w:val="24"/>
        <w:rtl/>
      </w:rPr>
      <w:t xml:space="preserve"> </w:t>
    </w:r>
    <w:r w:rsidR="0037536B">
      <w:rPr>
        <w:rFonts w:hint="cs"/>
        <w:sz w:val="24"/>
        <w:szCs w:val="24"/>
        <w:rtl/>
      </w:rPr>
      <w:t>و</w:t>
    </w:r>
    <w:r w:rsidR="0037536B">
      <w:rPr>
        <w:sz w:val="24"/>
        <w:szCs w:val="24"/>
        <w:rtl/>
      </w:rPr>
      <w:t xml:space="preserve"> </w:t>
    </w:r>
    <w:r w:rsidR="0037536B">
      <w:rPr>
        <w:rFonts w:hint="cs"/>
        <w:sz w:val="24"/>
        <w:szCs w:val="24"/>
        <w:rtl/>
      </w:rPr>
      <w:t>تعارض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1E2C3B"/>
    <w:multiLevelType w:val="hybridMultilevel"/>
    <w:tmpl w:val="5114D32C"/>
    <w:lvl w:ilvl="0" w:tplc="2E606684">
      <w:start w:val="1"/>
      <w:numFmt w:val="decimal"/>
      <w:lvlText w:val="%1."/>
      <w:lvlJc w:val="left"/>
      <w:pPr>
        <w:ind w:left="947" w:hanging="360"/>
      </w:pPr>
      <w:rPr>
        <w:rFonts w:hint="default"/>
        <w:sz w:val="28"/>
      </w:rPr>
    </w:lvl>
    <w:lvl w:ilvl="1" w:tplc="04090019" w:tentative="1">
      <w:start w:val="1"/>
      <w:numFmt w:val="lowerLetter"/>
      <w:lvlText w:val="%2."/>
      <w:lvlJc w:val="left"/>
      <w:pPr>
        <w:ind w:left="1667" w:hanging="360"/>
      </w:pPr>
    </w:lvl>
    <w:lvl w:ilvl="2" w:tplc="0409001B" w:tentative="1">
      <w:start w:val="1"/>
      <w:numFmt w:val="lowerRoman"/>
      <w:lvlText w:val="%3."/>
      <w:lvlJc w:val="right"/>
      <w:pPr>
        <w:ind w:left="2387" w:hanging="180"/>
      </w:pPr>
    </w:lvl>
    <w:lvl w:ilvl="3" w:tplc="0409000F" w:tentative="1">
      <w:start w:val="1"/>
      <w:numFmt w:val="decimal"/>
      <w:lvlText w:val="%4."/>
      <w:lvlJc w:val="left"/>
      <w:pPr>
        <w:ind w:left="3107" w:hanging="360"/>
      </w:pPr>
    </w:lvl>
    <w:lvl w:ilvl="4" w:tplc="04090019" w:tentative="1">
      <w:start w:val="1"/>
      <w:numFmt w:val="lowerLetter"/>
      <w:lvlText w:val="%5."/>
      <w:lvlJc w:val="left"/>
      <w:pPr>
        <w:ind w:left="3827" w:hanging="360"/>
      </w:pPr>
    </w:lvl>
    <w:lvl w:ilvl="5" w:tplc="0409001B" w:tentative="1">
      <w:start w:val="1"/>
      <w:numFmt w:val="lowerRoman"/>
      <w:lvlText w:val="%6."/>
      <w:lvlJc w:val="right"/>
      <w:pPr>
        <w:ind w:left="4547" w:hanging="180"/>
      </w:pPr>
    </w:lvl>
    <w:lvl w:ilvl="6" w:tplc="0409000F" w:tentative="1">
      <w:start w:val="1"/>
      <w:numFmt w:val="decimal"/>
      <w:lvlText w:val="%7."/>
      <w:lvlJc w:val="left"/>
      <w:pPr>
        <w:ind w:left="5267" w:hanging="360"/>
      </w:pPr>
    </w:lvl>
    <w:lvl w:ilvl="7" w:tplc="04090019" w:tentative="1">
      <w:start w:val="1"/>
      <w:numFmt w:val="lowerLetter"/>
      <w:lvlText w:val="%8."/>
      <w:lvlJc w:val="left"/>
      <w:pPr>
        <w:ind w:left="5987" w:hanging="360"/>
      </w:pPr>
    </w:lvl>
    <w:lvl w:ilvl="8" w:tplc="0409001B" w:tentative="1">
      <w:start w:val="1"/>
      <w:numFmt w:val="lowerRoman"/>
      <w:lvlText w:val="%9."/>
      <w:lvlJc w:val="right"/>
      <w:pPr>
        <w:ind w:left="6707"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F6A3559"/>
    <w:multiLevelType w:val="hybridMultilevel"/>
    <w:tmpl w:val="96220D12"/>
    <w:lvl w:ilvl="0" w:tplc="70EA21C2">
      <w:start w:val="1"/>
      <w:numFmt w:val="decimal"/>
      <w:lvlText w:val="%1."/>
      <w:lvlJc w:val="left"/>
      <w:pPr>
        <w:ind w:left="587" w:hanging="36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16">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6"/>
  </w:num>
  <w:num w:numId="14">
    <w:abstractNumId w:val="13"/>
  </w:num>
  <w:num w:numId="15">
    <w:abstractNumId w:val="14"/>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12E5"/>
    <w:rsid w:val="00006D53"/>
    <w:rsid w:val="000072A3"/>
    <w:rsid w:val="00025777"/>
    <w:rsid w:val="000353D7"/>
    <w:rsid w:val="000415B9"/>
    <w:rsid w:val="00075C40"/>
    <w:rsid w:val="00076079"/>
    <w:rsid w:val="00080A41"/>
    <w:rsid w:val="00080B49"/>
    <w:rsid w:val="0008299B"/>
    <w:rsid w:val="00083866"/>
    <w:rsid w:val="000913AA"/>
    <w:rsid w:val="000B5DB5"/>
    <w:rsid w:val="000C3947"/>
    <w:rsid w:val="000D30E9"/>
    <w:rsid w:val="000D6818"/>
    <w:rsid w:val="000E335E"/>
    <w:rsid w:val="000E6FDE"/>
    <w:rsid w:val="000F16CF"/>
    <w:rsid w:val="000F5BAC"/>
    <w:rsid w:val="00106378"/>
    <w:rsid w:val="00116B2B"/>
    <w:rsid w:val="00124E3D"/>
    <w:rsid w:val="00125551"/>
    <w:rsid w:val="00127E95"/>
    <w:rsid w:val="00130659"/>
    <w:rsid w:val="001347C7"/>
    <w:rsid w:val="001356B0"/>
    <w:rsid w:val="00136783"/>
    <w:rsid w:val="00136A09"/>
    <w:rsid w:val="00151937"/>
    <w:rsid w:val="00172A6A"/>
    <w:rsid w:val="00173C08"/>
    <w:rsid w:val="00181844"/>
    <w:rsid w:val="001837E9"/>
    <w:rsid w:val="00187DFA"/>
    <w:rsid w:val="001952D0"/>
    <w:rsid w:val="001A1EA5"/>
    <w:rsid w:val="001A2574"/>
    <w:rsid w:val="001A27D7"/>
    <w:rsid w:val="001A294E"/>
    <w:rsid w:val="001A4ED8"/>
    <w:rsid w:val="001B6799"/>
    <w:rsid w:val="001C1362"/>
    <w:rsid w:val="001D2E9A"/>
    <w:rsid w:val="001D3663"/>
    <w:rsid w:val="001D597F"/>
    <w:rsid w:val="001E3FD4"/>
    <w:rsid w:val="0020241A"/>
    <w:rsid w:val="00203821"/>
    <w:rsid w:val="0021630D"/>
    <w:rsid w:val="002439CA"/>
    <w:rsid w:val="00247D2F"/>
    <w:rsid w:val="00251E74"/>
    <w:rsid w:val="00256560"/>
    <w:rsid w:val="00266B4C"/>
    <w:rsid w:val="0027605E"/>
    <w:rsid w:val="00280D77"/>
    <w:rsid w:val="00281E00"/>
    <w:rsid w:val="00281FED"/>
    <w:rsid w:val="00294A52"/>
    <w:rsid w:val="002A0DFC"/>
    <w:rsid w:val="002B3C3E"/>
    <w:rsid w:val="002B575F"/>
    <w:rsid w:val="002B729B"/>
    <w:rsid w:val="002C53A2"/>
    <w:rsid w:val="002D0040"/>
    <w:rsid w:val="002D1714"/>
    <w:rsid w:val="002E220F"/>
    <w:rsid w:val="002E5F95"/>
    <w:rsid w:val="0032100F"/>
    <w:rsid w:val="003256ED"/>
    <w:rsid w:val="0033402C"/>
    <w:rsid w:val="00340521"/>
    <w:rsid w:val="00345C73"/>
    <w:rsid w:val="00354A99"/>
    <w:rsid w:val="00360311"/>
    <w:rsid w:val="00361922"/>
    <w:rsid w:val="0037536B"/>
    <w:rsid w:val="00375740"/>
    <w:rsid w:val="00396E65"/>
    <w:rsid w:val="00397466"/>
    <w:rsid w:val="003A6148"/>
    <w:rsid w:val="003C117A"/>
    <w:rsid w:val="003C33F6"/>
    <w:rsid w:val="003C3D2E"/>
    <w:rsid w:val="003C43A5"/>
    <w:rsid w:val="003C56E1"/>
    <w:rsid w:val="003E1C5C"/>
    <w:rsid w:val="003F5B46"/>
    <w:rsid w:val="003F7071"/>
    <w:rsid w:val="00401363"/>
    <w:rsid w:val="00402E47"/>
    <w:rsid w:val="00425015"/>
    <w:rsid w:val="00430994"/>
    <w:rsid w:val="00441B6D"/>
    <w:rsid w:val="004536C6"/>
    <w:rsid w:val="004556EF"/>
    <w:rsid w:val="0046218C"/>
    <w:rsid w:val="00462B07"/>
    <w:rsid w:val="00465BD2"/>
    <w:rsid w:val="0048591E"/>
    <w:rsid w:val="004871AA"/>
    <w:rsid w:val="004926E1"/>
    <w:rsid w:val="004A2FEA"/>
    <w:rsid w:val="004B6DA0"/>
    <w:rsid w:val="004D75C5"/>
    <w:rsid w:val="004E12CC"/>
    <w:rsid w:val="004E2186"/>
    <w:rsid w:val="004E66FB"/>
    <w:rsid w:val="004F470A"/>
    <w:rsid w:val="004F4C59"/>
    <w:rsid w:val="00500C8F"/>
    <w:rsid w:val="00501909"/>
    <w:rsid w:val="005128DF"/>
    <w:rsid w:val="005206FE"/>
    <w:rsid w:val="005227E2"/>
    <w:rsid w:val="005257ED"/>
    <w:rsid w:val="005306F8"/>
    <w:rsid w:val="0054023D"/>
    <w:rsid w:val="0054613D"/>
    <w:rsid w:val="005542E4"/>
    <w:rsid w:val="0056213C"/>
    <w:rsid w:val="00580C24"/>
    <w:rsid w:val="005968EF"/>
    <w:rsid w:val="00596C1E"/>
    <w:rsid w:val="005A2E26"/>
    <w:rsid w:val="005B0714"/>
    <w:rsid w:val="005C0DAE"/>
    <w:rsid w:val="005C188E"/>
    <w:rsid w:val="005D2349"/>
    <w:rsid w:val="005E5507"/>
    <w:rsid w:val="005E607B"/>
    <w:rsid w:val="005F15B7"/>
    <w:rsid w:val="00600D29"/>
    <w:rsid w:val="00601229"/>
    <w:rsid w:val="00603B67"/>
    <w:rsid w:val="00607C64"/>
    <w:rsid w:val="006162A2"/>
    <w:rsid w:val="006247EA"/>
    <w:rsid w:val="0063256E"/>
    <w:rsid w:val="00635219"/>
    <w:rsid w:val="00635EC0"/>
    <w:rsid w:val="00640B58"/>
    <w:rsid w:val="00651B02"/>
    <w:rsid w:val="00651B19"/>
    <w:rsid w:val="00660A29"/>
    <w:rsid w:val="00680DE8"/>
    <w:rsid w:val="00695519"/>
    <w:rsid w:val="006A4134"/>
    <w:rsid w:val="006A5DDA"/>
    <w:rsid w:val="006A6701"/>
    <w:rsid w:val="006B21F4"/>
    <w:rsid w:val="006B3753"/>
    <w:rsid w:val="006B7AD1"/>
    <w:rsid w:val="006B7AD6"/>
    <w:rsid w:val="006C50FD"/>
    <w:rsid w:val="006D44C1"/>
    <w:rsid w:val="006E13B5"/>
    <w:rsid w:val="006E5651"/>
    <w:rsid w:val="006E5B85"/>
    <w:rsid w:val="006F3BBC"/>
    <w:rsid w:val="0070265B"/>
    <w:rsid w:val="00704813"/>
    <w:rsid w:val="00715464"/>
    <w:rsid w:val="0072290D"/>
    <w:rsid w:val="00722956"/>
    <w:rsid w:val="00723D6D"/>
    <w:rsid w:val="00724537"/>
    <w:rsid w:val="00731724"/>
    <w:rsid w:val="0073474B"/>
    <w:rsid w:val="00735511"/>
    <w:rsid w:val="0073774A"/>
    <w:rsid w:val="007410A9"/>
    <w:rsid w:val="00744DE6"/>
    <w:rsid w:val="00762452"/>
    <w:rsid w:val="007639E0"/>
    <w:rsid w:val="00775507"/>
    <w:rsid w:val="0078594B"/>
    <w:rsid w:val="007869DF"/>
    <w:rsid w:val="007902C9"/>
    <w:rsid w:val="00790867"/>
    <w:rsid w:val="00795E02"/>
    <w:rsid w:val="007979D0"/>
    <w:rsid w:val="007A4E18"/>
    <w:rsid w:val="007A7B8C"/>
    <w:rsid w:val="007B59D6"/>
    <w:rsid w:val="007C6D9E"/>
    <w:rsid w:val="007D1C43"/>
    <w:rsid w:val="007D2329"/>
    <w:rsid w:val="007D6C53"/>
    <w:rsid w:val="007E1E87"/>
    <w:rsid w:val="007E5B3F"/>
    <w:rsid w:val="007F2257"/>
    <w:rsid w:val="007F3ECF"/>
    <w:rsid w:val="007F4AD3"/>
    <w:rsid w:val="0080091D"/>
    <w:rsid w:val="00803638"/>
    <w:rsid w:val="00804108"/>
    <w:rsid w:val="00816367"/>
    <w:rsid w:val="00816A0B"/>
    <w:rsid w:val="00830C53"/>
    <w:rsid w:val="00837FAA"/>
    <w:rsid w:val="00841F77"/>
    <w:rsid w:val="00863390"/>
    <w:rsid w:val="0086385C"/>
    <w:rsid w:val="00871916"/>
    <w:rsid w:val="0087752D"/>
    <w:rsid w:val="00883403"/>
    <w:rsid w:val="008874EE"/>
    <w:rsid w:val="00890D67"/>
    <w:rsid w:val="008A2093"/>
    <w:rsid w:val="008A4C42"/>
    <w:rsid w:val="008A510E"/>
    <w:rsid w:val="008A522A"/>
    <w:rsid w:val="008B4464"/>
    <w:rsid w:val="008B750B"/>
    <w:rsid w:val="008C3162"/>
    <w:rsid w:val="008E3924"/>
    <w:rsid w:val="008F13F7"/>
    <w:rsid w:val="008F5B4D"/>
    <w:rsid w:val="00905D0C"/>
    <w:rsid w:val="00907425"/>
    <w:rsid w:val="00911B1E"/>
    <w:rsid w:val="00915644"/>
    <w:rsid w:val="00923C34"/>
    <w:rsid w:val="00924152"/>
    <w:rsid w:val="0092513D"/>
    <w:rsid w:val="00927A9F"/>
    <w:rsid w:val="009335CC"/>
    <w:rsid w:val="00935A55"/>
    <w:rsid w:val="00941CEB"/>
    <w:rsid w:val="009458BC"/>
    <w:rsid w:val="00953B28"/>
    <w:rsid w:val="00954322"/>
    <w:rsid w:val="00954D0A"/>
    <w:rsid w:val="00957CAA"/>
    <w:rsid w:val="0096778A"/>
    <w:rsid w:val="0097040D"/>
    <w:rsid w:val="00977656"/>
    <w:rsid w:val="0098794D"/>
    <w:rsid w:val="0099497B"/>
    <w:rsid w:val="00996A09"/>
    <w:rsid w:val="009B0D05"/>
    <w:rsid w:val="009B4CA6"/>
    <w:rsid w:val="009B79F8"/>
    <w:rsid w:val="009D13FD"/>
    <w:rsid w:val="009D266A"/>
    <w:rsid w:val="009F001C"/>
    <w:rsid w:val="009F6ED4"/>
    <w:rsid w:val="009F7E07"/>
    <w:rsid w:val="00A10A11"/>
    <w:rsid w:val="00A13C6A"/>
    <w:rsid w:val="00A17B09"/>
    <w:rsid w:val="00A31ED9"/>
    <w:rsid w:val="00A457C6"/>
    <w:rsid w:val="00A46AD0"/>
    <w:rsid w:val="00A47063"/>
    <w:rsid w:val="00A473A8"/>
    <w:rsid w:val="00A54312"/>
    <w:rsid w:val="00A60026"/>
    <w:rsid w:val="00A61AC8"/>
    <w:rsid w:val="00A65D4C"/>
    <w:rsid w:val="00A67A78"/>
    <w:rsid w:val="00A8652C"/>
    <w:rsid w:val="00A91D6B"/>
    <w:rsid w:val="00AA40D7"/>
    <w:rsid w:val="00AB5F7D"/>
    <w:rsid w:val="00AC0C50"/>
    <w:rsid w:val="00AC2BA7"/>
    <w:rsid w:val="00AC6428"/>
    <w:rsid w:val="00AC6FE2"/>
    <w:rsid w:val="00AF3925"/>
    <w:rsid w:val="00B2292F"/>
    <w:rsid w:val="00B269E1"/>
    <w:rsid w:val="00B3507E"/>
    <w:rsid w:val="00B43169"/>
    <w:rsid w:val="00B53E25"/>
    <w:rsid w:val="00B543E1"/>
    <w:rsid w:val="00B55AE4"/>
    <w:rsid w:val="00B55E31"/>
    <w:rsid w:val="00B57CF1"/>
    <w:rsid w:val="00B739B0"/>
    <w:rsid w:val="00B76CF1"/>
    <w:rsid w:val="00B814A3"/>
    <w:rsid w:val="00B91425"/>
    <w:rsid w:val="00B96F38"/>
    <w:rsid w:val="00BA3619"/>
    <w:rsid w:val="00BD0E74"/>
    <w:rsid w:val="00BD5085"/>
    <w:rsid w:val="00BD5F8C"/>
    <w:rsid w:val="00BE1223"/>
    <w:rsid w:val="00BE29DD"/>
    <w:rsid w:val="00C040F5"/>
    <w:rsid w:val="00C066AF"/>
    <w:rsid w:val="00C10E06"/>
    <w:rsid w:val="00C145B8"/>
    <w:rsid w:val="00C2438F"/>
    <w:rsid w:val="00C32A7E"/>
    <w:rsid w:val="00C34F28"/>
    <w:rsid w:val="00C368DF"/>
    <w:rsid w:val="00C5045E"/>
    <w:rsid w:val="00C57B5C"/>
    <w:rsid w:val="00C61049"/>
    <w:rsid w:val="00C61510"/>
    <w:rsid w:val="00C63FFE"/>
    <w:rsid w:val="00C850CA"/>
    <w:rsid w:val="00C864B1"/>
    <w:rsid w:val="00C91EB6"/>
    <w:rsid w:val="00C94DED"/>
    <w:rsid w:val="00C95504"/>
    <w:rsid w:val="00CA10B0"/>
    <w:rsid w:val="00CA2F8E"/>
    <w:rsid w:val="00CA7FD5"/>
    <w:rsid w:val="00CB3287"/>
    <w:rsid w:val="00CB33E2"/>
    <w:rsid w:val="00CB4E68"/>
    <w:rsid w:val="00CC2733"/>
    <w:rsid w:val="00CD0050"/>
    <w:rsid w:val="00CE2AB2"/>
    <w:rsid w:val="00CE7481"/>
    <w:rsid w:val="00CF0A8F"/>
    <w:rsid w:val="00CF1EE1"/>
    <w:rsid w:val="00D048CE"/>
    <w:rsid w:val="00D10998"/>
    <w:rsid w:val="00D23391"/>
    <w:rsid w:val="00D2390D"/>
    <w:rsid w:val="00D31805"/>
    <w:rsid w:val="00D552B9"/>
    <w:rsid w:val="00D6208E"/>
    <w:rsid w:val="00D74021"/>
    <w:rsid w:val="00D76D01"/>
    <w:rsid w:val="00D80CCB"/>
    <w:rsid w:val="00D91140"/>
    <w:rsid w:val="00D922A9"/>
    <w:rsid w:val="00D9394A"/>
    <w:rsid w:val="00D947DD"/>
    <w:rsid w:val="00D973E5"/>
    <w:rsid w:val="00DB0CBB"/>
    <w:rsid w:val="00DB3FBA"/>
    <w:rsid w:val="00DB67CC"/>
    <w:rsid w:val="00DD3151"/>
    <w:rsid w:val="00DE1070"/>
    <w:rsid w:val="00DF3C0E"/>
    <w:rsid w:val="00DF4941"/>
    <w:rsid w:val="00DF52D6"/>
    <w:rsid w:val="00E00219"/>
    <w:rsid w:val="00E02ED9"/>
    <w:rsid w:val="00E0316B"/>
    <w:rsid w:val="00E25E10"/>
    <w:rsid w:val="00E505AF"/>
    <w:rsid w:val="00E5219B"/>
    <w:rsid w:val="00E5518B"/>
    <w:rsid w:val="00E609FE"/>
    <w:rsid w:val="00E75920"/>
    <w:rsid w:val="00E80D96"/>
    <w:rsid w:val="00E871FA"/>
    <w:rsid w:val="00E936A4"/>
    <w:rsid w:val="00E954BB"/>
    <w:rsid w:val="00E95E8B"/>
    <w:rsid w:val="00EA0A5F"/>
    <w:rsid w:val="00EA1FE2"/>
    <w:rsid w:val="00EA45E7"/>
    <w:rsid w:val="00EB264E"/>
    <w:rsid w:val="00EB49A6"/>
    <w:rsid w:val="00EB78E3"/>
    <w:rsid w:val="00EC1C4B"/>
    <w:rsid w:val="00EC580D"/>
    <w:rsid w:val="00EC735A"/>
    <w:rsid w:val="00EE7CDA"/>
    <w:rsid w:val="00EF27FE"/>
    <w:rsid w:val="00F07FB6"/>
    <w:rsid w:val="00F10F04"/>
    <w:rsid w:val="00F16B53"/>
    <w:rsid w:val="00F22DE6"/>
    <w:rsid w:val="00F24325"/>
    <w:rsid w:val="00F318BE"/>
    <w:rsid w:val="00F33297"/>
    <w:rsid w:val="00F343FB"/>
    <w:rsid w:val="00F359FE"/>
    <w:rsid w:val="00F42159"/>
    <w:rsid w:val="00F4256E"/>
    <w:rsid w:val="00F42EE1"/>
    <w:rsid w:val="00F42F68"/>
    <w:rsid w:val="00F53380"/>
    <w:rsid w:val="00F64141"/>
    <w:rsid w:val="00F646C2"/>
    <w:rsid w:val="00F67508"/>
    <w:rsid w:val="00F71FC9"/>
    <w:rsid w:val="00F73B48"/>
    <w:rsid w:val="00F74F51"/>
    <w:rsid w:val="00F842AD"/>
    <w:rsid w:val="00F84E43"/>
    <w:rsid w:val="00F914EB"/>
    <w:rsid w:val="00F91B85"/>
    <w:rsid w:val="00FA3B17"/>
    <w:rsid w:val="00FA5E8D"/>
    <w:rsid w:val="00FA5F3D"/>
    <w:rsid w:val="00FB399E"/>
    <w:rsid w:val="00FB7F50"/>
    <w:rsid w:val="00FC1A04"/>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F433F-B2CB-405F-A40A-C49BE3CC8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170</TotalTime>
  <Pages>1</Pages>
  <Words>1557</Words>
  <Characters>8876</Characters>
  <Application>Microsoft Office Word</Application>
  <DocSecurity>0</DocSecurity>
  <Lines>73</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10413</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17</cp:revision>
  <dcterms:created xsi:type="dcterms:W3CDTF">2016-09-27T13:46:00Z</dcterms:created>
  <dcterms:modified xsi:type="dcterms:W3CDTF">2016-09-28T04:15:00Z</dcterms:modified>
</cp:coreProperties>
</file>