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5D33A0">
      <w:pPr>
        <w:spacing w:line="240" w:lineRule="auto"/>
        <w:ind w:firstLine="284"/>
        <w:jc w:val="both"/>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B316FE" w:rsidRDefault="00187DFA">
      <w:pPr>
        <w:pStyle w:val="TOC8"/>
        <w:tabs>
          <w:tab w:val="right" w:leader="dot" w:pos="10194"/>
        </w:tabs>
        <w:rPr>
          <w:rFonts w:asciiTheme="minorHAnsi" w:eastAsiaTheme="minorEastAsia" w:hAnsiTheme="minorHAnsi" w:cstheme="minorBidi"/>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64980534" w:history="1">
        <w:r w:rsidR="00B316FE" w:rsidRPr="00FD7C8A">
          <w:rPr>
            <w:rStyle w:val="Hyperlink"/>
            <w:rFonts w:hint="eastAsia"/>
            <w:noProof/>
            <w:rtl/>
          </w:rPr>
          <w:t>راه</w:t>
        </w:r>
        <w:r w:rsidR="00B316FE" w:rsidRPr="00FD7C8A">
          <w:rPr>
            <w:rStyle w:val="Hyperlink"/>
            <w:noProof/>
            <w:rtl/>
          </w:rPr>
          <w:t xml:space="preserve"> </w:t>
        </w:r>
        <w:r w:rsidR="00B316FE" w:rsidRPr="00FD7C8A">
          <w:rPr>
            <w:rStyle w:val="Hyperlink"/>
            <w:rFonts w:hint="eastAsia"/>
            <w:noProof/>
            <w:rtl/>
          </w:rPr>
          <w:t>سوم</w:t>
        </w:r>
        <w:r w:rsidR="00B316FE" w:rsidRPr="00FD7C8A">
          <w:rPr>
            <w:rStyle w:val="Hyperlink"/>
            <w:noProof/>
            <w:rtl/>
          </w:rPr>
          <w:t xml:space="preserve">: </w:t>
        </w:r>
        <w:r w:rsidR="00B316FE" w:rsidRPr="00FD7C8A">
          <w:rPr>
            <w:rStyle w:val="Hyperlink"/>
            <w:rFonts w:hint="eastAsia"/>
            <w:noProof/>
            <w:rtl/>
          </w:rPr>
          <w:t>فهم</w:t>
        </w:r>
        <w:r w:rsidR="00B316FE" w:rsidRPr="00FD7C8A">
          <w:rPr>
            <w:rStyle w:val="Hyperlink"/>
            <w:noProof/>
            <w:rtl/>
          </w:rPr>
          <w:t xml:space="preserve"> </w:t>
        </w:r>
        <w:r w:rsidR="00B316FE" w:rsidRPr="00FD7C8A">
          <w:rPr>
            <w:rStyle w:val="Hyperlink"/>
            <w:rFonts w:hint="eastAsia"/>
            <w:noProof/>
            <w:rtl/>
          </w:rPr>
          <w:t>عرف</w:t>
        </w:r>
        <w:r w:rsidR="00B316FE" w:rsidRPr="00FD7C8A">
          <w:rPr>
            <w:rStyle w:val="Hyperlink"/>
            <w:rFonts w:hint="cs"/>
            <w:noProof/>
            <w:rtl/>
          </w:rPr>
          <w:t>ی</w:t>
        </w:r>
        <w:r w:rsidR="00B316FE" w:rsidRPr="00FD7C8A">
          <w:rPr>
            <w:rStyle w:val="Hyperlink"/>
            <w:noProof/>
            <w:rtl/>
          </w:rPr>
          <w:t xml:space="preserve"> </w:t>
        </w:r>
        <w:r w:rsidR="00B316FE" w:rsidRPr="00FD7C8A">
          <w:rPr>
            <w:rStyle w:val="Hyperlink"/>
            <w:rFonts w:hint="eastAsia"/>
            <w:noProof/>
            <w:rtl/>
          </w:rPr>
          <w:t>از</w:t>
        </w:r>
        <w:r w:rsidR="00B316FE" w:rsidRPr="00FD7C8A">
          <w:rPr>
            <w:rStyle w:val="Hyperlink"/>
            <w:noProof/>
            <w:rtl/>
          </w:rPr>
          <w:t xml:space="preserve"> «</w:t>
        </w:r>
        <w:r w:rsidR="00B316FE" w:rsidRPr="00FD7C8A">
          <w:rPr>
            <w:rStyle w:val="Hyperlink"/>
            <w:rFonts w:hint="eastAsia"/>
            <w:noProof/>
            <w:rtl/>
          </w:rPr>
          <w:t>قبح</w:t>
        </w:r>
        <w:r w:rsidR="00B316FE" w:rsidRPr="00FD7C8A">
          <w:rPr>
            <w:rStyle w:val="Hyperlink"/>
            <w:noProof/>
            <w:rtl/>
          </w:rPr>
          <w:t xml:space="preserve"> </w:t>
        </w:r>
        <w:r w:rsidR="00B316FE" w:rsidRPr="00FD7C8A">
          <w:rPr>
            <w:rStyle w:val="Hyperlink"/>
            <w:rFonts w:hint="eastAsia"/>
            <w:noProof/>
            <w:rtl/>
          </w:rPr>
          <w:t>تکل</w:t>
        </w:r>
        <w:r w:rsidR="00B316FE" w:rsidRPr="00FD7C8A">
          <w:rPr>
            <w:rStyle w:val="Hyperlink"/>
            <w:rFonts w:hint="cs"/>
            <w:noProof/>
            <w:rtl/>
          </w:rPr>
          <w:t>ی</w:t>
        </w:r>
        <w:r w:rsidR="00B316FE" w:rsidRPr="00FD7C8A">
          <w:rPr>
            <w:rStyle w:val="Hyperlink"/>
            <w:rFonts w:hint="eastAsia"/>
            <w:noProof/>
            <w:rtl/>
          </w:rPr>
          <w:t>ف</w:t>
        </w:r>
        <w:r w:rsidR="00B316FE" w:rsidRPr="00FD7C8A">
          <w:rPr>
            <w:rStyle w:val="Hyperlink"/>
            <w:noProof/>
            <w:rtl/>
          </w:rPr>
          <w:t xml:space="preserve"> </w:t>
        </w:r>
        <w:r w:rsidR="00B316FE" w:rsidRPr="00FD7C8A">
          <w:rPr>
            <w:rStyle w:val="Hyperlink"/>
            <w:rFonts w:hint="eastAsia"/>
            <w:noProof/>
            <w:rtl/>
          </w:rPr>
          <w:t>عاجز»</w:t>
        </w:r>
        <w:r w:rsidR="00B316FE" w:rsidRPr="00FD7C8A">
          <w:rPr>
            <w:rStyle w:val="Hyperlink"/>
            <w:noProof/>
            <w:rtl/>
          </w:rPr>
          <w:t xml:space="preserve"> (</w:t>
        </w:r>
        <w:r w:rsidR="00B316FE" w:rsidRPr="00FD7C8A">
          <w:rPr>
            <w:rStyle w:val="Hyperlink"/>
            <w:rFonts w:hint="eastAsia"/>
            <w:noProof/>
            <w:rtl/>
          </w:rPr>
          <w:t>محقق</w:t>
        </w:r>
        <w:r w:rsidR="00B316FE" w:rsidRPr="00FD7C8A">
          <w:rPr>
            <w:rStyle w:val="Hyperlink"/>
            <w:noProof/>
            <w:rtl/>
          </w:rPr>
          <w:t xml:space="preserve"> </w:t>
        </w:r>
        <w:r w:rsidR="00B316FE" w:rsidRPr="00FD7C8A">
          <w:rPr>
            <w:rStyle w:val="Hyperlink"/>
            <w:rFonts w:hint="eastAsia"/>
            <w:noProof/>
            <w:rtl/>
          </w:rPr>
          <w:t>نائ</w:t>
        </w:r>
        <w:r w:rsidR="00B316FE" w:rsidRPr="00FD7C8A">
          <w:rPr>
            <w:rStyle w:val="Hyperlink"/>
            <w:rFonts w:hint="cs"/>
            <w:noProof/>
            <w:rtl/>
          </w:rPr>
          <w:t>ی</w:t>
        </w:r>
        <w:r w:rsidR="00B316FE" w:rsidRPr="00FD7C8A">
          <w:rPr>
            <w:rStyle w:val="Hyperlink"/>
            <w:rFonts w:hint="eastAsia"/>
            <w:noProof/>
            <w:rtl/>
          </w:rPr>
          <w:t>ن</w:t>
        </w:r>
        <w:r w:rsidR="00B316FE" w:rsidRPr="00FD7C8A">
          <w:rPr>
            <w:rStyle w:val="Hyperlink"/>
            <w:rFonts w:hint="cs"/>
            <w:noProof/>
            <w:rtl/>
          </w:rPr>
          <w:t>ی</w:t>
        </w:r>
        <w:r w:rsidR="00B316FE" w:rsidRPr="00FD7C8A">
          <w:rPr>
            <w:rStyle w:val="Hyperlink"/>
            <w:noProof/>
            <w:rtl/>
          </w:rPr>
          <w:t>)</w:t>
        </w:r>
        <w:r w:rsidR="00B316FE">
          <w:rPr>
            <w:noProof/>
            <w:webHidden/>
            <w:rtl/>
          </w:rPr>
          <w:tab/>
        </w:r>
        <w:r w:rsidR="00B316FE">
          <w:rPr>
            <w:noProof/>
            <w:webHidden/>
            <w:rtl/>
          </w:rPr>
          <w:fldChar w:fldCharType="begin"/>
        </w:r>
        <w:r w:rsidR="00B316FE">
          <w:rPr>
            <w:noProof/>
            <w:webHidden/>
            <w:rtl/>
          </w:rPr>
          <w:instrText xml:space="preserve"> </w:instrText>
        </w:r>
        <w:r w:rsidR="00B316FE">
          <w:rPr>
            <w:noProof/>
            <w:webHidden/>
          </w:rPr>
          <w:instrText>PAGEREF</w:instrText>
        </w:r>
        <w:r w:rsidR="00B316FE">
          <w:rPr>
            <w:noProof/>
            <w:webHidden/>
            <w:rtl/>
          </w:rPr>
          <w:instrText xml:space="preserve"> _</w:instrText>
        </w:r>
        <w:r w:rsidR="00B316FE">
          <w:rPr>
            <w:noProof/>
            <w:webHidden/>
          </w:rPr>
          <w:instrText>Toc464980534 \h</w:instrText>
        </w:r>
        <w:r w:rsidR="00B316FE">
          <w:rPr>
            <w:noProof/>
            <w:webHidden/>
            <w:rtl/>
          </w:rPr>
          <w:instrText xml:space="preserve"> </w:instrText>
        </w:r>
        <w:r w:rsidR="00B316FE">
          <w:rPr>
            <w:noProof/>
            <w:webHidden/>
            <w:rtl/>
          </w:rPr>
        </w:r>
        <w:r w:rsidR="00B316FE">
          <w:rPr>
            <w:noProof/>
            <w:webHidden/>
            <w:rtl/>
          </w:rPr>
          <w:fldChar w:fldCharType="separate"/>
        </w:r>
        <w:r w:rsidR="00B316FE">
          <w:rPr>
            <w:noProof/>
            <w:webHidden/>
            <w:rtl/>
          </w:rPr>
          <w:t>1</w:t>
        </w:r>
        <w:r w:rsidR="00B316FE">
          <w:rPr>
            <w:noProof/>
            <w:webHidden/>
            <w:rtl/>
          </w:rPr>
          <w:fldChar w:fldCharType="end"/>
        </w:r>
      </w:hyperlink>
    </w:p>
    <w:p w:rsidR="00B316FE" w:rsidRDefault="004A45DD">
      <w:pPr>
        <w:pStyle w:val="TOC9"/>
        <w:tabs>
          <w:tab w:val="right" w:leader="dot" w:pos="10194"/>
        </w:tabs>
        <w:rPr>
          <w:rFonts w:asciiTheme="minorHAnsi" w:eastAsiaTheme="minorEastAsia" w:hAnsiTheme="minorHAnsi" w:cstheme="minorBidi"/>
          <w:noProof/>
          <w:color w:val="auto"/>
          <w:szCs w:val="22"/>
          <w:rtl/>
        </w:rPr>
      </w:pPr>
      <w:hyperlink w:anchor="_Toc464980535" w:history="1">
        <w:r w:rsidR="00B316FE" w:rsidRPr="00FD7C8A">
          <w:rPr>
            <w:rStyle w:val="Hyperlink"/>
            <w:rFonts w:hint="eastAsia"/>
            <w:noProof/>
            <w:rtl/>
          </w:rPr>
          <w:t>مناقشه</w:t>
        </w:r>
        <w:r w:rsidR="00B316FE" w:rsidRPr="00FD7C8A">
          <w:rPr>
            <w:rStyle w:val="Hyperlink"/>
            <w:noProof/>
            <w:rtl/>
          </w:rPr>
          <w:t xml:space="preserve">: </w:t>
        </w:r>
        <w:r w:rsidR="00B316FE" w:rsidRPr="00FD7C8A">
          <w:rPr>
            <w:rStyle w:val="Hyperlink"/>
            <w:rFonts w:hint="eastAsia"/>
            <w:noProof/>
            <w:rtl/>
          </w:rPr>
          <w:t>وجود</w:t>
        </w:r>
        <w:r w:rsidR="00B316FE" w:rsidRPr="00FD7C8A">
          <w:rPr>
            <w:rStyle w:val="Hyperlink"/>
            <w:noProof/>
            <w:rtl/>
          </w:rPr>
          <w:t xml:space="preserve"> </w:t>
        </w:r>
        <w:r w:rsidR="00B316FE" w:rsidRPr="00FD7C8A">
          <w:rPr>
            <w:rStyle w:val="Hyperlink"/>
            <w:rFonts w:hint="eastAsia"/>
            <w:noProof/>
            <w:rtl/>
          </w:rPr>
          <w:t>تناف</w:t>
        </w:r>
        <w:r w:rsidR="00B316FE" w:rsidRPr="00FD7C8A">
          <w:rPr>
            <w:rStyle w:val="Hyperlink"/>
            <w:rFonts w:hint="cs"/>
            <w:noProof/>
            <w:rtl/>
          </w:rPr>
          <w:t>ی</w:t>
        </w:r>
        <w:r w:rsidR="00B316FE" w:rsidRPr="00FD7C8A">
          <w:rPr>
            <w:rStyle w:val="Hyperlink"/>
            <w:noProof/>
            <w:rtl/>
          </w:rPr>
          <w:t xml:space="preserve"> </w:t>
        </w:r>
        <w:r w:rsidR="00B316FE" w:rsidRPr="00FD7C8A">
          <w:rPr>
            <w:rStyle w:val="Hyperlink"/>
            <w:rFonts w:hint="eastAsia"/>
            <w:noProof/>
            <w:rtl/>
          </w:rPr>
          <w:t>در</w:t>
        </w:r>
        <w:r w:rsidR="00B316FE" w:rsidRPr="00FD7C8A">
          <w:rPr>
            <w:rStyle w:val="Hyperlink"/>
            <w:noProof/>
            <w:rtl/>
          </w:rPr>
          <w:t xml:space="preserve"> </w:t>
        </w:r>
        <w:r w:rsidR="00B316FE" w:rsidRPr="00FD7C8A">
          <w:rPr>
            <w:rStyle w:val="Hyperlink"/>
            <w:rFonts w:hint="eastAsia"/>
            <w:noProof/>
            <w:rtl/>
          </w:rPr>
          <w:t>صورت</w:t>
        </w:r>
        <w:r w:rsidR="00B316FE" w:rsidRPr="00FD7C8A">
          <w:rPr>
            <w:rStyle w:val="Hyperlink"/>
            <w:noProof/>
            <w:rtl/>
          </w:rPr>
          <w:t xml:space="preserve"> </w:t>
        </w:r>
        <w:r w:rsidR="00B316FE" w:rsidRPr="00FD7C8A">
          <w:rPr>
            <w:rStyle w:val="Hyperlink"/>
            <w:rFonts w:hint="eastAsia"/>
            <w:noProof/>
            <w:rtl/>
          </w:rPr>
          <w:t>عدم</w:t>
        </w:r>
        <w:r w:rsidR="00B316FE" w:rsidRPr="00FD7C8A">
          <w:rPr>
            <w:rStyle w:val="Hyperlink"/>
            <w:noProof/>
            <w:rtl/>
          </w:rPr>
          <w:t xml:space="preserve"> </w:t>
        </w:r>
        <w:r w:rsidR="00B316FE" w:rsidRPr="00FD7C8A">
          <w:rPr>
            <w:rStyle w:val="Hyperlink"/>
            <w:rFonts w:hint="eastAsia"/>
            <w:noProof/>
            <w:rtl/>
          </w:rPr>
          <w:t>احراز</w:t>
        </w:r>
        <w:r w:rsidR="00B316FE" w:rsidRPr="00FD7C8A">
          <w:rPr>
            <w:rStyle w:val="Hyperlink"/>
            <w:noProof/>
            <w:rtl/>
          </w:rPr>
          <w:t xml:space="preserve"> </w:t>
        </w:r>
        <w:r w:rsidR="00B316FE" w:rsidRPr="00FD7C8A">
          <w:rPr>
            <w:rStyle w:val="Hyperlink"/>
            <w:rFonts w:hint="eastAsia"/>
            <w:noProof/>
            <w:rtl/>
          </w:rPr>
          <w:t>تساو</w:t>
        </w:r>
        <w:r w:rsidR="00B316FE" w:rsidRPr="00FD7C8A">
          <w:rPr>
            <w:rStyle w:val="Hyperlink"/>
            <w:rFonts w:hint="cs"/>
            <w:noProof/>
            <w:rtl/>
          </w:rPr>
          <w:t>ی</w:t>
        </w:r>
        <w:r w:rsidR="00B316FE" w:rsidRPr="00FD7C8A">
          <w:rPr>
            <w:rStyle w:val="Hyperlink"/>
            <w:noProof/>
            <w:rtl/>
          </w:rPr>
          <w:t xml:space="preserve"> </w:t>
        </w:r>
        <w:r w:rsidR="00B316FE" w:rsidRPr="00FD7C8A">
          <w:rPr>
            <w:rStyle w:val="Hyperlink"/>
            <w:rFonts w:hint="eastAsia"/>
            <w:noProof/>
            <w:rtl/>
          </w:rPr>
          <w:t>و</w:t>
        </w:r>
        <w:r w:rsidR="00B316FE" w:rsidRPr="00FD7C8A">
          <w:rPr>
            <w:rStyle w:val="Hyperlink"/>
            <w:noProof/>
            <w:rtl/>
          </w:rPr>
          <w:t xml:space="preserve"> </w:t>
        </w:r>
        <w:r w:rsidR="00B316FE" w:rsidRPr="00FD7C8A">
          <w:rPr>
            <w:rStyle w:val="Hyperlink"/>
            <w:rFonts w:hint="eastAsia"/>
            <w:noProof/>
            <w:rtl/>
          </w:rPr>
          <w:t>اهم</w:t>
        </w:r>
        <w:r w:rsidR="00B316FE" w:rsidRPr="00FD7C8A">
          <w:rPr>
            <w:rStyle w:val="Hyperlink"/>
            <w:noProof/>
            <w:rtl/>
          </w:rPr>
          <w:t xml:space="preserve"> </w:t>
        </w:r>
        <w:r w:rsidR="00B316FE" w:rsidRPr="00FD7C8A">
          <w:rPr>
            <w:rStyle w:val="Hyperlink"/>
            <w:rFonts w:hint="eastAsia"/>
            <w:noProof/>
            <w:rtl/>
          </w:rPr>
          <w:t>و</w:t>
        </w:r>
        <w:r w:rsidR="00B316FE" w:rsidRPr="00FD7C8A">
          <w:rPr>
            <w:rStyle w:val="Hyperlink"/>
            <w:noProof/>
            <w:rtl/>
          </w:rPr>
          <w:t xml:space="preserve"> </w:t>
        </w:r>
        <w:r w:rsidR="00B316FE" w:rsidRPr="00FD7C8A">
          <w:rPr>
            <w:rStyle w:val="Hyperlink"/>
            <w:rFonts w:hint="eastAsia"/>
            <w:noProof/>
            <w:rtl/>
          </w:rPr>
          <w:t>مهم</w:t>
        </w:r>
        <w:r w:rsidR="00B316FE" w:rsidRPr="00FD7C8A">
          <w:rPr>
            <w:rStyle w:val="Hyperlink"/>
            <w:noProof/>
            <w:rtl/>
          </w:rPr>
          <w:t xml:space="preserve"> (</w:t>
        </w:r>
        <w:r w:rsidR="00B316FE" w:rsidRPr="00FD7C8A">
          <w:rPr>
            <w:rStyle w:val="Hyperlink"/>
            <w:rFonts w:hint="eastAsia"/>
            <w:noProof/>
            <w:rtl/>
          </w:rPr>
          <w:t>نظر</w:t>
        </w:r>
        <w:r w:rsidR="00B316FE" w:rsidRPr="00FD7C8A">
          <w:rPr>
            <w:rStyle w:val="Hyperlink"/>
            <w:noProof/>
            <w:rtl/>
          </w:rPr>
          <w:t xml:space="preserve"> </w:t>
        </w:r>
        <w:r w:rsidR="00B316FE" w:rsidRPr="00FD7C8A">
          <w:rPr>
            <w:rStyle w:val="Hyperlink"/>
            <w:rFonts w:hint="eastAsia"/>
            <w:noProof/>
            <w:rtl/>
          </w:rPr>
          <w:t>تحق</w:t>
        </w:r>
        <w:r w:rsidR="00B316FE" w:rsidRPr="00FD7C8A">
          <w:rPr>
            <w:rStyle w:val="Hyperlink"/>
            <w:rFonts w:hint="cs"/>
            <w:noProof/>
            <w:rtl/>
          </w:rPr>
          <w:t>ی</w:t>
        </w:r>
        <w:r w:rsidR="00B316FE" w:rsidRPr="00FD7C8A">
          <w:rPr>
            <w:rStyle w:val="Hyperlink"/>
            <w:rFonts w:hint="eastAsia"/>
            <w:noProof/>
            <w:rtl/>
          </w:rPr>
          <w:t>ق</w:t>
        </w:r>
        <w:r w:rsidR="00B316FE" w:rsidRPr="00FD7C8A">
          <w:rPr>
            <w:rStyle w:val="Hyperlink"/>
            <w:noProof/>
            <w:rtl/>
          </w:rPr>
          <w:t>)</w:t>
        </w:r>
        <w:r w:rsidR="00B316FE">
          <w:rPr>
            <w:noProof/>
            <w:webHidden/>
            <w:rtl/>
          </w:rPr>
          <w:tab/>
        </w:r>
        <w:r w:rsidR="00B316FE">
          <w:rPr>
            <w:noProof/>
            <w:webHidden/>
            <w:rtl/>
          </w:rPr>
          <w:fldChar w:fldCharType="begin"/>
        </w:r>
        <w:r w:rsidR="00B316FE">
          <w:rPr>
            <w:noProof/>
            <w:webHidden/>
            <w:rtl/>
          </w:rPr>
          <w:instrText xml:space="preserve"> </w:instrText>
        </w:r>
        <w:r w:rsidR="00B316FE">
          <w:rPr>
            <w:noProof/>
            <w:webHidden/>
          </w:rPr>
          <w:instrText>PAGEREF</w:instrText>
        </w:r>
        <w:r w:rsidR="00B316FE">
          <w:rPr>
            <w:noProof/>
            <w:webHidden/>
            <w:rtl/>
          </w:rPr>
          <w:instrText xml:space="preserve"> _</w:instrText>
        </w:r>
        <w:r w:rsidR="00B316FE">
          <w:rPr>
            <w:noProof/>
            <w:webHidden/>
          </w:rPr>
          <w:instrText>Toc464980535 \h</w:instrText>
        </w:r>
        <w:r w:rsidR="00B316FE">
          <w:rPr>
            <w:noProof/>
            <w:webHidden/>
            <w:rtl/>
          </w:rPr>
          <w:instrText xml:space="preserve"> </w:instrText>
        </w:r>
        <w:r w:rsidR="00B316FE">
          <w:rPr>
            <w:noProof/>
            <w:webHidden/>
            <w:rtl/>
          </w:rPr>
        </w:r>
        <w:r w:rsidR="00B316FE">
          <w:rPr>
            <w:noProof/>
            <w:webHidden/>
            <w:rtl/>
          </w:rPr>
          <w:fldChar w:fldCharType="separate"/>
        </w:r>
        <w:r w:rsidR="00B316FE">
          <w:rPr>
            <w:noProof/>
            <w:webHidden/>
            <w:rtl/>
          </w:rPr>
          <w:t>3</w:t>
        </w:r>
        <w:r w:rsidR="00B316FE">
          <w:rPr>
            <w:noProof/>
            <w:webHidden/>
            <w:rtl/>
          </w:rPr>
          <w:fldChar w:fldCharType="end"/>
        </w:r>
      </w:hyperlink>
    </w:p>
    <w:p w:rsidR="00B316FE" w:rsidRDefault="004A45DD">
      <w:pPr>
        <w:pStyle w:val="TOC8"/>
        <w:tabs>
          <w:tab w:val="right" w:leader="dot" w:pos="10194"/>
        </w:tabs>
        <w:rPr>
          <w:rFonts w:asciiTheme="minorHAnsi" w:eastAsiaTheme="minorEastAsia" w:hAnsiTheme="minorHAnsi" w:cstheme="minorBidi"/>
          <w:noProof/>
          <w:color w:val="auto"/>
          <w:szCs w:val="22"/>
          <w:rtl/>
        </w:rPr>
      </w:pPr>
      <w:hyperlink w:anchor="_Toc464980536" w:history="1">
        <w:r w:rsidR="00B316FE" w:rsidRPr="00FD7C8A">
          <w:rPr>
            <w:rStyle w:val="Hyperlink"/>
            <w:rFonts w:hint="eastAsia"/>
            <w:noProof/>
            <w:rtl/>
          </w:rPr>
          <w:t>راه</w:t>
        </w:r>
        <w:r w:rsidR="00B316FE" w:rsidRPr="00FD7C8A">
          <w:rPr>
            <w:rStyle w:val="Hyperlink"/>
            <w:noProof/>
            <w:rtl/>
          </w:rPr>
          <w:t xml:space="preserve"> </w:t>
        </w:r>
        <w:r w:rsidR="00B316FE" w:rsidRPr="00FD7C8A">
          <w:rPr>
            <w:rStyle w:val="Hyperlink"/>
            <w:rFonts w:hint="eastAsia"/>
            <w:noProof/>
            <w:rtl/>
          </w:rPr>
          <w:t>چهارم</w:t>
        </w:r>
        <w:r w:rsidR="00B316FE" w:rsidRPr="00FD7C8A">
          <w:rPr>
            <w:rStyle w:val="Hyperlink"/>
            <w:noProof/>
            <w:rtl/>
          </w:rPr>
          <w:t xml:space="preserve">: </w:t>
        </w:r>
        <w:r w:rsidR="00B316FE" w:rsidRPr="00FD7C8A">
          <w:rPr>
            <w:rStyle w:val="Hyperlink"/>
            <w:rFonts w:hint="eastAsia"/>
            <w:noProof/>
            <w:rtl/>
          </w:rPr>
          <w:t>شرط</w:t>
        </w:r>
        <w:r w:rsidR="00B316FE" w:rsidRPr="00FD7C8A">
          <w:rPr>
            <w:rStyle w:val="Hyperlink"/>
            <w:noProof/>
            <w:rtl/>
          </w:rPr>
          <w:t xml:space="preserve"> </w:t>
        </w:r>
        <w:r w:rsidR="00B316FE" w:rsidRPr="00FD7C8A">
          <w:rPr>
            <w:rStyle w:val="Hyperlink"/>
            <w:rFonts w:hint="eastAsia"/>
            <w:noProof/>
            <w:rtl/>
          </w:rPr>
          <w:t>تنجز</w:t>
        </w:r>
        <w:r w:rsidR="00B316FE" w:rsidRPr="00FD7C8A">
          <w:rPr>
            <w:rStyle w:val="Hyperlink"/>
            <w:noProof/>
            <w:rtl/>
          </w:rPr>
          <w:t xml:space="preserve"> </w:t>
        </w:r>
        <w:r w:rsidR="00B316FE" w:rsidRPr="00FD7C8A">
          <w:rPr>
            <w:rStyle w:val="Hyperlink"/>
            <w:rFonts w:hint="eastAsia"/>
            <w:noProof/>
            <w:rtl/>
          </w:rPr>
          <w:t>بودن</w:t>
        </w:r>
        <w:r w:rsidR="00B316FE" w:rsidRPr="00FD7C8A">
          <w:rPr>
            <w:rStyle w:val="Hyperlink"/>
            <w:noProof/>
            <w:rtl/>
          </w:rPr>
          <w:t xml:space="preserve"> </w:t>
        </w:r>
        <w:r w:rsidR="00B316FE" w:rsidRPr="00FD7C8A">
          <w:rPr>
            <w:rStyle w:val="Hyperlink"/>
            <w:rFonts w:hint="eastAsia"/>
            <w:noProof/>
            <w:rtl/>
          </w:rPr>
          <w:t>قدرت</w:t>
        </w:r>
        <w:r w:rsidR="00B316FE" w:rsidRPr="00FD7C8A">
          <w:rPr>
            <w:rStyle w:val="Hyperlink"/>
            <w:noProof/>
            <w:rtl/>
          </w:rPr>
          <w:t xml:space="preserve"> (</w:t>
        </w:r>
        <w:r w:rsidR="00B316FE" w:rsidRPr="00FD7C8A">
          <w:rPr>
            <w:rStyle w:val="Hyperlink"/>
            <w:rFonts w:hint="eastAsia"/>
            <w:noProof/>
            <w:rtl/>
          </w:rPr>
          <w:t>آقا</w:t>
        </w:r>
        <w:r w:rsidR="00B316FE" w:rsidRPr="00FD7C8A">
          <w:rPr>
            <w:rStyle w:val="Hyperlink"/>
            <w:noProof/>
            <w:rtl/>
          </w:rPr>
          <w:t xml:space="preserve"> </w:t>
        </w:r>
        <w:r w:rsidR="00B316FE" w:rsidRPr="00FD7C8A">
          <w:rPr>
            <w:rStyle w:val="Hyperlink"/>
            <w:rFonts w:hint="eastAsia"/>
            <w:noProof/>
            <w:rtl/>
          </w:rPr>
          <w:t>ض</w:t>
        </w:r>
        <w:r w:rsidR="00B316FE" w:rsidRPr="00FD7C8A">
          <w:rPr>
            <w:rStyle w:val="Hyperlink"/>
            <w:rFonts w:hint="cs"/>
            <w:noProof/>
            <w:rtl/>
          </w:rPr>
          <w:t>ی</w:t>
        </w:r>
        <w:r w:rsidR="00B316FE" w:rsidRPr="00FD7C8A">
          <w:rPr>
            <w:rStyle w:val="Hyperlink"/>
            <w:rFonts w:hint="eastAsia"/>
            <w:noProof/>
            <w:rtl/>
          </w:rPr>
          <w:t>اء</w:t>
        </w:r>
        <w:r w:rsidR="00B316FE" w:rsidRPr="00FD7C8A">
          <w:rPr>
            <w:rStyle w:val="Hyperlink"/>
            <w:noProof/>
            <w:rtl/>
          </w:rPr>
          <w:t>)</w:t>
        </w:r>
        <w:r w:rsidR="00B316FE">
          <w:rPr>
            <w:noProof/>
            <w:webHidden/>
            <w:rtl/>
          </w:rPr>
          <w:tab/>
        </w:r>
        <w:r w:rsidR="00B316FE">
          <w:rPr>
            <w:noProof/>
            <w:webHidden/>
            <w:rtl/>
          </w:rPr>
          <w:fldChar w:fldCharType="begin"/>
        </w:r>
        <w:r w:rsidR="00B316FE">
          <w:rPr>
            <w:noProof/>
            <w:webHidden/>
            <w:rtl/>
          </w:rPr>
          <w:instrText xml:space="preserve"> </w:instrText>
        </w:r>
        <w:r w:rsidR="00B316FE">
          <w:rPr>
            <w:noProof/>
            <w:webHidden/>
          </w:rPr>
          <w:instrText>PAGEREF</w:instrText>
        </w:r>
        <w:r w:rsidR="00B316FE">
          <w:rPr>
            <w:noProof/>
            <w:webHidden/>
            <w:rtl/>
          </w:rPr>
          <w:instrText xml:space="preserve"> _</w:instrText>
        </w:r>
        <w:r w:rsidR="00B316FE">
          <w:rPr>
            <w:noProof/>
            <w:webHidden/>
          </w:rPr>
          <w:instrText>Toc464980536 \h</w:instrText>
        </w:r>
        <w:r w:rsidR="00B316FE">
          <w:rPr>
            <w:noProof/>
            <w:webHidden/>
            <w:rtl/>
          </w:rPr>
          <w:instrText xml:space="preserve"> </w:instrText>
        </w:r>
        <w:r w:rsidR="00B316FE">
          <w:rPr>
            <w:noProof/>
            <w:webHidden/>
            <w:rtl/>
          </w:rPr>
        </w:r>
        <w:r w:rsidR="00B316FE">
          <w:rPr>
            <w:noProof/>
            <w:webHidden/>
            <w:rtl/>
          </w:rPr>
          <w:fldChar w:fldCharType="separate"/>
        </w:r>
        <w:r w:rsidR="00B316FE">
          <w:rPr>
            <w:noProof/>
            <w:webHidden/>
            <w:rtl/>
          </w:rPr>
          <w:t>3</w:t>
        </w:r>
        <w:r w:rsidR="00B316FE">
          <w:rPr>
            <w:noProof/>
            <w:webHidden/>
            <w:rtl/>
          </w:rPr>
          <w:fldChar w:fldCharType="end"/>
        </w:r>
      </w:hyperlink>
    </w:p>
    <w:p w:rsidR="00B316FE" w:rsidRDefault="004A45DD">
      <w:pPr>
        <w:pStyle w:val="TOC9"/>
        <w:tabs>
          <w:tab w:val="right" w:leader="dot" w:pos="10194"/>
        </w:tabs>
        <w:rPr>
          <w:rFonts w:asciiTheme="minorHAnsi" w:eastAsiaTheme="minorEastAsia" w:hAnsiTheme="minorHAnsi" w:cstheme="minorBidi"/>
          <w:noProof/>
          <w:color w:val="auto"/>
          <w:szCs w:val="22"/>
          <w:rtl/>
        </w:rPr>
      </w:pPr>
      <w:hyperlink w:anchor="_Toc464980537" w:history="1">
        <w:r w:rsidR="00B316FE" w:rsidRPr="00FD7C8A">
          <w:rPr>
            <w:rStyle w:val="Hyperlink"/>
            <w:rFonts w:hint="eastAsia"/>
            <w:noProof/>
            <w:rtl/>
          </w:rPr>
          <w:t>مناقشه</w:t>
        </w:r>
        <w:r w:rsidR="00B316FE" w:rsidRPr="00FD7C8A">
          <w:rPr>
            <w:rStyle w:val="Hyperlink"/>
            <w:noProof/>
            <w:rtl/>
          </w:rPr>
          <w:t xml:space="preserve">: </w:t>
        </w:r>
        <w:r w:rsidR="00B316FE" w:rsidRPr="00FD7C8A">
          <w:rPr>
            <w:rStyle w:val="Hyperlink"/>
            <w:rFonts w:hint="eastAsia"/>
            <w:noProof/>
            <w:rtl/>
          </w:rPr>
          <w:t>بطلان</w:t>
        </w:r>
        <w:r w:rsidR="00B316FE" w:rsidRPr="00FD7C8A">
          <w:rPr>
            <w:rStyle w:val="Hyperlink"/>
            <w:noProof/>
            <w:rtl/>
          </w:rPr>
          <w:t xml:space="preserve"> </w:t>
        </w:r>
        <w:r w:rsidR="00B316FE" w:rsidRPr="00FD7C8A">
          <w:rPr>
            <w:rStyle w:val="Hyperlink"/>
            <w:rFonts w:hint="eastAsia"/>
            <w:noProof/>
            <w:rtl/>
          </w:rPr>
          <w:t>شرط</w:t>
        </w:r>
        <w:r w:rsidR="00B316FE" w:rsidRPr="00FD7C8A">
          <w:rPr>
            <w:rStyle w:val="Hyperlink"/>
            <w:noProof/>
            <w:rtl/>
          </w:rPr>
          <w:t xml:space="preserve"> </w:t>
        </w:r>
        <w:r w:rsidR="00B316FE" w:rsidRPr="00FD7C8A">
          <w:rPr>
            <w:rStyle w:val="Hyperlink"/>
            <w:rFonts w:hint="eastAsia"/>
            <w:noProof/>
            <w:rtl/>
          </w:rPr>
          <w:t>تنجز</w:t>
        </w:r>
        <w:r w:rsidR="00B316FE" w:rsidRPr="00FD7C8A">
          <w:rPr>
            <w:rStyle w:val="Hyperlink"/>
            <w:noProof/>
            <w:rtl/>
          </w:rPr>
          <w:t xml:space="preserve"> </w:t>
        </w:r>
        <w:r w:rsidR="00B316FE" w:rsidRPr="00FD7C8A">
          <w:rPr>
            <w:rStyle w:val="Hyperlink"/>
            <w:rFonts w:hint="eastAsia"/>
            <w:noProof/>
            <w:rtl/>
          </w:rPr>
          <w:t>بودن</w:t>
        </w:r>
        <w:r w:rsidR="00B316FE" w:rsidRPr="00FD7C8A">
          <w:rPr>
            <w:rStyle w:val="Hyperlink"/>
            <w:noProof/>
            <w:rtl/>
          </w:rPr>
          <w:t xml:space="preserve"> </w:t>
        </w:r>
        <w:r w:rsidR="00B316FE" w:rsidRPr="00FD7C8A">
          <w:rPr>
            <w:rStyle w:val="Hyperlink"/>
            <w:rFonts w:hint="eastAsia"/>
            <w:noProof/>
            <w:rtl/>
          </w:rPr>
          <w:t>قدرت</w:t>
        </w:r>
        <w:r w:rsidR="00B316FE" w:rsidRPr="00FD7C8A">
          <w:rPr>
            <w:rStyle w:val="Hyperlink"/>
            <w:noProof/>
            <w:rtl/>
          </w:rPr>
          <w:t xml:space="preserve"> (</w:t>
        </w:r>
        <w:r w:rsidR="00B316FE" w:rsidRPr="00FD7C8A">
          <w:rPr>
            <w:rStyle w:val="Hyperlink"/>
            <w:rFonts w:hint="eastAsia"/>
            <w:noProof/>
            <w:rtl/>
          </w:rPr>
          <w:t>آقاض</w:t>
        </w:r>
        <w:r w:rsidR="00B316FE" w:rsidRPr="00FD7C8A">
          <w:rPr>
            <w:rStyle w:val="Hyperlink"/>
            <w:rFonts w:hint="cs"/>
            <w:noProof/>
            <w:rtl/>
          </w:rPr>
          <w:t>ی</w:t>
        </w:r>
        <w:r w:rsidR="00B316FE" w:rsidRPr="00FD7C8A">
          <w:rPr>
            <w:rStyle w:val="Hyperlink"/>
            <w:rFonts w:hint="eastAsia"/>
            <w:noProof/>
            <w:rtl/>
          </w:rPr>
          <w:t>اء</w:t>
        </w:r>
        <w:r w:rsidR="00B316FE" w:rsidRPr="00FD7C8A">
          <w:rPr>
            <w:rStyle w:val="Hyperlink"/>
            <w:noProof/>
            <w:rtl/>
          </w:rPr>
          <w:t>)</w:t>
        </w:r>
        <w:r w:rsidR="00B316FE">
          <w:rPr>
            <w:noProof/>
            <w:webHidden/>
            <w:rtl/>
          </w:rPr>
          <w:tab/>
        </w:r>
        <w:r w:rsidR="00B316FE">
          <w:rPr>
            <w:noProof/>
            <w:webHidden/>
            <w:rtl/>
          </w:rPr>
          <w:fldChar w:fldCharType="begin"/>
        </w:r>
        <w:r w:rsidR="00B316FE">
          <w:rPr>
            <w:noProof/>
            <w:webHidden/>
            <w:rtl/>
          </w:rPr>
          <w:instrText xml:space="preserve"> </w:instrText>
        </w:r>
        <w:r w:rsidR="00B316FE">
          <w:rPr>
            <w:noProof/>
            <w:webHidden/>
          </w:rPr>
          <w:instrText>PAGEREF</w:instrText>
        </w:r>
        <w:r w:rsidR="00B316FE">
          <w:rPr>
            <w:noProof/>
            <w:webHidden/>
            <w:rtl/>
          </w:rPr>
          <w:instrText xml:space="preserve"> _</w:instrText>
        </w:r>
        <w:r w:rsidR="00B316FE">
          <w:rPr>
            <w:noProof/>
            <w:webHidden/>
          </w:rPr>
          <w:instrText>Toc464980537 \h</w:instrText>
        </w:r>
        <w:r w:rsidR="00B316FE">
          <w:rPr>
            <w:noProof/>
            <w:webHidden/>
            <w:rtl/>
          </w:rPr>
          <w:instrText xml:space="preserve"> </w:instrText>
        </w:r>
        <w:r w:rsidR="00B316FE">
          <w:rPr>
            <w:noProof/>
            <w:webHidden/>
            <w:rtl/>
          </w:rPr>
        </w:r>
        <w:r w:rsidR="00B316FE">
          <w:rPr>
            <w:noProof/>
            <w:webHidden/>
            <w:rtl/>
          </w:rPr>
          <w:fldChar w:fldCharType="separate"/>
        </w:r>
        <w:r w:rsidR="00B316FE">
          <w:rPr>
            <w:noProof/>
            <w:webHidden/>
            <w:rtl/>
          </w:rPr>
          <w:t>4</w:t>
        </w:r>
        <w:r w:rsidR="00B316FE">
          <w:rPr>
            <w:noProof/>
            <w:webHidden/>
            <w:rtl/>
          </w:rPr>
          <w:fldChar w:fldCharType="end"/>
        </w:r>
      </w:hyperlink>
    </w:p>
    <w:p w:rsidR="00B316FE" w:rsidRDefault="004A45DD">
      <w:pPr>
        <w:pStyle w:val="TOC9"/>
        <w:tabs>
          <w:tab w:val="right" w:leader="dot" w:pos="10194"/>
        </w:tabs>
        <w:rPr>
          <w:rFonts w:asciiTheme="minorHAnsi" w:eastAsiaTheme="minorEastAsia" w:hAnsiTheme="minorHAnsi" w:cstheme="minorBidi"/>
          <w:noProof/>
          <w:color w:val="auto"/>
          <w:szCs w:val="22"/>
          <w:rtl/>
        </w:rPr>
      </w:pPr>
      <w:hyperlink w:anchor="_Toc464980538" w:history="1">
        <w:r w:rsidR="00B316FE" w:rsidRPr="00FD7C8A">
          <w:rPr>
            <w:rStyle w:val="Hyperlink"/>
            <w:rFonts w:hint="eastAsia"/>
            <w:noProof/>
            <w:rtl/>
          </w:rPr>
          <w:t>جواب</w:t>
        </w:r>
        <w:r w:rsidR="00B316FE" w:rsidRPr="00FD7C8A">
          <w:rPr>
            <w:rStyle w:val="Hyperlink"/>
            <w:noProof/>
            <w:rtl/>
          </w:rPr>
          <w:t>: (</w:t>
        </w:r>
        <w:r w:rsidR="00B316FE" w:rsidRPr="00FD7C8A">
          <w:rPr>
            <w:rStyle w:val="Hyperlink"/>
            <w:rFonts w:hint="eastAsia"/>
            <w:noProof/>
            <w:rtl/>
          </w:rPr>
          <w:t>نظر</w:t>
        </w:r>
        <w:r w:rsidR="00B316FE" w:rsidRPr="00FD7C8A">
          <w:rPr>
            <w:rStyle w:val="Hyperlink"/>
            <w:noProof/>
            <w:rtl/>
          </w:rPr>
          <w:t xml:space="preserve"> </w:t>
        </w:r>
        <w:r w:rsidR="00B316FE" w:rsidRPr="00FD7C8A">
          <w:rPr>
            <w:rStyle w:val="Hyperlink"/>
            <w:rFonts w:hint="eastAsia"/>
            <w:noProof/>
            <w:rtl/>
          </w:rPr>
          <w:t>تحق</w:t>
        </w:r>
        <w:r w:rsidR="00B316FE" w:rsidRPr="00FD7C8A">
          <w:rPr>
            <w:rStyle w:val="Hyperlink"/>
            <w:rFonts w:hint="cs"/>
            <w:noProof/>
            <w:rtl/>
          </w:rPr>
          <w:t>ی</w:t>
        </w:r>
        <w:r w:rsidR="00B316FE" w:rsidRPr="00FD7C8A">
          <w:rPr>
            <w:rStyle w:val="Hyperlink"/>
            <w:rFonts w:hint="eastAsia"/>
            <w:noProof/>
            <w:rtl/>
          </w:rPr>
          <w:t>ق</w:t>
        </w:r>
        <w:r w:rsidR="00B316FE" w:rsidRPr="00FD7C8A">
          <w:rPr>
            <w:rStyle w:val="Hyperlink"/>
            <w:noProof/>
            <w:rtl/>
          </w:rPr>
          <w:t>)</w:t>
        </w:r>
        <w:r w:rsidR="00B316FE">
          <w:rPr>
            <w:noProof/>
            <w:webHidden/>
            <w:rtl/>
          </w:rPr>
          <w:tab/>
        </w:r>
        <w:r w:rsidR="00B316FE">
          <w:rPr>
            <w:noProof/>
            <w:webHidden/>
            <w:rtl/>
          </w:rPr>
          <w:fldChar w:fldCharType="begin"/>
        </w:r>
        <w:r w:rsidR="00B316FE">
          <w:rPr>
            <w:noProof/>
            <w:webHidden/>
            <w:rtl/>
          </w:rPr>
          <w:instrText xml:space="preserve"> </w:instrText>
        </w:r>
        <w:r w:rsidR="00B316FE">
          <w:rPr>
            <w:noProof/>
            <w:webHidden/>
          </w:rPr>
          <w:instrText>PAGEREF</w:instrText>
        </w:r>
        <w:r w:rsidR="00B316FE">
          <w:rPr>
            <w:noProof/>
            <w:webHidden/>
            <w:rtl/>
          </w:rPr>
          <w:instrText xml:space="preserve"> _</w:instrText>
        </w:r>
        <w:r w:rsidR="00B316FE">
          <w:rPr>
            <w:noProof/>
            <w:webHidden/>
          </w:rPr>
          <w:instrText>Toc464980538 \h</w:instrText>
        </w:r>
        <w:r w:rsidR="00B316FE">
          <w:rPr>
            <w:noProof/>
            <w:webHidden/>
            <w:rtl/>
          </w:rPr>
          <w:instrText xml:space="preserve"> </w:instrText>
        </w:r>
        <w:r w:rsidR="00B316FE">
          <w:rPr>
            <w:noProof/>
            <w:webHidden/>
            <w:rtl/>
          </w:rPr>
        </w:r>
        <w:r w:rsidR="00B316FE">
          <w:rPr>
            <w:noProof/>
            <w:webHidden/>
            <w:rtl/>
          </w:rPr>
          <w:fldChar w:fldCharType="separate"/>
        </w:r>
        <w:r w:rsidR="00B316FE">
          <w:rPr>
            <w:noProof/>
            <w:webHidden/>
            <w:rtl/>
          </w:rPr>
          <w:t>5</w:t>
        </w:r>
        <w:r w:rsidR="00B316FE">
          <w:rPr>
            <w:noProof/>
            <w:webHidden/>
            <w:rtl/>
          </w:rPr>
          <w:fldChar w:fldCharType="end"/>
        </w:r>
      </w:hyperlink>
    </w:p>
    <w:p w:rsidR="00C91EB6" w:rsidRPr="00C91EB6" w:rsidRDefault="00187DFA" w:rsidP="005D33A0">
      <w:pPr>
        <w:ind w:firstLine="284"/>
        <w:jc w:val="both"/>
        <w:rPr>
          <w:rFonts w:hint="cs"/>
          <w:rtl/>
        </w:rPr>
      </w:pPr>
      <w:r>
        <w:rPr>
          <w:rFonts w:cs="B Titr"/>
          <w:noProof/>
          <w:webHidden/>
          <w:color w:val="632423" w:themeColor="accent2" w:themeShade="80"/>
          <w:szCs w:val="24"/>
          <w:rtl/>
        </w:rPr>
        <w:fldChar w:fldCharType="end"/>
      </w:r>
    </w:p>
    <w:p w:rsidR="00F343FB" w:rsidRDefault="00F842AD" w:rsidP="005D33A0">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D3A7B">
        <w:rPr>
          <w:rFonts w:hint="cs"/>
          <w:rtl/>
        </w:rPr>
        <w:t>تعارض</w:t>
      </w:r>
      <w:r w:rsidR="00724537">
        <w:rPr>
          <w:rFonts w:hint="cs"/>
          <w:rtl/>
        </w:rPr>
        <w:t>/</w:t>
      </w:r>
      <w:bookmarkStart w:id="1" w:name="BokSabj_d"/>
      <w:bookmarkEnd w:id="1"/>
      <w:r w:rsidR="00CD3A7B">
        <w:rPr>
          <w:rFonts w:hint="cs"/>
          <w:rtl/>
        </w:rPr>
        <w:t>مقدمه</w:t>
      </w:r>
      <w:r w:rsidR="00CD3A7B">
        <w:rPr>
          <w:rtl/>
        </w:rPr>
        <w:t xml:space="preserve"> </w:t>
      </w:r>
      <w:r w:rsidR="00CD3A7B">
        <w:rPr>
          <w:rFonts w:hint="cs"/>
          <w:rtl/>
        </w:rPr>
        <w:t>یکم</w:t>
      </w:r>
      <w:r w:rsidR="00CD3A7B">
        <w:rPr>
          <w:rtl/>
        </w:rPr>
        <w:t xml:space="preserve">: </w:t>
      </w:r>
      <w:r w:rsidR="00CD3A7B">
        <w:rPr>
          <w:rFonts w:hint="cs"/>
          <w:rtl/>
        </w:rPr>
        <w:t>تعریف</w:t>
      </w:r>
      <w:r w:rsidR="00596C1E">
        <w:rPr>
          <w:rFonts w:hint="cs"/>
          <w:rtl/>
        </w:rPr>
        <w:t xml:space="preserve"> </w:t>
      </w:r>
      <w:r w:rsidR="00724537">
        <w:rPr>
          <w:rFonts w:hint="cs"/>
          <w:rtl/>
        </w:rPr>
        <w:t>/</w:t>
      </w:r>
      <w:bookmarkStart w:id="2" w:name="BokSabj2_d"/>
      <w:bookmarkEnd w:id="2"/>
      <w:r w:rsidR="00CD3A7B">
        <w:rPr>
          <w:rFonts w:hint="cs"/>
          <w:rtl/>
        </w:rPr>
        <w:t>خروج</w:t>
      </w:r>
      <w:r w:rsidR="00CD3A7B">
        <w:rPr>
          <w:rtl/>
        </w:rPr>
        <w:t xml:space="preserve"> </w:t>
      </w:r>
      <w:r w:rsidR="00CD3A7B">
        <w:rPr>
          <w:rFonts w:hint="cs"/>
          <w:rtl/>
        </w:rPr>
        <w:t>یا</w:t>
      </w:r>
      <w:r w:rsidR="00CD3A7B">
        <w:rPr>
          <w:rtl/>
        </w:rPr>
        <w:t xml:space="preserve"> </w:t>
      </w:r>
      <w:r w:rsidR="00CD3A7B">
        <w:rPr>
          <w:rFonts w:hint="cs"/>
          <w:rtl/>
        </w:rPr>
        <w:t>دخول</w:t>
      </w:r>
      <w:r w:rsidR="00CD3A7B">
        <w:rPr>
          <w:rtl/>
        </w:rPr>
        <w:t xml:space="preserve"> </w:t>
      </w:r>
      <w:r w:rsidR="00CD3A7B">
        <w:rPr>
          <w:rFonts w:hint="cs"/>
          <w:rtl/>
        </w:rPr>
        <w:t>تزاحم</w:t>
      </w:r>
      <w:r w:rsidR="00CD3A7B">
        <w:rPr>
          <w:rtl/>
        </w:rPr>
        <w:t xml:space="preserve"> </w:t>
      </w:r>
      <w:r w:rsidR="00CD3A7B">
        <w:rPr>
          <w:rFonts w:hint="cs"/>
          <w:rtl/>
        </w:rPr>
        <w:t>در</w:t>
      </w:r>
      <w:r w:rsidR="00CD3A7B">
        <w:rPr>
          <w:rtl/>
        </w:rPr>
        <w:t xml:space="preserve"> </w:t>
      </w:r>
      <w:r w:rsidR="00CD3A7B">
        <w:rPr>
          <w:rFonts w:hint="cs"/>
          <w:rtl/>
        </w:rPr>
        <w:t>تعارض</w:t>
      </w:r>
      <w:r w:rsidR="001B6799">
        <w:rPr>
          <w:rFonts w:hint="cs"/>
          <w:rtl/>
        </w:rPr>
        <w:t xml:space="preserve"> </w:t>
      </w:r>
    </w:p>
    <w:p w:rsidR="008F5B4D" w:rsidRPr="008A522A" w:rsidRDefault="008F5B4D" w:rsidP="005D33A0">
      <w:pPr>
        <w:ind w:firstLine="284"/>
        <w:jc w:val="both"/>
        <w:rPr>
          <w:rStyle w:val="Emphasis"/>
          <w:b/>
          <w:bCs w:val="0"/>
          <w:rtl/>
        </w:rPr>
      </w:pPr>
      <w:r w:rsidRPr="008A522A">
        <w:rPr>
          <w:rStyle w:val="Emphasis"/>
          <w:rFonts w:hint="cs"/>
          <w:b/>
          <w:bCs w:val="0"/>
          <w:rtl/>
        </w:rPr>
        <w:t>خلاصه مباحث گذشته:</w:t>
      </w:r>
    </w:p>
    <w:p w:rsidR="00B6150A" w:rsidRDefault="00814EA9" w:rsidP="00B6150A">
      <w:pPr>
        <w:pBdr>
          <w:bottom w:val="double" w:sz="6" w:space="1" w:color="auto"/>
        </w:pBdr>
        <w:ind w:firstLine="284"/>
        <w:jc w:val="both"/>
        <w:rPr>
          <w:rtl/>
        </w:rPr>
      </w:pPr>
      <w:r>
        <w:rPr>
          <w:rFonts w:hint="cs"/>
          <w:rtl/>
        </w:rPr>
        <w:t xml:space="preserve">بحث </w:t>
      </w:r>
      <w:r w:rsidR="005D33A0">
        <w:rPr>
          <w:rFonts w:hint="cs"/>
          <w:rtl/>
        </w:rPr>
        <w:t>در فرق تعارض با تزاحم</w:t>
      </w:r>
      <w:r w:rsidR="00C549D7">
        <w:rPr>
          <w:rFonts w:hint="cs"/>
          <w:rtl/>
        </w:rPr>
        <w:t xml:space="preserve"> بود.</w:t>
      </w:r>
      <w:r>
        <w:rPr>
          <w:rFonts w:hint="cs"/>
          <w:rtl/>
        </w:rPr>
        <w:t xml:space="preserve"> آیا متزاحمین </w:t>
      </w:r>
      <w:r w:rsidR="005D33A0">
        <w:rPr>
          <w:rFonts w:hint="cs"/>
          <w:rtl/>
        </w:rPr>
        <w:t xml:space="preserve">در مقام جعل تنافی دارند و </w:t>
      </w:r>
      <w:r>
        <w:rPr>
          <w:rFonts w:hint="cs"/>
          <w:rtl/>
        </w:rPr>
        <w:t xml:space="preserve">متعارضین هستند یا </w:t>
      </w:r>
      <w:r w:rsidR="005D33A0">
        <w:rPr>
          <w:rFonts w:hint="cs"/>
          <w:rtl/>
        </w:rPr>
        <w:t xml:space="preserve">نه و خارج از </w:t>
      </w:r>
      <w:r w:rsidR="00C549D7">
        <w:rPr>
          <w:rFonts w:hint="cs"/>
          <w:rtl/>
        </w:rPr>
        <w:t>تعریف تعارض میباش</w:t>
      </w:r>
      <w:r w:rsidR="00695A42">
        <w:rPr>
          <w:rFonts w:hint="cs"/>
          <w:rtl/>
        </w:rPr>
        <w:t>ن</w:t>
      </w:r>
      <w:r w:rsidR="00C549D7">
        <w:rPr>
          <w:rFonts w:hint="cs"/>
          <w:rtl/>
        </w:rPr>
        <w:t>د.</w:t>
      </w:r>
      <w:r w:rsidR="00AB21DC">
        <w:rPr>
          <w:rFonts w:hint="cs"/>
          <w:rtl/>
        </w:rPr>
        <w:t xml:space="preserve"> </w:t>
      </w:r>
      <w:r w:rsidR="00C549D7">
        <w:rPr>
          <w:rFonts w:hint="cs"/>
          <w:rtl/>
        </w:rPr>
        <w:t xml:space="preserve">مرحوم آخوند </w:t>
      </w:r>
      <w:r w:rsidR="00C549D7" w:rsidRPr="00C549D7">
        <w:rPr>
          <w:rFonts w:hint="cs"/>
          <w:vertAlign w:val="superscript"/>
          <w:rtl/>
        </w:rPr>
        <w:t>علیه الرحمة</w:t>
      </w:r>
      <w:r w:rsidR="00C549D7">
        <w:rPr>
          <w:rFonts w:hint="cs"/>
          <w:rtl/>
        </w:rPr>
        <w:t xml:space="preserve"> متزاحمین را متعارضین میدان</w:t>
      </w:r>
      <w:r w:rsidR="00024AE4">
        <w:rPr>
          <w:rFonts w:hint="cs"/>
          <w:rtl/>
        </w:rPr>
        <w:t>ن</w:t>
      </w:r>
      <w:r w:rsidR="00C549D7">
        <w:rPr>
          <w:rFonts w:hint="cs"/>
          <w:rtl/>
        </w:rPr>
        <w:t>د.</w:t>
      </w:r>
      <w:r w:rsidR="00AB21DC">
        <w:rPr>
          <w:rFonts w:hint="cs"/>
          <w:rtl/>
        </w:rPr>
        <w:t xml:space="preserve"> </w:t>
      </w:r>
      <w:r w:rsidR="00C549D7">
        <w:rPr>
          <w:rFonts w:hint="cs"/>
          <w:rtl/>
        </w:rPr>
        <w:t>مرحوم نائینی</w:t>
      </w:r>
      <w:r w:rsidR="00DA2E7B">
        <w:rPr>
          <w:rFonts w:hint="cs"/>
          <w:rtl/>
        </w:rPr>
        <w:t xml:space="preserve"> </w:t>
      </w:r>
      <w:r w:rsidR="00AA463F" w:rsidRPr="00C549D7">
        <w:rPr>
          <w:rFonts w:hint="cs"/>
          <w:vertAlign w:val="superscript"/>
          <w:rtl/>
        </w:rPr>
        <w:t>علیه الرحمة</w:t>
      </w:r>
      <w:r w:rsidR="00DA2E7B">
        <w:rPr>
          <w:rFonts w:hint="cs"/>
          <w:rtl/>
        </w:rPr>
        <w:t xml:space="preserve"> متزاحمین را متعارضین نمیدان</w:t>
      </w:r>
      <w:r w:rsidR="00024AE4">
        <w:rPr>
          <w:rFonts w:hint="cs"/>
          <w:rtl/>
        </w:rPr>
        <w:t>ن</w:t>
      </w:r>
      <w:r w:rsidR="00DA2E7B">
        <w:rPr>
          <w:rFonts w:hint="cs"/>
          <w:rtl/>
        </w:rPr>
        <w:t>د.</w:t>
      </w:r>
      <w:r w:rsidR="00AB21DC">
        <w:rPr>
          <w:rFonts w:hint="cs"/>
          <w:rtl/>
        </w:rPr>
        <w:t xml:space="preserve"> </w:t>
      </w:r>
      <w:r w:rsidR="00AA463F">
        <w:rPr>
          <w:rFonts w:hint="cs"/>
          <w:rtl/>
        </w:rPr>
        <w:t xml:space="preserve">مرحوم آقا ضیاء </w:t>
      </w:r>
      <w:r w:rsidR="00AA463F" w:rsidRPr="00C549D7">
        <w:rPr>
          <w:rFonts w:hint="cs"/>
          <w:vertAlign w:val="superscript"/>
          <w:rtl/>
        </w:rPr>
        <w:t>علیه الرحمة</w:t>
      </w:r>
      <w:r w:rsidR="00AA463F">
        <w:rPr>
          <w:rFonts w:hint="cs"/>
          <w:rtl/>
        </w:rPr>
        <w:t xml:space="preserve"> </w:t>
      </w:r>
      <w:r w:rsidR="00AB21DC">
        <w:rPr>
          <w:rFonts w:hint="cs"/>
          <w:rtl/>
        </w:rPr>
        <w:t xml:space="preserve">در تبیین بیان آخوند فرمود: «ظاهر خطاب متزاحمین متکفل حکم فعلی است و اجتماع دو حکم فعلی متزاحم با نبود قدرت بر هر دو معقول نبوده و تکلیف به محال است لذا </w:t>
      </w:r>
      <w:r w:rsidR="00B6150A">
        <w:rPr>
          <w:rFonts w:hint="cs"/>
          <w:rtl/>
        </w:rPr>
        <w:t>دو خطاب با هم تنافی و تعارض دارند</w:t>
      </w:r>
      <w:r w:rsidR="00AB21DC">
        <w:rPr>
          <w:rFonts w:hint="cs"/>
          <w:rtl/>
        </w:rPr>
        <w:t>»</w:t>
      </w:r>
      <w:r w:rsidR="00B6150A">
        <w:rPr>
          <w:rFonts w:hint="cs"/>
          <w:rtl/>
        </w:rPr>
        <w:t xml:space="preserve">. مرحوم نائینی فرمود: تنافی در تزاحم در مقام جعل و تشریع نبوده و در مقام مجعول تنافی دارند. </w:t>
      </w:r>
      <w:r w:rsidR="00AE01FA">
        <w:rPr>
          <w:rFonts w:hint="cs"/>
          <w:rtl/>
        </w:rPr>
        <w:t xml:space="preserve">این مقدار از بیان برای </w:t>
      </w:r>
      <w:r w:rsidR="00E43C50">
        <w:rPr>
          <w:rFonts w:hint="cs"/>
          <w:rtl/>
        </w:rPr>
        <w:t>فرق بین تعارض و تزاحم کافی نبود و دو بیان به آن ضمیمه شد.</w:t>
      </w:r>
    </w:p>
    <w:p w:rsidR="00E43C50" w:rsidRDefault="00E43C50" w:rsidP="00B6150A">
      <w:pPr>
        <w:pBdr>
          <w:bottom w:val="double" w:sz="6" w:space="1" w:color="auto"/>
        </w:pBdr>
        <w:ind w:firstLine="284"/>
        <w:jc w:val="both"/>
        <w:rPr>
          <w:rtl/>
        </w:rPr>
      </w:pPr>
      <w:r>
        <w:rPr>
          <w:rFonts w:hint="cs"/>
          <w:rtl/>
        </w:rPr>
        <w:t>یکم: ترتب؛ و گذشت که ترتب وجود تنافی را در بعضی از صور حل می</w:t>
      </w:r>
      <w:r>
        <w:rPr>
          <w:rFonts w:hint="cs"/>
          <w:rtl/>
        </w:rPr>
        <w:softHyphen/>
        <w:t>کند مانند صوری که متساوی بودن طرفین یا اهم و مهم بودن طرفین احراز شود</w:t>
      </w:r>
      <w:r w:rsidR="0097526B">
        <w:rPr>
          <w:rFonts w:hint="cs"/>
          <w:rtl/>
        </w:rPr>
        <w:t>، اما در صورتی که تساوی یا اهم و مهم بودن احراز نشود اطلاق خطابین با هم تنافی دارند.</w:t>
      </w:r>
    </w:p>
    <w:p w:rsidR="00C549D7" w:rsidRDefault="0097526B" w:rsidP="00E3423C">
      <w:pPr>
        <w:pBdr>
          <w:bottom w:val="double" w:sz="6" w:space="1" w:color="auto"/>
        </w:pBdr>
        <w:ind w:firstLine="284"/>
        <w:jc w:val="both"/>
        <w:rPr>
          <w:rtl/>
        </w:rPr>
      </w:pPr>
      <w:r>
        <w:rPr>
          <w:rFonts w:hint="cs"/>
          <w:rtl/>
        </w:rPr>
        <w:t>دوم: قید لبی «عدم اشتغال به تکلیف</w:t>
      </w:r>
      <w:r w:rsidR="00F46F85">
        <w:rPr>
          <w:rFonts w:hint="cs"/>
          <w:rtl/>
        </w:rPr>
        <w:t>ی که</w:t>
      </w:r>
      <w:r>
        <w:rPr>
          <w:rFonts w:hint="cs"/>
          <w:rtl/>
        </w:rPr>
        <w:t xml:space="preserve"> کمتر</w:t>
      </w:r>
      <w:r w:rsidR="00F46F85">
        <w:rPr>
          <w:rFonts w:hint="cs"/>
          <w:rtl/>
        </w:rPr>
        <w:t xml:space="preserve"> نیست</w:t>
      </w:r>
      <w:r>
        <w:rPr>
          <w:rFonts w:hint="cs"/>
          <w:rtl/>
        </w:rPr>
        <w:t>»</w:t>
      </w:r>
      <w:r w:rsidR="00F46F85">
        <w:rPr>
          <w:rFonts w:hint="cs"/>
          <w:rtl/>
        </w:rPr>
        <w:t>؛ و گذشت که با این بیان تنافی حل میشود لکن ای</w:t>
      </w:r>
      <w:r w:rsidR="00E3423C">
        <w:rPr>
          <w:rFonts w:hint="cs"/>
          <w:rtl/>
        </w:rPr>
        <w:t>ن ضمیمه و جمع، جمع عرفی نیست.</w:t>
      </w:r>
    </w:p>
    <w:p w:rsidR="00247D2F" w:rsidRPr="003A6148" w:rsidRDefault="00247D2F" w:rsidP="005D33A0">
      <w:pPr>
        <w:pBdr>
          <w:bottom w:val="double" w:sz="6" w:space="1" w:color="auto"/>
        </w:pBdr>
        <w:ind w:firstLine="284"/>
        <w:jc w:val="both"/>
      </w:pPr>
    </w:p>
    <w:p w:rsidR="008F5B4D" w:rsidRDefault="008F5B4D" w:rsidP="005D33A0">
      <w:pPr>
        <w:ind w:firstLine="284"/>
        <w:jc w:val="both"/>
      </w:pPr>
    </w:p>
    <w:p w:rsidR="008C3162" w:rsidRDefault="00E3423C" w:rsidP="00E814C9">
      <w:pPr>
        <w:pStyle w:val="Heading8"/>
        <w:rPr>
          <w:rtl/>
        </w:rPr>
      </w:pPr>
      <w:bookmarkStart w:id="3" w:name="_Toc464980534"/>
      <w:bookmarkStart w:id="4" w:name="_GoBack"/>
      <w:r>
        <w:rPr>
          <w:rFonts w:hint="cs"/>
          <w:rtl/>
        </w:rPr>
        <w:t>راه سوم:</w:t>
      </w:r>
      <w:r w:rsidR="009116E3">
        <w:rPr>
          <w:rFonts w:hint="cs"/>
          <w:rtl/>
        </w:rPr>
        <w:t xml:space="preserve"> فهم عرفی از «قبح تکلیف عاجز»</w:t>
      </w:r>
      <w:r>
        <w:rPr>
          <w:rFonts w:hint="cs"/>
          <w:rtl/>
        </w:rPr>
        <w:t xml:space="preserve"> </w:t>
      </w:r>
      <w:r w:rsidR="00D1327F">
        <w:rPr>
          <w:rFonts w:hint="cs"/>
          <w:rtl/>
        </w:rPr>
        <w:t>(محقق نائینی)</w:t>
      </w:r>
      <w:bookmarkEnd w:id="3"/>
    </w:p>
    <w:p w:rsidR="00E814C9" w:rsidRDefault="0091358D" w:rsidP="005D33A0">
      <w:pPr>
        <w:ind w:firstLine="284"/>
        <w:jc w:val="both"/>
        <w:rPr>
          <w:rtl/>
        </w:rPr>
      </w:pPr>
      <w:r>
        <w:rPr>
          <w:rFonts w:hint="cs"/>
          <w:rtl/>
        </w:rPr>
        <w:t>بیان سوم نذیر بیانی است در باب اضطرار به بعض از اطراف معلوم بالاجمال.</w:t>
      </w:r>
    </w:p>
    <w:p w:rsidR="006B38E1" w:rsidRDefault="006B38E1" w:rsidP="008C2273">
      <w:pPr>
        <w:ind w:firstLine="284"/>
        <w:jc w:val="both"/>
        <w:rPr>
          <w:rtl/>
        </w:rPr>
      </w:pPr>
      <w:r>
        <w:rPr>
          <w:rFonts w:hint="cs"/>
          <w:rtl/>
        </w:rPr>
        <w:lastRenderedPageBreak/>
        <w:t>اگر مکلف به</w:t>
      </w:r>
      <w:r w:rsidR="00A52A38">
        <w:rPr>
          <w:rFonts w:hint="cs"/>
          <w:rtl/>
        </w:rPr>
        <w:t xml:space="preserve"> یک</w:t>
      </w:r>
      <w:r>
        <w:rPr>
          <w:rFonts w:hint="cs"/>
          <w:rtl/>
        </w:rPr>
        <w:t xml:space="preserve"> </w:t>
      </w:r>
      <w:r w:rsidR="00A52A38">
        <w:rPr>
          <w:rFonts w:hint="cs"/>
          <w:rtl/>
        </w:rPr>
        <w:t>طرف معین از اطراف معلوم بالاجمال اضطرار پیدا کرد</w:t>
      </w:r>
      <w:r w:rsidR="00A556F7">
        <w:rPr>
          <w:rFonts w:hint="cs"/>
          <w:rtl/>
        </w:rPr>
        <w:t xml:space="preserve"> مثلا علم اجمالی داریم یا ظرف آب نجس است یا ظرف آب انار و مکلف مضطر به نوشیدن </w:t>
      </w:r>
      <w:r w:rsidR="00274DF1">
        <w:rPr>
          <w:rFonts w:hint="cs"/>
          <w:rtl/>
        </w:rPr>
        <w:t>آب است، در اینجا</w:t>
      </w:r>
      <w:r w:rsidR="00A556F7">
        <w:rPr>
          <w:rFonts w:hint="cs"/>
          <w:rtl/>
        </w:rPr>
        <w:t xml:space="preserve"> میفرمایند: «رفع ما اضطروا الیه» بلااشکال جاری است</w:t>
      </w:r>
      <w:r w:rsidR="00A071B4">
        <w:rPr>
          <w:rFonts w:hint="cs"/>
          <w:rtl/>
        </w:rPr>
        <w:t>،</w:t>
      </w:r>
      <w:r w:rsidR="008C2273">
        <w:rPr>
          <w:rFonts w:hint="cs"/>
          <w:rtl/>
        </w:rPr>
        <w:t xml:space="preserve"> کما اینکه دلیل </w:t>
      </w:r>
      <w:r w:rsidR="00A071B4">
        <w:rPr>
          <w:rFonts w:hint="cs"/>
          <w:rtl/>
        </w:rPr>
        <w:t>حرام یقینی را رفع می</w:t>
      </w:r>
      <w:r w:rsidR="00A071B4">
        <w:rPr>
          <w:rFonts w:hint="cs"/>
          <w:rtl/>
        </w:rPr>
        <w:softHyphen/>
        <w:t xml:space="preserve">کند همچنین حرام مشکوک را هم </w:t>
      </w:r>
      <w:r w:rsidR="00C931F5">
        <w:rPr>
          <w:rFonts w:hint="cs"/>
          <w:rtl/>
        </w:rPr>
        <w:t>رفع می</w:t>
      </w:r>
      <w:r w:rsidR="00C931F5">
        <w:rPr>
          <w:rFonts w:hint="cs"/>
          <w:rtl/>
        </w:rPr>
        <w:softHyphen/>
        <w:t>کند.</w:t>
      </w:r>
    </w:p>
    <w:p w:rsidR="003C5034" w:rsidRDefault="00D9606D" w:rsidP="003C5034">
      <w:pPr>
        <w:ind w:firstLine="284"/>
        <w:jc w:val="both"/>
        <w:rPr>
          <w:rtl/>
        </w:rPr>
      </w:pPr>
      <w:r>
        <w:rPr>
          <w:rFonts w:hint="cs"/>
          <w:rtl/>
        </w:rPr>
        <w:t>اما اگر مکلف به</w:t>
      </w:r>
      <w:r w:rsidR="00274DF1">
        <w:rPr>
          <w:rFonts w:hint="cs"/>
          <w:rtl/>
        </w:rPr>
        <w:t xml:space="preserve"> طرف غیر معین مضطر شد، یعنی به نوشیدن یکی از دو ظرف اضطرار پیدا کرد در اینجا </w:t>
      </w:r>
      <w:r w:rsidR="00F101D2">
        <w:rPr>
          <w:rFonts w:hint="cs"/>
          <w:rtl/>
        </w:rPr>
        <w:t>جریان</w:t>
      </w:r>
      <w:r w:rsidR="009F4872">
        <w:rPr>
          <w:rFonts w:hint="cs"/>
          <w:rtl/>
        </w:rPr>
        <w:t xml:space="preserve"> دلیل </w:t>
      </w:r>
      <w:r w:rsidR="00F101D2">
        <w:rPr>
          <w:rFonts w:hint="cs"/>
          <w:rtl/>
        </w:rPr>
        <w:t>«</w:t>
      </w:r>
      <w:r w:rsidR="009F4872">
        <w:rPr>
          <w:rFonts w:hint="cs"/>
          <w:rtl/>
        </w:rPr>
        <w:t xml:space="preserve">رفع </w:t>
      </w:r>
      <w:r w:rsidR="00F101D2">
        <w:rPr>
          <w:rFonts w:hint="cs"/>
          <w:rtl/>
        </w:rPr>
        <w:t>ما اضطروا الیه» اشکال دارد</w:t>
      </w:r>
      <w:r w:rsidR="009F4872">
        <w:rPr>
          <w:rFonts w:hint="cs"/>
          <w:rtl/>
        </w:rPr>
        <w:t>، چون</w:t>
      </w:r>
      <w:r w:rsidR="00F101D2">
        <w:rPr>
          <w:rFonts w:hint="cs"/>
          <w:rtl/>
        </w:rPr>
        <w:t xml:space="preserve"> </w:t>
      </w:r>
      <w:r w:rsidR="00DD79F5">
        <w:rPr>
          <w:rFonts w:hint="cs"/>
          <w:rtl/>
        </w:rPr>
        <w:t xml:space="preserve">آنچه </w:t>
      </w:r>
      <w:r w:rsidR="003C5034">
        <w:rPr>
          <w:rFonts w:hint="cs"/>
          <w:rtl/>
        </w:rPr>
        <w:t xml:space="preserve">مکلف </w:t>
      </w:r>
      <w:r w:rsidR="00DD79F5">
        <w:rPr>
          <w:rFonts w:hint="cs"/>
          <w:rtl/>
        </w:rPr>
        <w:t>به آن اضطرار دارد خصوص این طرف یا خصوص آن طرف نیست، به جامع مضطر است</w:t>
      </w:r>
      <w:r w:rsidR="003C5034">
        <w:rPr>
          <w:rFonts w:hint="cs"/>
          <w:rtl/>
        </w:rPr>
        <w:t>، نه به حرام قطعی مضطر است و نه به حرام احتمالی</w:t>
      </w:r>
      <w:r w:rsidR="00DF5892">
        <w:rPr>
          <w:rFonts w:hint="cs"/>
          <w:rtl/>
        </w:rPr>
        <w:t xml:space="preserve"> و دلیل رافع فرد جامع نیست</w:t>
      </w:r>
      <w:r w:rsidR="003A2811">
        <w:rPr>
          <w:rFonts w:hint="cs"/>
          <w:rtl/>
        </w:rPr>
        <w:t xml:space="preserve"> لذا دلیل در اینجا تطبیق نمی</w:t>
      </w:r>
      <w:r w:rsidR="003A2811">
        <w:rPr>
          <w:rFonts w:hint="cs"/>
          <w:rtl/>
        </w:rPr>
        <w:softHyphen/>
        <w:t>شود.</w:t>
      </w:r>
    </w:p>
    <w:p w:rsidR="003A2811" w:rsidRDefault="003A2811" w:rsidP="00FF551B">
      <w:pPr>
        <w:ind w:firstLine="284"/>
        <w:jc w:val="both"/>
        <w:rPr>
          <w:rtl/>
        </w:rPr>
      </w:pPr>
      <w:r>
        <w:rPr>
          <w:rFonts w:hint="cs"/>
          <w:rtl/>
        </w:rPr>
        <w:t>مرحوم محقق نائینی در این بحث خلافا با صاحب کفایه فرموده است: «درست است که</w:t>
      </w:r>
      <w:r w:rsidR="00433359">
        <w:rPr>
          <w:rFonts w:hint="cs"/>
          <w:rtl/>
        </w:rPr>
        <w:t xml:space="preserve"> لسان</w:t>
      </w:r>
      <w:r>
        <w:rPr>
          <w:rFonts w:hint="cs"/>
          <w:rtl/>
        </w:rPr>
        <w:t xml:space="preserve"> دلیل</w:t>
      </w:r>
      <w:r w:rsidR="00433359">
        <w:rPr>
          <w:rFonts w:hint="cs"/>
          <w:rtl/>
        </w:rPr>
        <w:t xml:space="preserve"> شمول </w:t>
      </w:r>
      <w:r w:rsidR="005B5564">
        <w:rPr>
          <w:rFonts w:hint="cs"/>
          <w:rtl/>
        </w:rPr>
        <w:t xml:space="preserve">نداشته و </w:t>
      </w:r>
      <w:r w:rsidR="00433359">
        <w:rPr>
          <w:rFonts w:hint="cs"/>
          <w:rtl/>
        </w:rPr>
        <w:t>قاصر است،</w:t>
      </w:r>
      <w:r>
        <w:rPr>
          <w:rFonts w:hint="cs"/>
          <w:rtl/>
        </w:rPr>
        <w:t xml:space="preserve"> </w:t>
      </w:r>
      <w:r w:rsidR="005B5564">
        <w:rPr>
          <w:rFonts w:hint="cs"/>
          <w:rtl/>
        </w:rPr>
        <w:t xml:space="preserve">دلیل </w:t>
      </w:r>
      <w:r>
        <w:rPr>
          <w:rFonts w:hint="cs"/>
          <w:rtl/>
        </w:rPr>
        <w:t>رفع اضطرار حرام را برمیدارد و در اضطرار به غیر معین حرام</w:t>
      </w:r>
      <w:r w:rsidR="00433359">
        <w:rPr>
          <w:rFonts w:hint="cs"/>
          <w:rtl/>
        </w:rPr>
        <w:t xml:space="preserve"> وجود ندارد لکن وقتی عرف ملاحظه می</w:t>
      </w:r>
      <w:r w:rsidR="005B5564">
        <w:rPr>
          <w:rFonts w:hint="cs"/>
          <w:rtl/>
        </w:rPr>
        <w:t xml:space="preserve">کند میبیند که شارع </w:t>
      </w:r>
      <w:r w:rsidR="005A4FA4">
        <w:rPr>
          <w:rFonts w:hint="cs"/>
          <w:rtl/>
        </w:rPr>
        <w:t xml:space="preserve">حرمت را </w:t>
      </w:r>
      <w:r w:rsidR="005B5564">
        <w:rPr>
          <w:rFonts w:hint="cs"/>
          <w:rtl/>
        </w:rPr>
        <w:t xml:space="preserve">در اضرار به حرام </w:t>
      </w:r>
      <w:r w:rsidR="005A4FA4">
        <w:rPr>
          <w:rFonts w:hint="cs"/>
          <w:rtl/>
        </w:rPr>
        <w:t>برداشته و اجازه ارتکاب داده است می</w:t>
      </w:r>
      <w:r w:rsidR="005A4FA4">
        <w:rPr>
          <w:rFonts w:hint="cs"/>
          <w:rtl/>
        </w:rPr>
        <w:softHyphen/>
        <w:t>گوید در جایی که مکلف به جامع اضطرار دارد و نمیداند کدام حرام است آنجا هم ارتکاب را اجازه داده است.</w:t>
      </w:r>
      <w:r w:rsidR="00FF551B">
        <w:rPr>
          <w:rFonts w:hint="cs"/>
          <w:rtl/>
        </w:rPr>
        <w:t xml:space="preserve"> بعید است شارع در اضطرار به خمر حقیقی اجازه بدهد اما در اضطرار به جامع اجازه ندهد</w:t>
      </w:r>
      <w:r>
        <w:rPr>
          <w:rFonts w:hint="cs"/>
          <w:rtl/>
        </w:rPr>
        <w:t>»</w:t>
      </w:r>
      <w:r w:rsidR="00FF551B">
        <w:rPr>
          <w:rFonts w:hint="cs"/>
          <w:rtl/>
        </w:rPr>
        <w:t>.</w:t>
      </w:r>
    </w:p>
    <w:p w:rsidR="00FD0828" w:rsidRDefault="00FF551B" w:rsidP="00C754F5">
      <w:pPr>
        <w:ind w:firstLine="284"/>
        <w:jc w:val="both"/>
        <w:rPr>
          <w:rtl/>
        </w:rPr>
      </w:pPr>
      <w:r>
        <w:rPr>
          <w:rFonts w:hint="cs"/>
          <w:rtl/>
        </w:rPr>
        <w:t xml:space="preserve">در محل بحث هم میتوان گفت: </w:t>
      </w:r>
      <w:r w:rsidR="004D312B">
        <w:rPr>
          <w:rFonts w:hint="cs"/>
          <w:rtl/>
        </w:rPr>
        <w:t>تکلیف به عاجز محال است یا به حکم عقل یا به اقتضای خطاب یا به دلیل شرعی «لایکلف الله نفسا الا وسعها»</w:t>
      </w:r>
      <w:r w:rsidR="00FD0828">
        <w:rPr>
          <w:rFonts w:hint="cs"/>
          <w:rtl/>
        </w:rPr>
        <w:t>. کسی که عجز از نجات فرد غریق دارد تکلیف ندارد.</w:t>
      </w:r>
    </w:p>
    <w:p w:rsidR="00E814C9" w:rsidRDefault="00C754F5" w:rsidP="0041616C">
      <w:pPr>
        <w:ind w:firstLine="284"/>
        <w:jc w:val="both"/>
        <w:rPr>
          <w:rtl/>
        </w:rPr>
      </w:pPr>
      <w:r>
        <w:rPr>
          <w:rFonts w:hint="cs"/>
          <w:rtl/>
        </w:rPr>
        <w:t xml:space="preserve">اما </w:t>
      </w:r>
      <w:r w:rsidR="004E54D5">
        <w:rPr>
          <w:rFonts w:hint="cs"/>
          <w:rtl/>
        </w:rPr>
        <w:t>لسان دلیل یا مفاد آن در جایی که مکلف از جامع عاجز است تطبیق نمیشود و شمول ندارد مثلاً دو نفر در حال غرق شدن هستند</w:t>
      </w:r>
      <w:r w:rsidR="00C14921">
        <w:rPr>
          <w:rFonts w:hint="cs"/>
          <w:rtl/>
        </w:rPr>
        <w:t xml:space="preserve"> و مکلف از</w:t>
      </w:r>
      <w:r w:rsidR="004E54D5">
        <w:rPr>
          <w:rFonts w:hint="cs"/>
          <w:rtl/>
        </w:rPr>
        <w:t xml:space="preserve"> نجات </w:t>
      </w:r>
      <w:r w:rsidR="00C14921">
        <w:rPr>
          <w:rFonts w:hint="cs"/>
          <w:rtl/>
        </w:rPr>
        <w:t xml:space="preserve">دادن </w:t>
      </w:r>
      <w:r w:rsidR="004E54D5">
        <w:rPr>
          <w:rFonts w:hint="cs"/>
          <w:rtl/>
        </w:rPr>
        <w:t>هر دو</w:t>
      </w:r>
      <w:r w:rsidR="00C14921">
        <w:rPr>
          <w:rFonts w:hint="cs"/>
          <w:rtl/>
        </w:rPr>
        <w:t xml:space="preserve"> نفر عاجز است</w:t>
      </w:r>
      <w:r w:rsidR="00FD0828">
        <w:rPr>
          <w:rFonts w:hint="cs"/>
          <w:rtl/>
        </w:rPr>
        <w:t xml:space="preserve"> و فقط بر نجات یک</w:t>
      </w:r>
      <w:r w:rsidR="00C14921">
        <w:rPr>
          <w:rFonts w:hint="cs"/>
          <w:rtl/>
        </w:rPr>
        <w:t xml:space="preserve"> </w:t>
      </w:r>
      <w:r w:rsidR="00FD0828">
        <w:rPr>
          <w:rFonts w:hint="cs"/>
          <w:rtl/>
        </w:rPr>
        <w:t>نفر قدرت دارد</w:t>
      </w:r>
      <w:r w:rsidR="00C14921">
        <w:rPr>
          <w:rFonts w:hint="cs"/>
          <w:rtl/>
        </w:rPr>
        <w:t xml:space="preserve"> در اینجا </w:t>
      </w:r>
      <w:r w:rsidR="00057ECB">
        <w:rPr>
          <w:rFonts w:hint="cs"/>
          <w:rtl/>
        </w:rPr>
        <w:t>دلیل در خصوص این غریق شامل نمی</w:t>
      </w:r>
      <w:r w:rsidR="00057ECB">
        <w:rPr>
          <w:rFonts w:hint="cs"/>
          <w:rtl/>
        </w:rPr>
        <w:softHyphen/>
        <w:t xml:space="preserve">شود چون عاجز از نجاتش نیست، در خصوص آن غریق هم شامل نیست چون مکلف قدرت بر نجاتش دارد و عاجز نیست، اما از نجات هر دو نفر </w:t>
      </w:r>
      <w:r w:rsidR="00DF7A00">
        <w:rPr>
          <w:rFonts w:hint="cs"/>
          <w:rtl/>
        </w:rPr>
        <w:t xml:space="preserve">و جمع بین دو تکلیف </w:t>
      </w:r>
      <w:r w:rsidR="00057ECB">
        <w:rPr>
          <w:rFonts w:hint="cs"/>
          <w:rtl/>
        </w:rPr>
        <w:t>عاجز است</w:t>
      </w:r>
      <w:r w:rsidR="00DF7A00">
        <w:rPr>
          <w:rFonts w:hint="cs"/>
          <w:rtl/>
        </w:rPr>
        <w:t xml:space="preserve"> و دلیل </w:t>
      </w:r>
      <w:r w:rsidR="0041616C">
        <w:rPr>
          <w:rFonts w:hint="cs"/>
          <w:rtl/>
        </w:rPr>
        <w:t>بر فرد جامع شمول ندارد.</w:t>
      </w:r>
    </w:p>
    <w:p w:rsidR="00E814C9" w:rsidRDefault="0041616C" w:rsidP="006F77F1">
      <w:pPr>
        <w:ind w:firstLine="284"/>
        <w:jc w:val="both"/>
        <w:rPr>
          <w:rtl/>
        </w:rPr>
      </w:pPr>
      <w:r>
        <w:rPr>
          <w:rFonts w:hint="cs"/>
          <w:rtl/>
        </w:rPr>
        <w:t>در اینجا</w:t>
      </w:r>
      <w:r w:rsidR="00615D56">
        <w:rPr>
          <w:rFonts w:hint="cs"/>
          <w:rtl/>
        </w:rPr>
        <w:t xml:space="preserve"> </w:t>
      </w:r>
      <w:r w:rsidR="006F77F1">
        <w:rPr>
          <w:rFonts w:hint="cs"/>
          <w:rtl/>
        </w:rPr>
        <w:t xml:space="preserve">برای حل مشکل </w:t>
      </w:r>
      <w:r w:rsidR="00615D56">
        <w:rPr>
          <w:rFonts w:hint="cs"/>
          <w:rtl/>
        </w:rPr>
        <w:t>همان</w:t>
      </w:r>
      <w:r>
        <w:rPr>
          <w:rFonts w:hint="cs"/>
          <w:rtl/>
        </w:rPr>
        <w:t xml:space="preserve"> بیان عرفی و فهم عرف</w:t>
      </w:r>
      <w:r w:rsidR="008976B9">
        <w:rPr>
          <w:rFonts w:hint="cs"/>
          <w:rtl/>
        </w:rPr>
        <w:t xml:space="preserve"> را</w:t>
      </w:r>
      <w:r>
        <w:rPr>
          <w:rFonts w:hint="cs"/>
          <w:rtl/>
        </w:rPr>
        <w:t xml:space="preserve"> </w:t>
      </w:r>
      <w:r w:rsidR="00615D56">
        <w:rPr>
          <w:rFonts w:hint="cs"/>
          <w:rtl/>
        </w:rPr>
        <w:t>ارائه کرده و میگوییم: درست است لسان دلیل مثلاً «قبح تکلیف عاجز» در محل بحث تطبیق نمیشود اما عرف عقلا</w:t>
      </w:r>
      <w:r w:rsidR="00907D21">
        <w:rPr>
          <w:rFonts w:hint="cs"/>
          <w:rtl/>
        </w:rPr>
        <w:t xml:space="preserve"> بین جایی که مکلف عاجز از یک تکلیف است و بین جایی که عاجز از جمع دو تکلیف است و </w:t>
      </w:r>
      <w:r w:rsidR="000264B9">
        <w:rPr>
          <w:rFonts w:hint="cs"/>
          <w:rtl/>
        </w:rPr>
        <w:t>فقط بر یک طرف قدرت دارد فرقی نمی بینند و میگویند «تکلیف به یکی ساقط است، مکلف اینجا یک تکلیف دارد نه دو تکلیف».</w:t>
      </w:r>
      <w:r w:rsidR="00222713">
        <w:rPr>
          <w:rFonts w:hint="cs"/>
          <w:rtl/>
        </w:rPr>
        <w:t xml:space="preserve"> و آن یک تکلیف مردد است بین </w:t>
      </w:r>
      <w:r w:rsidR="00251903">
        <w:rPr>
          <w:rFonts w:hint="cs"/>
          <w:rtl/>
        </w:rPr>
        <w:t xml:space="preserve">تعیین و تخییر! نمیدانیم آن یک تکلیف معین است یا مساوی </w:t>
      </w:r>
      <w:r w:rsidR="00251903">
        <w:rPr>
          <w:rFonts w:hint="cs"/>
          <w:rtl/>
        </w:rPr>
        <w:lastRenderedPageBreak/>
        <w:t>اند و مکلف مخیر است، و بسیاری از اصولیون در دوران بین تعیین و تخییر برائتی هستند و از خصوص هر کدام برائت جاری کرده و قائل به تخییر میباشند.</w:t>
      </w:r>
    </w:p>
    <w:p w:rsidR="0033052E" w:rsidRDefault="0033052E" w:rsidP="00B461D8">
      <w:pPr>
        <w:ind w:firstLine="284"/>
        <w:jc w:val="both"/>
        <w:rPr>
          <w:rtl/>
        </w:rPr>
      </w:pPr>
      <w:r>
        <w:rPr>
          <w:rFonts w:hint="cs"/>
          <w:rtl/>
        </w:rPr>
        <w:t>البته قائلین به این راه حل نیاز به ترتب هم دارند،</w:t>
      </w:r>
      <w:r w:rsidR="00E16FDA">
        <w:rPr>
          <w:rFonts w:hint="cs"/>
          <w:rtl/>
        </w:rPr>
        <w:t xml:space="preserve"> چون زمانی مکلف فقط یک تکلیف دارد که مشغول به آن باشد، </w:t>
      </w:r>
      <w:r w:rsidR="003D0B0B">
        <w:rPr>
          <w:rFonts w:hint="cs"/>
          <w:rtl/>
        </w:rPr>
        <w:t>چون رفع تکلیف از عاجز در محل بحث با دلیل لفظی نبود،</w:t>
      </w:r>
      <w:r w:rsidR="00B461D8">
        <w:rPr>
          <w:rFonts w:hint="cs"/>
          <w:rtl/>
        </w:rPr>
        <w:t xml:space="preserve"> بلکه</w:t>
      </w:r>
      <w:r w:rsidR="003D0B0B">
        <w:rPr>
          <w:rFonts w:hint="cs"/>
          <w:rtl/>
        </w:rPr>
        <w:t xml:space="preserve"> با فهم عرفی از دلیل «قبح تکلیف عاجز»</w:t>
      </w:r>
      <w:r w:rsidR="00B461D8">
        <w:rPr>
          <w:rFonts w:hint="cs"/>
          <w:rtl/>
        </w:rPr>
        <w:t xml:space="preserve"> یا</w:t>
      </w:r>
      <w:r w:rsidR="003D0B0B">
        <w:rPr>
          <w:rFonts w:hint="cs"/>
          <w:rtl/>
        </w:rPr>
        <w:t xml:space="preserve"> «اقتضای خطاب» </w:t>
      </w:r>
      <w:r w:rsidR="00B461D8">
        <w:rPr>
          <w:rFonts w:hint="cs"/>
          <w:rtl/>
        </w:rPr>
        <w:t>یا «لایکلف الله نفسا الا وسعها» بود و این دلیل دلیل لبی است. لذا ا</w:t>
      </w:r>
      <w:r w:rsidR="00E16FDA">
        <w:rPr>
          <w:rFonts w:hint="cs"/>
          <w:rtl/>
        </w:rPr>
        <w:t>گر هر دو را ترک کند</w:t>
      </w:r>
      <w:r w:rsidR="00C122B7">
        <w:rPr>
          <w:rFonts w:hint="cs"/>
          <w:rtl/>
        </w:rPr>
        <w:t xml:space="preserve"> دو تکلیف دارد و دو استحقاق عقاب.</w:t>
      </w:r>
      <w:r w:rsidR="007829FF">
        <w:rPr>
          <w:rFonts w:hint="cs"/>
          <w:rtl/>
        </w:rPr>
        <w:t xml:space="preserve"> اما اگر دلیل لفظی رافع تکلیف بود، بر ترک آن مطلقا عقاب نداشت.</w:t>
      </w:r>
    </w:p>
    <w:p w:rsidR="007829FF" w:rsidRDefault="007829FF" w:rsidP="00417A44">
      <w:pPr>
        <w:pStyle w:val="Heading9"/>
        <w:rPr>
          <w:rtl/>
        </w:rPr>
      </w:pPr>
      <w:bookmarkStart w:id="5" w:name="_Toc464980535"/>
      <w:r>
        <w:rPr>
          <w:rFonts w:hint="cs"/>
          <w:rtl/>
        </w:rPr>
        <w:t>مناقشه:</w:t>
      </w:r>
      <w:r w:rsidR="009116E3">
        <w:rPr>
          <w:rFonts w:hint="cs"/>
          <w:rtl/>
        </w:rPr>
        <w:t xml:space="preserve"> </w:t>
      </w:r>
      <w:r w:rsidR="007E0A77" w:rsidRPr="007E0A77">
        <w:rPr>
          <w:rFonts w:hint="cs"/>
          <w:rtl/>
        </w:rPr>
        <w:t>تنافی</w:t>
      </w:r>
      <w:r w:rsidR="00417A44">
        <w:rPr>
          <w:rFonts w:hint="cs"/>
          <w:rtl/>
        </w:rPr>
        <w:t xml:space="preserve"> اطلاق خطابین</w:t>
      </w:r>
      <w:r w:rsidR="007E0A77" w:rsidRPr="007E0A77">
        <w:rPr>
          <w:rtl/>
        </w:rPr>
        <w:t xml:space="preserve"> </w:t>
      </w:r>
      <w:r w:rsidR="007E0A77" w:rsidRPr="007E0A77">
        <w:rPr>
          <w:rFonts w:hint="cs"/>
          <w:rtl/>
        </w:rPr>
        <w:t>در</w:t>
      </w:r>
      <w:r w:rsidR="007E0A77" w:rsidRPr="007E0A77">
        <w:rPr>
          <w:rtl/>
        </w:rPr>
        <w:t xml:space="preserve"> </w:t>
      </w:r>
      <w:r w:rsidR="007E0A77" w:rsidRPr="007E0A77">
        <w:rPr>
          <w:rFonts w:hint="cs"/>
          <w:rtl/>
        </w:rPr>
        <w:t>صورت</w:t>
      </w:r>
      <w:r w:rsidR="007E0A77" w:rsidRPr="007E0A77">
        <w:rPr>
          <w:rtl/>
        </w:rPr>
        <w:t xml:space="preserve"> </w:t>
      </w:r>
      <w:r w:rsidR="007E0A77" w:rsidRPr="007E0A77">
        <w:rPr>
          <w:rFonts w:hint="cs"/>
          <w:rtl/>
        </w:rPr>
        <w:t>عدم</w:t>
      </w:r>
      <w:r w:rsidR="007E0A77" w:rsidRPr="007E0A77">
        <w:rPr>
          <w:rtl/>
        </w:rPr>
        <w:t xml:space="preserve"> </w:t>
      </w:r>
      <w:r w:rsidR="007E0A77" w:rsidRPr="007E0A77">
        <w:rPr>
          <w:rFonts w:hint="cs"/>
          <w:rtl/>
        </w:rPr>
        <w:t>احراز</w:t>
      </w:r>
      <w:r w:rsidR="007E0A77" w:rsidRPr="007E0A77">
        <w:rPr>
          <w:rtl/>
        </w:rPr>
        <w:t xml:space="preserve"> </w:t>
      </w:r>
      <w:r w:rsidR="007E0A77" w:rsidRPr="007E0A77">
        <w:rPr>
          <w:rFonts w:hint="cs"/>
          <w:rtl/>
        </w:rPr>
        <w:t>تساوی</w:t>
      </w:r>
      <w:r w:rsidR="007E0A77" w:rsidRPr="007E0A77">
        <w:rPr>
          <w:rtl/>
        </w:rPr>
        <w:t xml:space="preserve"> </w:t>
      </w:r>
      <w:r w:rsidR="007E0A77" w:rsidRPr="007E0A77">
        <w:rPr>
          <w:rFonts w:hint="cs"/>
          <w:rtl/>
        </w:rPr>
        <w:t>و</w:t>
      </w:r>
      <w:r w:rsidR="007E0A77" w:rsidRPr="007E0A77">
        <w:rPr>
          <w:rtl/>
        </w:rPr>
        <w:t xml:space="preserve"> </w:t>
      </w:r>
      <w:r w:rsidR="007E0A77" w:rsidRPr="007E0A77">
        <w:rPr>
          <w:rFonts w:hint="cs"/>
          <w:rtl/>
        </w:rPr>
        <w:t>اهم</w:t>
      </w:r>
      <w:r w:rsidR="007E0A77" w:rsidRPr="007E0A77">
        <w:rPr>
          <w:rtl/>
        </w:rPr>
        <w:t xml:space="preserve"> </w:t>
      </w:r>
      <w:r w:rsidR="007E0A77" w:rsidRPr="007E0A77">
        <w:rPr>
          <w:rFonts w:hint="cs"/>
          <w:rtl/>
        </w:rPr>
        <w:t>و</w:t>
      </w:r>
      <w:r w:rsidR="007E0A77" w:rsidRPr="007E0A77">
        <w:rPr>
          <w:rtl/>
        </w:rPr>
        <w:t xml:space="preserve"> </w:t>
      </w:r>
      <w:r w:rsidR="007E0A77" w:rsidRPr="007E0A77">
        <w:rPr>
          <w:rFonts w:hint="cs"/>
          <w:rtl/>
        </w:rPr>
        <w:t>مهم</w:t>
      </w:r>
      <w:r w:rsidR="007E0A77" w:rsidRPr="007E0A77">
        <w:rPr>
          <w:rtl/>
        </w:rPr>
        <w:t xml:space="preserve"> (</w:t>
      </w:r>
      <w:r w:rsidR="007E0A77" w:rsidRPr="007E0A77">
        <w:rPr>
          <w:rFonts w:hint="cs"/>
          <w:rtl/>
        </w:rPr>
        <w:t>نظر</w:t>
      </w:r>
      <w:r w:rsidR="007E0A77" w:rsidRPr="007E0A77">
        <w:rPr>
          <w:rtl/>
        </w:rPr>
        <w:t xml:space="preserve"> </w:t>
      </w:r>
      <w:r w:rsidR="007E0A77" w:rsidRPr="007E0A77">
        <w:rPr>
          <w:rFonts w:hint="cs"/>
          <w:rtl/>
        </w:rPr>
        <w:t>تحقیق</w:t>
      </w:r>
      <w:r w:rsidR="007E0A77" w:rsidRPr="007E0A77">
        <w:rPr>
          <w:rtl/>
        </w:rPr>
        <w:t>)</w:t>
      </w:r>
      <w:bookmarkEnd w:id="5"/>
    </w:p>
    <w:p w:rsidR="007829FF" w:rsidRDefault="007E0A77" w:rsidP="00563212">
      <w:pPr>
        <w:ind w:firstLine="284"/>
        <w:jc w:val="both"/>
        <w:rPr>
          <w:rtl/>
        </w:rPr>
      </w:pPr>
      <w:r>
        <w:rPr>
          <w:rFonts w:hint="cs"/>
          <w:rtl/>
        </w:rPr>
        <w:t xml:space="preserve">کما اینکه در راه حل ترتب مناقشه کردیم که </w:t>
      </w:r>
      <w:r w:rsidR="007736B3">
        <w:rPr>
          <w:rFonts w:hint="cs"/>
          <w:rtl/>
        </w:rPr>
        <w:t>در برخی از صور</w:t>
      </w:r>
      <w:r w:rsidR="00C83462">
        <w:rPr>
          <w:rFonts w:hint="cs"/>
          <w:rtl/>
        </w:rPr>
        <w:t xml:space="preserve"> تنافی در مقام جعل متزاحمین را حل نمیکند این راه نیز در پاره ای از صور مشکله را حل نمیکند.</w:t>
      </w:r>
      <w:r w:rsidR="000607C1">
        <w:rPr>
          <w:rFonts w:hint="cs"/>
          <w:rtl/>
        </w:rPr>
        <w:t xml:space="preserve"> در نظر تحقیق می</w:t>
      </w:r>
      <w:r w:rsidR="000607C1">
        <w:rPr>
          <w:rFonts w:hint="cs"/>
          <w:rtl/>
        </w:rPr>
        <w:softHyphen/>
        <w:t>پذیریم که ابناء عرف بین عجز از یک تکلیف و عجز از جامع فرقی نمیبنند اما آن جایی است که احراز شود که متزاحمین متساوی هستند</w:t>
      </w:r>
      <w:r w:rsidR="009E35B2">
        <w:rPr>
          <w:rFonts w:hint="cs"/>
          <w:rtl/>
        </w:rPr>
        <w:t xml:space="preserve"> یا احراز شود که یک طرف</w:t>
      </w:r>
      <w:r w:rsidR="007736B3">
        <w:rPr>
          <w:rFonts w:hint="cs"/>
          <w:rtl/>
        </w:rPr>
        <w:t xml:space="preserve"> اهم و طرف دیگر مهم</w:t>
      </w:r>
      <w:r w:rsidR="000050D9">
        <w:rPr>
          <w:rFonts w:hint="cs"/>
          <w:rtl/>
        </w:rPr>
        <w:t xml:space="preserve"> است</w:t>
      </w:r>
      <w:r w:rsidR="007736B3">
        <w:rPr>
          <w:rFonts w:hint="cs"/>
          <w:rtl/>
        </w:rPr>
        <w:t>.</w:t>
      </w:r>
      <w:r w:rsidR="009E35B2">
        <w:rPr>
          <w:rFonts w:hint="cs"/>
          <w:rtl/>
        </w:rPr>
        <w:t xml:space="preserve"> و اگر احراز نشود که متساویین هستند یا اهم و مهم</w:t>
      </w:r>
      <w:r w:rsidR="004B47C7">
        <w:rPr>
          <w:rFonts w:hint="cs"/>
          <w:rtl/>
        </w:rPr>
        <w:t xml:space="preserve">! کدام اهم است و کدام مهم! </w:t>
      </w:r>
      <w:r w:rsidR="00CC2906">
        <w:rPr>
          <w:rFonts w:hint="cs"/>
          <w:rtl/>
        </w:rPr>
        <w:t xml:space="preserve">دلیل لبی میگوید «ای مکلف یک تکلیف بیشتر نداری» و </w:t>
      </w:r>
      <w:r w:rsidR="004B47C7">
        <w:rPr>
          <w:rFonts w:hint="cs"/>
          <w:rtl/>
        </w:rPr>
        <w:t>اطلاق هر خطابی مقتضی اهم بودن است</w:t>
      </w:r>
      <w:r w:rsidR="008D202B">
        <w:rPr>
          <w:rFonts w:hint="cs"/>
          <w:rtl/>
        </w:rPr>
        <w:t xml:space="preserve"> و مقتضی آن است که آن یک تکلیف «من» هست</w:t>
      </w:r>
      <w:r w:rsidR="007736B3">
        <w:rPr>
          <w:rFonts w:hint="cs"/>
          <w:rtl/>
        </w:rPr>
        <w:t>م</w:t>
      </w:r>
      <w:r w:rsidR="004B47C7">
        <w:rPr>
          <w:rFonts w:hint="cs"/>
          <w:rtl/>
        </w:rPr>
        <w:t xml:space="preserve"> و این دو اطلاق </w:t>
      </w:r>
      <w:r w:rsidR="00FD20E0">
        <w:rPr>
          <w:rFonts w:hint="cs"/>
          <w:rtl/>
        </w:rPr>
        <w:t>موجب تنافی در جعل است</w:t>
      </w:r>
      <w:r w:rsidR="008D202B">
        <w:rPr>
          <w:rFonts w:hint="cs"/>
          <w:rtl/>
        </w:rPr>
        <w:t>.</w:t>
      </w:r>
    </w:p>
    <w:p w:rsidR="00C83462" w:rsidRDefault="008D202B" w:rsidP="008D202B">
      <w:pPr>
        <w:pStyle w:val="Heading8"/>
        <w:rPr>
          <w:rtl/>
        </w:rPr>
      </w:pPr>
      <w:bookmarkStart w:id="6" w:name="_Toc464980536"/>
      <w:r>
        <w:rPr>
          <w:rFonts w:hint="cs"/>
          <w:rtl/>
        </w:rPr>
        <w:t>ر</w:t>
      </w:r>
      <w:r w:rsidR="00C55CC6">
        <w:rPr>
          <w:rFonts w:hint="cs"/>
          <w:rtl/>
        </w:rPr>
        <w:t>اه چهارم: شرط</w:t>
      </w:r>
      <w:r w:rsidR="0007048B">
        <w:rPr>
          <w:rFonts w:hint="cs"/>
          <w:rtl/>
        </w:rPr>
        <w:t xml:space="preserve"> تنجز بودن قدرت</w:t>
      </w:r>
      <w:r>
        <w:rPr>
          <w:rFonts w:hint="cs"/>
          <w:rtl/>
        </w:rPr>
        <w:t xml:space="preserve"> (آقا ضیاء)</w:t>
      </w:r>
      <w:bookmarkEnd w:id="6"/>
    </w:p>
    <w:p w:rsidR="008D202B" w:rsidRDefault="00D93CCD" w:rsidP="00B461D8">
      <w:pPr>
        <w:ind w:firstLine="284"/>
        <w:jc w:val="both"/>
        <w:rPr>
          <w:rtl/>
        </w:rPr>
      </w:pPr>
      <w:r>
        <w:rPr>
          <w:rFonts w:hint="cs"/>
          <w:rtl/>
        </w:rPr>
        <w:t xml:space="preserve">مرحوم محقق عراقی برای رفع تنافی خطاب در متزاحمین راه دیگری را ارائه کرده است. و آن اینکه قدرت را شرط تنجز </w:t>
      </w:r>
      <w:r w:rsidR="00283561">
        <w:rPr>
          <w:rFonts w:hint="cs"/>
          <w:rtl/>
        </w:rPr>
        <w:t xml:space="preserve">تکلیف </w:t>
      </w:r>
      <w:r>
        <w:rPr>
          <w:rFonts w:hint="cs"/>
          <w:rtl/>
        </w:rPr>
        <w:t>بدانیم</w:t>
      </w:r>
      <w:r w:rsidR="00283561">
        <w:rPr>
          <w:rFonts w:hint="cs"/>
          <w:rtl/>
        </w:rPr>
        <w:t xml:space="preserve"> نه شرط فعلیت تکلیف.</w:t>
      </w:r>
    </w:p>
    <w:p w:rsidR="00283561" w:rsidRPr="007052A4" w:rsidRDefault="004D3D44" w:rsidP="00B461D8">
      <w:pPr>
        <w:ind w:firstLine="284"/>
        <w:jc w:val="both"/>
        <w:rPr>
          <w:rStyle w:val="Emphasis"/>
          <w:rtl/>
        </w:rPr>
      </w:pPr>
      <w:r w:rsidRPr="007052A4">
        <w:rPr>
          <w:rStyle w:val="Emphasis"/>
          <w:rFonts w:hint="cs"/>
          <w:rtl/>
        </w:rPr>
        <w:t>معنای شرط تنجز و شرط فعلیت</w:t>
      </w:r>
    </w:p>
    <w:p w:rsidR="000264B9" w:rsidRDefault="00DA4199" w:rsidP="00716FE7">
      <w:pPr>
        <w:ind w:firstLine="284"/>
        <w:jc w:val="both"/>
        <w:rPr>
          <w:rtl/>
        </w:rPr>
      </w:pPr>
      <w:r>
        <w:rPr>
          <w:rFonts w:hint="cs"/>
          <w:rtl/>
        </w:rPr>
        <w:t xml:space="preserve">شرط تنجز بودن قدرت یعنی آنکه اطلاق خطاب شامل عاجز است و </w:t>
      </w:r>
      <w:r w:rsidR="002E20B7">
        <w:rPr>
          <w:rFonts w:hint="cs"/>
          <w:rtl/>
        </w:rPr>
        <w:t xml:space="preserve">شمول آن نسبت به عاجز هیچ عیبی ندارد، </w:t>
      </w:r>
      <w:r w:rsidR="00716FE7">
        <w:rPr>
          <w:rFonts w:hint="cs"/>
          <w:rtl/>
        </w:rPr>
        <w:t xml:space="preserve">تکلیف کما اینکه در ظرف قدرت فعلی است در ظرف عجز هم فعلی است </w:t>
      </w:r>
      <w:r w:rsidR="002E20B7">
        <w:rPr>
          <w:rFonts w:hint="cs"/>
          <w:rtl/>
        </w:rPr>
        <w:t>اما در حق او منجز نیست.</w:t>
      </w:r>
      <w:r w:rsidR="00803E06">
        <w:rPr>
          <w:rFonts w:hint="cs"/>
          <w:rtl/>
        </w:rPr>
        <w:t xml:space="preserve"> در اجتماع امر و نهی، «صل» میگوید اینجا نماز واجب است و «لاتغصب» میگویند اینجا غصب حرام است و چون مکلف قدرت بر جمع ندارد در ترک یکی از آنها معذور است</w:t>
      </w:r>
      <w:r w:rsidR="00716FE7">
        <w:rPr>
          <w:rFonts w:hint="cs"/>
          <w:rtl/>
        </w:rPr>
        <w:t>.</w:t>
      </w:r>
    </w:p>
    <w:p w:rsidR="0041616C" w:rsidRDefault="0097106D" w:rsidP="005D33A0">
      <w:pPr>
        <w:ind w:firstLine="284"/>
        <w:jc w:val="both"/>
        <w:rPr>
          <w:rtl/>
        </w:rPr>
      </w:pPr>
      <w:r>
        <w:rPr>
          <w:rFonts w:hint="cs"/>
          <w:rtl/>
        </w:rPr>
        <w:t xml:space="preserve">و </w:t>
      </w:r>
      <w:r w:rsidR="00791907">
        <w:rPr>
          <w:rFonts w:hint="cs"/>
          <w:rtl/>
        </w:rPr>
        <w:t xml:space="preserve">در معنای </w:t>
      </w:r>
      <w:r>
        <w:rPr>
          <w:rFonts w:hint="cs"/>
          <w:rtl/>
        </w:rPr>
        <w:t xml:space="preserve">«فعلیت» </w:t>
      </w:r>
      <w:r w:rsidR="00791907">
        <w:rPr>
          <w:rFonts w:hint="cs"/>
          <w:rtl/>
        </w:rPr>
        <w:t>دو مبنا وجود دارد:</w:t>
      </w:r>
    </w:p>
    <w:p w:rsidR="00791907" w:rsidRDefault="00791907" w:rsidP="00791907">
      <w:pPr>
        <w:pStyle w:val="ListParagraph"/>
        <w:numPr>
          <w:ilvl w:val="0"/>
          <w:numId w:val="16"/>
        </w:numPr>
        <w:jc w:val="both"/>
        <w:rPr>
          <w:rtl/>
        </w:rPr>
      </w:pPr>
      <w:r>
        <w:rPr>
          <w:rFonts w:hint="cs"/>
          <w:rtl/>
        </w:rPr>
        <w:t>مبنای مرحوم آخوند و آقا ضیاء</w:t>
      </w:r>
    </w:p>
    <w:p w:rsidR="0041616C" w:rsidRDefault="00791907" w:rsidP="00255191">
      <w:pPr>
        <w:ind w:firstLine="284"/>
        <w:jc w:val="both"/>
        <w:rPr>
          <w:rtl/>
        </w:rPr>
      </w:pPr>
      <w:r>
        <w:rPr>
          <w:rFonts w:hint="cs"/>
          <w:rtl/>
        </w:rPr>
        <w:lastRenderedPageBreak/>
        <w:t xml:space="preserve">ایشان در بحث جمع بین حکم واقعی و ظاهری فرموده اند: </w:t>
      </w:r>
      <w:r w:rsidR="00C75A3F">
        <w:rPr>
          <w:rFonts w:hint="cs"/>
          <w:rtl/>
        </w:rPr>
        <w:t xml:space="preserve">فعلیت تکلیف به </w:t>
      </w:r>
      <w:r w:rsidR="00255191">
        <w:rPr>
          <w:rFonts w:hint="cs"/>
          <w:rtl/>
        </w:rPr>
        <w:t xml:space="preserve">آن است که مولا طبق حکم </w:t>
      </w:r>
      <w:r w:rsidR="00C75A3F">
        <w:rPr>
          <w:rFonts w:hint="cs"/>
          <w:rtl/>
        </w:rPr>
        <w:t xml:space="preserve">اراده و کراهت </w:t>
      </w:r>
      <w:r w:rsidR="00255191">
        <w:rPr>
          <w:rFonts w:hint="cs"/>
          <w:rtl/>
        </w:rPr>
        <w:t>داشته باشد</w:t>
      </w:r>
      <w:r w:rsidR="00C75A3F">
        <w:rPr>
          <w:rFonts w:hint="cs"/>
          <w:rtl/>
        </w:rPr>
        <w:t>، سپس با اشکال «معنا نداشتن اراده در حق خداوند متعال» مواجه شده و توجیه نموده اند که مراد از فعلیت یعنی اراده و کراهت در نفس نبوی و ولوی.</w:t>
      </w:r>
    </w:p>
    <w:p w:rsidR="00255191" w:rsidRPr="001A27D7" w:rsidRDefault="00255191" w:rsidP="00255191">
      <w:pPr>
        <w:pStyle w:val="ListParagraph"/>
        <w:numPr>
          <w:ilvl w:val="0"/>
          <w:numId w:val="16"/>
        </w:numPr>
        <w:jc w:val="both"/>
        <w:rPr>
          <w:rtl/>
        </w:rPr>
      </w:pPr>
      <w:r>
        <w:rPr>
          <w:rFonts w:hint="cs"/>
          <w:rtl/>
        </w:rPr>
        <w:t>مبنای محقق نائینی و تابعینش</w:t>
      </w:r>
    </w:p>
    <w:p w:rsidR="001A1EA5" w:rsidRDefault="00255191" w:rsidP="005D33A0">
      <w:pPr>
        <w:ind w:firstLine="284"/>
        <w:jc w:val="both"/>
        <w:rPr>
          <w:rtl/>
        </w:rPr>
      </w:pPr>
      <w:r>
        <w:rPr>
          <w:rFonts w:hint="cs"/>
          <w:rtl/>
        </w:rPr>
        <w:t>فعلیت حکم به فعلیت موضوع است، حکم زمانی فعلی است که موضوعش فعلی باشد،</w:t>
      </w:r>
      <w:r w:rsidR="00BD7E20">
        <w:rPr>
          <w:rFonts w:hint="cs"/>
          <w:rtl/>
        </w:rPr>
        <w:t xml:space="preserve"> اگر بر نجات دو غریق قادر هستی، تکلیف به نجات هر دو فعلی است و دو تکلیف با هم تزاحم دارند.</w:t>
      </w:r>
    </w:p>
    <w:p w:rsidR="00BD7E20" w:rsidRPr="001E2801" w:rsidRDefault="001E2801" w:rsidP="005D33A0">
      <w:pPr>
        <w:ind w:firstLine="284"/>
        <w:jc w:val="both"/>
        <w:rPr>
          <w:rStyle w:val="Emphasis"/>
          <w:rtl/>
        </w:rPr>
      </w:pPr>
      <w:r w:rsidRPr="001E2801">
        <w:rPr>
          <w:rStyle w:val="Emphasis"/>
          <w:rFonts w:hint="cs"/>
          <w:rtl/>
        </w:rPr>
        <w:t>قدرت شرط فعلیت یا شرط تنجز!</w:t>
      </w:r>
    </w:p>
    <w:p w:rsidR="001E2801" w:rsidRDefault="001E2801" w:rsidP="001E2801">
      <w:pPr>
        <w:ind w:firstLine="284"/>
        <w:jc w:val="both"/>
        <w:rPr>
          <w:rtl/>
        </w:rPr>
      </w:pPr>
      <w:r>
        <w:rPr>
          <w:rFonts w:hint="cs"/>
          <w:rtl/>
        </w:rPr>
        <w:t>محل بحث است که قدرت شرط فعلیت است یا تنجز!</w:t>
      </w:r>
    </w:p>
    <w:p w:rsidR="00CF3F8A" w:rsidRDefault="00CF3F8A" w:rsidP="00FB10C5">
      <w:pPr>
        <w:ind w:firstLine="284"/>
        <w:jc w:val="both"/>
        <w:rPr>
          <w:rtl/>
        </w:rPr>
      </w:pPr>
      <w:r>
        <w:rPr>
          <w:rFonts w:hint="cs"/>
          <w:rtl/>
        </w:rPr>
        <w:t>اصولیون علم را شرط تنجز تکلیف میدانند</w:t>
      </w:r>
      <w:r w:rsidR="00FB10C5">
        <w:rPr>
          <w:rFonts w:hint="cs"/>
          <w:rtl/>
        </w:rPr>
        <w:t xml:space="preserve"> نه شرط فعلیت، علم از تقسیمات ثانویه است و تقیید خطابات به آن محال است، علم</w:t>
      </w:r>
      <w:r>
        <w:rPr>
          <w:rFonts w:hint="cs"/>
          <w:rtl/>
        </w:rPr>
        <w:t xml:space="preserve"> اگر شرط فعلیت باشد لازم میآید احکام مختص به عالمین باشد</w:t>
      </w:r>
      <w:r w:rsidR="00FB10C5">
        <w:rPr>
          <w:rFonts w:hint="cs"/>
          <w:rtl/>
        </w:rPr>
        <w:t>، همچنین از آن ت</w:t>
      </w:r>
      <w:r w:rsidR="00E62142">
        <w:rPr>
          <w:rFonts w:hint="cs"/>
          <w:rtl/>
        </w:rPr>
        <w:t>صویب لازم میآید.</w:t>
      </w:r>
    </w:p>
    <w:p w:rsidR="00E62142" w:rsidRDefault="00E62142" w:rsidP="00AA0E7E">
      <w:pPr>
        <w:ind w:firstLine="284"/>
        <w:jc w:val="both"/>
        <w:rPr>
          <w:rtl/>
        </w:rPr>
      </w:pPr>
      <w:r>
        <w:rPr>
          <w:rFonts w:hint="cs"/>
          <w:rtl/>
        </w:rPr>
        <w:t>مشهور اصولیون قدرت را شرط فعلیت میدانند</w:t>
      </w:r>
      <w:r w:rsidR="00196B37">
        <w:rPr>
          <w:rFonts w:hint="cs"/>
          <w:rtl/>
        </w:rPr>
        <w:t>،</w:t>
      </w:r>
      <w:r w:rsidR="00AA0E7E">
        <w:rPr>
          <w:rFonts w:hint="cs"/>
          <w:rtl/>
        </w:rPr>
        <w:t xml:space="preserve"> یا به اقتضای خطاب یا به حکم عقل و یا به دلیل شرعی. به اقتضای خطاب یعنی معنای «صل» آن است که </w:t>
      </w:r>
      <w:r w:rsidR="000D0219">
        <w:rPr>
          <w:rFonts w:hint="cs"/>
          <w:rtl/>
        </w:rPr>
        <w:t>«اوجبتُ علیک الصلاة المقدورة»، حکم عقل هم یعنی عقل حکم میکند که تکلیف به عاجز قبیح است و دلیل شرعی هم عبارت است از «لایکلف الله نفسا الا وسعها».</w:t>
      </w:r>
    </w:p>
    <w:p w:rsidR="000D0219" w:rsidRDefault="00F95356" w:rsidP="00AA0E7E">
      <w:pPr>
        <w:ind w:firstLine="284"/>
        <w:jc w:val="both"/>
        <w:rPr>
          <w:rtl/>
        </w:rPr>
      </w:pPr>
      <w:r>
        <w:rPr>
          <w:rFonts w:hint="cs"/>
          <w:rtl/>
        </w:rPr>
        <w:t>برخی قدرت را شرط تنجز میدانند. از جمله ایشان مرحوم محقق خویی است البته ایشان</w:t>
      </w:r>
      <w:r w:rsidR="00FE1A68">
        <w:rPr>
          <w:rFonts w:hint="cs"/>
          <w:rtl/>
        </w:rPr>
        <w:t xml:space="preserve"> به این نظریه در بیشتر موارد عمل نکرده و در بیش از یک مورد قدرت را شرط تنجز میداند.</w:t>
      </w:r>
    </w:p>
    <w:p w:rsidR="00E62F5B" w:rsidRDefault="00E62F5B" w:rsidP="00977198">
      <w:pPr>
        <w:ind w:firstLine="284"/>
        <w:jc w:val="both"/>
        <w:rPr>
          <w:rtl/>
        </w:rPr>
      </w:pPr>
      <w:r>
        <w:rPr>
          <w:rFonts w:hint="cs"/>
          <w:rtl/>
        </w:rPr>
        <w:t>مرحوم محقق عراقی میفرمایند: اگر قدرت شرط تنجز باشد</w:t>
      </w:r>
      <w:r w:rsidR="00B9222A">
        <w:rPr>
          <w:rFonts w:hint="cs"/>
          <w:rtl/>
        </w:rPr>
        <w:t xml:space="preserve"> خطا</w:t>
      </w:r>
      <w:r w:rsidR="002C50C9">
        <w:rPr>
          <w:rFonts w:hint="cs"/>
          <w:rtl/>
        </w:rPr>
        <w:t xml:space="preserve">بین متزاحمین با هم تنافی ندارند، «انقض هذا الغریق» و «انقض ذاک الغریق» در حق مکلف </w:t>
      </w:r>
      <w:r w:rsidR="00977198">
        <w:rPr>
          <w:rFonts w:hint="cs"/>
          <w:rtl/>
        </w:rPr>
        <w:t xml:space="preserve">ـ طبق هر دو مبنای فعلیت ـ </w:t>
      </w:r>
      <w:r w:rsidR="002C50C9">
        <w:rPr>
          <w:rFonts w:hint="cs"/>
          <w:rtl/>
        </w:rPr>
        <w:t>فعلی است</w:t>
      </w:r>
      <w:r w:rsidR="00977198">
        <w:rPr>
          <w:rFonts w:hint="cs"/>
          <w:rtl/>
        </w:rPr>
        <w:t xml:space="preserve"> لکن هر دو منجز نیست </w:t>
      </w:r>
      <w:r w:rsidR="006F343A">
        <w:rPr>
          <w:rFonts w:hint="cs"/>
          <w:rtl/>
        </w:rPr>
        <w:t>و هر دو استحقاق عقوبت بر ترک ندارند، چون مکلف بر هر دو قادر نیست.</w:t>
      </w:r>
    </w:p>
    <w:p w:rsidR="006F343A" w:rsidRDefault="006F343A" w:rsidP="00977198">
      <w:pPr>
        <w:ind w:firstLine="284"/>
        <w:jc w:val="both"/>
        <w:rPr>
          <w:rtl/>
        </w:rPr>
      </w:pPr>
      <w:r>
        <w:rPr>
          <w:rFonts w:hint="cs"/>
          <w:rtl/>
        </w:rPr>
        <w:t>حال عجز از جامع و نجا</w:t>
      </w:r>
      <w:r w:rsidR="00411BB5">
        <w:rPr>
          <w:rFonts w:hint="cs"/>
          <w:rtl/>
        </w:rPr>
        <w:t xml:space="preserve">ت هر دو بدتر از حال عاجز از نجات نیست، در عاجز از نجات تکلیف نسبت به او فعلی است اما منجز نیست، اما اینجا که بر نجات یکی قادر است اما از جمع بین دو تکیلف عاجز است، لذا دو تکلیف در حق او فعلی است اما هر دو استحقاق عقوبت بر ترک ندارند و مکلف معذور </w:t>
      </w:r>
      <w:r w:rsidR="009B3B23">
        <w:rPr>
          <w:rFonts w:hint="cs"/>
          <w:rtl/>
        </w:rPr>
        <w:t>بر ترک یکی است.</w:t>
      </w:r>
    </w:p>
    <w:p w:rsidR="009B3B23" w:rsidRDefault="009B3B23" w:rsidP="009B3B23">
      <w:pPr>
        <w:pStyle w:val="Heading9"/>
        <w:rPr>
          <w:rtl/>
        </w:rPr>
      </w:pPr>
      <w:bookmarkStart w:id="7" w:name="_Toc464980537"/>
      <w:r>
        <w:rPr>
          <w:rFonts w:hint="cs"/>
          <w:rtl/>
        </w:rPr>
        <w:t>مناقشه: بطلان شرط تنجز بودن قدرت (آقاضیاء)</w:t>
      </w:r>
      <w:bookmarkEnd w:id="7"/>
    </w:p>
    <w:p w:rsidR="009B3B23" w:rsidRDefault="009B3B23" w:rsidP="00977198">
      <w:pPr>
        <w:ind w:firstLine="284"/>
        <w:jc w:val="both"/>
        <w:rPr>
          <w:rtl/>
        </w:rPr>
      </w:pPr>
      <w:r>
        <w:rPr>
          <w:rFonts w:hint="cs"/>
          <w:rtl/>
        </w:rPr>
        <w:t xml:space="preserve">محقق عراقی خود این وجه را رد کرده به اینکه </w:t>
      </w:r>
      <w:r w:rsidR="008E535B">
        <w:rPr>
          <w:rFonts w:hint="cs"/>
          <w:rtl/>
        </w:rPr>
        <w:t>قدرت شرط تنجز باشد</w:t>
      </w:r>
      <w:r w:rsidR="00D009A0">
        <w:rPr>
          <w:rFonts w:hint="cs"/>
          <w:rtl/>
        </w:rPr>
        <w:t xml:space="preserve"> به روشنی</w:t>
      </w:r>
      <w:r w:rsidR="008E535B">
        <w:rPr>
          <w:rFonts w:hint="cs"/>
          <w:rtl/>
        </w:rPr>
        <w:t xml:space="preserve"> سخن باطلی است.</w:t>
      </w:r>
    </w:p>
    <w:p w:rsidR="008E535B" w:rsidRDefault="008E535B" w:rsidP="002E1C1D">
      <w:pPr>
        <w:pStyle w:val="Heading9"/>
        <w:rPr>
          <w:rtl/>
        </w:rPr>
      </w:pPr>
      <w:bookmarkStart w:id="8" w:name="_Toc464980538"/>
      <w:r>
        <w:rPr>
          <w:rFonts w:hint="cs"/>
          <w:rtl/>
        </w:rPr>
        <w:lastRenderedPageBreak/>
        <w:t>جواب: (نظر تحقیق)</w:t>
      </w:r>
      <w:bookmarkEnd w:id="8"/>
    </w:p>
    <w:p w:rsidR="00D009A0" w:rsidRDefault="00D009A0" w:rsidP="004C020E">
      <w:pPr>
        <w:ind w:firstLine="284"/>
        <w:jc w:val="both"/>
        <w:rPr>
          <w:rtl/>
        </w:rPr>
      </w:pPr>
      <w:r>
        <w:rPr>
          <w:rFonts w:hint="cs"/>
          <w:rtl/>
        </w:rPr>
        <w:t>بطلان شرط تنجز بودن قدرت واضح البطلان نیست.</w:t>
      </w:r>
      <w:r w:rsidR="008810AE">
        <w:rPr>
          <w:rFonts w:hint="cs"/>
          <w:rtl/>
        </w:rPr>
        <w:t xml:space="preserve"> جا دارد کسی</w:t>
      </w:r>
      <w:r w:rsidR="004C020E">
        <w:rPr>
          <w:rFonts w:hint="cs"/>
          <w:rtl/>
        </w:rPr>
        <w:t xml:space="preserve"> از </w:t>
      </w:r>
      <w:r>
        <w:rPr>
          <w:rFonts w:hint="cs"/>
          <w:rtl/>
        </w:rPr>
        <w:t>هر کدا</w:t>
      </w:r>
      <w:r w:rsidR="00FE39B4">
        <w:rPr>
          <w:rFonts w:hint="cs"/>
          <w:rtl/>
        </w:rPr>
        <w:t>م از ادله</w:t>
      </w:r>
      <w:r w:rsidR="008810AE">
        <w:rPr>
          <w:rFonts w:hint="cs"/>
          <w:rtl/>
        </w:rPr>
        <w:t xml:space="preserve"> مذکور در استدلال بر شرط فعلیت بودن قدرت</w:t>
      </w:r>
      <w:r w:rsidR="004C020E">
        <w:rPr>
          <w:rFonts w:hint="cs"/>
          <w:rtl/>
        </w:rPr>
        <w:t xml:space="preserve"> جواب دهد</w:t>
      </w:r>
      <w:r w:rsidR="008810AE">
        <w:rPr>
          <w:rFonts w:hint="cs"/>
          <w:rtl/>
        </w:rPr>
        <w:t xml:space="preserve"> و قدرت</w:t>
      </w:r>
      <w:r w:rsidR="00271268">
        <w:rPr>
          <w:rFonts w:hint="cs"/>
          <w:rtl/>
        </w:rPr>
        <w:t xml:space="preserve"> شرط تنجز</w:t>
      </w:r>
      <w:r>
        <w:rPr>
          <w:rFonts w:hint="cs"/>
          <w:rtl/>
        </w:rPr>
        <w:t xml:space="preserve"> </w:t>
      </w:r>
      <w:r w:rsidR="004C020E">
        <w:rPr>
          <w:rFonts w:hint="cs"/>
          <w:rtl/>
        </w:rPr>
        <w:t>بداند</w:t>
      </w:r>
      <w:r w:rsidR="008810AE">
        <w:rPr>
          <w:rFonts w:hint="cs"/>
          <w:rtl/>
        </w:rPr>
        <w:t>.</w:t>
      </w:r>
    </w:p>
    <w:p w:rsidR="008810AE" w:rsidRDefault="008810AE" w:rsidP="008810AE">
      <w:pPr>
        <w:ind w:firstLine="284"/>
        <w:jc w:val="both"/>
        <w:rPr>
          <w:rtl/>
        </w:rPr>
      </w:pPr>
      <w:r>
        <w:rPr>
          <w:rFonts w:hint="cs"/>
          <w:rtl/>
        </w:rPr>
        <w:t xml:space="preserve">اما </w:t>
      </w:r>
      <w:r w:rsidR="009D3EC5">
        <w:rPr>
          <w:rFonts w:hint="cs"/>
          <w:rtl/>
        </w:rPr>
        <w:t>اقتضای خطاب مورد پذیرش نیست کما اینکه</w:t>
      </w:r>
      <w:r>
        <w:rPr>
          <w:rFonts w:hint="cs"/>
          <w:rtl/>
        </w:rPr>
        <w:t xml:space="preserve"> مرحوم محقق خویی </w:t>
      </w:r>
      <w:r w:rsidR="004C020E">
        <w:rPr>
          <w:rFonts w:hint="cs"/>
          <w:rtl/>
        </w:rPr>
        <w:t>منکر شده اند.</w:t>
      </w:r>
    </w:p>
    <w:p w:rsidR="00DE349F" w:rsidRDefault="00DE349F" w:rsidP="00DE349F">
      <w:pPr>
        <w:ind w:firstLine="284"/>
        <w:jc w:val="both"/>
        <w:rPr>
          <w:rtl/>
        </w:rPr>
      </w:pPr>
      <w:r>
        <w:rPr>
          <w:rFonts w:hint="cs"/>
          <w:rtl/>
        </w:rPr>
        <w:t>اما استدلال بر «قبح تکلیف عاجز»</w:t>
      </w:r>
      <w:r w:rsidR="00782DF8">
        <w:rPr>
          <w:rFonts w:hint="cs"/>
          <w:rtl/>
        </w:rPr>
        <w:t>؛ تکلیف عاجز قبیح نیست</w:t>
      </w:r>
      <w:r w:rsidR="00F537A2">
        <w:rPr>
          <w:rFonts w:hint="cs"/>
          <w:rtl/>
        </w:rPr>
        <w:t>.</w:t>
      </w:r>
      <w:r w:rsidR="00782DF8">
        <w:rPr>
          <w:rFonts w:hint="cs"/>
          <w:rtl/>
        </w:rPr>
        <w:t xml:space="preserve"> تکلیف یک اعتبار است و در نهایت میتوان پذیرفت که تکلیف عاجز لغو است، همانا عقاب عاجز بر مخالفت تکلیف قبیح است.</w:t>
      </w:r>
    </w:p>
    <w:p w:rsidR="00782DF8" w:rsidRDefault="00782DF8" w:rsidP="00DE349F">
      <w:pPr>
        <w:ind w:firstLine="284"/>
        <w:jc w:val="both"/>
        <w:rPr>
          <w:rtl/>
        </w:rPr>
      </w:pPr>
      <w:r>
        <w:rPr>
          <w:rFonts w:hint="cs"/>
          <w:rtl/>
        </w:rPr>
        <w:t>اما استدلال به آیه «لایکلف الله نفسا الا وسعها»</w:t>
      </w:r>
      <w:r w:rsidR="00F537A2">
        <w:rPr>
          <w:rFonts w:hint="cs"/>
          <w:rtl/>
        </w:rPr>
        <w:t>؛ معنای «لایکلف» این نیست که «لایحکُم» خدا حکم نمیکند، بلکه «لایکلف» بار معنایی سنگین تری دارد</w:t>
      </w:r>
      <w:r w:rsidR="00890A39">
        <w:rPr>
          <w:rFonts w:hint="cs"/>
          <w:rtl/>
        </w:rPr>
        <w:t>، لایکلف یعنی خداوند متعالی کلفت قرار نمی دهد، مراد از کلفت عقاب است، یعنی شخصی که قدرت ندارد خداوند عز و جل او را عقاب نمیکند. و اگر تکلیف باشد و عقاب نباشد</w:t>
      </w:r>
      <w:r w:rsidR="00BC78AF">
        <w:rPr>
          <w:rFonts w:hint="cs"/>
          <w:rtl/>
        </w:rPr>
        <w:t xml:space="preserve"> کلفت و سنگینی بر مکلف ندارد.</w:t>
      </w:r>
    </w:p>
    <w:p w:rsidR="00BC78AF" w:rsidRDefault="00BC78AF" w:rsidP="00094EDC">
      <w:pPr>
        <w:ind w:firstLine="284"/>
        <w:jc w:val="both"/>
        <w:rPr>
          <w:rtl/>
        </w:rPr>
      </w:pPr>
      <w:r>
        <w:rPr>
          <w:rFonts w:hint="cs"/>
          <w:rtl/>
        </w:rPr>
        <w:t>بر اساس این نظریه کسی میتواند بر محقق نائینی اشکال کند و بگوید:</w:t>
      </w:r>
      <w:r w:rsidR="00094EDC">
        <w:rPr>
          <w:rFonts w:hint="cs"/>
          <w:rtl/>
        </w:rPr>
        <w:t xml:space="preserve"> با مبنای شما که</w:t>
      </w:r>
      <w:r>
        <w:rPr>
          <w:rFonts w:hint="cs"/>
          <w:rtl/>
        </w:rPr>
        <w:t xml:space="preserve"> قدرت</w:t>
      </w:r>
      <w:r w:rsidR="00094EDC">
        <w:rPr>
          <w:rFonts w:hint="cs"/>
          <w:rtl/>
        </w:rPr>
        <w:t xml:space="preserve"> را</w:t>
      </w:r>
      <w:r>
        <w:rPr>
          <w:rFonts w:hint="cs"/>
          <w:rtl/>
        </w:rPr>
        <w:t xml:space="preserve"> شرط</w:t>
      </w:r>
      <w:r w:rsidR="00094EDC">
        <w:rPr>
          <w:rFonts w:hint="cs"/>
          <w:rtl/>
        </w:rPr>
        <w:t xml:space="preserve"> فعلیت می</w:t>
      </w:r>
      <w:r w:rsidR="00094EDC">
        <w:rPr>
          <w:rFonts w:hint="cs"/>
          <w:rtl/>
        </w:rPr>
        <w:softHyphen/>
        <w:t>دانید، خطابین متزاحمین، متعارضین خواهند بود.</w:t>
      </w:r>
    </w:p>
    <w:p w:rsidR="00094EDC" w:rsidRDefault="00094EDC" w:rsidP="00D439A8">
      <w:pPr>
        <w:ind w:firstLine="284"/>
        <w:jc w:val="both"/>
        <w:rPr>
          <w:rtl/>
        </w:rPr>
      </w:pPr>
      <w:r>
        <w:rPr>
          <w:rFonts w:hint="cs"/>
          <w:rtl/>
        </w:rPr>
        <w:t>شرط تنجز بودن قدرت جای گفتن دارد خصوصا بنابر نظریه خطابات قانونیه</w:t>
      </w:r>
      <w:r w:rsidR="00D439A8">
        <w:rPr>
          <w:rFonts w:hint="cs"/>
          <w:rtl/>
        </w:rPr>
        <w:t>، قانون مقید به قادرین نیست، قانون همگانی و عام است و شامل قادر و عاجز می باشد</w:t>
      </w:r>
      <w:r w:rsidR="008C797D">
        <w:rPr>
          <w:rFonts w:hint="cs"/>
          <w:rtl/>
        </w:rPr>
        <w:t>، اگر فرد قادر باشد قانون او را دعوت میکند و اگر قادر نباشد قانون دعوتی ندارد. بلی عاجزین تکلیف ندارند اما قانون را عام جعل میکنند،</w:t>
      </w:r>
      <w:r w:rsidR="00756981">
        <w:rPr>
          <w:rFonts w:hint="cs"/>
          <w:rtl/>
        </w:rPr>
        <w:t xml:space="preserve"> و «اگر» و «اما» و «قید»ی برای آن نمیآوردند و شاید حکمتش هم آن باشد دستآویزی برای متخلفین پیدا نشود.</w:t>
      </w:r>
    </w:p>
    <w:p w:rsidR="00793912" w:rsidRDefault="0096650A" w:rsidP="005512E9">
      <w:pPr>
        <w:ind w:firstLine="284"/>
        <w:jc w:val="both"/>
        <w:rPr>
          <w:rtl/>
        </w:rPr>
      </w:pPr>
      <w:r>
        <w:rPr>
          <w:rFonts w:hint="cs"/>
          <w:rtl/>
        </w:rPr>
        <w:t>حاصل سخن: تعارضی که از سوی آخوند و محقق عراقی بین خطابین متزاحمین ادعا شده بود فقط با شرط تنجز بودن قدرت میتوان حل کرد.</w:t>
      </w:r>
      <w:r w:rsidR="005512E9">
        <w:rPr>
          <w:rFonts w:hint="cs"/>
          <w:rtl/>
        </w:rPr>
        <w:t xml:space="preserve"> اما ذهن عرفی نائینی خوب عمل کرده است؛ خطابین متزاحمین تعارض و تنافی ندارند.</w:t>
      </w:r>
    </w:p>
    <w:p w:rsidR="0096650A" w:rsidRDefault="00793912" w:rsidP="005512E9">
      <w:pPr>
        <w:ind w:firstLine="284"/>
        <w:jc w:val="both"/>
        <w:rPr>
          <w:rtl/>
        </w:rPr>
      </w:pPr>
      <w:r>
        <w:rPr>
          <w:rFonts w:hint="cs"/>
          <w:rtl/>
        </w:rPr>
        <w:t>منبه:</w:t>
      </w:r>
      <w:r w:rsidR="001D1815">
        <w:rPr>
          <w:rFonts w:hint="cs"/>
          <w:rtl/>
        </w:rPr>
        <w:t xml:space="preserve"> ابناء محاوره میگویند: اگر تنافی و مشکل به ملکف برگردد بین خطاب ها تزاحم وجود دارد و اگر مشکل به خطاب و سخن مولا برگردد سخن مولا متعارض است.</w:t>
      </w:r>
      <w:r w:rsidR="00C3677C">
        <w:rPr>
          <w:rFonts w:hint="cs"/>
          <w:rtl/>
        </w:rPr>
        <w:t xml:space="preserve"> مولا نفرموده است «انقض هذا الغریق» و «انقض ذاک الغریق» تا اطلاق دو سخن او با هم تنافی داشته باشد. مولا فرموده است «انقذوا الغرقی» و الآن دو غریق پیدا شده و مکلف بر نجات هر دو قدرت ندارد</w:t>
      </w:r>
      <w:r w:rsidR="00932A4B">
        <w:rPr>
          <w:rFonts w:hint="cs"/>
          <w:rtl/>
        </w:rPr>
        <w:t>، مشکل در عجز مکلف است نه در سخن مولا که نمی دانم مراد استعمالی اش چیست مراد جدی اش چیست؟</w:t>
      </w:r>
    </w:p>
    <w:p w:rsidR="00786579" w:rsidRDefault="00786579" w:rsidP="005512E9">
      <w:pPr>
        <w:ind w:firstLine="284"/>
        <w:jc w:val="both"/>
        <w:rPr>
          <w:rtl/>
        </w:rPr>
      </w:pPr>
      <w:r>
        <w:rPr>
          <w:rFonts w:hint="cs"/>
          <w:rtl/>
        </w:rPr>
        <w:lastRenderedPageBreak/>
        <w:t>اگر در اجتماع امر و نهی «صل» و «لاتغصب» شما جوازی باشید ـ که بنابر جواز تزاحم دارند و بنابر امتناع تعارض ـ</w:t>
      </w:r>
      <w:r w:rsidR="00396901">
        <w:rPr>
          <w:rFonts w:hint="cs"/>
          <w:rtl/>
        </w:rPr>
        <w:t xml:space="preserve"> خطاب مولا مشکلی ندارد، مولا فرموده نماز بخوان، غصب نکن اما مکلف به اختیار خود به خانه غصبی رفته است، اینجا عرف نمیگویند نمیدانم مولا چه فرمود است. بلکه میگوید میدانم فرموده نماز بخوان، غصب نکن، اما من نمی</w:t>
      </w:r>
      <w:r w:rsidR="00396901">
        <w:rPr>
          <w:rFonts w:hint="cs"/>
          <w:rtl/>
        </w:rPr>
        <w:softHyphen/>
        <w:t>توانم هر دو را امتثال کنم.</w:t>
      </w:r>
    </w:p>
    <w:p w:rsidR="00BD7E20" w:rsidRDefault="00793912" w:rsidP="00FB6BAB">
      <w:pPr>
        <w:ind w:firstLine="284"/>
        <w:jc w:val="both"/>
        <w:rPr>
          <w:rtl/>
        </w:rPr>
      </w:pPr>
      <w:r>
        <w:rPr>
          <w:rFonts w:hint="cs"/>
          <w:rtl/>
        </w:rPr>
        <w:t>مرحوم محقق عراقی هم مثل محقق نائینی قبول دارند که خطاب های متزاحمین تعارض ندارند، اما از نظر سیاقت و تعبیر با ایشان اختلاف دارند، محقق عرافی میفرماید:</w:t>
      </w:r>
      <w:r w:rsidR="00FB6BAB">
        <w:rPr>
          <w:rFonts w:hint="cs"/>
          <w:rtl/>
        </w:rPr>
        <w:t xml:space="preserve"> «تزاحم خطابی از باب تزاحم ملاکی است، و مردم خطابهای متزاحمین را متعارض می بینند، اما  احکام متعارضین در آن جاری نیست». و محقق نائینی میفرمایند:«مردم لسان متزاحمین را متعارض نمی بینند».</w:t>
      </w:r>
    </w:p>
    <w:p w:rsidR="00BD7E20" w:rsidRPr="006162A2" w:rsidRDefault="009E0A90" w:rsidP="009E0A90">
      <w:pPr>
        <w:ind w:firstLine="284"/>
        <w:jc w:val="both"/>
        <w:rPr>
          <w:rtl/>
        </w:rPr>
      </w:pPr>
      <w:r>
        <w:rPr>
          <w:rFonts w:hint="cs"/>
          <w:rtl/>
        </w:rPr>
        <w:t>حال این شما و این وجدان و انصافتان که آیا مشکل متزاحمین به خطاب و بیان مولا برمیگردد یا به عجز ملکف؟!</w:t>
      </w:r>
      <w:bookmarkEnd w:id="4"/>
    </w:p>
    <w:sectPr w:rsidR="00BD7E20"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5DD" w:rsidRDefault="004A45DD" w:rsidP="008B750B">
      <w:pPr>
        <w:spacing w:line="240" w:lineRule="auto"/>
      </w:pPr>
      <w:r>
        <w:separator/>
      </w:r>
    </w:p>
  </w:endnote>
  <w:endnote w:type="continuationSeparator" w:id="0">
    <w:p w:rsidR="004A45DD" w:rsidRDefault="004A45D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35055" w:rsidRPr="00635055">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CD3A7B" w:rsidP="001B6799">
          <w:pPr>
            <w:pStyle w:val="Footer"/>
            <w:bidi w:val="0"/>
            <w:rPr>
              <w:color w:val="808080" w:themeColor="background1" w:themeShade="80"/>
              <w:rtl/>
            </w:rPr>
          </w:pPr>
          <w:bookmarkStart w:id="16" w:name="BokAdres"/>
          <w:bookmarkEnd w:id="16"/>
          <w:r>
            <w:rPr>
              <w:color w:val="808080" w:themeColor="background1" w:themeShade="80"/>
            </w:rPr>
            <w:t>U1mg1_13950801-023_mb1_mfeb.ir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5DD" w:rsidRDefault="004A45DD" w:rsidP="008B750B">
      <w:pPr>
        <w:spacing w:line="240" w:lineRule="auto"/>
      </w:pPr>
      <w:r>
        <w:separator/>
      </w:r>
    </w:p>
  </w:footnote>
  <w:footnote w:type="continuationSeparator" w:id="0">
    <w:p w:rsidR="004A45DD" w:rsidRDefault="004A45DD"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CD3A7B">
      <w:rPr>
        <w:b/>
        <w:bCs/>
        <w:sz w:val="20"/>
        <w:szCs w:val="24"/>
        <w:rtl/>
      </w:rPr>
      <w:t>023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CD3A7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CD3A7B">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CD3A7B">
      <w:rPr>
        <w:sz w:val="24"/>
        <w:szCs w:val="24"/>
        <w:rtl/>
      </w:rPr>
      <w:t>1 /8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CD3A7B">
      <w:rPr>
        <w:rFonts w:hint="cs"/>
        <w:sz w:val="24"/>
        <w:szCs w:val="24"/>
        <w:rtl/>
      </w:rPr>
      <w:t>مقدمه</w:t>
    </w:r>
    <w:r w:rsidR="00CD3A7B">
      <w:rPr>
        <w:sz w:val="24"/>
        <w:szCs w:val="24"/>
        <w:rtl/>
      </w:rPr>
      <w:t xml:space="preserve"> </w:t>
    </w:r>
    <w:r w:rsidR="00CD3A7B">
      <w:rPr>
        <w:rFonts w:hint="cs"/>
        <w:sz w:val="24"/>
        <w:szCs w:val="24"/>
        <w:rtl/>
      </w:rPr>
      <w:t>یکم</w:t>
    </w:r>
    <w:r w:rsidR="00CD3A7B">
      <w:rPr>
        <w:sz w:val="24"/>
        <w:szCs w:val="24"/>
        <w:rtl/>
      </w:rPr>
      <w:t xml:space="preserve">: </w:t>
    </w:r>
    <w:r w:rsidR="00CD3A7B">
      <w:rPr>
        <w:rFonts w:hint="cs"/>
        <w:sz w:val="24"/>
        <w:szCs w:val="24"/>
        <w:rtl/>
      </w:rPr>
      <w:t>تعریف</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CD3A7B">
      <w:rPr>
        <w:rFonts w:hint="cs"/>
        <w:sz w:val="24"/>
        <w:szCs w:val="24"/>
        <w:rtl/>
      </w:rPr>
      <w:t>محمود</w:t>
    </w:r>
    <w:r w:rsidR="00CD3A7B">
      <w:rPr>
        <w:sz w:val="24"/>
        <w:szCs w:val="24"/>
        <w:rtl/>
      </w:rPr>
      <w:t xml:space="preserve"> </w:t>
    </w:r>
    <w:r w:rsidR="00CD3A7B">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CD3A7B">
      <w:rPr>
        <w:rFonts w:hint="cs"/>
        <w:sz w:val="24"/>
        <w:szCs w:val="24"/>
        <w:rtl/>
      </w:rPr>
      <w:t>خروج</w:t>
    </w:r>
    <w:r w:rsidR="00CD3A7B">
      <w:rPr>
        <w:sz w:val="24"/>
        <w:szCs w:val="24"/>
        <w:rtl/>
      </w:rPr>
      <w:t xml:space="preserve"> </w:t>
    </w:r>
    <w:r w:rsidR="00CD3A7B">
      <w:rPr>
        <w:rFonts w:hint="cs"/>
        <w:sz w:val="24"/>
        <w:szCs w:val="24"/>
        <w:rtl/>
      </w:rPr>
      <w:t>یا</w:t>
    </w:r>
    <w:r w:rsidR="00CD3A7B">
      <w:rPr>
        <w:sz w:val="24"/>
        <w:szCs w:val="24"/>
        <w:rtl/>
      </w:rPr>
      <w:t xml:space="preserve"> </w:t>
    </w:r>
    <w:r w:rsidR="00CD3A7B">
      <w:rPr>
        <w:rFonts w:hint="cs"/>
        <w:sz w:val="24"/>
        <w:szCs w:val="24"/>
        <w:rtl/>
      </w:rPr>
      <w:t>دخول</w:t>
    </w:r>
    <w:r w:rsidR="00CD3A7B">
      <w:rPr>
        <w:sz w:val="24"/>
        <w:szCs w:val="24"/>
        <w:rtl/>
      </w:rPr>
      <w:t xml:space="preserve"> </w:t>
    </w:r>
    <w:r w:rsidR="00CD3A7B">
      <w:rPr>
        <w:rFonts w:hint="cs"/>
        <w:sz w:val="24"/>
        <w:szCs w:val="24"/>
        <w:rtl/>
      </w:rPr>
      <w:t>تزاحم</w:t>
    </w:r>
    <w:r w:rsidR="00CD3A7B">
      <w:rPr>
        <w:sz w:val="24"/>
        <w:szCs w:val="24"/>
        <w:rtl/>
      </w:rPr>
      <w:t xml:space="preserve"> </w:t>
    </w:r>
    <w:r w:rsidR="00CD3A7B">
      <w:rPr>
        <w:rFonts w:hint="cs"/>
        <w:sz w:val="24"/>
        <w:szCs w:val="24"/>
        <w:rtl/>
      </w:rPr>
      <w:t>در</w:t>
    </w:r>
    <w:r w:rsidR="00CD3A7B">
      <w:rPr>
        <w:sz w:val="24"/>
        <w:szCs w:val="24"/>
        <w:rtl/>
      </w:rPr>
      <w:t xml:space="preserve"> </w:t>
    </w:r>
    <w:r w:rsidR="00CD3A7B">
      <w:rPr>
        <w:rFonts w:hint="cs"/>
        <w:sz w:val="24"/>
        <w:szCs w:val="24"/>
        <w:rtl/>
      </w:rPr>
      <w:t>تعارض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1E1B4D"/>
    <w:multiLevelType w:val="hybridMultilevel"/>
    <w:tmpl w:val="841EF40E"/>
    <w:lvl w:ilvl="0" w:tplc="4DFC37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50D9"/>
    <w:rsid w:val="000072A3"/>
    <w:rsid w:val="00024AE4"/>
    <w:rsid w:val="00025777"/>
    <w:rsid w:val="000264B9"/>
    <w:rsid w:val="000353D7"/>
    <w:rsid w:val="00057ECB"/>
    <w:rsid w:val="000607C1"/>
    <w:rsid w:val="0007048B"/>
    <w:rsid w:val="00080A41"/>
    <w:rsid w:val="0008299B"/>
    <w:rsid w:val="000913AA"/>
    <w:rsid w:val="00094EDC"/>
    <w:rsid w:val="000B5DB5"/>
    <w:rsid w:val="000C3947"/>
    <w:rsid w:val="000D0219"/>
    <w:rsid w:val="000D30E9"/>
    <w:rsid w:val="000D6818"/>
    <w:rsid w:val="000E335E"/>
    <w:rsid w:val="000F16CF"/>
    <w:rsid w:val="000F4674"/>
    <w:rsid w:val="000F5BAC"/>
    <w:rsid w:val="00102E6F"/>
    <w:rsid w:val="00116B2B"/>
    <w:rsid w:val="00124E3D"/>
    <w:rsid w:val="00127E95"/>
    <w:rsid w:val="00130659"/>
    <w:rsid w:val="001347C7"/>
    <w:rsid w:val="001356B0"/>
    <w:rsid w:val="00151937"/>
    <w:rsid w:val="00181844"/>
    <w:rsid w:val="001837E9"/>
    <w:rsid w:val="00187DFA"/>
    <w:rsid w:val="00196B37"/>
    <w:rsid w:val="001A1EA5"/>
    <w:rsid w:val="001A2574"/>
    <w:rsid w:val="001A27D7"/>
    <w:rsid w:val="001A294E"/>
    <w:rsid w:val="001A4ED8"/>
    <w:rsid w:val="001B6799"/>
    <w:rsid w:val="001C1362"/>
    <w:rsid w:val="001D1815"/>
    <w:rsid w:val="001D2E9A"/>
    <w:rsid w:val="001D597F"/>
    <w:rsid w:val="001E2801"/>
    <w:rsid w:val="001E3FD4"/>
    <w:rsid w:val="001F0C81"/>
    <w:rsid w:val="0020241A"/>
    <w:rsid w:val="00203821"/>
    <w:rsid w:val="0021630D"/>
    <w:rsid w:val="00222713"/>
    <w:rsid w:val="00247D2F"/>
    <w:rsid w:val="00251903"/>
    <w:rsid w:val="00255191"/>
    <w:rsid w:val="00256560"/>
    <w:rsid w:val="00271268"/>
    <w:rsid w:val="00274DF1"/>
    <w:rsid w:val="0027605E"/>
    <w:rsid w:val="00281E00"/>
    <w:rsid w:val="00283561"/>
    <w:rsid w:val="00294A52"/>
    <w:rsid w:val="002B575F"/>
    <w:rsid w:val="002B729B"/>
    <w:rsid w:val="002C50C9"/>
    <w:rsid w:val="002C53A2"/>
    <w:rsid w:val="002D0040"/>
    <w:rsid w:val="002E1C1D"/>
    <w:rsid w:val="002E20B7"/>
    <w:rsid w:val="002E220F"/>
    <w:rsid w:val="0032100F"/>
    <w:rsid w:val="0033052E"/>
    <w:rsid w:val="0033402C"/>
    <w:rsid w:val="00340521"/>
    <w:rsid w:val="00345C73"/>
    <w:rsid w:val="00354A99"/>
    <w:rsid w:val="00360311"/>
    <w:rsid w:val="00361922"/>
    <w:rsid w:val="00396901"/>
    <w:rsid w:val="00397466"/>
    <w:rsid w:val="003A2811"/>
    <w:rsid w:val="003A6148"/>
    <w:rsid w:val="003C33F6"/>
    <w:rsid w:val="003C3D2E"/>
    <w:rsid w:val="003C43A5"/>
    <w:rsid w:val="003C5034"/>
    <w:rsid w:val="003D0B0B"/>
    <w:rsid w:val="003E1C5C"/>
    <w:rsid w:val="003F5B46"/>
    <w:rsid w:val="00401363"/>
    <w:rsid w:val="00402E47"/>
    <w:rsid w:val="00411BB5"/>
    <w:rsid w:val="0041616C"/>
    <w:rsid w:val="00417A44"/>
    <w:rsid w:val="00425015"/>
    <w:rsid w:val="00430994"/>
    <w:rsid w:val="00433359"/>
    <w:rsid w:val="00441B6D"/>
    <w:rsid w:val="004556EF"/>
    <w:rsid w:val="00462B07"/>
    <w:rsid w:val="00465BD2"/>
    <w:rsid w:val="004871AA"/>
    <w:rsid w:val="004926E1"/>
    <w:rsid w:val="004A2FEA"/>
    <w:rsid w:val="004A45DD"/>
    <w:rsid w:val="004B47C7"/>
    <w:rsid w:val="004C020E"/>
    <w:rsid w:val="004D312B"/>
    <w:rsid w:val="004D3D44"/>
    <w:rsid w:val="004D75C5"/>
    <w:rsid w:val="004E2186"/>
    <w:rsid w:val="004E54D5"/>
    <w:rsid w:val="004E66FB"/>
    <w:rsid w:val="004F470A"/>
    <w:rsid w:val="004F4C59"/>
    <w:rsid w:val="00500C8F"/>
    <w:rsid w:val="00501909"/>
    <w:rsid w:val="005128DF"/>
    <w:rsid w:val="005206FE"/>
    <w:rsid w:val="005257ED"/>
    <w:rsid w:val="005306F8"/>
    <w:rsid w:val="0054023D"/>
    <w:rsid w:val="005512E9"/>
    <w:rsid w:val="0056213C"/>
    <w:rsid w:val="00563212"/>
    <w:rsid w:val="00580C24"/>
    <w:rsid w:val="005968EF"/>
    <w:rsid w:val="00596C1E"/>
    <w:rsid w:val="005A2E26"/>
    <w:rsid w:val="005A4FA4"/>
    <w:rsid w:val="005B5564"/>
    <w:rsid w:val="005C0DAE"/>
    <w:rsid w:val="005C188E"/>
    <w:rsid w:val="005D2349"/>
    <w:rsid w:val="005D33A0"/>
    <w:rsid w:val="005E5507"/>
    <w:rsid w:val="005E607B"/>
    <w:rsid w:val="00601229"/>
    <w:rsid w:val="00603B67"/>
    <w:rsid w:val="00615D56"/>
    <w:rsid w:val="006162A2"/>
    <w:rsid w:val="0063256E"/>
    <w:rsid w:val="00635055"/>
    <w:rsid w:val="00635219"/>
    <w:rsid w:val="00635EC0"/>
    <w:rsid w:val="00640B58"/>
    <w:rsid w:val="00651B02"/>
    <w:rsid w:val="00651B19"/>
    <w:rsid w:val="00660A29"/>
    <w:rsid w:val="00695519"/>
    <w:rsid w:val="00695A42"/>
    <w:rsid w:val="006A4134"/>
    <w:rsid w:val="006A5DDA"/>
    <w:rsid w:val="006A6701"/>
    <w:rsid w:val="006B21F4"/>
    <w:rsid w:val="006B3753"/>
    <w:rsid w:val="006B38E1"/>
    <w:rsid w:val="006B7AD6"/>
    <w:rsid w:val="006C50FD"/>
    <w:rsid w:val="006D44C1"/>
    <w:rsid w:val="006E5651"/>
    <w:rsid w:val="006E5B85"/>
    <w:rsid w:val="006F343A"/>
    <w:rsid w:val="006F77F1"/>
    <w:rsid w:val="0070265B"/>
    <w:rsid w:val="00704813"/>
    <w:rsid w:val="007052A4"/>
    <w:rsid w:val="00716FE7"/>
    <w:rsid w:val="0072290D"/>
    <w:rsid w:val="00723D6D"/>
    <w:rsid w:val="00724537"/>
    <w:rsid w:val="00731724"/>
    <w:rsid w:val="0073474B"/>
    <w:rsid w:val="00735511"/>
    <w:rsid w:val="00744DE6"/>
    <w:rsid w:val="00756981"/>
    <w:rsid w:val="00762452"/>
    <w:rsid w:val="007639E0"/>
    <w:rsid w:val="007736B3"/>
    <w:rsid w:val="00775507"/>
    <w:rsid w:val="007829FF"/>
    <w:rsid w:val="00782DF8"/>
    <w:rsid w:val="0078594B"/>
    <w:rsid w:val="00786579"/>
    <w:rsid w:val="00791907"/>
    <w:rsid w:val="00793912"/>
    <w:rsid w:val="00795E02"/>
    <w:rsid w:val="007979D0"/>
    <w:rsid w:val="007A4E18"/>
    <w:rsid w:val="007A7B8C"/>
    <w:rsid w:val="007C6D9E"/>
    <w:rsid w:val="007D1C43"/>
    <w:rsid w:val="007D6C53"/>
    <w:rsid w:val="007E0A77"/>
    <w:rsid w:val="007E1E87"/>
    <w:rsid w:val="007E5B3F"/>
    <w:rsid w:val="007F2257"/>
    <w:rsid w:val="0080091D"/>
    <w:rsid w:val="00803E06"/>
    <w:rsid w:val="00804108"/>
    <w:rsid w:val="00814EA9"/>
    <w:rsid w:val="00816367"/>
    <w:rsid w:val="00816A0B"/>
    <w:rsid w:val="00830C53"/>
    <w:rsid w:val="00837FAA"/>
    <w:rsid w:val="00841F77"/>
    <w:rsid w:val="00863390"/>
    <w:rsid w:val="0086385C"/>
    <w:rsid w:val="00871916"/>
    <w:rsid w:val="008810AE"/>
    <w:rsid w:val="00890A39"/>
    <w:rsid w:val="008976B9"/>
    <w:rsid w:val="008A510E"/>
    <w:rsid w:val="008A522A"/>
    <w:rsid w:val="008B4464"/>
    <w:rsid w:val="008B750B"/>
    <w:rsid w:val="008C2273"/>
    <w:rsid w:val="008C3162"/>
    <w:rsid w:val="008C797D"/>
    <w:rsid w:val="008D202B"/>
    <w:rsid w:val="008E3924"/>
    <w:rsid w:val="008E535B"/>
    <w:rsid w:val="008F13F7"/>
    <w:rsid w:val="008F5B4D"/>
    <w:rsid w:val="00907425"/>
    <w:rsid w:val="00907D21"/>
    <w:rsid w:val="009116E3"/>
    <w:rsid w:val="0091358D"/>
    <w:rsid w:val="0092281C"/>
    <w:rsid w:val="00923C34"/>
    <w:rsid w:val="00924152"/>
    <w:rsid w:val="0092513D"/>
    <w:rsid w:val="00927A9F"/>
    <w:rsid w:val="00932A4B"/>
    <w:rsid w:val="009335CC"/>
    <w:rsid w:val="00935A55"/>
    <w:rsid w:val="00941CEB"/>
    <w:rsid w:val="00942208"/>
    <w:rsid w:val="00953B28"/>
    <w:rsid w:val="00954322"/>
    <w:rsid w:val="00957CAA"/>
    <w:rsid w:val="0096650A"/>
    <w:rsid w:val="0096778A"/>
    <w:rsid w:val="0097106D"/>
    <w:rsid w:val="0097526B"/>
    <w:rsid w:val="00977198"/>
    <w:rsid w:val="00977656"/>
    <w:rsid w:val="0098794D"/>
    <w:rsid w:val="0099497B"/>
    <w:rsid w:val="009B0D05"/>
    <w:rsid w:val="009B3B23"/>
    <w:rsid w:val="009B4CA6"/>
    <w:rsid w:val="009B79F8"/>
    <w:rsid w:val="009D13FD"/>
    <w:rsid w:val="009D266A"/>
    <w:rsid w:val="009D3EC5"/>
    <w:rsid w:val="009E0A90"/>
    <w:rsid w:val="009E35B2"/>
    <w:rsid w:val="009F4872"/>
    <w:rsid w:val="009F7E07"/>
    <w:rsid w:val="00A071B4"/>
    <w:rsid w:val="00A10A11"/>
    <w:rsid w:val="00A13C6A"/>
    <w:rsid w:val="00A17B09"/>
    <w:rsid w:val="00A457C6"/>
    <w:rsid w:val="00A46AD0"/>
    <w:rsid w:val="00A47063"/>
    <w:rsid w:val="00A473A8"/>
    <w:rsid w:val="00A52A38"/>
    <w:rsid w:val="00A556F7"/>
    <w:rsid w:val="00A61AC8"/>
    <w:rsid w:val="00A65D4C"/>
    <w:rsid w:val="00A80D18"/>
    <w:rsid w:val="00A848D8"/>
    <w:rsid w:val="00A918A9"/>
    <w:rsid w:val="00AA0E7E"/>
    <w:rsid w:val="00AA40D7"/>
    <w:rsid w:val="00AA463F"/>
    <w:rsid w:val="00AB21DC"/>
    <w:rsid w:val="00AB5F7D"/>
    <w:rsid w:val="00AC0C50"/>
    <w:rsid w:val="00AC6FE2"/>
    <w:rsid w:val="00AE01FA"/>
    <w:rsid w:val="00AF3925"/>
    <w:rsid w:val="00B2292F"/>
    <w:rsid w:val="00B316FE"/>
    <w:rsid w:val="00B43169"/>
    <w:rsid w:val="00B461D8"/>
    <w:rsid w:val="00B55AE4"/>
    <w:rsid w:val="00B6150A"/>
    <w:rsid w:val="00B739B0"/>
    <w:rsid w:val="00B814A3"/>
    <w:rsid w:val="00B9222A"/>
    <w:rsid w:val="00B96F38"/>
    <w:rsid w:val="00BA2645"/>
    <w:rsid w:val="00BC78AF"/>
    <w:rsid w:val="00BD0E74"/>
    <w:rsid w:val="00BD5F8C"/>
    <w:rsid w:val="00BD7E20"/>
    <w:rsid w:val="00BE29DD"/>
    <w:rsid w:val="00C066AF"/>
    <w:rsid w:val="00C10E06"/>
    <w:rsid w:val="00C122B7"/>
    <w:rsid w:val="00C145B8"/>
    <w:rsid w:val="00C14921"/>
    <w:rsid w:val="00C2438F"/>
    <w:rsid w:val="00C32A7E"/>
    <w:rsid w:val="00C34F28"/>
    <w:rsid w:val="00C3677C"/>
    <w:rsid w:val="00C368DF"/>
    <w:rsid w:val="00C418EE"/>
    <w:rsid w:val="00C549D7"/>
    <w:rsid w:val="00C55CC6"/>
    <w:rsid w:val="00C57B5C"/>
    <w:rsid w:val="00C61049"/>
    <w:rsid w:val="00C63FFE"/>
    <w:rsid w:val="00C754F5"/>
    <w:rsid w:val="00C75A3F"/>
    <w:rsid w:val="00C83462"/>
    <w:rsid w:val="00C91EB6"/>
    <w:rsid w:val="00C931F5"/>
    <w:rsid w:val="00CA10B0"/>
    <w:rsid w:val="00CA2F8E"/>
    <w:rsid w:val="00CA7FD5"/>
    <w:rsid w:val="00CB3287"/>
    <w:rsid w:val="00CB33E2"/>
    <w:rsid w:val="00CB4E68"/>
    <w:rsid w:val="00CC2733"/>
    <w:rsid w:val="00CC2906"/>
    <w:rsid w:val="00CD0050"/>
    <w:rsid w:val="00CD3A7B"/>
    <w:rsid w:val="00CE7481"/>
    <w:rsid w:val="00CF0A8F"/>
    <w:rsid w:val="00CF3F8A"/>
    <w:rsid w:val="00D009A0"/>
    <w:rsid w:val="00D048CE"/>
    <w:rsid w:val="00D10998"/>
    <w:rsid w:val="00D1327F"/>
    <w:rsid w:val="00D23391"/>
    <w:rsid w:val="00D31805"/>
    <w:rsid w:val="00D439A8"/>
    <w:rsid w:val="00D552B9"/>
    <w:rsid w:val="00D74021"/>
    <w:rsid w:val="00D76D01"/>
    <w:rsid w:val="00D922A9"/>
    <w:rsid w:val="00D9394A"/>
    <w:rsid w:val="00D93CCD"/>
    <w:rsid w:val="00D93FCA"/>
    <w:rsid w:val="00D9606D"/>
    <w:rsid w:val="00DA2E7B"/>
    <w:rsid w:val="00DA4199"/>
    <w:rsid w:val="00DB0CBB"/>
    <w:rsid w:val="00DB67CC"/>
    <w:rsid w:val="00DD79F5"/>
    <w:rsid w:val="00DE1070"/>
    <w:rsid w:val="00DE349F"/>
    <w:rsid w:val="00DF5892"/>
    <w:rsid w:val="00DF7A00"/>
    <w:rsid w:val="00E00219"/>
    <w:rsid w:val="00E0316B"/>
    <w:rsid w:val="00E16FDA"/>
    <w:rsid w:val="00E25E10"/>
    <w:rsid w:val="00E3423C"/>
    <w:rsid w:val="00E43C50"/>
    <w:rsid w:val="00E5219B"/>
    <w:rsid w:val="00E5518B"/>
    <w:rsid w:val="00E609FE"/>
    <w:rsid w:val="00E62142"/>
    <w:rsid w:val="00E62F5B"/>
    <w:rsid w:val="00E75920"/>
    <w:rsid w:val="00E80D96"/>
    <w:rsid w:val="00E814C9"/>
    <w:rsid w:val="00E871FA"/>
    <w:rsid w:val="00E936A4"/>
    <w:rsid w:val="00E954BB"/>
    <w:rsid w:val="00EA45E7"/>
    <w:rsid w:val="00EB78E3"/>
    <w:rsid w:val="00EC1C4B"/>
    <w:rsid w:val="00EC735A"/>
    <w:rsid w:val="00EF27FE"/>
    <w:rsid w:val="00F07FB6"/>
    <w:rsid w:val="00F101D2"/>
    <w:rsid w:val="00F16B53"/>
    <w:rsid w:val="00F318BE"/>
    <w:rsid w:val="00F33297"/>
    <w:rsid w:val="00F343FB"/>
    <w:rsid w:val="00F359FE"/>
    <w:rsid w:val="00F42159"/>
    <w:rsid w:val="00F4256E"/>
    <w:rsid w:val="00F42EE1"/>
    <w:rsid w:val="00F46F85"/>
    <w:rsid w:val="00F537A2"/>
    <w:rsid w:val="00F551F1"/>
    <w:rsid w:val="00F64141"/>
    <w:rsid w:val="00F67508"/>
    <w:rsid w:val="00F71FC9"/>
    <w:rsid w:val="00F73B48"/>
    <w:rsid w:val="00F74F51"/>
    <w:rsid w:val="00F842AD"/>
    <w:rsid w:val="00F914EB"/>
    <w:rsid w:val="00F91B85"/>
    <w:rsid w:val="00F95356"/>
    <w:rsid w:val="00FA3B17"/>
    <w:rsid w:val="00FA3B65"/>
    <w:rsid w:val="00FA5E8D"/>
    <w:rsid w:val="00FA5F3D"/>
    <w:rsid w:val="00FB10C5"/>
    <w:rsid w:val="00FB399E"/>
    <w:rsid w:val="00FB6BAB"/>
    <w:rsid w:val="00FB7F50"/>
    <w:rsid w:val="00FC2A85"/>
    <w:rsid w:val="00FC40AF"/>
    <w:rsid w:val="00FD0828"/>
    <w:rsid w:val="00FD0A16"/>
    <w:rsid w:val="00FD20E0"/>
    <w:rsid w:val="00FE1A68"/>
    <w:rsid w:val="00FE39B4"/>
    <w:rsid w:val="00FE3D7D"/>
    <w:rsid w:val="00FE6DCF"/>
    <w:rsid w:val="00FF551B"/>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DA380-A39F-4AB3-870E-ECB9AAE76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218</TotalTime>
  <Pages>1</Pages>
  <Words>1500</Words>
  <Characters>8555</Characters>
  <Application>Microsoft Office Word</Application>
  <DocSecurity>0</DocSecurity>
  <Lines>71</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10035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25</cp:revision>
  <dcterms:created xsi:type="dcterms:W3CDTF">2016-10-22T06:14:00Z</dcterms:created>
  <dcterms:modified xsi:type="dcterms:W3CDTF">2016-10-23T17:35:00Z</dcterms:modified>
</cp:coreProperties>
</file>