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D642C9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EA591C" w:rsidRDefault="00187DFA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66538865" w:history="1">
        <w:r w:rsidR="00EA591C" w:rsidRPr="000E5AE3">
          <w:rPr>
            <w:rStyle w:val="Hyperlink"/>
            <w:rFonts w:hint="eastAsia"/>
            <w:noProof/>
            <w:rtl/>
          </w:rPr>
          <w:t>ترج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rFonts w:hint="eastAsia"/>
            <w:noProof/>
            <w:rtl/>
          </w:rPr>
          <w:t>ح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نذر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اسبق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در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تزاحم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نذر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و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حج</w:t>
        </w:r>
        <w:r w:rsidR="00EA591C" w:rsidRPr="000E5AE3">
          <w:rPr>
            <w:rStyle w:val="Hyperlink"/>
            <w:noProof/>
            <w:rtl/>
          </w:rPr>
          <w:t xml:space="preserve"> (</w:t>
        </w:r>
        <w:r w:rsidR="00EA591C" w:rsidRPr="000E5AE3">
          <w:rPr>
            <w:rStyle w:val="Hyperlink"/>
            <w:rFonts w:hint="eastAsia"/>
            <w:noProof/>
            <w:rtl/>
          </w:rPr>
          <w:t>صاحب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جواهر</w:t>
        </w:r>
        <w:r w:rsidR="00EA591C" w:rsidRPr="000E5AE3">
          <w:rPr>
            <w:rStyle w:val="Hyperlink"/>
            <w:noProof/>
            <w:rtl/>
          </w:rPr>
          <w:t>)</w:t>
        </w:r>
        <w:r w:rsidR="00EA591C">
          <w:rPr>
            <w:noProof/>
            <w:webHidden/>
            <w:rtl/>
          </w:rPr>
          <w:tab/>
        </w:r>
        <w:r w:rsidR="00EA591C">
          <w:rPr>
            <w:rStyle w:val="Hyperlink"/>
            <w:noProof/>
            <w:rtl/>
          </w:rPr>
          <w:fldChar w:fldCharType="begin"/>
        </w:r>
        <w:r w:rsidR="00EA591C">
          <w:rPr>
            <w:noProof/>
            <w:webHidden/>
            <w:rtl/>
          </w:rPr>
          <w:instrText xml:space="preserve"> </w:instrText>
        </w:r>
        <w:r w:rsidR="00EA591C">
          <w:rPr>
            <w:noProof/>
            <w:webHidden/>
          </w:rPr>
          <w:instrText>PAGEREF</w:instrText>
        </w:r>
        <w:r w:rsidR="00EA591C">
          <w:rPr>
            <w:noProof/>
            <w:webHidden/>
            <w:rtl/>
          </w:rPr>
          <w:instrText xml:space="preserve"> _</w:instrText>
        </w:r>
        <w:r w:rsidR="00EA591C">
          <w:rPr>
            <w:noProof/>
            <w:webHidden/>
          </w:rPr>
          <w:instrText>Toc466538865 \h</w:instrText>
        </w:r>
        <w:r w:rsidR="00EA591C">
          <w:rPr>
            <w:noProof/>
            <w:webHidden/>
            <w:rtl/>
          </w:rPr>
          <w:instrText xml:space="preserve"> </w:instrText>
        </w:r>
        <w:r w:rsidR="00EA591C">
          <w:rPr>
            <w:rStyle w:val="Hyperlink"/>
            <w:noProof/>
            <w:rtl/>
          </w:rPr>
        </w:r>
        <w:r w:rsidR="00EA591C">
          <w:rPr>
            <w:rStyle w:val="Hyperlink"/>
            <w:noProof/>
            <w:rtl/>
          </w:rPr>
          <w:fldChar w:fldCharType="separate"/>
        </w:r>
        <w:r w:rsidR="00EA591C">
          <w:rPr>
            <w:noProof/>
            <w:webHidden/>
            <w:rtl/>
          </w:rPr>
          <w:t>2</w:t>
        </w:r>
        <w:r w:rsidR="00EA591C">
          <w:rPr>
            <w:rStyle w:val="Hyperlink"/>
            <w:noProof/>
            <w:rtl/>
          </w:rPr>
          <w:fldChar w:fldCharType="end"/>
        </w:r>
      </w:hyperlink>
    </w:p>
    <w:p w:rsidR="00EA591C" w:rsidRDefault="000F4FCD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6538866" w:history="1">
        <w:r w:rsidR="00EA591C" w:rsidRPr="000E5AE3">
          <w:rPr>
            <w:rStyle w:val="Hyperlink"/>
            <w:rFonts w:hint="eastAsia"/>
            <w:noProof/>
            <w:rtl/>
          </w:rPr>
          <w:t>مناقشه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rFonts w:hint="eastAsia"/>
            <w:noProof/>
            <w:rtl/>
          </w:rPr>
          <w:t>کم</w:t>
        </w:r>
        <w:r w:rsidR="00EA591C" w:rsidRPr="000E5AE3">
          <w:rPr>
            <w:rStyle w:val="Hyperlink"/>
            <w:noProof/>
            <w:rtl/>
          </w:rPr>
          <w:t xml:space="preserve">: </w:t>
        </w:r>
        <w:r w:rsidR="00EA591C" w:rsidRPr="000E5AE3">
          <w:rPr>
            <w:rStyle w:val="Hyperlink"/>
            <w:rFonts w:hint="eastAsia"/>
            <w:noProof/>
            <w:rtl/>
          </w:rPr>
          <w:t>ترج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rFonts w:hint="eastAsia"/>
            <w:noProof/>
            <w:rtl/>
          </w:rPr>
          <w:t>ح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به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اسبق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rFonts w:hint="eastAsia"/>
            <w:noProof/>
            <w:rtl/>
          </w:rPr>
          <w:t>ت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در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فرض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نبود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خصوص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rFonts w:hint="eastAsia"/>
            <w:noProof/>
            <w:rtl/>
          </w:rPr>
          <w:t>ت</w:t>
        </w:r>
        <w:r w:rsidR="00EA591C" w:rsidRPr="000E5AE3">
          <w:rPr>
            <w:rStyle w:val="Hyperlink"/>
            <w:noProof/>
            <w:rtl/>
          </w:rPr>
          <w:t xml:space="preserve"> (</w:t>
        </w:r>
        <w:r w:rsidR="00EA591C" w:rsidRPr="000E5AE3">
          <w:rPr>
            <w:rStyle w:val="Hyperlink"/>
            <w:rFonts w:hint="eastAsia"/>
            <w:noProof/>
            <w:rtl/>
          </w:rPr>
          <w:t>محقق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نائ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rFonts w:hint="eastAsia"/>
            <w:noProof/>
            <w:rtl/>
          </w:rPr>
          <w:t>ن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noProof/>
            <w:rtl/>
          </w:rPr>
          <w:t>)</w:t>
        </w:r>
        <w:r w:rsidR="00EA591C">
          <w:rPr>
            <w:noProof/>
            <w:webHidden/>
            <w:rtl/>
          </w:rPr>
          <w:tab/>
        </w:r>
        <w:r w:rsidR="00EA591C">
          <w:rPr>
            <w:rStyle w:val="Hyperlink"/>
            <w:noProof/>
            <w:rtl/>
          </w:rPr>
          <w:fldChar w:fldCharType="begin"/>
        </w:r>
        <w:r w:rsidR="00EA591C">
          <w:rPr>
            <w:noProof/>
            <w:webHidden/>
            <w:rtl/>
          </w:rPr>
          <w:instrText xml:space="preserve"> </w:instrText>
        </w:r>
        <w:r w:rsidR="00EA591C">
          <w:rPr>
            <w:noProof/>
            <w:webHidden/>
          </w:rPr>
          <w:instrText>PAGEREF</w:instrText>
        </w:r>
        <w:r w:rsidR="00EA591C">
          <w:rPr>
            <w:noProof/>
            <w:webHidden/>
            <w:rtl/>
          </w:rPr>
          <w:instrText xml:space="preserve"> _</w:instrText>
        </w:r>
        <w:r w:rsidR="00EA591C">
          <w:rPr>
            <w:noProof/>
            <w:webHidden/>
          </w:rPr>
          <w:instrText>Toc466538866 \h</w:instrText>
        </w:r>
        <w:r w:rsidR="00EA591C">
          <w:rPr>
            <w:noProof/>
            <w:webHidden/>
            <w:rtl/>
          </w:rPr>
          <w:instrText xml:space="preserve"> </w:instrText>
        </w:r>
        <w:r w:rsidR="00EA591C">
          <w:rPr>
            <w:rStyle w:val="Hyperlink"/>
            <w:noProof/>
            <w:rtl/>
          </w:rPr>
        </w:r>
        <w:r w:rsidR="00EA591C">
          <w:rPr>
            <w:rStyle w:val="Hyperlink"/>
            <w:noProof/>
            <w:rtl/>
          </w:rPr>
          <w:fldChar w:fldCharType="separate"/>
        </w:r>
        <w:r w:rsidR="00EA591C">
          <w:rPr>
            <w:noProof/>
            <w:webHidden/>
            <w:rtl/>
          </w:rPr>
          <w:t>2</w:t>
        </w:r>
        <w:r w:rsidR="00EA591C">
          <w:rPr>
            <w:rStyle w:val="Hyperlink"/>
            <w:noProof/>
            <w:rtl/>
          </w:rPr>
          <w:fldChar w:fldCharType="end"/>
        </w:r>
      </w:hyperlink>
    </w:p>
    <w:p w:rsidR="00EA591C" w:rsidRDefault="000F4FCD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6538867" w:history="1">
        <w:r w:rsidR="00EA591C" w:rsidRPr="000E5AE3">
          <w:rPr>
            <w:rStyle w:val="Hyperlink"/>
            <w:rFonts w:hint="eastAsia"/>
            <w:noProof/>
            <w:rtl/>
          </w:rPr>
          <w:t>جواب</w:t>
        </w:r>
        <w:r w:rsidR="00EA591C" w:rsidRPr="000E5AE3">
          <w:rPr>
            <w:rStyle w:val="Hyperlink"/>
            <w:noProof/>
            <w:rtl/>
          </w:rPr>
          <w:t xml:space="preserve">: </w:t>
        </w:r>
        <w:r w:rsidR="00EA591C" w:rsidRPr="000E5AE3">
          <w:rPr>
            <w:rStyle w:val="Hyperlink"/>
            <w:rFonts w:hint="eastAsia"/>
            <w:noProof/>
            <w:rtl/>
          </w:rPr>
          <w:t>ب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جهت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بودن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خصوص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rFonts w:hint="eastAsia"/>
            <w:noProof/>
            <w:rtl/>
          </w:rPr>
          <w:t>ت</w:t>
        </w:r>
        <w:r w:rsidR="00EA591C" w:rsidRPr="000E5AE3">
          <w:rPr>
            <w:rStyle w:val="Hyperlink"/>
            <w:noProof/>
            <w:rtl/>
          </w:rPr>
          <w:t xml:space="preserve"> (</w:t>
        </w:r>
        <w:r w:rsidR="00EA591C" w:rsidRPr="000E5AE3">
          <w:rPr>
            <w:rStyle w:val="Hyperlink"/>
            <w:rFonts w:hint="eastAsia"/>
            <w:noProof/>
            <w:rtl/>
          </w:rPr>
          <w:t>برخ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از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محقق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rFonts w:hint="eastAsia"/>
            <w:noProof/>
            <w:rtl/>
          </w:rPr>
          <w:t>ن</w:t>
        </w:r>
        <w:r w:rsidR="00EA591C" w:rsidRPr="000E5AE3">
          <w:rPr>
            <w:rStyle w:val="Hyperlink"/>
            <w:noProof/>
            <w:rtl/>
          </w:rPr>
          <w:t>)</w:t>
        </w:r>
        <w:r w:rsidR="00EA591C">
          <w:rPr>
            <w:noProof/>
            <w:webHidden/>
            <w:rtl/>
          </w:rPr>
          <w:tab/>
        </w:r>
        <w:r w:rsidR="00EA591C">
          <w:rPr>
            <w:rStyle w:val="Hyperlink"/>
            <w:noProof/>
            <w:rtl/>
          </w:rPr>
          <w:fldChar w:fldCharType="begin"/>
        </w:r>
        <w:r w:rsidR="00EA591C">
          <w:rPr>
            <w:noProof/>
            <w:webHidden/>
            <w:rtl/>
          </w:rPr>
          <w:instrText xml:space="preserve"> </w:instrText>
        </w:r>
        <w:r w:rsidR="00EA591C">
          <w:rPr>
            <w:noProof/>
            <w:webHidden/>
          </w:rPr>
          <w:instrText>PAGEREF</w:instrText>
        </w:r>
        <w:r w:rsidR="00EA591C">
          <w:rPr>
            <w:noProof/>
            <w:webHidden/>
            <w:rtl/>
          </w:rPr>
          <w:instrText xml:space="preserve"> _</w:instrText>
        </w:r>
        <w:r w:rsidR="00EA591C">
          <w:rPr>
            <w:noProof/>
            <w:webHidden/>
          </w:rPr>
          <w:instrText>Toc466538867 \h</w:instrText>
        </w:r>
        <w:r w:rsidR="00EA591C">
          <w:rPr>
            <w:noProof/>
            <w:webHidden/>
            <w:rtl/>
          </w:rPr>
          <w:instrText xml:space="preserve"> </w:instrText>
        </w:r>
        <w:r w:rsidR="00EA591C">
          <w:rPr>
            <w:rStyle w:val="Hyperlink"/>
            <w:noProof/>
            <w:rtl/>
          </w:rPr>
        </w:r>
        <w:r w:rsidR="00EA591C">
          <w:rPr>
            <w:rStyle w:val="Hyperlink"/>
            <w:noProof/>
            <w:rtl/>
          </w:rPr>
          <w:fldChar w:fldCharType="separate"/>
        </w:r>
        <w:r w:rsidR="00EA591C">
          <w:rPr>
            <w:noProof/>
            <w:webHidden/>
            <w:rtl/>
          </w:rPr>
          <w:t>2</w:t>
        </w:r>
        <w:r w:rsidR="00EA591C">
          <w:rPr>
            <w:rStyle w:val="Hyperlink"/>
            <w:noProof/>
            <w:rtl/>
          </w:rPr>
          <w:fldChar w:fldCharType="end"/>
        </w:r>
      </w:hyperlink>
    </w:p>
    <w:p w:rsidR="00EA591C" w:rsidRDefault="000F4FCD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6538868" w:history="1">
        <w:r w:rsidR="00EA591C" w:rsidRPr="000E5AE3">
          <w:rPr>
            <w:rStyle w:val="Hyperlink"/>
            <w:rFonts w:hint="eastAsia"/>
            <w:noProof/>
            <w:rtl/>
          </w:rPr>
          <w:t>مناقشه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دوم</w:t>
        </w:r>
        <w:r w:rsidR="00EA591C" w:rsidRPr="000E5AE3">
          <w:rPr>
            <w:rStyle w:val="Hyperlink"/>
            <w:noProof/>
            <w:rtl/>
          </w:rPr>
          <w:t xml:space="preserve">: </w:t>
        </w:r>
        <w:r w:rsidR="00EA591C" w:rsidRPr="000E5AE3">
          <w:rPr>
            <w:rStyle w:val="Hyperlink"/>
            <w:rFonts w:hint="eastAsia"/>
            <w:noProof/>
            <w:rtl/>
          </w:rPr>
          <w:t>ترج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rFonts w:hint="eastAsia"/>
            <w:noProof/>
            <w:rtl/>
          </w:rPr>
          <w:t>ح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حج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با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مرجح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اهم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rFonts w:hint="eastAsia"/>
            <w:noProof/>
            <w:rtl/>
          </w:rPr>
          <w:t>ت</w:t>
        </w:r>
        <w:r w:rsidR="00EA591C" w:rsidRPr="000E5AE3">
          <w:rPr>
            <w:rStyle w:val="Hyperlink"/>
            <w:noProof/>
            <w:rtl/>
          </w:rPr>
          <w:t xml:space="preserve"> (</w:t>
        </w:r>
        <w:r w:rsidR="00EA591C" w:rsidRPr="000E5AE3">
          <w:rPr>
            <w:rStyle w:val="Hyperlink"/>
            <w:rFonts w:hint="eastAsia"/>
            <w:noProof/>
            <w:rtl/>
          </w:rPr>
          <w:t>برخ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از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محقق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rFonts w:hint="eastAsia"/>
            <w:noProof/>
            <w:rtl/>
          </w:rPr>
          <w:t>ن</w:t>
        </w:r>
        <w:r w:rsidR="00EA591C" w:rsidRPr="000E5AE3">
          <w:rPr>
            <w:rStyle w:val="Hyperlink"/>
            <w:noProof/>
            <w:rtl/>
          </w:rPr>
          <w:t>)</w:t>
        </w:r>
        <w:r w:rsidR="00EA591C">
          <w:rPr>
            <w:noProof/>
            <w:webHidden/>
            <w:rtl/>
          </w:rPr>
          <w:tab/>
        </w:r>
        <w:r w:rsidR="00EA591C">
          <w:rPr>
            <w:rStyle w:val="Hyperlink"/>
            <w:noProof/>
            <w:rtl/>
          </w:rPr>
          <w:fldChar w:fldCharType="begin"/>
        </w:r>
        <w:r w:rsidR="00EA591C">
          <w:rPr>
            <w:noProof/>
            <w:webHidden/>
            <w:rtl/>
          </w:rPr>
          <w:instrText xml:space="preserve"> </w:instrText>
        </w:r>
        <w:r w:rsidR="00EA591C">
          <w:rPr>
            <w:noProof/>
            <w:webHidden/>
          </w:rPr>
          <w:instrText>PAGEREF</w:instrText>
        </w:r>
        <w:r w:rsidR="00EA591C">
          <w:rPr>
            <w:noProof/>
            <w:webHidden/>
            <w:rtl/>
          </w:rPr>
          <w:instrText xml:space="preserve"> _</w:instrText>
        </w:r>
        <w:r w:rsidR="00EA591C">
          <w:rPr>
            <w:noProof/>
            <w:webHidden/>
          </w:rPr>
          <w:instrText>Toc466538868 \h</w:instrText>
        </w:r>
        <w:r w:rsidR="00EA591C">
          <w:rPr>
            <w:noProof/>
            <w:webHidden/>
            <w:rtl/>
          </w:rPr>
          <w:instrText xml:space="preserve"> </w:instrText>
        </w:r>
        <w:r w:rsidR="00EA591C">
          <w:rPr>
            <w:rStyle w:val="Hyperlink"/>
            <w:noProof/>
            <w:rtl/>
          </w:rPr>
        </w:r>
        <w:r w:rsidR="00EA591C">
          <w:rPr>
            <w:rStyle w:val="Hyperlink"/>
            <w:noProof/>
            <w:rtl/>
          </w:rPr>
          <w:fldChar w:fldCharType="separate"/>
        </w:r>
        <w:r w:rsidR="00EA591C">
          <w:rPr>
            <w:noProof/>
            <w:webHidden/>
            <w:rtl/>
          </w:rPr>
          <w:t>3</w:t>
        </w:r>
        <w:r w:rsidR="00EA591C">
          <w:rPr>
            <w:rStyle w:val="Hyperlink"/>
            <w:noProof/>
            <w:rtl/>
          </w:rPr>
          <w:fldChar w:fldCharType="end"/>
        </w:r>
      </w:hyperlink>
    </w:p>
    <w:p w:rsidR="00EA591C" w:rsidRDefault="000F4FCD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6538869" w:history="1">
        <w:r w:rsidR="00EA591C" w:rsidRPr="000E5AE3">
          <w:rPr>
            <w:rStyle w:val="Hyperlink"/>
            <w:rFonts w:hint="eastAsia"/>
            <w:noProof/>
            <w:rtl/>
          </w:rPr>
          <w:t>مناقشه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سوم</w:t>
        </w:r>
        <w:r w:rsidR="00EA591C" w:rsidRPr="000E5AE3">
          <w:rPr>
            <w:rStyle w:val="Hyperlink"/>
            <w:noProof/>
            <w:rtl/>
          </w:rPr>
          <w:t xml:space="preserve">: </w:t>
        </w:r>
        <w:r w:rsidR="00EA591C" w:rsidRPr="000E5AE3">
          <w:rPr>
            <w:rStyle w:val="Hyperlink"/>
            <w:rFonts w:hint="eastAsia"/>
            <w:noProof/>
            <w:rtl/>
          </w:rPr>
          <w:t>ترج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rFonts w:hint="eastAsia"/>
            <w:noProof/>
            <w:rtl/>
          </w:rPr>
          <w:t>ح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نذر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مستلزم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تعط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rFonts w:hint="eastAsia"/>
            <w:noProof/>
            <w:rtl/>
          </w:rPr>
          <w:t>ل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حج</w:t>
        </w:r>
        <w:r w:rsidR="00EA591C" w:rsidRPr="000E5AE3">
          <w:rPr>
            <w:rStyle w:val="Hyperlink"/>
            <w:noProof/>
            <w:rtl/>
          </w:rPr>
          <w:t xml:space="preserve">  (</w:t>
        </w:r>
        <w:r w:rsidR="00EA591C" w:rsidRPr="000E5AE3">
          <w:rPr>
            <w:rStyle w:val="Hyperlink"/>
            <w:rFonts w:hint="eastAsia"/>
            <w:noProof/>
            <w:rtl/>
          </w:rPr>
          <w:t>محقق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خو</w:t>
        </w:r>
        <w:r w:rsidR="00EA591C" w:rsidRPr="000E5AE3">
          <w:rPr>
            <w:rStyle w:val="Hyperlink"/>
            <w:rFonts w:hint="cs"/>
            <w:noProof/>
            <w:rtl/>
          </w:rPr>
          <w:t>یی</w:t>
        </w:r>
        <w:r w:rsidR="00EA591C" w:rsidRPr="000E5AE3">
          <w:rPr>
            <w:rStyle w:val="Hyperlink"/>
            <w:noProof/>
            <w:rtl/>
          </w:rPr>
          <w:t>)</w:t>
        </w:r>
        <w:r w:rsidR="00EA591C">
          <w:rPr>
            <w:noProof/>
            <w:webHidden/>
            <w:rtl/>
          </w:rPr>
          <w:tab/>
        </w:r>
        <w:r w:rsidR="00EA591C">
          <w:rPr>
            <w:rStyle w:val="Hyperlink"/>
            <w:noProof/>
            <w:rtl/>
          </w:rPr>
          <w:fldChar w:fldCharType="begin"/>
        </w:r>
        <w:r w:rsidR="00EA591C">
          <w:rPr>
            <w:noProof/>
            <w:webHidden/>
            <w:rtl/>
          </w:rPr>
          <w:instrText xml:space="preserve"> </w:instrText>
        </w:r>
        <w:r w:rsidR="00EA591C">
          <w:rPr>
            <w:noProof/>
            <w:webHidden/>
          </w:rPr>
          <w:instrText>PAGEREF</w:instrText>
        </w:r>
        <w:r w:rsidR="00EA591C">
          <w:rPr>
            <w:noProof/>
            <w:webHidden/>
            <w:rtl/>
          </w:rPr>
          <w:instrText xml:space="preserve"> _</w:instrText>
        </w:r>
        <w:r w:rsidR="00EA591C">
          <w:rPr>
            <w:noProof/>
            <w:webHidden/>
          </w:rPr>
          <w:instrText>Toc466538869 \h</w:instrText>
        </w:r>
        <w:r w:rsidR="00EA591C">
          <w:rPr>
            <w:noProof/>
            <w:webHidden/>
            <w:rtl/>
          </w:rPr>
          <w:instrText xml:space="preserve"> </w:instrText>
        </w:r>
        <w:r w:rsidR="00EA591C">
          <w:rPr>
            <w:rStyle w:val="Hyperlink"/>
            <w:noProof/>
            <w:rtl/>
          </w:rPr>
        </w:r>
        <w:r w:rsidR="00EA591C">
          <w:rPr>
            <w:rStyle w:val="Hyperlink"/>
            <w:noProof/>
            <w:rtl/>
          </w:rPr>
          <w:fldChar w:fldCharType="separate"/>
        </w:r>
        <w:r w:rsidR="00EA591C">
          <w:rPr>
            <w:noProof/>
            <w:webHidden/>
            <w:rtl/>
          </w:rPr>
          <w:t>3</w:t>
        </w:r>
        <w:r w:rsidR="00EA591C">
          <w:rPr>
            <w:rStyle w:val="Hyperlink"/>
            <w:noProof/>
            <w:rtl/>
          </w:rPr>
          <w:fldChar w:fldCharType="end"/>
        </w:r>
      </w:hyperlink>
    </w:p>
    <w:p w:rsidR="00EA591C" w:rsidRDefault="000F4FCD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6538870" w:history="1">
        <w:r w:rsidR="00EA591C" w:rsidRPr="000E5AE3">
          <w:rPr>
            <w:rStyle w:val="Hyperlink"/>
            <w:rFonts w:hint="eastAsia"/>
            <w:noProof/>
            <w:rtl/>
          </w:rPr>
          <w:t>جواب</w:t>
        </w:r>
        <w:r w:rsidR="00EA591C" w:rsidRPr="000E5AE3">
          <w:rPr>
            <w:rStyle w:val="Hyperlink"/>
            <w:noProof/>
            <w:rtl/>
          </w:rPr>
          <w:t xml:space="preserve">: </w:t>
        </w:r>
        <w:r w:rsidR="00EA591C" w:rsidRPr="000E5AE3">
          <w:rPr>
            <w:rStyle w:val="Hyperlink"/>
            <w:rFonts w:hint="eastAsia"/>
            <w:noProof/>
            <w:rtl/>
          </w:rPr>
          <w:t>مستلزم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نبودن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بر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تعط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rFonts w:hint="eastAsia"/>
            <w:noProof/>
            <w:rtl/>
          </w:rPr>
          <w:t>ل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حج</w:t>
        </w:r>
        <w:r w:rsidR="00EA591C" w:rsidRPr="000E5AE3">
          <w:rPr>
            <w:rStyle w:val="Hyperlink"/>
            <w:noProof/>
            <w:rtl/>
          </w:rPr>
          <w:t xml:space="preserve"> (</w:t>
        </w:r>
        <w:r w:rsidR="00EA591C" w:rsidRPr="000E5AE3">
          <w:rPr>
            <w:rStyle w:val="Hyperlink"/>
            <w:rFonts w:hint="eastAsia"/>
            <w:noProof/>
            <w:rtl/>
          </w:rPr>
          <w:t>نظر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تحق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rFonts w:hint="eastAsia"/>
            <w:noProof/>
            <w:rtl/>
          </w:rPr>
          <w:t>ق</w:t>
        </w:r>
        <w:r w:rsidR="00EA591C" w:rsidRPr="000E5AE3">
          <w:rPr>
            <w:rStyle w:val="Hyperlink"/>
            <w:noProof/>
            <w:rtl/>
          </w:rPr>
          <w:t>)</w:t>
        </w:r>
        <w:r w:rsidR="00EA591C">
          <w:rPr>
            <w:noProof/>
            <w:webHidden/>
            <w:rtl/>
          </w:rPr>
          <w:tab/>
        </w:r>
        <w:r w:rsidR="00EA591C">
          <w:rPr>
            <w:rStyle w:val="Hyperlink"/>
            <w:noProof/>
            <w:rtl/>
          </w:rPr>
          <w:fldChar w:fldCharType="begin"/>
        </w:r>
        <w:r w:rsidR="00EA591C">
          <w:rPr>
            <w:noProof/>
            <w:webHidden/>
            <w:rtl/>
          </w:rPr>
          <w:instrText xml:space="preserve"> </w:instrText>
        </w:r>
        <w:r w:rsidR="00EA591C">
          <w:rPr>
            <w:noProof/>
            <w:webHidden/>
          </w:rPr>
          <w:instrText>PAGEREF</w:instrText>
        </w:r>
        <w:r w:rsidR="00EA591C">
          <w:rPr>
            <w:noProof/>
            <w:webHidden/>
            <w:rtl/>
          </w:rPr>
          <w:instrText xml:space="preserve"> _</w:instrText>
        </w:r>
        <w:r w:rsidR="00EA591C">
          <w:rPr>
            <w:noProof/>
            <w:webHidden/>
          </w:rPr>
          <w:instrText>Toc466538870 \h</w:instrText>
        </w:r>
        <w:r w:rsidR="00EA591C">
          <w:rPr>
            <w:noProof/>
            <w:webHidden/>
            <w:rtl/>
          </w:rPr>
          <w:instrText xml:space="preserve"> </w:instrText>
        </w:r>
        <w:r w:rsidR="00EA591C">
          <w:rPr>
            <w:rStyle w:val="Hyperlink"/>
            <w:noProof/>
            <w:rtl/>
          </w:rPr>
        </w:r>
        <w:r w:rsidR="00EA591C">
          <w:rPr>
            <w:rStyle w:val="Hyperlink"/>
            <w:noProof/>
            <w:rtl/>
          </w:rPr>
          <w:fldChar w:fldCharType="separate"/>
        </w:r>
        <w:r w:rsidR="00EA591C">
          <w:rPr>
            <w:noProof/>
            <w:webHidden/>
            <w:rtl/>
          </w:rPr>
          <w:t>4</w:t>
        </w:r>
        <w:r w:rsidR="00EA591C">
          <w:rPr>
            <w:rStyle w:val="Hyperlink"/>
            <w:noProof/>
            <w:rtl/>
          </w:rPr>
          <w:fldChar w:fldCharType="end"/>
        </w:r>
      </w:hyperlink>
    </w:p>
    <w:p w:rsidR="00EA591C" w:rsidRDefault="000F4FCD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6538871" w:history="1">
        <w:r w:rsidR="00EA591C" w:rsidRPr="000E5AE3">
          <w:rPr>
            <w:rStyle w:val="Hyperlink"/>
            <w:rFonts w:hint="eastAsia"/>
            <w:noProof/>
            <w:rtl/>
          </w:rPr>
          <w:t>نظر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تحق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rFonts w:hint="eastAsia"/>
            <w:noProof/>
            <w:rtl/>
          </w:rPr>
          <w:t>ق</w:t>
        </w:r>
        <w:r w:rsidR="00EA591C" w:rsidRPr="000E5AE3">
          <w:rPr>
            <w:rStyle w:val="Hyperlink"/>
            <w:noProof/>
            <w:rtl/>
          </w:rPr>
          <w:t xml:space="preserve">: </w:t>
        </w:r>
        <w:r w:rsidR="00EA591C" w:rsidRPr="000E5AE3">
          <w:rPr>
            <w:rStyle w:val="Hyperlink"/>
            <w:rFonts w:hint="eastAsia"/>
            <w:noProof/>
            <w:rtl/>
          </w:rPr>
          <w:t>تمام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rFonts w:hint="eastAsia"/>
            <w:noProof/>
            <w:rtl/>
          </w:rPr>
          <w:t>ت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مناقشه</w:t>
        </w:r>
        <w:r w:rsidR="00EA591C" w:rsidRPr="000E5AE3">
          <w:rPr>
            <w:rStyle w:val="Hyperlink"/>
            <w:noProof/>
            <w:rtl/>
          </w:rPr>
          <w:t xml:space="preserve"> «</w:t>
        </w:r>
        <w:r w:rsidR="00EA591C" w:rsidRPr="000E5AE3">
          <w:rPr>
            <w:rStyle w:val="Hyperlink"/>
            <w:rFonts w:hint="eastAsia"/>
            <w:noProof/>
            <w:rtl/>
          </w:rPr>
          <w:t>نذر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مستلزم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ترک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واجب»</w:t>
        </w:r>
        <w:r w:rsidR="00EA591C">
          <w:rPr>
            <w:noProof/>
            <w:webHidden/>
            <w:rtl/>
          </w:rPr>
          <w:tab/>
        </w:r>
        <w:r w:rsidR="00EA591C">
          <w:rPr>
            <w:rStyle w:val="Hyperlink"/>
            <w:noProof/>
            <w:rtl/>
          </w:rPr>
          <w:fldChar w:fldCharType="begin"/>
        </w:r>
        <w:r w:rsidR="00EA591C">
          <w:rPr>
            <w:noProof/>
            <w:webHidden/>
            <w:rtl/>
          </w:rPr>
          <w:instrText xml:space="preserve"> </w:instrText>
        </w:r>
        <w:r w:rsidR="00EA591C">
          <w:rPr>
            <w:noProof/>
            <w:webHidden/>
          </w:rPr>
          <w:instrText>PAGEREF</w:instrText>
        </w:r>
        <w:r w:rsidR="00EA591C">
          <w:rPr>
            <w:noProof/>
            <w:webHidden/>
            <w:rtl/>
          </w:rPr>
          <w:instrText xml:space="preserve"> _</w:instrText>
        </w:r>
        <w:r w:rsidR="00EA591C">
          <w:rPr>
            <w:noProof/>
            <w:webHidden/>
          </w:rPr>
          <w:instrText>Toc466538871 \h</w:instrText>
        </w:r>
        <w:r w:rsidR="00EA591C">
          <w:rPr>
            <w:noProof/>
            <w:webHidden/>
            <w:rtl/>
          </w:rPr>
          <w:instrText xml:space="preserve"> </w:instrText>
        </w:r>
        <w:r w:rsidR="00EA591C">
          <w:rPr>
            <w:rStyle w:val="Hyperlink"/>
            <w:noProof/>
            <w:rtl/>
          </w:rPr>
        </w:r>
        <w:r w:rsidR="00EA591C">
          <w:rPr>
            <w:rStyle w:val="Hyperlink"/>
            <w:noProof/>
            <w:rtl/>
          </w:rPr>
          <w:fldChar w:fldCharType="separate"/>
        </w:r>
        <w:r w:rsidR="00EA591C">
          <w:rPr>
            <w:noProof/>
            <w:webHidden/>
            <w:rtl/>
          </w:rPr>
          <w:t>4</w:t>
        </w:r>
        <w:r w:rsidR="00EA591C">
          <w:rPr>
            <w:rStyle w:val="Hyperlink"/>
            <w:noProof/>
            <w:rtl/>
          </w:rPr>
          <w:fldChar w:fldCharType="end"/>
        </w:r>
      </w:hyperlink>
    </w:p>
    <w:p w:rsidR="00EA591C" w:rsidRDefault="000F4FCD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6538872" w:history="1">
        <w:r w:rsidR="00EA591C" w:rsidRPr="000E5AE3">
          <w:rPr>
            <w:rStyle w:val="Hyperlink"/>
            <w:rFonts w:hint="eastAsia"/>
            <w:noProof/>
            <w:rtl/>
          </w:rPr>
          <w:t>مرجح</w:t>
        </w:r>
        <w:r w:rsidR="00EA591C" w:rsidRPr="000E5AE3">
          <w:rPr>
            <w:rStyle w:val="Hyperlink"/>
            <w:noProof/>
            <w:rtl/>
          </w:rPr>
          <w:t xml:space="preserve"> </w:t>
        </w:r>
        <w:r w:rsidR="00EA591C" w:rsidRPr="000E5AE3">
          <w:rPr>
            <w:rStyle w:val="Hyperlink"/>
            <w:rFonts w:hint="eastAsia"/>
            <w:noProof/>
            <w:rtl/>
          </w:rPr>
          <w:t>چهارم</w:t>
        </w:r>
        <w:r w:rsidR="00EA591C" w:rsidRPr="000E5AE3">
          <w:rPr>
            <w:rStyle w:val="Hyperlink"/>
            <w:noProof/>
            <w:rtl/>
          </w:rPr>
          <w:t xml:space="preserve">: </w:t>
        </w:r>
        <w:r w:rsidR="00EA591C" w:rsidRPr="000E5AE3">
          <w:rPr>
            <w:rStyle w:val="Hyperlink"/>
            <w:rFonts w:hint="eastAsia"/>
            <w:noProof/>
            <w:rtl/>
          </w:rPr>
          <w:t>اهم</w:t>
        </w:r>
        <w:r w:rsidR="00EA591C" w:rsidRPr="000E5AE3">
          <w:rPr>
            <w:rStyle w:val="Hyperlink"/>
            <w:rFonts w:hint="cs"/>
            <w:noProof/>
            <w:rtl/>
          </w:rPr>
          <w:t>ی</w:t>
        </w:r>
        <w:r w:rsidR="00EA591C" w:rsidRPr="000E5AE3">
          <w:rPr>
            <w:rStyle w:val="Hyperlink"/>
            <w:rFonts w:hint="eastAsia"/>
            <w:noProof/>
            <w:rtl/>
          </w:rPr>
          <w:t>ت</w:t>
        </w:r>
        <w:r w:rsidR="00EA591C">
          <w:rPr>
            <w:noProof/>
            <w:webHidden/>
            <w:rtl/>
          </w:rPr>
          <w:tab/>
        </w:r>
        <w:r w:rsidR="00EA591C">
          <w:rPr>
            <w:rStyle w:val="Hyperlink"/>
            <w:noProof/>
            <w:rtl/>
          </w:rPr>
          <w:fldChar w:fldCharType="begin"/>
        </w:r>
        <w:r w:rsidR="00EA591C">
          <w:rPr>
            <w:noProof/>
            <w:webHidden/>
            <w:rtl/>
          </w:rPr>
          <w:instrText xml:space="preserve"> </w:instrText>
        </w:r>
        <w:r w:rsidR="00EA591C">
          <w:rPr>
            <w:noProof/>
            <w:webHidden/>
          </w:rPr>
          <w:instrText>PAGEREF</w:instrText>
        </w:r>
        <w:r w:rsidR="00EA591C">
          <w:rPr>
            <w:noProof/>
            <w:webHidden/>
            <w:rtl/>
          </w:rPr>
          <w:instrText xml:space="preserve"> _</w:instrText>
        </w:r>
        <w:r w:rsidR="00EA591C">
          <w:rPr>
            <w:noProof/>
            <w:webHidden/>
          </w:rPr>
          <w:instrText>Toc466538872 \h</w:instrText>
        </w:r>
        <w:r w:rsidR="00EA591C">
          <w:rPr>
            <w:noProof/>
            <w:webHidden/>
            <w:rtl/>
          </w:rPr>
          <w:instrText xml:space="preserve"> </w:instrText>
        </w:r>
        <w:r w:rsidR="00EA591C">
          <w:rPr>
            <w:rStyle w:val="Hyperlink"/>
            <w:noProof/>
            <w:rtl/>
          </w:rPr>
        </w:r>
        <w:r w:rsidR="00EA591C">
          <w:rPr>
            <w:rStyle w:val="Hyperlink"/>
            <w:noProof/>
            <w:rtl/>
          </w:rPr>
          <w:fldChar w:fldCharType="separate"/>
        </w:r>
        <w:r w:rsidR="00EA591C">
          <w:rPr>
            <w:noProof/>
            <w:webHidden/>
            <w:rtl/>
          </w:rPr>
          <w:t>5</w:t>
        </w:r>
        <w:r w:rsidR="00EA591C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187DFA" w:rsidP="00D642C9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D642C9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CE2219">
        <w:rPr>
          <w:rFonts w:hint="cs"/>
          <w:rtl/>
        </w:rPr>
        <w:t>تعارض</w:t>
      </w:r>
      <w:r w:rsidR="00CE2219">
        <w:rPr>
          <w:rtl/>
        </w:rPr>
        <w:t>/</w:t>
      </w:r>
      <w:r w:rsidR="00CE2219">
        <w:rPr>
          <w:rFonts w:hint="cs"/>
          <w:rtl/>
        </w:rPr>
        <w:t>مقدمات</w:t>
      </w:r>
      <w:r w:rsidR="00724537">
        <w:rPr>
          <w:rFonts w:hint="cs"/>
          <w:rtl/>
        </w:rPr>
        <w:t>/</w:t>
      </w:r>
      <w:bookmarkStart w:id="1" w:name="BokSabj_d"/>
      <w:bookmarkEnd w:id="1"/>
      <w:r w:rsidR="00CE2219">
        <w:rPr>
          <w:rFonts w:hint="cs"/>
          <w:rtl/>
        </w:rPr>
        <w:t>تعریف</w:t>
      </w:r>
      <w:r w:rsidR="00CE2219">
        <w:rPr>
          <w:rtl/>
        </w:rPr>
        <w:t>/</w:t>
      </w:r>
      <w:r w:rsidR="00CE2219">
        <w:rPr>
          <w:rFonts w:hint="cs"/>
          <w:rtl/>
        </w:rPr>
        <w:t>خروج</w:t>
      </w:r>
      <w:r w:rsidR="00CE2219">
        <w:rPr>
          <w:rtl/>
        </w:rPr>
        <w:t xml:space="preserve"> </w:t>
      </w:r>
      <w:r w:rsidR="00CE2219">
        <w:rPr>
          <w:rFonts w:hint="cs"/>
          <w:rtl/>
        </w:rPr>
        <w:t>تزاحم</w:t>
      </w:r>
      <w:r w:rsidR="00CE2219">
        <w:rPr>
          <w:rtl/>
        </w:rPr>
        <w:t xml:space="preserve"> </w:t>
      </w:r>
      <w:r w:rsidR="00CE2219">
        <w:rPr>
          <w:rFonts w:hint="cs"/>
          <w:rtl/>
        </w:rPr>
        <w:t>از</w:t>
      </w:r>
      <w:r w:rsidR="00CE2219">
        <w:rPr>
          <w:rtl/>
        </w:rPr>
        <w:t xml:space="preserve"> </w:t>
      </w:r>
      <w:r w:rsidR="00CE2219">
        <w:rPr>
          <w:rFonts w:hint="cs"/>
          <w:rtl/>
        </w:rPr>
        <w:t>تعریف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2" w:name="BokSabj2_d"/>
      <w:bookmarkEnd w:id="2"/>
      <w:r w:rsidR="00CE2219">
        <w:rPr>
          <w:rFonts w:hint="cs"/>
          <w:rtl/>
        </w:rPr>
        <w:t>مرجحات</w:t>
      </w:r>
      <w:r w:rsidR="00CE2219">
        <w:rPr>
          <w:rtl/>
        </w:rPr>
        <w:t xml:space="preserve"> </w:t>
      </w:r>
      <w:r w:rsidR="00CE2219">
        <w:rPr>
          <w:rFonts w:hint="cs"/>
          <w:rtl/>
        </w:rPr>
        <w:t>تزاحم</w:t>
      </w:r>
      <w:r w:rsidR="00CE2219">
        <w:rPr>
          <w:rtl/>
        </w:rPr>
        <w:t xml:space="preserve">/ </w:t>
      </w:r>
      <w:r w:rsidR="00CE2219">
        <w:rPr>
          <w:rFonts w:hint="cs"/>
          <w:rtl/>
        </w:rPr>
        <w:t>مرجح</w:t>
      </w:r>
      <w:r w:rsidR="00CE2219">
        <w:rPr>
          <w:rtl/>
        </w:rPr>
        <w:t xml:space="preserve"> </w:t>
      </w:r>
      <w:r w:rsidR="00CE2219">
        <w:rPr>
          <w:rFonts w:hint="cs"/>
          <w:rtl/>
        </w:rPr>
        <w:t>سوم</w:t>
      </w:r>
      <w:r w:rsidR="00CE2219">
        <w:rPr>
          <w:rtl/>
        </w:rPr>
        <w:t xml:space="preserve">: </w:t>
      </w:r>
      <w:r w:rsidR="00CE2219">
        <w:rPr>
          <w:rFonts w:hint="cs"/>
          <w:rtl/>
        </w:rPr>
        <w:t>اسبقیت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D642C9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D778D7" w:rsidP="003D28E2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در مباحث پیشین</w:t>
      </w:r>
      <w:r w:rsidR="00FD67C7">
        <w:rPr>
          <w:rFonts w:hint="cs"/>
          <w:rtl/>
        </w:rPr>
        <w:t xml:space="preserve"> گذشت که </w:t>
      </w:r>
      <w:r w:rsidR="003D28E2">
        <w:rPr>
          <w:rFonts w:hint="cs"/>
          <w:rtl/>
        </w:rPr>
        <w:t xml:space="preserve">اقوالی </w:t>
      </w:r>
      <w:r w:rsidR="00FD67C7">
        <w:rPr>
          <w:rFonts w:hint="cs"/>
          <w:rtl/>
        </w:rPr>
        <w:t>در مرجح سوم ترجیح به اسب</w:t>
      </w:r>
      <w:r w:rsidR="007D61D5">
        <w:rPr>
          <w:rFonts w:hint="cs"/>
          <w:rtl/>
        </w:rPr>
        <w:t>قیت زمانی اقوالی</w:t>
      </w:r>
      <w:r w:rsidR="003D28E2">
        <w:rPr>
          <w:rFonts w:hint="cs"/>
          <w:rtl/>
        </w:rPr>
        <w:t xml:space="preserve"> وجود دارد</w:t>
      </w:r>
      <w:r w:rsidR="007D61D5">
        <w:rPr>
          <w:rFonts w:hint="cs"/>
          <w:rtl/>
        </w:rPr>
        <w:t xml:space="preserve"> و ما مرکز بحث را قول محقق نائینی قرار دادیم.</w:t>
      </w:r>
      <w:r w:rsidR="003D28E2">
        <w:rPr>
          <w:rFonts w:hint="cs"/>
          <w:rtl/>
        </w:rPr>
        <w:t xml:space="preserve"> </w:t>
      </w:r>
      <w:r w:rsidR="007D61D5">
        <w:rPr>
          <w:rFonts w:hint="cs"/>
          <w:rtl/>
        </w:rPr>
        <w:t xml:space="preserve">و مفصل ترین بحث از محقق نائینی است و ایشان </w:t>
      </w:r>
      <w:r w:rsidR="00F255D9">
        <w:rPr>
          <w:rFonts w:hint="cs"/>
          <w:rtl/>
        </w:rPr>
        <w:t>در ترجیح به اسبقیت فرمود: «</w:t>
      </w:r>
      <w:r w:rsidR="00FD3893" w:rsidRPr="00FD3893">
        <w:rPr>
          <w:rFonts w:hint="cs"/>
          <w:rtl/>
        </w:rPr>
        <w:t xml:space="preserve"> </w:t>
      </w:r>
      <w:r w:rsidR="00FD3893">
        <w:rPr>
          <w:rFonts w:hint="cs"/>
          <w:rtl/>
        </w:rPr>
        <w:t xml:space="preserve">اسبقیت در دو تکلیف مشروط به قدرت عقلی مرجح است مگر اینکه متأخر اهم باشد  همچنین </w:t>
      </w:r>
      <w:r w:rsidR="00F255D9">
        <w:rPr>
          <w:rFonts w:hint="cs"/>
          <w:rtl/>
        </w:rPr>
        <w:t>اسبقیت در دو تکلیف مشروط به قدرت شرعی مطلقا مرجح است هر چند متأخر اهم باشد</w:t>
      </w:r>
      <w:r w:rsidR="00C16242">
        <w:rPr>
          <w:rFonts w:hint="cs"/>
          <w:rtl/>
        </w:rPr>
        <w:t>»</w:t>
      </w:r>
      <w:r w:rsidR="006E6F18">
        <w:rPr>
          <w:rFonts w:hint="cs"/>
          <w:rtl/>
        </w:rPr>
        <w:t>.</w:t>
      </w:r>
    </w:p>
    <w:p w:rsidR="00C16242" w:rsidRDefault="00DC441C" w:rsidP="00D642C9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 xml:space="preserve">گذشت که </w:t>
      </w:r>
      <w:r w:rsidR="006E6F18">
        <w:rPr>
          <w:rFonts w:hint="cs"/>
          <w:rtl/>
        </w:rPr>
        <w:t>در نظر تحقیق</w:t>
      </w:r>
      <w:r>
        <w:rPr>
          <w:rFonts w:hint="cs"/>
          <w:rtl/>
        </w:rPr>
        <w:t xml:space="preserve"> </w:t>
      </w:r>
      <w:r w:rsidR="00C16242">
        <w:rPr>
          <w:rFonts w:hint="cs"/>
          <w:rtl/>
        </w:rPr>
        <w:t xml:space="preserve">مختار محقق نائینی </w:t>
      </w:r>
      <w:r>
        <w:rPr>
          <w:rFonts w:hint="cs"/>
          <w:rtl/>
        </w:rPr>
        <w:t xml:space="preserve">در جایی که دو تکلیف </w:t>
      </w:r>
      <w:r w:rsidR="00C16242">
        <w:rPr>
          <w:rFonts w:hint="cs"/>
          <w:rtl/>
        </w:rPr>
        <w:t>مشروط به قدرت عقلی باشند سخن متینی است و در آنجا عقل بر حفظ قدرت برای متأخر اهم حکم میکند.</w:t>
      </w:r>
      <w:r w:rsidR="007A2B77">
        <w:rPr>
          <w:rFonts w:hint="cs"/>
          <w:rtl/>
        </w:rPr>
        <w:t xml:space="preserve"> لکن مختار ایشان مبنی بر تقدیم اسبق در جایی که </w:t>
      </w:r>
      <w:r w:rsidR="0063435E">
        <w:rPr>
          <w:rFonts w:hint="cs"/>
          <w:rtl/>
        </w:rPr>
        <w:t>دو تکلیف مشروط به قدرت شرعی</w:t>
      </w:r>
      <w:r w:rsidR="007A2B77">
        <w:rPr>
          <w:rFonts w:hint="cs"/>
          <w:rtl/>
        </w:rPr>
        <w:t xml:space="preserve"> و متأخر اهم بود خلاف ذوق فقهی و ارتکاز </w:t>
      </w:r>
      <w:r w:rsidR="00994F8C">
        <w:rPr>
          <w:rFonts w:hint="cs"/>
          <w:rtl/>
        </w:rPr>
        <w:t xml:space="preserve">و برهان </w:t>
      </w:r>
      <w:r w:rsidR="007A2B77">
        <w:rPr>
          <w:rFonts w:hint="cs"/>
          <w:rtl/>
        </w:rPr>
        <w:t>است.</w:t>
      </w:r>
      <w:r w:rsidR="00994F8C">
        <w:rPr>
          <w:rFonts w:hint="cs"/>
          <w:rtl/>
        </w:rPr>
        <w:t xml:space="preserve"> در آنجا برهان مقتضی حفظ قدرت برای متأخر اهم است.</w:t>
      </w:r>
    </w:p>
    <w:p w:rsidR="00247D2F" w:rsidRPr="003A6148" w:rsidRDefault="00247D2F" w:rsidP="00D642C9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D642C9">
      <w:pPr>
        <w:ind w:firstLine="284"/>
        <w:jc w:val="both"/>
      </w:pPr>
    </w:p>
    <w:p w:rsidR="00FD67C7" w:rsidRPr="00282E51" w:rsidRDefault="00282E51" w:rsidP="00D642C9">
      <w:pPr>
        <w:jc w:val="both"/>
        <w:rPr>
          <w:rStyle w:val="Emphasis"/>
          <w:rtl/>
        </w:rPr>
      </w:pPr>
      <w:r w:rsidRPr="00282E51">
        <w:rPr>
          <w:rStyle w:val="Emphasis"/>
          <w:rFonts w:hint="cs"/>
          <w:rtl/>
        </w:rPr>
        <w:t>محل نزاع در ترجیح به اسبقیت</w:t>
      </w:r>
    </w:p>
    <w:p w:rsidR="00282E51" w:rsidRDefault="003C3AEA" w:rsidP="00E74298">
      <w:pPr>
        <w:spacing w:line="240" w:lineRule="auto"/>
        <w:jc w:val="both"/>
        <w:rPr>
          <w:rtl/>
        </w:rPr>
      </w:pPr>
      <w:r>
        <w:rPr>
          <w:rFonts w:hint="cs"/>
          <w:rtl/>
        </w:rPr>
        <w:t xml:space="preserve">محل نزاع </w:t>
      </w:r>
      <w:r w:rsidR="005E0007">
        <w:rPr>
          <w:rFonts w:hint="cs"/>
          <w:rtl/>
        </w:rPr>
        <w:t xml:space="preserve">و اختلاف اقوال </w:t>
      </w:r>
      <w:r>
        <w:rPr>
          <w:rFonts w:hint="cs"/>
          <w:rtl/>
        </w:rPr>
        <w:t>جایی است که دو واجب با هم تزاحم دارند و زمان</w:t>
      </w:r>
      <w:r w:rsidR="005E0007">
        <w:rPr>
          <w:rFonts w:hint="cs"/>
          <w:rtl/>
        </w:rPr>
        <w:t xml:space="preserve"> یک واجب متقدم است و زمان واجب دیگر متأخر. </w:t>
      </w:r>
      <w:r w:rsidR="00F21EEC">
        <w:rPr>
          <w:rFonts w:hint="cs"/>
          <w:rtl/>
        </w:rPr>
        <w:t xml:space="preserve">و اگر وجوب ها متقدم و متأخر شدند و واجب ها مقارن در این صورت هیچ وجه فنی و علمی </w:t>
      </w:r>
      <w:r w:rsidR="004C0CE1">
        <w:rPr>
          <w:rFonts w:hint="cs"/>
          <w:rtl/>
        </w:rPr>
        <w:t xml:space="preserve">بر ترجیح سابق بر لاحق نیست، هر چند وجوب ها سبق و لحوق دارند </w:t>
      </w:r>
      <w:r w:rsidR="00E74298">
        <w:rPr>
          <w:rFonts w:hint="cs"/>
          <w:rtl/>
        </w:rPr>
        <w:t>و</w:t>
      </w:r>
      <w:r w:rsidR="004C0CE1">
        <w:rPr>
          <w:rFonts w:hint="cs"/>
          <w:rtl/>
        </w:rPr>
        <w:t xml:space="preserve"> وجوب ها بقاء</w:t>
      </w:r>
      <w:r w:rsidR="00512EB6">
        <w:rPr>
          <w:rFonts w:hint="cs"/>
          <w:rtl/>
        </w:rPr>
        <w:t>ً</w:t>
      </w:r>
      <w:r w:rsidR="00E74298">
        <w:rPr>
          <w:rFonts w:hint="cs"/>
          <w:rtl/>
        </w:rPr>
        <w:t xml:space="preserve"> مقارن هستند</w:t>
      </w:r>
      <w:r w:rsidR="004C0CE1">
        <w:rPr>
          <w:rFonts w:hint="cs"/>
          <w:rtl/>
        </w:rPr>
        <w:t xml:space="preserve">، و اینکه محقق نائینی در </w:t>
      </w:r>
      <w:r w:rsidR="005214BF">
        <w:rPr>
          <w:rFonts w:hint="cs"/>
          <w:rtl/>
        </w:rPr>
        <w:t>ادامه بحث عنوان کرده اند که «</w:t>
      </w:r>
      <w:r w:rsidR="00E74298">
        <w:rPr>
          <w:rFonts w:hint="cs"/>
          <w:rtl/>
        </w:rPr>
        <w:t>وجوب یک حکم سابق</w:t>
      </w:r>
      <w:r w:rsidR="005214BF">
        <w:rPr>
          <w:rFonts w:hint="cs"/>
          <w:rtl/>
        </w:rPr>
        <w:t xml:space="preserve"> است» وجهی ندارد، خصوص</w:t>
      </w:r>
      <w:r w:rsidR="00F14AE9">
        <w:rPr>
          <w:rFonts w:hint="cs"/>
          <w:rtl/>
        </w:rPr>
        <w:t>ا که</w:t>
      </w:r>
      <w:r w:rsidR="00D642C9">
        <w:rPr>
          <w:rFonts w:hint="cs"/>
          <w:rtl/>
        </w:rPr>
        <w:t xml:space="preserve"> سبق وجوب در نظر ایشان صغری ندارد،</w:t>
      </w:r>
      <w:r w:rsidR="00F14AE9">
        <w:rPr>
          <w:rFonts w:hint="cs"/>
          <w:rtl/>
        </w:rPr>
        <w:t xml:space="preserve"> ایشان منکر سبق وجوب </w:t>
      </w:r>
      <w:r w:rsidR="00D642C9">
        <w:rPr>
          <w:rFonts w:hint="cs"/>
          <w:rtl/>
        </w:rPr>
        <w:t xml:space="preserve">و </w:t>
      </w:r>
      <w:r w:rsidR="00F37158">
        <w:rPr>
          <w:rFonts w:hint="cs"/>
          <w:rtl/>
        </w:rPr>
        <w:t>وجوب</w:t>
      </w:r>
      <w:bookmarkStart w:id="3" w:name="_GoBack"/>
      <w:bookmarkEnd w:id="3"/>
      <w:r w:rsidR="00D642C9">
        <w:rPr>
          <w:rFonts w:hint="cs"/>
          <w:rtl/>
        </w:rPr>
        <w:t xml:space="preserve"> م</w:t>
      </w:r>
      <w:r w:rsidR="00447350">
        <w:rPr>
          <w:rFonts w:hint="cs"/>
          <w:rtl/>
        </w:rPr>
        <w:t>علق بوده و قائلند زمانی وجوب فعلیت دارد که زمان واجب هم رسیده باشد.</w:t>
      </w:r>
    </w:p>
    <w:p w:rsidR="009C55EA" w:rsidRDefault="003F4828" w:rsidP="00D642C9">
      <w:pPr>
        <w:pStyle w:val="Heading9"/>
        <w:jc w:val="both"/>
        <w:rPr>
          <w:rtl/>
        </w:rPr>
      </w:pPr>
      <w:bookmarkStart w:id="4" w:name="_Toc466538865"/>
      <w:r>
        <w:rPr>
          <w:rFonts w:hint="cs"/>
          <w:rtl/>
        </w:rPr>
        <w:t>ترجیح نذر اسبق</w:t>
      </w:r>
      <w:r w:rsidR="009C55EA">
        <w:rPr>
          <w:rFonts w:hint="cs"/>
          <w:rtl/>
        </w:rPr>
        <w:t xml:space="preserve"> در تزاحم نذر و حج</w:t>
      </w:r>
      <w:r w:rsidR="0063435E">
        <w:rPr>
          <w:rFonts w:hint="cs"/>
          <w:rtl/>
        </w:rPr>
        <w:t xml:space="preserve"> (صاحب جواهر)</w:t>
      </w:r>
      <w:bookmarkEnd w:id="4"/>
    </w:p>
    <w:p w:rsidR="00DE085D" w:rsidRDefault="00DE085D" w:rsidP="00D642C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محقق نائینی </w:t>
      </w:r>
      <w:r w:rsidRPr="00E916F5">
        <w:rPr>
          <w:rFonts w:hint="cs"/>
          <w:vertAlign w:val="superscript"/>
          <w:rtl/>
        </w:rPr>
        <w:t>قدس سره</w:t>
      </w:r>
      <w:r>
        <w:rPr>
          <w:rFonts w:hint="cs"/>
          <w:rtl/>
        </w:rPr>
        <w:t xml:space="preserve"> برای ردّ نظر صاحب جواهر </w:t>
      </w:r>
      <w:r w:rsidRPr="00E916F5">
        <w:rPr>
          <w:rFonts w:hint="cs"/>
          <w:vertAlign w:val="superscript"/>
          <w:rtl/>
        </w:rPr>
        <w:t>قدس سره</w:t>
      </w:r>
      <w:r>
        <w:rPr>
          <w:rFonts w:hint="cs"/>
          <w:rtl/>
        </w:rPr>
        <w:t xml:space="preserve"> به مناسبت وارد بحث نذر و حج شده و فرمودند: «ترجیح به اسبقیت در جایی است که متأخر خصوصیتی نداشته باشد که موجب ترجیح آن باشد».</w:t>
      </w:r>
    </w:p>
    <w:p w:rsidR="001A1EA5" w:rsidRDefault="00E916F5" w:rsidP="0064008D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مرحوم صاحب جواهر </w:t>
      </w:r>
      <w:r w:rsidRPr="00E916F5">
        <w:rPr>
          <w:rFonts w:hint="cs"/>
          <w:vertAlign w:val="superscript"/>
          <w:rtl/>
        </w:rPr>
        <w:t>قدس سره</w:t>
      </w:r>
      <w:r>
        <w:rPr>
          <w:rFonts w:hint="cs"/>
          <w:vertAlign w:val="superscript"/>
          <w:rtl/>
        </w:rPr>
        <w:t xml:space="preserve">  </w:t>
      </w:r>
      <w:r>
        <w:rPr>
          <w:rFonts w:hint="cs"/>
          <w:rtl/>
        </w:rPr>
        <w:t>در تزاحم نذر</w:t>
      </w:r>
      <w:r w:rsidR="00E74115">
        <w:rPr>
          <w:rFonts w:hint="cs"/>
          <w:rtl/>
        </w:rPr>
        <w:t xml:space="preserve"> زیارت حضرت امام حسین علیه السلام‌ در روزه عرفه</w:t>
      </w:r>
      <w:r>
        <w:rPr>
          <w:rFonts w:hint="cs"/>
          <w:rtl/>
        </w:rPr>
        <w:t xml:space="preserve"> و حج</w:t>
      </w:r>
      <w:r w:rsidR="00E74115">
        <w:rPr>
          <w:rFonts w:hint="cs"/>
          <w:rtl/>
        </w:rPr>
        <w:t>، نذر را مقدم بر حج کرده اند.</w:t>
      </w:r>
      <w:r w:rsidR="00BA2376">
        <w:rPr>
          <w:rFonts w:hint="cs"/>
          <w:rtl/>
        </w:rPr>
        <w:t xml:space="preserve"> وجه تقدم این است که وجوب وفای نذر مشروط به قدرت عقلی است و وجوب حج مشروط به قدرت شرعی،</w:t>
      </w:r>
      <w:r w:rsidR="00276871">
        <w:rPr>
          <w:rFonts w:hint="cs"/>
          <w:rtl/>
        </w:rPr>
        <w:t xml:space="preserve"> با وجود تکلیف سابق نذر، حج به فعلیت نمیرسد، دلیل حج میگوید</w:t>
      </w:r>
      <w:r w:rsidR="0064008D">
        <w:rPr>
          <w:rFonts w:hint="cs"/>
          <w:rtl/>
        </w:rPr>
        <w:t>: «</w:t>
      </w:r>
      <w:r w:rsidR="00276871">
        <w:rPr>
          <w:rFonts w:hint="cs"/>
          <w:rtl/>
        </w:rPr>
        <w:t>اگر مستطیع شدی حج واجب است</w:t>
      </w:r>
      <w:r w:rsidR="0064008D">
        <w:rPr>
          <w:rFonts w:hint="cs"/>
          <w:rtl/>
        </w:rPr>
        <w:t>».</w:t>
      </w:r>
      <w:r w:rsidR="00276871">
        <w:rPr>
          <w:rFonts w:hint="cs"/>
          <w:rtl/>
        </w:rPr>
        <w:t xml:space="preserve"> و </w:t>
      </w:r>
      <w:r w:rsidR="0064008D">
        <w:rPr>
          <w:rFonts w:hint="cs"/>
          <w:rtl/>
        </w:rPr>
        <w:t>دلیل وجوب وفای به نذر میگوید: «به نذر وفا کن و مستطیع نیستی». وجوب وفای به نذر مانع از حصول استطاعت است.</w:t>
      </w:r>
    </w:p>
    <w:p w:rsidR="00E74115" w:rsidRDefault="009C55EA" w:rsidP="00D642C9">
      <w:pPr>
        <w:pStyle w:val="Heading9"/>
        <w:jc w:val="both"/>
        <w:rPr>
          <w:rtl/>
        </w:rPr>
      </w:pPr>
      <w:bookmarkStart w:id="5" w:name="_Toc466538866"/>
      <w:r>
        <w:rPr>
          <w:rFonts w:hint="cs"/>
          <w:rtl/>
        </w:rPr>
        <w:t>مناقشه</w:t>
      </w:r>
      <w:r w:rsidR="00D6594E">
        <w:rPr>
          <w:rFonts w:hint="cs"/>
          <w:rtl/>
        </w:rPr>
        <w:t xml:space="preserve"> یکم</w:t>
      </w:r>
      <w:r>
        <w:rPr>
          <w:rFonts w:hint="cs"/>
          <w:rtl/>
        </w:rPr>
        <w:t>: ترجیح به اسبقیت</w:t>
      </w:r>
      <w:r w:rsidR="000302A5">
        <w:rPr>
          <w:rFonts w:hint="cs"/>
          <w:rtl/>
        </w:rPr>
        <w:t xml:space="preserve"> در فرض نبود خصوصیت </w:t>
      </w:r>
      <w:r>
        <w:rPr>
          <w:rFonts w:hint="cs"/>
          <w:rtl/>
        </w:rPr>
        <w:t>(محقق نائینی)</w:t>
      </w:r>
      <w:bookmarkEnd w:id="5"/>
    </w:p>
    <w:p w:rsidR="000302A5" w:rsidRDefault="0059258F" w:rsidP="00D642C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محقق نائینی میفرمایند: </w:t>
      </w:r>
      <w:r w:rsidR="00611DA3">
        <w:rPr>
          <w:rFonts w:hint="cs"/>
          <w:rtl/>
        </w:rPr>
        <w:t xml:space="preserve">ترجیح به اسبقیت در فرضی است که </w:t>
      </w:r>
      <w:r w:rsidR="00884C85">
        <w:rPr>
          <w:rFonts w:hint="cs"/>
          <w:rtl/>
        </w:rPr>
        <w:t>متزاحمین جز خصوصیت سابق و لاحق بودن خصوصیت دیگری ندارند.</w:t>
      </w:r>
      <w:r w:rsidR="00983FA6">
        <w:rPr>
          <w:rFonts w:hint="cs"/>
          <w:rtl/>
        </w:rPr>
        <w:t xml:space="preserve"> و اگر متزاحمین خصوصیت دیگری داشتند ممکن است آن خصوصیت موجب ترجیح دلیل لاحق شود. و در تزاحم نذر و حج خصوصیتی وجود دارد که موجب ترجیح حج میباشد.</w:t>
      </w:r>
    </w:p>
    <w:p w:rsidR="000302A5" w:rsidRDefault="00685828" w:rsidP="00D642C9">
      <w:pPr>
        <w:ind w:firstLine="284"/>
        <w:jc w:val="both"/>
        <w:rPr>
          <w:rtl/>
        </w:rPr>
      </w:pPr>
      <w:r>
        <w:rPr>
          <w:rFonts w:hint="cs"/>
          <w:rtl/>
        </w:rPr>
        <w:t>دلیل وجوب</w:t>
      </w:r>
      <w:r w:rsidR="0059258F">
        <w:rPr>
          <w:rFonts w:hint="cs"/>
          <w:rtl/>
        </w:rPr>
        <w:t xml:space="preserve"> نذر</w:t>
      </w:r>
      <w:r w:rsidR="00CC537D">
        <w:rPr>
          <w:rFonts w:hint="cs"/>
          <w:rtl/>
        </w:rPr>
        <w:t xml:space="preserve"> بخلاف دلیل حج</w:t>
      </w:r>
      <w:r w:rsidR="0059258F">
        <w:rPr>
          <w:rFonts w:hint="cs"/>
          <w:rtl/>
        </w:rPr>
        <w:t xml:space="preserve"> دارای </w:t>
      </w:r>
      <w:r w:rsidR="008543E5">
        <w:rPr>
          <w:rFonts w:hint="cs"/>
          <w:rtl/>
        </w:rPr>
        <w:t xml:space="preserve">دو </w:t>
      </w:r>
      <w:r w:rsidR="0059258F">
        <w:rPr>
          <w:rFonts w:hint="cs"/>
          <w:rtl/>
        </w:rPr>
        <w:t xml:space="preserve">قید </w:t>
      </w:r>
      <w:r w:rsidR="0073625E">
        <w:rPr>
          <w:rFonts w:hint="cs"/>
          <w:rtl/>
        </w:rPr>
        <w:t xml:space="preserve">و خصوصیت </w:t>
      </w:r>
      <w:r w:rsidR="0059258F">
        <w:rPr>
          <w:rFonts w:hint="cs"/>
          <w:rtl/>
        </w:rPr>
        <w:t>زائد</w:t>
      </w:r>
      <w:r w:rsidR="00CC537D">
        <w:rPr>
          <w:rFonts w:hint="cs"/>
          <w:rtl/>
        </w:rPr>
        <w:t xml:space="preserve"> است:</w:t>
      </w:r>
    </w:p>
    <w:p w:rsidR="00CD2A6B" w:rsidRDefault="00CD2A6B" w:rsidP="00D642C9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متعلق نذر باید در زمان وفا رجحان فعلی داشته باشد</w:t>
      </w:r>
    </w:p>
    <w:p w:rsidR="000C6BDA" w:rsidRDefault="000C6BDA" w:rsidP="00D642C9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>وفای به نذر باید مستلزم ترک واجب یا فعل حرام نباشد</w:t>
      </w:r>
    </w:p>
    <w:p w:rsidR="00E916F5" w:rsidRDefault="00CC537D" w:rsidP="00D642C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و در فرع محل بحث نذر زیارت امام حسین </w:t>
      </w:r>
      <w:r w:rsidRPr="007F353E">
        <w:rPr>
          <w:rFonts w:hint="cs"/>
          <w:vertAlign w:val="superscript"/>
          <w:rtl/>
        </w:rPr>
        <w:t>علیه السلام</w:t>
      </w:r>
      <w:r>
        <w:rPr>
          <w:rFonts w:hint="cs"/>
          <w:rtl/>
        </w:rPr>
        <w:t xml:space="preserve">‌ در روز عرفه </w:t>
      </w:r>
      <w:r w:rsidR="0039733A">
        <w:rPr>
          <w:rFonts w:hint="cs"/>
          <w:rtl/>
        </w:rPr>
        <w:t>هم رجحان فعلی ندارد و هم مستلزم ترک واجب است،</w:t>
      </w:r>
      <w:r w:rsidR="007F353E">
        <w:rPr>
          <w:rFonts w:hint="cs"/>
          <w:rtl/>
        </w:rPr>
        <w:t xml:space="preserve"> لذا نذر به خاطر این</w:t>
      </w:r>
      <w:r w:rsidR="0039733A">
        <w:rPr>
          <w:rFonts w:hint="cs"/>
          <w:rtl/>
        </w:rPr>
        <w:t xml:space="preserve"> جهت </w:t>
      </w:r>
      <w:r w:rsidR="007F353E">
        <w:rPr>
          <w:rFonts w:hint="cs"/>
          <w:rtl/>
        </w:rPr>
        <w:t xml:space="preserve">و خصوصیت </w:t>
      </w:r>
      <w:r w:rsidR="0039733A">
        <w:rPr>
          <w:rFonts w:hint="cs"/>
          <w:rtl/>
        </w:rPr>
        <w:t>منعقد نمیشود تا با وجوب حج تزاحم کند.</w:t>
      </w:r>
      <w:r w:rsidR="00536F8B">
        <w:rPr>
          <w:rFonts w:hint="cs"/>
          <w:rtl/>
        </w:rPr>
        <w:t xml:space="preserve"> بنابراین نتیجه آن است که حج تنها وظیفه مکلف است و او در روزه عرفه باید در موسم حج باشد.</w:t>
      </w:r>
    </w:p>
    <w:p w:rsidR="00014804" w:rsidRDefault="00CB369A" w:rsidP="00D642C9">
      <w:pPr>
        <w:pStyle w:val="Heading9"/>
        <w:jc w:val="both"/>
        <w:rPr>
          <w:rtl/>
        </w:rPr>
      </w:pPr>
      <w:bookmarkStart w:id="6" w:name="_Toc466538867"/>
      <w:r>
        <w:rPr>
          <w:rFonts w:hint="cs"/>
          <w:rtl/>
        </w:rPr>
        <w:t>جواب:</w:t>
      </w:r>
      <w:r w:rsidR="0073625E">
        <w:rPr>
          <w:rFonts w:hint="cs"/>
          <w:rtl/>
        </w:rPr>
        <w:t xml:space="preserve"> بی جهت بودن</w:t>
      </w:r>
      <w:r>
        <w:rPr>
          <w:rFonts w:hint="cs"/>
          <w:rtl/>
        </w:rPr>
        <w:t xml:space="preserve"> </w:t>
      </w:r>
      <w:r w:rsidR="004D3022">
        <w:rPr>
          <w:rFonts w:hint="cs"/>
          <w:rtl/>
        </w:rPr>
        <w:t>خصوصیت</w:t>
      </w:r>
      <w:r w:rsidR="0073625E">
        <w:rPr>
          <w:rFonts w:hint="cs"/>
          <w:rtl/>
        </w:rPr>
        <w:t xml:space="preserve"> </w:t>
      </w:r>
      <w:r w:rsidR="001117EC">
        <w:rPr>
          <w:rFonts w:hint="cs"/>
          <w:rtl/>
        </w:rPr>
        <w:t>(برخی از محققین)</w:t>
      </w:r>
      <w:bookmarkEnd w:id="6"/>
    </w:p>
    <w:p w:rsidR="00CB369A" w:rsidRDefault="00C37AD8" w:rsidP="00D642C9">
      <w:pPr>
        <w:ind w:firstLine="284"/>
        <w:jc w:val="both"/>
        <w:rPr>
          <w:rtl/>
        </w:rPr>
      </w:pPr>
      <w:r>
        <w:rPr>
          <w:rFonts w:hint="cs"/>
          <w:rtl/>
        </w:rPr>
        <w:t>برخی از محققین مناقشه مرحوم نائینی را نپذیرفته و در مقام جواب از آن فرموده اند: دلیل وجوب وفای به نذر مقید به آن دو قید نیست،</w:t>
      </w:r>
      <w:r w:rsidR="00FB5F7F">
        <w:rPr>
          <w:rFonts w:hint="cs"/>
          <w:rtl/>
        </w:rPr>
        <w:t xml:space="preserve"> وجهی ندارد دلیل نذر به قید «مستلزم نبودن فعل حرام و ترک واجب»</w:t>
      </w:r>
      <w:r w:rsidR="004D3022">
        <w:rPr>
          <w:rFonts w:hint="cs"/>
          <w:rtl/>
        </w:rPr>
        <w:t xml:space="preserve"> مقید باشد.</w:t>
      </w:r>
      <w:r w:rsidR="00AF0BF4">
        <w:rPr>
          <w:rFonts w:hint="cs"/>
          <w:rtl/>
        </w:rPr>
        <w:t xml:space="preserve"> آنچه برای نذر لازم است عبارت است از رحجان متعلق نذر و زیارت امام حسین</w:t>
      </w:r>
      <w:r w:rsidR="00AF0BF4" w:rsidRPr="00AF0BF4">
        <w:rPr>
          <w:rFonts w:hint="cs"/>
          <w:vertAlign w:val="superscript"/>
          <w:rtl/>
        </w:rPr>
        <w:t xml:space="preserve"> علیه السلام</w:t>
      </w:r>
      <w:r w:rsidR="00AF0BF4">
        <w:rPr>
          <w:rFonts w:hint="cs"/>
          <w:rtl/>
        </w:rPr>
        <w:t xml:space="preserve"> در محل بحث علاوه بر اینکه رجحان دارد، رجحانش هم فعلی است.</w:t>
      </w:r>
      <w:r w:rsidR="00EB66A1">
        <w:rPr>
          <w:rFonts w:hint="cs"/>
          <w:rtl/>
        </w:rPr>
        <w:t xml:space="preserve"> ولی باز کلام صاحب جواهر </w:t>
      </w:r>
      <w:r w:rsidR="000B72CC">
        <w:rPr>
          <w:rFonts w:hint="cs"/>
          <w:rtl/>
        </w:rPr>
        <w:t>مناقشه دارد</w:t>
      </w:r>
      <w:r w:rsidR="00EB66A1">
        <w:rPr>
          <w:rFonts w:hint="cs"/>
          <w:rtl/>
        </w:rPr>
        <w:t xml:space="preserve"> و دلیل وجوب حج به بیان دیگر</w:t>
      </w:r>
      <w:r w:rsidR="00D6594E">
        <w:rPr>
          <w:rFonts w:hint="cs"/>
          <w:rtl/>
        </w:rPr>
        <w:t xml:space="preserve"> مقدم است</w:t>
      </w:r>
      <w:r w:rsidR="00EB66A1">
        <w:rPr>
          <w:rFonts w:hint="cs"/>
          <w:rtl/>
        </w:rPr>
        <w:t>.</w:t>
      </w:r>
    </w:p>
    <w:p w:rsidR="00EB66A1" w:rsidRDefault="00EB66A1" w:rsidP="008C6106">
      <w:pPr>
        <w:pStyle w:val="Heading9"/>
        <w:jc w:val="both"/>
        <w:rPr>
          <w:rtl/>
        </w:rPr>
      </w:pPr>
      <w:bookmarkStart w:id="7" w:name="_Toc466538868"/>
      <w:r>
        <w:rPr>
          <w:rFonts w:hint="cs"/>
          <w:rtl/>
        </w:rPr>
        <w:t>مناقشه</w:t>
      </w:r>
      <w:r w:rsidR="00D6594E">
        <w:rPr>
          <w:rFonts w:hint="cs"/>
          <w:rtl/>
        </w:rPr>
        <w:t xml:space="preserve"> دوم</w:t>
      </w:r>
      <w:r>
        <w:rPr>
          <w:rFonts w:hint="cs"/>
          <w:rtl/>
        </w:rPr>
        <w:t xml:space="preserve">: </w:t>
      </w:r>
      <w:r w:rsidR="008C6106">
        <w:rPr>
          <w:rFonts w:hint="cs"/>
          <w:rtl/>
        </w:rPr>
        <w:t xml:space="preserve">ترجیح حج با مرجح اهمیت </w:t>
      </w:r>
      <w:r>
        <w:rPr>
          <w:rFonts w:hint="cs"/>
          <w:rtl/>
        </w:rPr>
        <w:t>(برخی از محققین)</w:t>
      </w:r>
      <w:bookmarkEnd w:id="7"/>
    </w:p>
    <w:p w:rsidR="00CB369A" w:rsidRDefault="00D6594E" w:rsidP="00D642C9">
      <w:pPr>
        <w:ind w:firstLine="284"/>
        <w:jc w:val="both"/>
        <w:rPr>
          <w:rtl/>
        </w:rPr>
      </w:pPr>
      <w:r>
        <w:rPr>
          <w:rFonts w:hint="cs"/>
          <w:rtl/>
        </w:rPr>
        <w:t>همان محقق مذکور با جواب دادن از مناقشه محقق نائینی خود به بیان دیگر به صاحب جواهر مناقشه نموده است</w:t>
      </w:r>
      <w:r w:rsidR="001E3136">
        <w:rPr>
          <w:rFonts w:hint="cs"/>
          <w:rtl/>
        </w:rPr>
        <w:t>.</w:t>
      </w:r>
    </w:p>
    <w:p w:rsidR="00CB369A" w:rsidRDefault="001E3136" w:rsidP="00D642C9">
      <w:pPr>
        <w:ind w:firstLine="284"/>
        <w:jc w:val="both"/>
        <w:rPr>
          <w:rtl/>
        </w:rPr>
      </w:pPr>
      <w:r>
        <w:rPr>
          <w:rFonts w:hint="cs"/>
          <w:rtl/>
        </w:rPr>
        <w:t>دو دلیل «اوفوا بالنذور» و «</w:t>
      </w:r>
      <w:r w:rsidR="00A57BFA" w:rsidRPr="00A57BFA">
        <w:rPr>
          <w:rFonts w:hint="cs"/>
          <w:rtl/>
        </w:rPr>
        <w:t xml:space="preserve"> </w:t>
      </w:r>
      <w:r w:rsidR="00A57BFA" w:rsidRPr="000D576B">
        <w:rPr>
          <w:rStyle w:val="IntenseEmphasis"/>
          <w:rFonts w:hint="cs"/>
          <w:rtl/>
        </w:rPr>
        <w:t>وَ</w:t>
      </w:r>
      <w:r w:rsidR="00A57BFA" w:rsidRPr="000D576B">
        <w:rPr>
          <w:rStyle w:val="IntenseEmphasis"/>
          <w:rtl/>
        </w:rPr>
        <w:t xml:space="preserve"> </w:t>
      </w:r>
      <w:r w:rsidR="00A57BFA" w:rsidRPr="000D576B">
        <w:rPr>
          <w:rStyle w:val="IntenseEmphasis"/>
          <w:rFonts w:hint="cs"/>
          <w:rtl/>
        </w:rPr>
        <w:t>لِلَّهِ</w:t>
      </w:r>
      <w:r w:rsidR="00A57BFA" w:rsidRPr="000D576B">
        <w:rPr>
          <w:rStyle w:val="IntenseEmphasis"/>
          <w:rtl/>
        </w:rPr>
        <w:t xml:space="preserve"> </w:t>
      </w:r>
      <w:r w:rsidR="00A57BFA" w:rsidRPr="000D576B">
        <w:rPr>
          <w:rStyle w:val="IntenseEmphasis"/>
          <w:rFonts w:hint="cs"/>
          <w:rtl/>
        </w:rPr>
        <w:t>عَلَى</w:t>
      </w:r>
      <w:r w:rsidR="00A57BFA" w:rsidRPr="000D576B">
        <w:rPr>
          <w:rStyle w:val="IntenseEmphasis"/>
          <w:rtl/>
        </w:rPr>
        <w:t xml:space="preserve"> </w:t>
      </w:r>
      <w:r w:rsidR="00A57BFA" w:rsidRPr="000D576B">
        <w:rPr>
          <w:rStyle w:val="IntenseEmphasis"/>
          <w:rFonts w:hint="cs"/>
          <w:rtl/>
        </w:rPr>
        <w:t>النَّاسِ</w:t>
      </w:r>
      <w:r w:rsidR="00A57BFA" w:rsidRPr="000D576B">
        <w:rPr>
          <w:rStyle w:val="IntenseEmphasis"/>
          <w:rtl/>
        </w:rPr>
        <w:t xml:space="preserve"> </w:t>
      </w:r>
      <w:r w:rsidR="00A57BFA" w:rsidRPr="000D576B">
        <w:rPr>
          <w:rStyle w:val="IntenseEmphasis"/>
          <w:rFonts w:hint="cs"/>
          <w:rtl/>
        </w:rPr>
        <w:t>حِجُّ</w:t>
      </w:r>
      <w:r w:rsidR="00A57BFA" w:rsidRPr="000D576B">
        <w:rPr>
          <w:rStyle w:val="IntenseEmphasis"/>
          <w:rtl/>
        </w:rPr>
        <w:t xml:space="preserve"> </w:t>
      </w:r>
      <w:r w:rsidR="00A57BFA" w:rsidRPr="000D576B">
        <w:rPr>
          <w:rStyle w:val="IntenseEmphasis"/>
          <w:rFonts w:hint="cs"/>
          <w:rtl/>
        </w:rPr>
        <w:t>الْبَيْتِ</w:t>
      </w:r>
      <w:r w:rsidR="00A57BFA" w:rsidRPr="000D576B">
        <w:rPr>
          <w:rStyle w:val="IntenseEmphasis"/>
          <w:rtl/>
        </w:rPr>
        <w:t xml:space="preserve"> </w:t>
      </w:r>
      <w:r w:rsidR="00A57BFA" w:rsidRPr="000D576B">
        <w:rPr>
          <w:rStyle w:val="IntenseEmphasis"/>
          <w:rFonts w:hint="cs"/>
          <w:rtl/>
        </w:rPr>
        <w:t>مَنِ</w:t>
      </w:r>
      <w:r w:rsidR="00A57BFA" w:rsidRPr="000D576B">
        <w:rPr>
          <w:rStyle w:val="IntenseEmphasis"/>
          <w:rtl/>
        </w:rPr>
        <w:t xml:space="preserve"> </w:t>
      </w:r>
      <w:r w:rsidR="00A57BFA" w:rsidRPr="000D576B">
        <w:rPr>
          <w:rStyle w:val="IntenseEmphasis"/>
          <w:rFonts w:hint="cs"/>
          <w:rtl/>
        </w:rPr>
        <w:t>اسْتَطاعَ</w:t>
      </w:r>
      <w:r w:rsidR="00A57BFA" w:rsidRPr="000D576B">
        <w:rPr>
          <w:rStyle w:val="IntenseEmphasis"/>
          <w:rtl/>
        </w:rPr>
        <w:t xml:space="preserve"> </w:t>
      </w:r>
      <w:r w:rsidR="00A57BFA" w:rsidRPr="000D576B">
        <w:rPr>
          <w:rStyle w:val="IntenseEmphasis"/>
          <w:rFonts w:hint="cs"/>
          <w:rtl/>
        </w:rPr>
        <w:t>إِلَيْهِ</w:t>
      </w:r>
      <w:r w:rsidR="00A57BFA" w:rsidRPr="000D576B">
        <w:rPr>
          <w:rStyle w:val="IntenseEmphasis"/>
          <w:rtl/>
        </w:rPr>
        <w:t xml:space="preserve"> </w:t>
      </w:r>
      <w:r w:rsidR="00A57BFA" w:rsidRPr="000D576B">
        <w:rPr>
          <w:rStyle w:val="IntenseEmphasis"/>
          <w:rFonts w:hint="cs"/>
          <w:rtl/>
        </w:rPr>
        <w:t>سَبيلا</w:t>
      </w:r>
      <w:r>
        <w:rPr>
          <w:rFonts w:hint="cs"/>
          <w:rtl/>
        </w:rPr>
        <w:t>»</w:t>
      </w:r>
      <w:r w:rsidR="00A57BFA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با هم تزاحم دارند و شرط قدرت در هر دو عقلی است</w:t>
      </w:r>
      <w:r w:rsidR="00453941">
        <w:rPr>
          <w:rFonts w:hint="cs"/>
          <w:rtl/>
        </w:rPr>
        <w:t>، و ترجیح با وجوب حج است به خاطر مرجح چهارم ترجیح به اهمیت، حج یا اهم است یا محتمل الاهم. حج یکی از ارکان اسلام است «</w:t>
      </w:r>
      <w:r w:rsidR="00FD057D" w:rsidRPr="00FD057D">
        <w:rPr>
          <w:rStyle w:val="IntenseEmphasis"/>
          <w:rtl/>
        </w:rPr>
        <w:t xml:space="preserve"> </w:t>
      </w:r>
      <w:r w:rsidR="00FD057D" w:rsidRPr="00FD057D">
        <w:rPr>
          <w:rStyle w:val="IntenseEmphasis"/>
          <w:rFonts w:hint="cs"/>
          <w:rtl/>
        </w:rPr>
        <w:t>بُنِيَ</w:t>
      </w:r>
      <w:r w:rsidR="00FD057D" w:rsidRPr="00FD057D">
        <w:rPr>
          <w:rStyle w:val="IntenseEmphasis"/>
          <w:rtl/>
        </w:rPr>
        <w:t xml:space="preserve"> </w:t>
      </w:r>
      <w:r w:rsidR="00FD057D" w:rsidRPr="00FD057D">
        <w:rPr>
          <w:rStyle w:val="IntenseEmphasis"/>
          <w:rFonts w:hint="cs"/>
          <w:rtl/>
        </w:rPr>
        <w:t>الْإِسْلَامُ</w:t>
      </w:r>
      <w:r w:rsidR="00FD057D" w:rsidRPr="00FD057D">
        <w:rPr>
          <w:rStyle w:val="IntenseEmphasis"/>
          <w:rtl/>
        </w:rPr>
        <w:t xml:space="preserve"> </w:t>
      </w:r>
      <w:r w:rsidR="00FD057D" w:rsidRPr="00FD057D">
        <w:rPr>
          <w:rStyle w:val="IntenseEmphasis"/>
          <w:rFonts w:hint="cs"/>
          <w:rtl/>
        </w:rPr>
        <w:t>عَلَى</w:t>
      </w:r>
      <w:r w:rsidR="00FD057D" w:rsidRPr="00FD057D">
        <w:rPr>
          <w:rStyle w:val="IntenseEmphasis"/>
          <w:rtl/>
        </w:rPr>
        <w:t xml:space="preserve"> </w:t>
      </w:r>
      <w:r w:rsidR="00FD057D" w:rsidRPr="00FD057D">
        <w:rPr>
          <w:rStyle w:val="IntenseEmphasis"/>
          <w:rFonts w:hint="cs"/>
          <w:rtl/>
        </w:rPr>
        <w:t>خَمْسٍ</w:t>
      </w:r>
      <w:r w:rsidR="00FD057D" w:rsidRPr="00FD057D">
        <w:rPr>
          <w:rStyle w:val="IntenseEmphasis"/>
          <w:rtl/>
        </w:rPr>
        <w:t xml:space="preserve"> </w:t>
      </w:r>
      <w:r w:rsidR="00FD057D" w:rsidRPr="00FD057D">
        <w:rPr>
          <w:rStyle w:val="IntenseEmphasis"/>
          <w:rFonts w:hint="cs"/>
          <w:rtl/>
        </w:rPr>
        <w:t>عَلَى</w:t>
      </w:r>
      <w:r w:rsidR="00FD057D" w:rsidRPr="00FD057D">
        <w:rPr>
          <w:rStyle w:val="IntenseEmphasis"/>
          <w:rtl/>
        </w:rPr>
        <w:t xml:space="preserve"> </w:t>
      </w:r>
      <w:r w:rsidR="00FD057D" w:rsidRPr="00FD057D">
        <w:rPr>
          <w:rStyle w:val="IntenseEmphasis"/>
          <w:rFonts w:hint="cs"/>
          <w:rtl/>
        </w:rPr>
        <w:t>الصَّلَاةِ</w:t>
      </w:r>
      <w:r w:rsidR="00FD057D" w:rsidRPr="00FD057D">
        <w:rPr>
          <w:rStyle w:val="IntenseEmphasis"/>
          <w:rtl/>
        </w:rPr>
        <w:t xml:space="preserve"> </w:t>
      </w:r>
      <w:r w:rsidR="00FD057D" w:rsidRPr="00FD057D">
        <w:rPr>
          <w:rStyle w:val="IntenseEmphasis"/>
          <w:rFonts w:hint="cs"/>
          <w:rtl/>
        </w:rPr>
        <w:t>وَ</w:t>
      </w:r>
      <w:r w:rsidR="00FD057D" w:rsidRPr="00FD057D">
        <w:rPr>
          <w:rStyle w:val="IntenseEmphasis"/>
          <w:rtl/>
        </w:rPr>
        <w:t xml:space="preserve"> </w:t>
      </w:r>
      <w:r w:rsidR="00FD057D" w:rsidRPr="00FD057D">
        <w:rPr>
          <w:rStyle w:val="IntenseEmphasis"/>
          <w:rFonts w:hint="cs"/>
          <w:rtl/>
        </w:rPr>
        <w:t>الزَّكَاةِ</w:t>
      </w:r>
      <w:r w:rsidR="00FD057D" w:rsidRPr="00FD057D">
        <w:rPr>
          <w:rStyle w:val="IntenseEmphasis"/>
          <w:rtl/>
        </w:rPr>
        <w:t xml:space="preserve"> </w:t>
      </w:r>
      <w:r w:rsidR="00FD057D" w:rsidRPr="00FD057D">
        <w:rPr>
          <w:rStyle w:val="IntenseEmphasis"/>
          <w:rFonts w:hint="cs"/>
          <w:rtl/>
        </w:rPr>
        <w:t>وَ</w:t>
      </w:r>
      <w:r w:rsidR="00FD057D" w:rsidRPr="00FD057D">
        <w:rPr>
          <w:rStyle w:val="IntenseEmphasis"/>
          <w:rtl/>
        </w:rPr>
        <w:t xml:space="preserve"> </w:t>
      </w:r>
      <w:r w:rsidR="00FD057D" w:rsidRPr="00FD057D">
        <w:rPr>
          <w:rStyle w:val="IntenseEmphasis"/>
          <w:rFonts w:hint="cs"/>
          <w:rtl/>
        </w:rPr>
        <w:t>الصَّوْمِ</w:t>
      </w:r>
      <w:r w:rsidR="00FD057D" w:rsidRPr="00FD057D">
        <w:rPr>
          <w:rStyle w:val="IntenseEmphasis"/>
          <w:rtl/>
        </w:rPr>
        <w:t xml:space="preserve"> </w:t>
      </w:r>
      <w:r w:rsidR="00FD057D" w:rsidRPr="00FD057D">
        <w:rPr>
          <w:rStyle w:val="IntenseEmphasis"/>
          <w:rFonts w:hint="cs"/>
          <w:rtl/>
        </w:rPr>
        <w:t>وَ</w:t>
      </w:r>
      <w:r w:rsidR="00FD057D" w:rsidRPr="00FD057D">
        <w:rPr>
          <w:rStyle w:val="IntenseEmphasis"/>
          <w:rtl/>
        </w:rPr>
        <w:t xml:space="preserve"> </w:t>
      </w:r>
      <w:r w:rsidR="00FD057D" w:rsidRPr="00FD057D">
        <w:rPr>
          <w:rStyle w:val="IntenseEmphasis"/>
          <w:rFonts w:hint="cs"/>
          <w:rtl/>
        </w:rPr>
        <w:t>الْحَجِّ</w:t>
      </w:r>
      <w:r w:rsidR="00FD057D" w:rsidRPr="00FD057D">
        <w:rPr>
          <w:rStyle w:val="IntenseEmphasis"/>
          <w:rtl/>
        </w:rPr>
        <w:t xml:space="preserve"> </w:t>
      </w:r>
      <w:r w:rsidR="00FD057D" w:rsidRPr="00FD057D">
        <w:rPr>
          <w:rStyle w:val="IntenseEmphasis"/>
          <w:rFonts w:hint="cs"/>
          <w:rtl/>
        </w:rPr>
        <w:t>وَ</w:t>
      </w:r>
      <w:r w:rsidR="00FD057D" w:rsidRPr="00FD057D">
        <w:rPr>
          <w:rStyle w:val="IntenseEmphasis"/>
          <w:rtl/>
        </w:rPr>
        <w:t xml:space="preserve"> </w:t>
      </w:r>
      <w:r w:rsidR="00FD057D" w:rsidRPr="00FD057D">
        <w:rPr>
          <w:rStyle w:val="IntenseEmphasis"/>
          <w:rFonts w:hint="cs"/>
          <w:rtl/>
        </w:rPr>
        <w:t>الْوَلَايَةِ</w:t>
      </w:r>
      <w:r w:rsidR="00453941">
        <w:rPr>
          <w:rFonts w:hint="cs"/>
          <w:rtl/>
        </w:rPr>
        <w:t>»</w:t>
      </w:r>
      <w:r w:rsidR="00FD057D">
        <w:rPr>
          <w:rStyle w:val="FootnoteReference"/>
          <w:rtl/>
        </w:rPr>
        <w:footnoteReference w:id="2"/>
      </w:r>
      <w:r w:rsidR="000D576B">
        <w:rPr>
          <w:rFonts w:hint="cs"/>
          <w:rtl/>
        </w:rPr>
        <w:t xml:space="preserve"> بنابراین در تزاحم حج مقدم است.</w:t>
      </w:r>
    </w:p>
    <w:p w:rsidR="000D576B" w:rsidRPr="00937857" w:rsidRDefault="000D576B" w:rsidP="00D642C9">
      <w:pPr>
        <w:ind w:firstLine="284"/>
        <w:jc w:val="both"/>
        <w:rPr>
          <w:rStyle w:val="Emphasis"/>
          <w:rtl/>
        </w:rPr>
      </w:pPr>
      <w:r w:rsidRPr="00937857">
        <w:rPr>
          <w:rStyle w:val="Emphasis"/>
          <w:rFonts w:hint="cs"/>
          <w:rtl/>
        </w:rPr>
        <w:t>فرق</w:t>
      </w:r>
      <w:r w:rsidR="00A90D00">
        <w:rPr>
          <w:rStyle w:val="Emphasis"/>
          <w:rFonts w:hint="cs"/>
          <w:rtl/>
        </w:rPr>
        <w:t xml:space="preserve"> و ثمره</w:t>
      </w:r>
      <w:r w:rsidRPr="00937857">
        <w:rPr>
          <w:rStyle w:val="Emphasis"/>
          <w:rFonts w:hint="cs"/>
          <w:rtl/>
        </w:rPr>
        <w:t xml:space="preserve"> این رأی با رأی محقق نائینی</w:t>
      </w:r>
    </w:p>
    <w:p w:rsidR="00937857" w:rsidRDefault="00937857" w:rsidP="00D642C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نذر در رأی محقق نائینی </w:t>
      </w:r>
      <w:r w:rsidR="00A90D00">
        <w:rPr>
          <w:rFonts w:hint="cs"/>
          <w:rtl/>
        </w:rPr>
        <w:t>به خاطر آن خصوصیت منحل شده است، اما در رأی آن محقق منعقد شده اما حج به خاطر اهم بودن ترجیح دارد. و ثمره</w:t>
      </w:r>
      <w:r w:rsidR="00911762">
        <w:rPr>
          <w:rFonts w:hint="cs"/>
          <w:rtl/>
        </w:rPr>
        <w:t xml:space="preserve"> در </w:t>
      </w:r>
      <w:r w:rsidR="00E45CF0">
        <w:rPr>
          <w:rFonts w:hint="cs"/>
          <w:rtl/>
        </w:rPr>
        <w:t xml:space="preserve">جایی است که مکلف حج ترک کند، با </w:t>
      </w:r>
      <w:r w:rsidR="00911762">
        <w:rPr>
          <w:rFonts w:hint="cs"/>
          <w:rtl/>
        </w:rPr>
        <w:t>رأی محقق نائینی</w:t>
      </w:r>
      <w:r w:rsidR="00E45CF0">
        <w:rPr>
          <w:rFonts w:hint="cs"/>
          <w:rtl/>
        </w:rPr>
        <w:t xml:space="preserve"> وفای به نذر وجوب ندارد چون نذر منحل شده و نذری وجود ندارد اما با رأی محقق مذکور</w:t>
      </w:r>
      <w:r w:rsidR="00A61685">
        <w:rPr>
          <w:rFonts w:hint="cs"/>
          <w:rtl/>
        </w:rPr>
        <w:t xml:space="preserve"> مکلف با ترک اهم باید مشغول مهم شود چون نذر منعقد شده است.</w:t>
      </w:r>
    </w:p>
    <w:p w:rsidR="00A61685" w:rsidRDefault="00A61685" w:rsidP="00D642C9">
      <w:pPr>
        <w:pStyle w:val="Heading9"/>
        <w:jc w:val="both"/>
        <w:rPr>
          <w:rtl/>
        </w:rPr>
      </w:pPr>
      <w:bookmarkStart w:id="8" w:name="_Toc466538869"/>
      <w:r>
        <w:rPr>
          <w:rFonts w:hint="cs"/>
          <w:rtl/>
        </w:rPr>
        <w:t>مناقشه سوم:</w:t>
      </w:r>
      <w:r w:rsidR="00AA311A">
        <w:rPr>
          <w:rFonts w:hint="cs"/>
          <w:rtl/>
        </w:rPr>
        <w:t xml:space="preserve"> </w:t>
      </w:r>
      <w:r w:rsidR="003D2BE5">
        <w:rPr>
          <w:rFonts w:hint="cs"/>
          <w:rtl/>
        </w:rPr>
        <w:t xml:space="preserve">ترجیح نذر مستلزم </w:t>
      </w:r>
      <w:r w:rsidR="00AA311A">
        <w:rPr>
          <w:rFonts w:hint="cs"/>
          <w:rtl/>
        </w:rPr>
        <w:t>تعطیل</w:t>
      </w:r>
      <w:r w:rsidR="003D2BE5">
        <w:rPr>
          <w:rFonts w:hint="cs"/>
          <w:rtl/>
        </w:rPr>
        <w:t xml:space="preserve">ی حج </w:t>
      </w:r>
      <w:r>
        <w:rPr>
          <w:rFonts w:hint="cs"/>
          <w:rtl/>
        </w:rPr>
        <w:t xml:space="preserve"> (محقق خویی)</w:t>
      </w:r>
      <w:bookmarkEnd w:id="8"/>
    </w:p>
    <w:p w:rsidR="00014804" w:rsidRDefault="00AA311A" w:rsidP="00D642C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مرحوم محقق خویی </w:t>
      </w:r>
      <w:r w:rsidR="009F3F07">
        <w:rPr>
          <w:rFonts w:hint="cs"/>
          <w:rtl/>
        </w:rPr>
        <w:t xml:space="preserve">در تعلیقه اجود التقریرات </w:t>
      </w:r>
      <w:r>
        <w:rPr>
          <w:rFonts w:hint="cs"/>
          <w:rtl/>
        </w:rPr>
        <w:t>میفرمایند</w:t>
      </w:r>
      <w:r w:rsidR="009F3F07">
        <w:rPr>
          <w:rFonts w:hint="cs"/>
          <w:rtl/>
        </w:rPr>
        <w:t>:</w:t>
      </w:r>
      <w:r>
        <w:rPr>
          <w:rFonts w:hint="cs"/>
          <w:rtl/>
        </w:rPr>
        <w:t xml:space="preserve"> ما کاری به خصوصیت نذر نداریم و کار</w:t>
      </w:r>
      <w:r w:rsidR="00A4287B">
        <w:rPr>
          <w:rFonts w:hint="cs"/>
          <w:rtl/>
        </w:rPr>
        <w:t xml:space="preserve"> نداریم که قدرت در متزاحمین محل بحث شرعی است یا عقلی، بلکه اگر قدرت در نذر عقلی باشد و در حج شرعی باشد </w:t>
      </w:r>
      <w:r w:rsidR="009F3F07">
        <w:rPr>
          <w:rFonts w:hint="cs"/>
          <w:rtl/>
        </w:rPr>
        <w:t xml:space="preserve">ـ </w:t>
      </w:r>
      <w:r w:rsidR="00A4287B">
        <w:rPr>
          <w:rFonts w:hint="cs"/>
          <w:rtl/>
        </w:rPr>
        <w:t>که نازلترین فرض است</w:t>
      </w:r>
      <w:r w:rsidR="009F3F07">
        <w:rPr>
          <w:rFonts w:hint="cs"/>
          <w:rtl/>
        </w:rPr>
        <w:t xml:space="preserve"> و نظر صاحب جواهر هم همین است ـ</w:t>
      </w:r>
      <w:r w:rsidR="00A4287B">
        <w:rPr>
          <w:rFonts w:hint="cs"/>
          <w:rtl/>
        </w:rPr>
        <w:t xml:space="preserve"> باز حج </w:t>
      </w:r>
      <w:r w:rsidR="005C016A">
        <w:rPr>
          <w:rFonts w:hint="cs"/>
          <w:rtl/>
        </w:rPr>
        <w:t xml:space="preserve">به خاطر قرینه ای </w:t>
      </w:r>
      <w:r w:rsidR="00A4287B">
        <w:rPr>
          <w:rFonts w:hint="cs"/>
          <w:rtl/>
        </w:rPr>
        <w:t xml:space="preserve">ترجیح دارد، </w:t>
      </w:r>
      <w:r w:rsidR="005C016A">
        <w:rPr>
          <w:rFonts w:hint="cs"/>
          <w:rtl/>
        </w:rPr>
        <w:t xml:space="preserve">و قرینه آن است که </w:t>
      </w:r>
      <w:r w:rsidR="009F3F07">
        <w:rPr>
          <w:rFonts w:hint="cs"/>
          <w:rtl/>
        </w:rPr>
        <w:t xml:space="preserve">ترجیح نذر طبق مدعای صاحب جواهر </w:t>
      </w:r>
      <w:r w:rsidR="0014039E">
        <w:rPr>
          <w:rFonts w:hint="cs"/>
          <w:rtl/>
        </w:rPr>
        <w:t xml:space="preserve">موجب تعطیل حج است، هر کس قبل از موسم نذری میکند و از زیر بار حج فرار میکند، لازم هم نیست زیارت حضرت امام حسین </w:t>
      </w:r>
      <w:r w:rsidR="0014039E" w:rsidRPr="0014039E">
        <w:rPr>
          <w:rFonts w:hint="cs"/>
          <w:vertAlign w:val="superscript"/>
          <w:rtl/>
        </w:rPr>
        <w:t>سلام الله علیه</w:t>
      </w:r>
      <w:r w:rsidR="0014039E">
        <w:rPr>
          <w:rFonts w:hint="cs"/>
          <w:rtl/>
        </w:rPr>
        <w:t xml:space="preserve"> را نذر کند، نذر میکند در روز عرفه حضرت فاطمه معصومه </w:t>
      </w:r>
      <w:r w:rsidR="0014039E" w:rsidRPr="0014039E">
        <w:rPr>
          <w:rFonts w:hint="cs"/>
          <w:vertAlign w:val="superscript"/>
          <w:rtl/>
        </w:rPr>
        <w:t>عله</w:t>
      </w:r>
      <w:r w:rsidR="0014039E">
        <w:rPr>
          <w:rFonts w:hint="cs"/>
          <w:vertAlign w:val="superscript"/>
          <w:rtl/>
        </w:rPr>
        <w:t>ی</w:t>
      </w:r>
      <w:r w:rsidR="0014039E" w:rsidRPr="0014039E">
        <w:rPr>
          <w:rFonts w:hint="cs"/>
          <w:vertAlign w:val="superscript"/>
          <w:rtl/>
        </w:rPr>
        <w:t>ا السلام</w:t>
      </w:r>
      <w:r w:rsidR="0014039E">
        <w:rPr>
          <w:rFonts w:hint="cs"/>
          <w:rtl/>
        </w:rPr>
        <w:t xml:space="preserve"> را در قم زیارت کند، یا نذر میکند</w:t>
      </w:r>
      <w:r w:rsidR="00351C2E">
        <w:rPr>
          <w:rFonts w:hint="cs"/>
          <w:rtl/>
        </w:rPr>
        <w:t xml:space="preserve"> در روز عرفه در قم قرآن بخواند.</w:t>
      </w:r>
      <w:r w:rsidR="00BD0BAE">
        <w:rPr>
          <w:rFonts w:hint="cs"/>
          <w:rtl/>
        </w:rPr>
        <w:t xml:space="preserve"> و روشن است که </w:t>
      </w:r>
      <w:r w:rsidR="00CD6417">
        <w:rPr>
          <w:rFonts w:hint="cs"/>
          <w:rtl/>
        </w:rPr>
        <w:t xml:space="preserve">ترجیح نذر </w:t>
      </w:r>
      <w:r w:rsidR="00BD0BAE">
        <w:rPr>
          <w:rFonts w:hint="cs"/>
          <w:rtl/>
        </w:rPr>
        <w:t>بهانه</w:t>
      </w:r>
      <w:r w:rsidR="00CD6417">
        <w:rPr>
          <w:rFonts w:hint="cs"/>
          <w:rtl/>
        </w:rPr>
        <w:t xml:space="preserve"> آوردن در برابر حج بوده </w:t>
      </w:r>
      <w:r w:rsidR="008E2F50">
        <w:rPr>
          <w:rFonts w:hint="cs"/>
          <w:rtl/>
        </w:rPr>
        <w:t xml:space="preserve"> و </w:t>
      </w:r>
      <w:r w:rsidR="00CD6417">
        <w:rPr>
          <w:rFonts w:hint="cs"/>
          <w:rtl/>
        </w:rPr>
        <w:t>باطل است بنابراین ترجیح با حج است.</w:t>
      </w:r>
    </w:p>
    <w:p w:rsidR="00CD6417" w:rsidRDefault="00CD6417" w:rsidP="00133F07">
      <w:pPr>
        <w:pStyle w:val="Heading9"/>
        <w:jc w:val="both"/>
        <w:rPr>
          <w:rtl/>
        </w:rPr>
      </w:pPr>
      <w:bookmarkStart w:id="9" w:name="_Toc466538870"/>
      <w:r>
        <w:rPr>
          <w:rFonts w:hint="cs"/>
          <w:rtl/>
        </w:rPr>
        <w:t xml:space="preserve">جواب: </w:t>
      </w:r>
      <w:r w:rsidR="00133F07">
        <w:rPr>
          <w:rFonts w:hint="cs"/>
          <w:rtl/>
        </w:rPr>
        <w:t>انکار ملازمه</w:t>
      </w:r>
      <w:r w:rsidR="00C82DF8">
        <w:rPr>
          <w:rFonts w:hint="cs"/>
          <w:rtl/>
        </w:rPr>
        <w:t xml:space="preserve"> </w:t>
      </w:r>
      <w:r>
        <w:rPr>
          <w:rFonts w:hint="cs"/>
          <w:rtl/>
        </w:rPr>
        <w:t>(نظر تحقیق)</w:t>
      </w:r>
      <w:bookmarkEnd w:id="9"/>
    </w:p>
    <w:p w:rsidR="00937857" w:rsidRDefault="002318D1" w:rsidP="00D642C9">
      <w:pPr>
        <w:ind w:firstLine="284"/>
        <w:jc w:val="both"/>
        <w:rPr>
          <w:rtl/>
        </w:rPr>
      </w:pPr>
      <w:r>
        <w:rPr>
          <w:rFonts w:hint="cs"/>
          <w:rtl/>
        </w:rPr>
        <w:t>با فرض ترجیح دلیل وجوب نذر لازم نمیآید که حج تعطیل شود،</w:t>
      </w:r>
      <w:r w:rsidR="00535D9A">
        <w:rPr>
          <w:rFonts w:hint="cs"/>
          <w:rtl/>
        </w:rPr>
        <w:t xml:space="preserve"> چون بسیاری از مردم از نذر غافلند، و بسیاری از مردم انیگزه بر حج دارند، </w:t>
      </w:r>
      <w:r w:rsidR="005E61AD">
        <w:rPr>
          <w:rFonts w:hint="cs"/>
          <w:rtl/>
        </w:rPr>
        <w:t xml:space="preserve">خانه خدا و </w:t>
      </w:r>
      <w:r w:rsidR="00535D9A">
        <w:rPr>
          <w:rFonts w:hint="cs"/>
          <w:rtl/>
        </w:rPr>
        <w:t xml:space="preserve">حج چیزی است که حضرت ابراهیم </w:t>
      </w:r>
      <w:r w:rsidR="00535D9A" w:rsidRPr="00535D9A">
        <w:rPr>
          <w:rFonts w:hint="cs"/>
          <w:vertAlign w:val="superscript"/>
          <w:rtl/>
        </w:rPr>
        <w:t>علی نبینا و آله و علیه السلام‌</w:t>
      </w:r>
      <w:r w:rsidR="005E61AD">
        <w:rPr>
          <w:rFonts w:hint="cs"/>
          <w:rtl/>
        </w:rPr>
        <w:t xml:space="preserve"> دعا کرد که دل های مؤمنین مشتاق آن شود و خدا هم دعای ایشان را مستجاب کرده و انسان ها عشق حج پیدا کره اند.</w:t>
      </w:r>
    </w:p>
    <w:p w:rsidR="00CB08B7" w:rsidRDefault="00AE244C" w:rsidP="00D642C9">
      <w:pPr>
        <w:ind w:firstLine="284"/>
        <w:jc w:val="both"/>
        <w:rPr>
          <w:rtl/>
        </w:rPr>
      </w:pPr>
      <w:r>
        <w:rPr>
          <w:rFonts w:hint="cs"/>
          <w:rtl/>
        </w:rPr>
        <w:t>ایشان که در حیل ربا مختارشان پذیرش آن حیل</w:t>
      </w:r>
      <w:r w:rsidR="00381E3F">
        <w:rPr>
          <w:rFonts w:hint="cs"/>
          <w:rtl/>
        </w:rPr>
        <w:t xml:space="preserve"> است</w:t>
      </w:r>
      <w:r>
        <w:rPr>
          <w:rFonts w:hint="cs"/>
          <w:rtl/>
        </w:rPr>
        <w:t xml:space="preserve"> </w:t>
      </w:r>
      <w:r w:rsidR="005914F2">
        <w:rPr>
          <w:rFonts w:hint="cs"/>
          <w:rtl/>
        </w:rPr>
        <w:t>نباید این</w:t>
      </w:r>
      <w:r>
        <w:rPr>
          <w:rFonts w:hint="cs"/>
          <w:rtl/>
        </w:rPr>
        <w:t>جا</w:t>
      </w:r>
      <w:r w:rsidR="005914F2">
        <w:rPr>
          <w:rFonts w:hint="cs"/>
          <w:rtl/>
        </w:rPr>
        <w:t xml:space="preserve"> مناقشه</w:t>
      </w:r>
      <w:r w:rsidR="006761EE">
        <w:rPr>
          <w:rFonts w:hint="cs"/>
          <w:rtl/>
        </w:rPr>
        <w:t xml:space="preserve"> کنند </w:t>
      </w:r>
      <w:r w:rsidR="00381E3F">
        <w:rPr>
          <w:rFonts w:hint="cs"/>
          <w:rtl/>
        </w:rPr>
        <w:t xml:space="preserve">که </w:t>
      </w:r>
      <w:r w:rsidR="0095774A">
        <w:rPr>
          <w:rFonts w:hint="cs"/>
          <w:rtl/>
        </w:rPr>
        <w:t>حج با</w:t>
      </w:r>
      <w:r w:rsidR="00381E3F">
        <w:rPr>
          <w:rFonts w:hint="cs"/>
          <w:rtl/>
        </w:rPr>
        <w:t xml:space="preserve"> بهانه و حیله نذر</w:t>
      </w:r>
      <w:r w:rsidR="008E2F50">
        <w:rPr>
          <w:rFonts w:hint="cs"/>
          <w:rtl/>
        </w:rPr>
        <w:t xml:space="preserve"> تعطیل میشود.</w:t>
      </w:r>
    </w:p>
    <w:p w:rsidR="00DE5AFE" w:rsidRDefault="00280170" w:rsidP="00D642C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ربا در رأی ایشان </w:t>
      </w:r>
      <w:r w:rsidR="008E2F50">
        <w:rPr>
          <w:rFonts w:hint="cs"/>
          <w:rtl/>
        </w:rPr>
        <w:t>با آنکه حرمتش شدید است و ا</w:t>
      </w:r>
      <w:r w:rsidR="00BA136F">
        <w:rPr>
          <w:rFonts w:hint="cs"/>
          <w:rtl/>
        </w:rPr>
        <w:t xml:space="preserve">علان جنگ با خدا و رسول است اما </w:t>
      </w:r>
      <w:r>
        <w:rPr>
          <w:rFonts w:hint="cs"/>
          <w:rtl/>
        </w:rPr>
        <w:t>حرمت</w:t>
      </w:r>
      <w:r w:rsidR="00DE7989">
        <w:rPr>
          <w:rFonts w:hint="cs"/>
          <w:rtl/>
        </w:rPr>
        <w:t xml:space="preserve"> آن</w:t>
      </w:r>
      <w:r>
        <w:rPr>
          <w:rFonts w:hint="cs"/>
          <w:rtl/>
        </w:rPr>
        <w:t xml:space="preserve"> </w:t>
      </w:r>
      <w:r w:rsidR="00BA136F">
        <w:rPr>
          <w:rFonts w:hint="cs"/>
          <w:rtl/>
        </w:rPr>
        <w:t>ب</w:t>
      </w:r>
      <w:r w:rsidR="008E2F50">
        <w:rPr>
          <w:rFonts w:hint="cs"/>
          <w:rtl/>
        </w:rPr>
        <w:t>ا</w:t>
      </w:r>
      <w:r w:rsidR="00BA136F">
        <w:rPr>
          <w:rFonts w:hint="cs"/>
          <w:rtl/>
        </w:rPr>
        <w:t xml:space="preserve"> آوردن</w:t>
      </w:r>
      <w:r w:rsidR="008E2F50">
        <w:rPr>
          <w:rFonts w:hint="cs"/>
          <w:rtl/>
        </w:rPr>
        <w:t xml:space="preserve"> لفظی</w:t>
      </w:r>
      <w:r w:rsidR="00BA136F">
        <w:rPr>
          <w:rFonts w:hint="cs"/>
          <w:rtl/>
        </w:rPr>
        <w:t xml:space="preserve"> منتفی میشود</w:t>
      </w:r>
      <w:r>
        <w:rPr>
          <w:rFonts w:hint="cs"/>
          <w:rtl/>
        </w:rPr>
        <w:t>.</w:t>
      </w:r>
      <w:r w:rsidR="00BA136F">
        <w:rPr>
          <w:rFonts w:hint="cs"/>
          <w:rtl/>
        </w:rPr>
        <w:t xml:space="preserve"> </w:t>
      </w:r>
      <w:r w:rsidR="004F3F58">
        <w:rPr>
          <w:rFonts w:hint="cs"/>
          <w:rtl/>
        </w:rPr>
        <w:t>اگر گفته شود</w:t>
      </w:r>
      <w:r w:rsidR="00CB08B7">
        <w:rPr>
          <w:rFonts w:hint="cs"/>
          <w:rtl/>
        </w:rPr>
        <w:t xml:space="preserve"> «قرض دادم به شرط اجاره خانه» ربا و </w:t>
      </w:r>
      <w:r w:rsidR="004F3F58">
        <w:rPr>
          <w:rFonts w:hint="cs"/>
          <w:rtl/>
        </w:rPr>
        <w:t>حرام است اما اگر گفته شود</w:t>
      </w:r>
      <w:r w:rsidR="00CB08B7">
        <w:rPr>
          <w:rFonts w:hint="cs"/>
          <w:rtl/>
        </w:rPr>
        <w:t xml:space="preserve"> «</w:t>
      </w:r>
      <w:r w:rsidR="00A814A7">
        <w:rPr>
          <w:rFonts w:hint="cs"/>
          <w:rtl/>
        </w:rPr>
        <w:t>خانه را اجاره دادم به شرط قرض</w:t>
      </w:r>
      <w:r w:rsidR="00CB08B7">
        <w:rPr>
          <w:rFonts w:hint="cs"/>
          <w:rtl/>
        </w:rPr>
        <w:t>»</w:t>
      </w:r>
      <w:r>
        <w:rPr>
          <w:rFonts w:hint="cs"/>
          <w:rtl/>
        </w:rPr>
        <w:t xml:space="preserve"> حرمت منتفی میشود. چون «الکلام یحل</w:t>
      </w:r>
      <w:r w:rsidR="003A0006">
        <w:rPr>
          <w:rFonts w:hint="cs"/>
          <w:rtl/>
        </w:rPr>
        <w:t>ّ</w:t>
      </w:r>
      <w:r>
        <w:rPr>
          <w:rFonts w:hint="cs"/>
          <w:rtl/>
        </w:rPr>
        <w:t>ل و یحر</w:t>
      </w:r>
      <w:r w:rsidR="003A0006">
        <w:rPr>
          <w:rFonts w:hint="cs"/>
          <w:rtl/>
        </w:rPr>
        <w:t>ّ</w:t>
      </w:r>
      <w:r>
        <w:rPr>
          <w:rFonts w:hint="cs"/>
          <w:rtl/>
        </w:rPr>
        <w:t>م».</w:t>
      </w:r>
    </w:p>
    <w:p w:rsidR="003A0006" w:rsidRDefault="003A0006" w:rsidP="00D642C9">
      <w:pPr>
        <w:ind w:firstLine="284"/>
        <w:jc w:val="both"/>
        <w:rPr>
          <w:rtl/>
        </w:rPr>
      </w:pPr>
      <w:r>
        <w:rPr>
          <w:rFonts w:hint="cs"/>
          <w:rtl/>
        </w:rPr>
        <w:t>با آنکه</w:t>
      </w:r>
      <w:r w:rsidR="00B521E0">
        <w:rPr>
          <w:rFonts w:hint="cs"/>
          <w:rtl/>
        </w:rPr>
        <w:t xml:space="preserve"> آن حیله ها برای فرار از حرمت وجود دارد</w:t>
      </w:r>
      <w:r w:rsidR="00DE7989">
        <w:rPr>
          <w:rFonts w:hint="cs"/>
          <w:rtl/>
        </w:rPr>
        <w:t xml:space="preserve"> اما ربا باز هم در خارج </w:t>
      </w:r>
      <w:r>
        <w:rPr>
          <w:rFonts w:hint="cs"/>
          <w:rtl/>
        </w:rPr>
        <w:t>وجود دارد،</w:t>
      </w:r>
      <w:r w:rsidR="00DE7989">
        <w:rPr>
          <w:rFonts w:hint="cs"/>
          <w:rtl/>
        </w:rPr>
        <w:t xml:space="preserve"> و بسیار هم هست، و آن حیله ها و بهانه ها موجب تعطیلی ربا نشده اند.</w:t>
      </w:r>
    </w:p>
    <w:p w:rsidR="003A0006" w:rsidRDefault="009D736E" w:rsidP="00D642C9">
      <w:pPr>
        <w:pStyle w:val="Heading9"/>
        <w:jc w:val="both"/>
        <w:rPr>
          <w:rtl/>
        </w:rPr>
      </w:pPr>
      <w:bookmarkStart w:id="10" w:name="_Toc466538871"/>
      <w:r>
        <w:rPr>
          <w:rFonts w:hint="cs"/>
          <w:rtl/>
        </w:rPr>
        <w:t>نظر تحقیق</w:t>
      </w:r>
      <w:r w:rsidR="00783F3B">
        <w:rPr>
          <w:rFonts w:hint="cs"/>
          <w:rtl/>
        </w:rPr>
        <w:t xml:space="preserve">: </w:t>
      </w:r>
      <w:r w:rsidR="00B521E0">
        <w:rPr>
          <w:rFonts w:hint="cs"/>
          <w:rtl/>
        </w:rPr>
        <w:t>تمامیت مناقشه</w:t>
      </w:r>
      <w:r w:rsidR="00C00FB9">
        <w:rPr>
          <w:rFonts w:hint="cs"/>
          <w:rtl/>
        </w:rPr>
        <w:t xml:space="preserve"> «نذر مستلزم ترک واجب»</w:t>
      </w:r>
      <w:bookmarkEnd w:id="10"/>
    </w:p>
    <w:p w:rsidR="00191CF0" w:rsidRDefault="00C00FB9" w:rsidP="00D642C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مناقشه مرحوم </w:t>
      </w:r>
      <w:r w:rsidR="00C27EC6">
        <w:rPr>
          <w:rFonts w:hint="cs"/>
          <w:rtl/>
        </w:rPr>
        <w:t xml:space="preserve">محقق نائینی </w:t>
      </w:r>
      <w:r w:rsidR="005E13E8">
        <w:rPr>
          <w:rFonts w:hint="cs"/>
          <w:rtl/>
        </w:rPr>
        <w:t xml:space="preserve">بر صاحب جواهر </w:t>
      </w:r>
      <w:r w:rsidR="00C27EC6">
        <w:rPr>
          <w:rFonts w:hint="cs"/>
          <w:rtl/>
        </w:rPr>
        <w:t>دارای دو شق بود</w:t>
      </w:r>
      <w:r w:rsidR="005E13E8">
        <w:rPr>
          <w:rFonts w:hint="cs"/>
          <w:rtl/>
        </w:rPr>
        <w:t>: 1.</w:t>
      </w:r>
      <w:r w:rsidR="00C27EC6">
        <w:rPr>
          <w:rFonts w:hint="cs"/>
          <w:rtl/>
        </w:rPr>
        <w:t xml:space="preserve"> رجحان فعلی</w:t>
      </w:r>
      <w:r w:rsidR="005E13E8">
        <w:rPr>
          <w:rFonts w:hint="cs"/>
          <w:rtl/>
        </w:rPr>
        <w:t xml:space="preserve"> نداشتن متعلق نذر </w:t>
      </w:r>
      <w:r w:rsidR="00C27EC6">
        <w:rPr>
          <w:rFonts w:hint="cs"/>
          <w:rtl/>
        </w:rPr>
        <w:t xml:space="preserve">2. </w:t>
      </w:r>
      <w:r w:rsidR="005E13E8">
        <w:rPr>
          <w:rFonts w:hint="cs"/>
          <w:rtl/>
        </w:rPr>
        <w:t>نذر مستلزم ترک واجب</w:t>
      </w:r>
      <w:r w:rsidR="00191CF0">
        <w:rPr>
          <w:rFonts w:hint="cs"/>
          <w:rtl/>
        </w:rPr>
        <w:t>.</w:t>
      </w:r>
    </w:p>
    <w:p w:rsidR="00280170" w:rsidRDefault="000331C6" w:rsidP="00D642C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اینکه ایشان مناقشه کردند که متعلق نذر </w:t>
      </w:r>
      <w:r w:rsidR="00191CF0">
        <w:rPr>
          <w:rFonts w:hint="cs"/>
          <w:rtl/>
        </w:rPr>
        <w:t>در ظرف خود از رجحان فعلی می افت</w:t>
      </w:r>
      <w:r>
        <w:rPr>
          <w:rFonts w:hint="cs"/>
          <w:rtl/>
        </w:rPr>
        <w:t>د، ما نتوانستیم آن را تصیدق کنیم.</w:t>
      </w:r>
      <w:r w:rsidR="002B4E20">
        <w:rPr>
          <w:rFonts w:hint="cs"/>
          <w:rtl/>
        </w:rPr>
        <w:t xml:space="preserve"> شرطیت رجحان متعلق حین عمل از واضحات است، لذا حائض میتواند نذر کند که در حال پاکی دو رکعت نماز به جا آورد،</w:t>
      </w:r>
    </w:p>
    <w:p w:rsidR="00AE244C" w:rsidRDefault="005D7438" w:rsidP="00D642C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لکن </w:t>
      </w:r>
      <w:r w:rsidR="00191CF0">
        <w:rPr>
          <w:rFonts w:hint="cs"/>
          <w:rtl/>
        </w:rPr>
        <w:t>در نظر تحقیق مناقشه در شق دوم تمام است،</w:t>
      </w:r>
      <w:r w:rsidR="004F6549">
        <w:rPr>
          <w:rFonts w:hint="cs"/>
          <w:rtl/>
        </w:rPr>
        <w:t xml:space="preserve"> </w:t>
      </w:r>
      <w:r w:rsidR="00191CF0">
        <w:rPr>
          <w:rFonts w:hint="cs"/>
          <w:rtl/>
        </w:rPr>
        <w:t>شارع مقدس هر نذری را امضا نکرده است، دلیل وجوب وفای به نذر قید زائدی دارد و آن قید آن</w:t>
      </w:r>
      <w:r>
        <w:rPr>
          <w:rFonts w:hint="cs"/>
          <w:rtl/>
        </w:rPr>
        <w:t xml:space="preserve"> است که نذر باید مخالف کتاب و سنت </w:t>
      </w:r>
      <w:r w:rsidR="00191CF0">
        <w:rPr>
          <w:rFonts w:hint="cs"/>
          <w:rtl/>
        </w:rPr>
        <w:t>نباشد.</w:t>
      </w:r>
      <w:r w:rsidR="00E900EC">
        <w:rPr>
          <w:rFonts w:hint="cs"/>
          <w:rtl/>
        </w:rPr>
        <w:t xml:space="preserve"> «</w:t>
      </w:r>
      <w:r w:rsidR="00E900EC" w:rsidRPr="00E900EC">
        <w:rPr>
          <w:rStyle w:val="IntenseEmphasis"/>
          <w:rFonts w:hint="cs"/>
          <w:rtl/>
        </w:rPr>
        <w:t>الْمُسْلِمُونَ</w:t>
      </w:r>
      <w:r w:rsidR="00E900EC" w:rsidRPr="00E900EC">
        <w:rPr>
          <w:rStyle w:val="IntenseEmphasis"/>
          <w:rtl/>
        </w:rPr>
        <w:t xml:space="preserve"> </w:t>
      </w:r>
      <w:r w:rsidR="00E900EC" w:rsidRPr="00E900EC">
        <w:rPr>
          <w:rStyle w:val="IntenseEmphasis"/>
          <w:rFonts w:hint="cs"/>
          <w:rtl/>
        </w:rPr>
        <w:t>عِنْدَ</w:t>
      </w:r>
      <w:r w:rsidR="00E900EC" w:rsidRPr="00E900EC">
        <w:rPr>
          <w:rStyle w:val="IntenseEmphasis"/>
          <w:rtl/>
        </w:rPr>
        <w:t xml:space="preserve"> </w:t>
      </w:r>
      <w:r w:rsidR="00E900EC" w:rsidRPr="00E900EC">
        <w:rPr>
          <w:rStyle w:val="IntenseEmphasis"/>
          <w:rFonts w:hint="cs"/>
          <w:rtl/>
        </w:rPr>
        <w:t>شُرُوطِهِمْ</w:t>
      </w:r>
      <w:r w:rsidR="00E900EC" w:rsidRPr="00E900EC">
        <w:rPr>
          <w:rStyle w:val="IntenseEmphasis"/>
          <w:rtl/>
        </w:rPr>
        <w:t xml:space="preserve"> </w:t>
      </w:r>
      <w:r w:rsidR="00E900EC" w:rsidRPr="00E900EC">
        <w:rPr>
          <w:rStyle w:val="IntenseEmphasis"/>
          <w:rFonts w:hint="cs"/>
          <w:rtl/>
        </w:rPr>
        <w:t>إِلَّا</w:t>
      </w:r>
      <w:r w:rsidR="00E900EC" w:rsidRPr="00E900EC">
        <w:rPr>
          <w:rStyle w:val="IntenseEmphasis"/>
          <w:rtl/>
        </w:rPr>
        <w:t xml:space="preserve"> </w:t>
      </w:r>
      <w:r w:rsidR="00E900EC" w:rsidRPr="00E900EC">
        <w:rPr>
          <w:rStyle w:val="IntenseEmphasis"/>
          <w:rFonts w:hint="cs"/>
          <w:rtl/>
        </w:rPr>
        <w:t>كُلَّ</w:t>
      </w:r>
      <w:r w:rsidR="00E900EC" w:rsidRPr="00E900EC">
        <w:rPr>
          <w:rStyle w:val="IntenseEmphasis"/>
          <w:rtl/>
        </w:rPr>
        <w:t xml:space="preserve"> </w:t>
      </w:r>
      <w:r w:rsidR="00E900EC" w:rsidRPr="00E900EC">
        <w:rPr>
          <w:rStyle w:val="IntenseEmphasis"/>
          <w:rFonts w:hint="cs"/>
          <w:rtl/>
        </w:rPr>
        <w:t>شَرْطٍ</w:t>
      </w:r>
      <w:r w:rsidR="00E900EC" w:rsidRPr="00E900EC">
        <w:rPr>
          <w:rStyle w:val="IntenseEmphasis"/>
          <w:rtl/>
        </w:rPr>
        <w:t xml:space="preserve"> </w:t>
      </w:r>
      <w:r w:rsidR="00E900EC" w:rsidRPr="00E900EC">
        <w:rPr>
          <w:rStyle w:val="IntenseEmphasis"/>
          <w:rFonts w:hint="cs"/>
          <w:rtl/>
        </w:rPr>
        <w:t>خَالَفَ</w:t>
      </w:r>
      <w:r w:rsidR="00E900EC" w:rsidRPr="00E900EC">
        <w:rPr>
          <w:rStyle w:val="IntenseEmphasis"/>
          <w:rtl/>
        </w:rPr>
        <w:t xml:space="preserve"> </w:t>
      </w:r>
      <w:r w:rsidR="00E900EC" w:rsidRPr="00E900EC">
        <w:rPr>
          <w:rStyle w:val="IntenseEmphasis"/>
          <w:rFonts w:hint="cs"/>
          <w:rtl/>
        </w:rPr>
        <w:t>كِتَابَ</w:t>
      </w:r>
      <w:r w:rsidR="00E900EC" w:rsidRPr="00E900EC">
        <w:rPr>
          <w:rStyle w:val="IntenseEmphasis"/>
          <w:rtl/>
        </w:rPr>
        <w:t xml:space="preserve"> </w:t>
      </w:r>
      <w:r w:rsidR="00E900EC" w:rsidRPr="00E900EC">
        <w:rPr>
          <w:rStyle w:val="IntenseEmphasis"/>
          <w:rFonts w:hint="cs"/>
          <w:rtl/>
        </w:rPr>
        <w:t>اللَّهِ</w:t>
      </w:r>
      <w:r w:rsidR="00E900EC" w:rsidRPr="00E900EC">
        <w:rPr>
          <w:rStyle w:val="IntenseEmphasis"/>
          <w:rtl/>
        </w:rPr>
        <w:t xml:space="preserve"> </w:t>
      </w:r>
      <w:r w:rsidR="00E900EC" w:rsidRPr="00E900EC">
        <w:rPr>
          <w:rStyle w:val="IntenseEmphasis"/>
          <w:rFonts w:hint="cs"/>
          <w:rtl/>
        </w:rPr>
        <w:t>عَزَّ</w:t>
      </w:r>
      <w:r w:rsidR="00E900EC" w:rsidRPr="00E900EC">
        <w:rPr>
          <w:rStyle w:val="IntenseEmphasis"/>
          <w:rtl/>
        </w:rPr>
        <w:t xml:space="preserve"> </w:t>
      </w:r>
      <w:r w:rsidR="00E900EC" w:rsidRPr="00E900EC">
        <w:rPr>
          <w:rStyle w:val="IntenseEmphasis"/>
          <w:rFonts w:hint="cs"/>
          <w:rtl/>
        </w:rPr>
        <w:t>وَ</w:t>
      </w:r>
      <w:r w:rsidR="00E900EC" w:rsidRPr="00E900EC">
        <w:rPr>
          <w:rStyle w:val="IntenseEmphasis"/>
          <w:rtl/>
        </w:rPr>
        <w:t xml:space="preserve"> </w:t>
      </w:r>
      <w:r w:rsidR="00E900EC" w:rsidRPr="00E900EC">
        <w:rPr>
          <w:rStyle w:val="IntenseEmphasis"/>
          <w:rFonts w:hint="cs"/>
          <w:rtl/>
        </w:rPr>
        <w:t>جَلَّ</w:t>
      </w:r>
      <w:r w:rsidR="00E900EC" w:rsidRPr="00E900EC">
        <w:rPr>
          <w:rStyle w:val="IntenseEmphasis"/>
          <w:rtl/>
        </w:rPr>
        <w:t xml:space="preserve"> </w:t>
      </w:r>
      <w:r w:rsidR="00E900EC" w:rsidRPr="00E900EC">
        <w:rPr>
          <w:rStyle w:val="IntenseEmphasis"/>
          <w:rFonts w:hint="cs"/>
          <w:rtl/>
        </w:rPr>
        <w:t>فَلَا</w:t>
      </w:r>
      <w:r w:rsidR="00E900EC" w:rsidRPr="00E900EC">
        <w:rPr>
          <w:rStyle w:val="IntenseEmphasis"/>
          <w:rtl/>
        </w:rPr>
        <w:t xml:space="preserve"> </w:t>
      </w:r>
      <w:r w:rsidR="00E900EC" w:rsidRPr="00E900EC">
        <w:rPr>
          <w:rStyle w:val="IntenseEmphasis"/>
          <w:rFonts w:hint="cs"/>
          <w:rtl/>
        </w:rPr>
        <w:t>يَجُوز</w:t>
      </w:r>
      <w:r w:rsidR="00E900EC">
        <w:rPr>
          <w:rFonts w:hint="cs"/>
          <w:rtl/>
        </w:rPr>
        <w:t>»</w:t>
      </w:r>
      <w:r w:rsidR="00E900EC">
        <w:rPr>
          <w:rStyle w:val="FootnoteReference"/>
          <w:rtl/>
        </w:rPr>
        <w:footnoteReference w:id="3"/>
      </w:r>
      <w:r w:rsidR="00CE398F">
        <w:rPr>
          <w:rFonts w:hint="cs"/>
          <w:rtl/>
        </w:rPr>
        <w:t xml:space="preserve"> و «</w:t>
      </w:r>
      <w:r w:rsidR="00CE398F" w:rsidRPr="00CE398F">
        <w:rPr>
          <w:rStyle w:val="IntenseEmphasis"/>
          <w:rFonts w:hint="cs"/>
          <w:rtl/>
        </w:rPr>
        <w:t>شَرْطُ</w:t>
      </w:r>
      <w:r w:rsidR="00CE398F" w:rsidRPr="00CE398F">
        <w:rPr>
          <w:rStyle w:val="IntenseEmphasis"/>
          <w:rtl/>
        </w:rPr>
        <w:t xml:space="preserve"> </w:t>
      </w:r>
      <w:r w:rsidR="00CE398F" w:rsidRPr="00CE398F">
        <w:rPr>
          <w:rStyle w:val="IntenseEmphasis"/>
          <w:rFonts w:hint="cs"/>
          <w:rtl/>
        </w:rPr>
        <w:t>اللَّهِ</w:t>
      </w:r>
      <w:r w:rsidR="00CE398F" w:rsidRPr="00CE398F">
        <w:rPr>
          <w:rStyle w:val="IntenseEmphasis"/>
          <w:rtl/>
        </w:rPr>
        <w:t xml:space="preserve"> </w:t>
      </w:r>
      <w:r w:rsidR="00CE398F" w:rsidRPr="00CE398F">
        <w:rPr>
          <w:rStyle w:val="IntenseEmphasis"/>
          <w:rFonts w:hint="cs"/>
          <w:rtl/>
        </w:rPr>
        <w:t>قَبْلَ</w:t>
      </w:r>
      <w:r w:rsidR="00CE398F" w:rsidRPr="00CE398F">
        <w:rPr>
          <w:rStyle w:val="IntenseEmphasis"/>
          <w:rtl/>
        </w:rPr>
        <w:t xml:space="preserve"> </w:t>
      </w:r>
      <w:r w:rsidR="00CE398F" w:rsidRPr="00CE398F">
        <w:rPr>
          <w:rStyle w:val="IntenseEmphasis"/>
          <w:rFonts w:hint="cs"/>
          <w:rtl/>
        </w:rPr>
        <w:t>شَرْطِكُم‏</w:t>
      </w:r>
      <w:r w:rsidR="00CE398F">
        <w:rPr>
          <w:rFonts w:hint="cs"/>
          <w:rtl/>
        </w:rPr>
        <w:t>»</w:t>
      </w:r>
      <w:r w:rsidR="00CE398F">
        <w:rPr>
          <w:rStyle w:val="FootnoteReference"/>
          <w:rtl/>
        </w:rPr>
        <w:footnoteReference w:id="4"/>
      </w:r>
      <w:r w:rsidR="00890030">
        <w:rPr>
          <w:rFonts w:hint="cs"/>
          <w:rtl/>
        </w:rPr>
        <w:t xml:space="preserve"> وجوب نذر در طول احکام شرعی است نه مصادم آنها.</w:t>
      </w:r>
    </w:p>
    <w:p w:rsidR="00890030" w:rsidRDefault="00890030" w:rsidP="00D642C9">
      <w:pPr>
        <w:ind w:firstLine="284"/>
        <w:jc w:val="both"/>
        <w:rPr>
          <w:rtl/>
        </w:rPr>
      </w:pPr>
      <w:r>
        <w:rPr>
          <w:rFonts w:hint="cs"/>
          <w:rtl/>
        </w:rPr>
        <w:t>به تعبیر محقق صدر در بحث ولایت فقیه، شارع نذر را در منطقة الفراغ امضا کر</w:t>
      </w:r>
      <w:r w:rsidR="00F0209D">
        <w:rPr>
          <w:rFonts w:hint="cs"/>
          <w:rtl/>
        </w:rPr>
        <w:t>ده است، در جایی که مزاحمی ندارد، مشروط است به عدم اشتغال ذمه به تکلیف مزاحم. در ذهن عرفی نیز نذر و الزام شخص نباید با الزام ش</w:t>
      </w:r>
      <w:r w:rsidR="002E6CC7">
        <w:rPr>
          <w:rFonts w:hint="cs"/>
          <w:rtl/>
        </w:rPr>
        <w:t>رعی مصادم باشد.</w:t>
      </w:r>
    </w:p>
    <w:p w:rsidR="002E6CC7" w:rsidRDefault="002E6CC7" w:rsidP="00D642C9">
      <w:pPr>
        <w:ind w:firstLine="284"/>
        <w:jc w:val="both"/>
        <w:rPr>
          <w:rtl/>
        </w:rPr>
      </w:pPr>
      <w:r>
        <w:rPr>
          <w:rFonts w:hint="cs"/>
          <w:rtl/>
        </w:rPr>
        <w:t>مناقشه به اینکه «نذر مستلزم ترک واجب» است، مناقشه اساسی به صاحب جواهر است و دیگر مناقشات مذکور در بالا بعد از تنزل از این مناقشه میباشد</w:t>
      </w:r>
      <w:r w:rsidR="0035372A">
        <w:rPr>
          <w:rFonts w:hint="cs"/>
          <w:rtl/>
        </w:rPr>
        <w:t>.</w:t>
      </w:r>
    </w:p>
    <w:p w:rsidR="008C6106" w:rsidRDefault="008C6106" w:rsidP="00D572E1">
      <w:pPr>
        <w:ind w:firstLine="284"/>
        <w:jc w:val="both"/>
        <w:rPr>
          <w:rtl/>
        </w:rPr>
      </w:pPr>
      <w:r>
        <w:rPr>
          <w:rFonts w:hint="cs"/>
          <w:rtl/>
        </w:rPr>
        <w:t>خلاصه</w:t>
      </w:r>
      <w:r w:rsidR="00D572E1">
        <w:rPr>
          <w:rFonts w:hint="cs"/>
          <w:rtl/>
        </w:rPr>
        <w:t xml:space="preserve">: مناقشه </w:t>
      </w:r>
      <w:r>
        <w:rPr>
          <w:rFonts w:hint="cs"/>
          <w:rtl/>
        </w:rPr>
        <w:t>به مرحوم صاحب جواهر دو مناقشه است</w:t>
      </w:r>
      <w:r w:rsidR="00D572E1">
        <w:rPr>
          <w:rFonts w:hint="cs"/>
          <w:rtl/>
        </w:rPr>
        <w:t>. یکم: عدم انعقاد نذر به جهت مخالفت با شرع. دوم: انعقاد نذر و ترجیح حج به خاطر اهمیت.</w:t>
      </w:r>
    </w:p>
    <w:p w:rsidR="002E6CC7" w:rsidRDefault="00E2403C" w:rsidP="00D642C9">
      <w:pPr>
        <w:pStyle w:val="Heading5"/>
        <w:jc w:val="both"/>
        <w:rPr>
          <w:rtl/>
        </w:rPr>
      </w:pPr>
      <w:bookmarkStart w:id="11" w:name="_Toc466538872"/>
      <w:r>
        <w:rPr>
          <w:rFonts w:hint="cs"/>
          <w:rtl/>
        </w:rPr>
        <w:t>مرجح</w:t>
      </w:r>
      <w:r w:rsidR="006A1194">
        <w:rPr>
          <w:rFonts w:hint="cs"/>
          <w:rtl/>
        </w:rPr>
        <w:t xml:space="preserve"> چهارم</w:t>
      </w:r>
      <w:r w:rsidR="00A22238">
        <w:rPr>
          <w:rFonts w:hint="cs"/>
          <w:rtl/>
        </w:rPr>
        <w:t>: اهمیت</w:t>
      </w:r>
      <w:bookmarkEnd w:id="11"/>
    </w:p>
    <w:p w:rsidR="000962CD" w:rsidRDefault="000962CD" w:rsidP="00D642C9">
      <w:pPr>
        <w:ind w:firstLine="284"/>
        <w:jc w:val="both"/>
        <w:rPr>
          <w:rtl/>
        </w:rPr>
      </w:pPr>
      <w:r>
        <w:rPr>
          <w:rFonts w:hint="cs"/>
          <w:rtl/>
        </w:rPr>
        <w:t>مهم ترین مرجح نزد برخی از محققین همین مرجح چهارم میباشد. و معمول و متعارف</w:t>
      </w:r>
      <w:r w:rsidR="00EB229C">
        <w:rPr>
          <w:rFonts w:hint="cs"/>
          <w:rtl/>
        </w:rPr>
        <w:t xml:space="preserve"> در باب تزاحم نیز همین مرجح بوده و با مشاهده تزاحم دو دلیل معمولا با مرجح اهمیت آن را علاج میکنند.</w:t>
      </w:r>
    </w:p>
    <w:p w:rsidR="008D4FF2" w:rsidRDefault="008D4FF2" w:rsidP="00D642C9">
      <w:pPr>
        <w:ind w:firstLine="284"/>
        <w:jc w:val="both"/>
        <w:rPr>
          <w:rtl/>
        </w:rPr>
      </w:pPr>
      <w:r>
        <w:rPr>
          <w:rFonts w:hint="cs"/>
          <w:rtl/>
        </w:rPr>
        <w:t>مرحوم محقق نائینی اهمیت را در فرضی مرجح میدانند که هر دو تکلیف مشروط به قدرت عقلی باشند،</w:t>
      </w:r>
      <w:r w:rsidR="00B0002C">
        <w:rPr>
          <w:rFonts w:hint="cs"/>
          <w:rtl/>
        </w:rPr>
        <w:t xml:space="preserve"> و محقق خویی مطلقا مرجح میدانند چه هر دو تکلیف مشروط به قدرت عقلی باشند یا مشروط به قدرت شرعی.</w:t>
      </w:r>
    </w:p>
    <w:p w:rsidR="00E916F5" w:rsidRDefault="00B0002C" w:rsidP="00B0002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مفصل ترین بحث از محقق سید صدر میباشد و </w:t>
      </w:r>
      <w:r w:rsidR="000962CD">
        <w:rPr>
          <w:rFonts w:hint="cs"/>
          <w:rtl/>
        </w:rPr>
        <w:t>بحث از مرجحیت این مرجح در سه مرحله است.</w:t>
      </w:r>
    </w:p>
    <w:p w:rsidR="00B0002C" w:rsidRDefault="00B0002C" w:rsidP="00B0002C">
      <w:pPr>
        <w:ind w:firstLine="284"/>
        <w:jc w:val="both"/>
        <w:rPr>
          <w:rtl/>
        </w:rPr>
      </w:pPr>
      <w:r>
        <w:rPr>
          <w:rFonts w:hint="cs"/>
          <w:rtl/>
        </w:rPr>
        <w:t>مرحله یکم:</w:t>
      </w:r>
      <w:r w:rsidR="003118AF">
        <w:rPr>
          <w:rFonts w:hint="cs"/>
          <w:rtl/>
        </w:rPr>
        <w:t xml:space="preserve"> احراز اهمیت یک طرف از متزاحمین، مثلا حفظ مال مولا با حفظ جان او تزاحم دارد، و قطعا جان او اهمیت دارد.</w:t>
      </w:r>
    </w:p>
    <w:p w:rsidR="00EA591C" w:rsidRDefault="00397E0E" w:rsidP="00EA591C">
      <w:pPr>
        <w:ind w:firstLine="284"/>
        <w:jc w:val="both"/>
        <w:rPr>
          <w:rtl/>
        </w:rPr>
      </w:pPr>
      <w:r>
        <w:rPr>
          <w:rFonts w:hint="cs"/>
          <w:rtl/>
        </w:rPr>
        <w:t>مرحله دو</w:t>
      </w:r>
      <w:r w:rsidR="00EA591C">
        <w:rPr>
          <w:rFonts w:hint="cs"/>
          <w:rtl/>
        </w:rPr>
        <w:t>م: احتمال اهمیت</w:t>
      </w:r>
    </w:p>
    <w:p w:rsidR="00EA591C" w:rsidRPr="006162A2" w:rsidRDefault="00EA591C" w:rsidP="00EA591C">
      <w:pPr>
        <w:ind w:firstLine="284"/>
        <w:jc w:val="both"/>
        <w:rPr>
          <w:rtl/>
        </w:rPr>
      </w:pPr>
      <w:r>
        <w:rPr>
          <w:rFonts w:hint="cs"/>
          <w:rtl/>
        </w:rPr>
        <w:t>مرحله سوم: قوت احتمال اهمیت.</w:t>
      </w:r>
    </w:p>
    <w:sectPr w:rsidR="00EA591C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FCD" w:rsidRDefault="000F4FCD" w:rsidP="008B750B">
      <w:pPr>
        <w:spacing w:line="240" w:lineRule="auto"/>
      </w:pPr>
      <w:r>
        <w:separator/>
      </w:r>
    </w:p>
  </w:endnote>
  <w:endnote w:type="continuationSeparator" w:id="0">
    <w:p w:rsidR="000F4FCD" w:rsidRDefault="000F4FCD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33F07" w:rsidRPr="00133F07">
            <w:rPr>
              <w:noProof/>
              <w:rtl/>
              <w:lang w:val="fa-IR"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CE2219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9" w:name="BokAdres"/>
          <w:bookmarkEnd w:id="19"/>
          <w:r>
            <w:rPr>
              <w:color w:val="808080" w:themeColor="background1" w:themeShade="80"/>
            </w:rPr>
            <w:t>U1mg1_13950819-035_mb1_mfeb.ir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FCD" w:rsidRDefault="000F4FCD" w:rsidP="008B750B">
      <w:pPr>
        <w:spacing w:line="240" w:lineRule="auto"/>
      </w:pPr>
      <w:r>
        <w:separator/>
      </w:r>
    </w:p>
  </w:footnote>
  <w:footnote w:type="continuationSeparator" w:id="0">
    <w:p w:rsidR="000F4FCD" w:rsidRDefault="000F4FCD" w:rsidP="008B750B">
      <w:pPr>
        <w:spacing w:line="240" w:lineRule="auto"/>
      </w:pPr>
      <w:r>
        <w:continuationSeparator/>
      </w:r>
    </w:p>
  </w:footnote>
  <w:footnote w:id="1">
    <w:p w:rsidR="00A57BFA" w:rsidRDefault="00A57BF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آل عمران آیه </w:t>
      </w:r>
      <w:r w:rsidR="000D576B">
        <w:rPr>
          <w:rFonts w:hint="cs"/>
          <w:rtl/>
        </w:rPr>
        <w:t>97.</w:t>
      </w:r>
    </w:p>
  </w:footnote>
  <w:footnote w:id="2">
    <w:p w:rsidR="00FD057D" w:rsidRDefault="00FD057D" w:rsidP="00FD057D">
      <w:pPr>
        <w:pStyle w:val="FootnoteText"/>
        <w:rPr>
          <w:rtl/>
        </w:rPr>
      </w:pPr>
      <w:r>
        <w:rPr>
          <w:rStyle w:val="FootnoteReference"/>
        </w:rPr>
        <w:footnoteRef/>
      </w:r>
      <w:r w:rsidRPr="00FD057D">
        <w:rPr>
          <w:rtl/>
        </w:rPr>
        <w:t xml:space="preserve">  </w:t>
      </w:r>
      <w:r w:rsidRPr="00FD057D">
        <w:rPr>
          <w:rFonts w:hint="cs"/>
          <w:rtl/>
        </w:rPr>
        <w:t>الكافي</w:t>
      </w:r>
      <w:r w:rsidRPr="00FD057D">
        <w:rPr>
          <w:rtl/>
        </w:rPr>
        <w:t xml:space="preserve"> (</w:t>
      </w:r>
      <w:r w:rsidRPr="00FD057D">
        <w:rPr>
          <w:rFonts w:hint="cs"/>
          <w:rtl/>
        </w:rPr>
        <w:t>ط</w:t>
      </w:r>
      <w:r w:rsidRPr="00FD057D">
        <w:rPr>
          <w:rtl/>
        </w:rPr>
        <w:t xml:space="preserve"> - </w:t>
      </w:r>
      <w:r w:rsidRPr="00FD057D">
        <w:rPr>
          <w:rFonts w:hint="cs"/>
          <w:rtl/>
        </w:rPr>
        <w:t>الإسلامية</w:t>
      </w:r>
      <w:r w:rsidRPr="00FD057D">
        <w:rPr>
          <w:rtl/>
        </w:rPr>
        <w:t>)</w:t>
      </w:r>
      <w:r w:rsidRPr="00FD057D">
        <w:rPr>
          <w:rFonts w:hint="cs"/>
          <w:rtl/>
        </w:rPr>
        <w:t>،</w:t>
      </w:r>
      <w:r w:rsidRPr="00FD057D">
        <w:rPr>
          <w:rtl/>
        </w:rPr>
        <w:t xml:space="preserve"> </w:t>
      </w:r>
      <w:r w:rsidRPr="00FD057D">
        <w:rPr>
          <w:rFonts w:hint="cs"/>
          <w:rtl/>
        </w:rPr>
        <w:t>ج‏</w:t>
      </w:r>
      <w:r w:rsidRPr="00FD057D">
        <w:rPr>
          <w:rtl/>
        </w:rPr>
        <w:t>2</w:t>
      </w:r>
      <w:r w:rsidRPr="00FD057D">
        <w:rPr>
          <w:rFonts w:hint="cs"/>
          <w:rtl/>
        </w:rPr>
        <w:t>،</w:t>
      </w:r>
      <w:r w:rsidRPr="00FD057D">
        <w:rPr>
          <w:rtl/>
        </w:rPr>
        <w:t xml:space="preserve"> </w:t>
      </w:r>
      <w:r w:rsidRPr="00FD057D">
        <w:rPr>
          <w:rFonts w:hint="cs"/>
          <w:rtl/>
        </w:rPr>
        <w:t>ص</w:t>
      </w:r>
      <w:r w:rsidRPr="00FD057D">
        <w:rPr>
          <w:rtl/>
        </w:rPr>
        <w:t>: 18</w:t>
      </w:r>
      <w:r>
        <w:rPr>
          <w:rFonts w:hint="cs"/>
          <w:rtl/>
        </w:rPr>
        <w:t>.</w:t>
      </w:r>
    </w:p>
  </w:footnote>
  <w:footnote w:id="3">
    <w:p w:rsidR="00E900EC" w:rsidRDefault="00E900EC" w:rsidP="00E900EC">
      <w:pPr>
        <w:pStyle w:val="FootnoteText"/>
        <w:rPr>
          <w:rtl/>
        </w:rPr>
      </w:pPr>
      <w:r>
        <w:rPr>
          <w:rStyle w:val="FootnoteReference"/>
        </w:rPr>
        <w:footnoteRef/>
      </w:r>
      <w:r w:rsidRPr="00E900EC">
        <w:rPr>
          <w:rtl/>
        </w:rPr>
        <w:t xml:space="preserve">  </w:t>
      </w:r>
      <w:r w:rsidRPr="00E900EC">
        <w:rPr>
          <w:rFonts w:hint="cs"/>
          <w:rtl/>
        </w:rPr>
        <w:t>وسائل</w:t>
      </w:r>
      <w:r w:rsidRPr="00E900EC">
        <w:rPr>
          <w:rtl/>
        </w:rPr>
        <w:t xml:space="preserve"> </w:t>
      </w:r>
      <w:r w:rsidRPr="00E900EC">
        <w:rPr>
          <w:rFonts w:hint="cs"/>
          <w:rtl/>
        </w:rPr>
        <w:t>الشيعة،</w:t>
      </w:r>
      <w:r w:rsidRPr="00E900EC">
        <w:rPr>
          <w:rtl/>
        </w:rPr>
        <w:t xml:space="preserve"> </w:t>
      </w:r>
      <w:r w:rsidRPr="00E900EC">
        <w:rPr>
          <w:rFonts w:hint="cs"/>
          <w:rtl/>
        </w:rPr>
        <w:t>ج‏</w:t>
      </w:r>
      <w:r w:rsidRPr="00E900EC">
        <w:rPr>
          <w:rtl/>
        </w:rPr>
        <w:t>18</w:t>
      </w:r>
      <w:r w:rsidRPr="00E900EC">
        <w:rPr>
          <w:rFonts w:hint="cs"/>
          <w:rtl/>
        </w:rPr>
        <w:t>،</w:t>
      </w:r>
      <w:r w:rsidRPr="00E900EC">
        <w:rPr>
          <w:rtl/>
        </w:rPr>
        <w:t xml:space="preserve"> </w:t>
      </w:r>
      <w:r w:rsidRPr="00E900EC">
        <w:rPr>
          <w:rFonts w:hint="cs"/>
          <w:rtl/>
        </w:rPr>
        <w:t>ص</w:t>
      </w:r>
      <w:r w:rsidRPr="00E900EC">
        <w:rPr>
          <w:rtl/>
        </w:rPr>
        <w:t>: 16</w:t>
      </w:r>
      <w:r>
        <w:rPr>
          <w:rFonts w:hint="cs"/>
          <w:rtl/>
        </w:rPr>
        <w:t xml:space="preserve"> باب 6 من ابواب الخیار ح2.</w:t>
      </w:r>
    </w:p>
  </w:footnote>
  <w:footnote w:id="4">
    <w:p w:rsidR="00CE398F" w:rsidRDefault="00CE398F" w:rsidP="00BD11D9">
      <w:pPr>
        <w:pStyle w:val="FootnoteText"/>
      </w:pPr>
      <w:r>
        <w:rPr>
          <w:rStyle w:val="FootnoteReference"/>
        </w:rPr>
        <w:footnoteRef/>
      </w:r>
      <w:r w:rsidR="00BD11D9" w:rsidRPr="00BD11D9">
        <w:rPr>
          <w:rtl/>
        </w:rPr>
        <w:t xml:space="preserve"> </w:t>
      </w:r>
      <w:r w:rsidR="00BD11D9" w:rsidRPr="00BD11D9">
        <w:rPr>
          <w:rFonts w:hint="cs"/>
          <w:rtl/>
        </w:rPr>
        <w:t>وسائل</w:t>
      </w:r>
      <w:r w:rsidR="00BD11D9" w:rsidRPr="00BD11D9">
        <w:rPr>
          <w:rtl/>
        </w:rPr>
        <w:t xml:space="preserve"> </w:t>
      </w:r>
      <w:r w:rsidR="00BD11D9" w:rsidRPr="00BD11D9">
        <w:rPr>
          <w:rFonts w:hint="cs"/>
          <w:rtl/>
        </w:rPr>
        <w:t>الشيعة،</w:t>
      </w:r>
      <w:r w:rsidR="00BD11D9" w:rsidRPr="00BD11D9">
        <w:rPr>
          <w:rtl/>
        </w:rPr>
        <w:t xml:space="preserve"> </w:t>
      </w:r>
      <w:r w:rsidR="00BD11D9" w:rsidRPr="00BD11D9">
        <w:rPr>
          <w:rFonts w:hint="cs"/>
          <w:rtl/>
        </w:rPr>
        <w:t>ج‏</w:t>
      </w:r>
      <w:r w:rsidR="00BD11D9" w:rsidRPr="00BD11D9">
        <w:rPr>
          <w:rtl/>
        </w:rPr>
        <w:t>21</w:t>
      </w:r>
      <w:r w:rsidR="00BD11D9" w:rsidRPr="00BD11D9">
        <w:rPr>
          <w:rFonts w:hint="cs"/>
          <w:rtl/>
        </w:rPr>
        <w:t>،</w:t>
      </w:r>
      <w:r w:rsidR="00BD11D9" w:rsidRPr="00BD11D9">
        <w:rPr>
          <w:rtl/>
        </w:rPr>
        <w:t xml:space="preserve"> </w:t>
      </w:r>
      <w:r w:rsidR="00BD11D9" w:rsidRPr="00BD11D9">
        <w:rPr>
          <w:rFonts w:hint="cs"/>
          <w:rtl/>
        </w:rPr>
        <w:t>ص</w:t>
      </w:r>
      <w:r w:rsidR="00BD11D9" w:rsidRPr="00BD11D9">
        <w:rPr>
          <w:rtl/>
        </w:rPr>
        <w:t>: 277</w:t>
      </w:r>
      <w:r w:rsidR="00BD11D9">
        <w:rPr>
          <w:rFonts w:hint="cs"/>
          <w:rtl/>
        </w:rPr>
        <w:t xml:space="preserve"> باب 20 من ابواب المهور ح 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2" w:name="BokNum"/>
    <w:bookmarkEnd w:id="12"/>
    <w:r w:rsidR="00CE2219">
      <w:rPr>
        <w:b/>
        <w:bCs/>
        <w:sz w:val="20"/>
        <w:szCs w:val="24"/>
        <w:rtl/>
      </w:rPr>
      <w:t>035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3" w:name="Bokdars"/>
    <w:bookmarkEnd w:id="13"/>
    <w:r w:rsidR="00CE2219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4" w:name="Bokostad"/>
    <w:bookmarkEnd w:id="14"/>
    <w:r w:rsidR="00CE2219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5" w:name="BokTarikh"/>
    <w:bookmarkEnd w:id="15"/>
    <w:r w:rsidR="00CE2219">
      <w:rPr>
        <w:sz w:val="24"/>
        <w:szCs w:val="24"/>
        <w:rtl/>
      </w:rPr>
      <w:t>19 /8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6" w:name="BokSabj"/>
    <w:bookmarkEnd w:id="16"/>
    <w:r w:rsidR="00CE2219">
      <w:rPr>
        <w:rFonts w:hint="cs"/>
        <w:sz w:val="24"/>
        <w:szCs w:val="24"/>
        <w:rtl/>
      </w:rPr>
      <w:t>تعریف</w:t>
    </w:r>
    <w:r w:rsidR="00CE2219">
      <w:rPr>
        <w:sz w:val="24"/>
        <w:szCs w:val="24"/>
        <w:rtl/>
      </w:rPr>
      <w:t>/</w:t>
    </w:r>
    <w:r w:rsidR="00CE2219">
      <w:rPr>
        <w:rFonts w:hint="cs"/>
        <w:sz w:val="24"/>
        <w:szCs w:val="24"/>
        <w:rtl/>
      </w:rPr>
      <w:t>خروج</w:t>
    </w:r>
    <w:r w:rsidR="00CE2219">
      <w:rPr>
        <w:sz w:val="24"/>
        <w:szCs w:val="24"/>
        <w:rtl/>
      </w:rPr>
      <w:t xml:space="preserve"> </w:t>
    </w:r>
    <w:r w:rsidR="00CE2219">
      <w:rPr>
        <w:rFonts w:hint="cs"/>
        <w:sz w:val="24"/>
        <w:szCs w:val="24"/>
        <w:rtl/>
      </w:rPr>
      <w:t>تزاحم</w:t>
    </w:r>
    <w:r w:rsidR="00CE2219">
      <w:rPr>
        <w:sz w:val="24"/>
        <w:szCs w:val="24"/>
        <w:rtl/>
      </w:rPr>
      <w:t xml:space="preserve"> </w:t>
    </w:r>
    <w:r w:rsidR="00CE2219">
      <w:rPr>
        <w:rFonts w:hint="cs"/>
        <w:sz w:val="24"/>
        <w:szCs w:val="24"/>
        <w:rtl/>
      </w:rPr>
      <w:t>از</w:t>
    </w:r>
    <w:r w:rsidR="00CE2219">
      <w:rPr>
        <w:sz w:val="24"/>
        <w:szCs w:val="24"/>
        <w:rtl/>
      </w:rPr>
      <w:t xml:space="preserve"> </w:t>
    </w:r>
    <w:r w:rsidR="00CE2219">
      <w:rPr>
        <w:rFonts w:hint="cs"/>
        <w:sz w:val="24"/>
        <w:szCs w:val="24"/>
        <w:rtl/>
      </w:rPr>
      <w:t>تعریف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7" w:name="Bokmoqarer"/>
    <w:bookmarkEnd w:id="17"/>
    <w:r w:rsidR="00CE2219">
      <w:rPr>
        <w:rFonts w:hint="cs"/>
        <w:sz w:val="24"/>
        <w:szCs w:val="24"/>
        <w:rtl/>
      </w:rPr>
      <w:t>محمود</w:t>
    </w:r>
    <w:r w:rsidR="00CE2219">
      <w:rPr>
        <w:sz w:val="24"/>
        <w:szCs w:val="24"/>
        <w:rtl/>
      </w:rPr>
      <w:t xml:space="preserve"> </w:t>
    </w:r>
    <w:r w:rsidR="00CE2219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8" w:name="BokSabj2"/>
    <w:bookmarkEnd w:id="18"/>
    <w:r w:rsidR="00CE2219">
      <w:rPr>
        <w:rFonts w:hint="cs"/>
        <w:sz w:val="24"/>
        <w:szCs w:val="24"/>
        <w:rtl/>
      </w:rPr>
      <w:t>مرجحات</w:t>
    </w:r>
    <w:r w:rsidR="00CE2219">
      <w:rPr>
        <w:sz w:val="24"/>
        <w:szCs w:val="24"/>
        <w:rtl/>
      </w:rPr>
      <w:t xml:space="preserve"> </w:t>
    </w:r>
    <w:r w:rsidR="00CE2219">
      <w:rPr>
        <w:rFonts w:hint="cs"/>
        <w:sz w:val="24"/>
        <w:szCs w:val="24"/>
        <w:rtl/>
      </w:rPr>
      <w:t>تزاحم</w:t>
    </w:r>
    <w:r w:rsidR="00CE2219">
      <w:rPr>
        <w:sz w:val="24"/>
        <w:szCs w:val="24"/>
        <w:rtl/>
      </w:rPr>
      <w:t xml:space="preserve">/ </w:t>
    </w:r>
    <w:r w:rsidR="00CE2219">
      <w:rPr>
        <w:rFonts w:hint="cs"/>
        <w:sz w:val="24"/>
        <w:szCs w:val="24"/>
        <w:rtl/>
      </w:rPr>
      <w:t>مرجح</w:t>
    </w:r>
    <w:r w:rsidR="00CE2219">
      <w:rPr>
        <w:sz w:val="24"/>
        <w:szCs w:val="24"/>
        <w:rtl/>
      </w:rPr>
      <w:t xml:space="preserve"> </w:t>
    </w:r>
    <w:r w:rsidR="00CE2219">
      <w:rPr>
        <w:rFonts w:hint="cs"/>
        <w:sz w:val="24"/>
        <w:szCs w:val="24"/>
        <w:rtl/>
      </w:rPr>
      <w:t>سوم</w:t>
    </w:r>
    <w:r w:rsidR="00CE2219">
      <w:rPr>
        <w:sz w:val="24"/>
        <w:szCs w:val="24"/>
        <w:rtl/>
      </w:rPr>
      <w:t xml:space="preserve">: </w:t>
    </w:r>
    <w:r w:rsidR="00CE2219">
      <w:rPr>
        <w:rFonts w:hint="cs"/>
        <w:sz w:val="24"/>
        <w:szCs w:val="24"/>
        <w:rtl/>
      </w:rPr>
      <w:t>اسبقیت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06795A"/>
    <w:multiLevelType w:val="hybridMultilevel"/>
    <w:tmpl w:val="F1CCA5A6"/>
    <w:lvl w:ilvl="0" w:tplc="4AFE64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40"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14804"/>
    <w:rsid w:val="00014EA3"/>
    <w:rsid w:val="00025777"/>
    <w:rsid w:val="000302A5"/>
    <w:rsid w:val="000331C6"/>
    <w:rsid w:val="000353D7"/>
    <w:rsid w:val="00080A41"/>
    <w:rsid w:val="0008299B"/>
    <w:rsid w:val="000913AA"/>
    <w:rsid w:val="000962CD"/>
    <w:rsid w:val="000B5DB5"/>
    <w:rsid w:val="000B72CC"/>
    <w:rsid w:val="000C3947"/>
    <w:rsid w:val="000C6BDA"/>
    <w:rsid w:val="000D30E9"/>
    <w:rsid w:val="000D576B"/>
    <w:rsid w:val="000D6818"/>
    <w:rsid w:val="000E335E"/>
    <w:rsid w:val="000F16CF"/>
    <w:rsid w:val="000F4FCD"/>
    <w:rsid w:val="000F5BAC"/>
    <w:rsid w:val="001109C4"/>
    <w:rsid w:val="001117EC"/>
    <w:rsid w:val="00116B2B"/>
    <w:rsid w:val="00124E3D"/>
    <w:rsid w:val="00127E95"/>
    <w:rsid w:val="00130659"/>
    <w:rsid w:val="00133F07"/>
    <w:rsid w:val="001347C7"/>
    <w:rsid w:val="001356B0"/>
    <w:rsid w:val="0014039E"/>
    <w:rsid w:val="00151937"/>
    <w:rsid w:val="00181844"/>
    <w:rsid w:val="001837E9"/>
    <w:rsid w:val="00187DFA"/>
    <w:rsid w:val="00191CF0"/>
    <w:rsid w:val="001A1EA5"/>
    <w:rsid w:val="001A2574"/>
    <w:rsid w:val="001A27D7"/>
    <w:rsid w:val="001A294E"/>
    <w:rsid w:val="001A4ED8"/>
    <w:rsid w:val="001B6799"/>
    <w:rsid w:val="001C1362"/>
    <w:rsid w:val="001C5726"/>
    <w:rsid w:val="001D2E9A"/>
    <w:rsid w:val="001D597F"/>
    <w:rsid w:val="001E3136"/>
    <w:rsid w:val="001E3FD4"/>
    <w:rsid w:val="0020241A"/>
    <w:rsid w:val="00203821"/>
    <w:rsid w:val="0021630D"/>
    <w:rsid w:val="002318D1"/>
    <w:rsid w:val="00247D2F"/>
    <w:rsid w:val="00256560"/>
    <w:rsid w:val="0027605E"/>
    <w:rsid w:val="00276871"/>
    <w:rsid w:val="00280170"/>
    <w:rsid w:val="00281E00"/>
    <w:rsid w:val="00282E51"/>
    <w:rsid w:val="00294A52"/>
    <w:rsid w:val="002B4E20"/>
    <w:rsid w:val="002B575F"/>
    <w:rsid w:val="002B729B"/>
    <w:rsid w:val="002C53A2"/>
    <w:rsid w:val="002C78B6"/>
    <w:rsid w:val="002D0040"/>
    <w:rsid w:val="002E220F"/>
    <w:rsid w:val="002E6CC7"/>
    <w:rsid w:val="003118AF"/>
    <w:rsid w:val="0032100F"/>
    <w:rsid w:val="0033402C"/>
    <w:rsid w:val="00340521"/>
    <w:rsid w:val="00345C73"/>
    <w:rsid w:val="00351C2E"/>
    <w:rsid w:val="0035372A"/>
    <w:rsid w:val="00354A99"/>
    <w:rsid w:val="00360311"/>
    <w:rsid w:val="00361922"/>
    <w:rsid w:val="003717C0"/>
    <w:rsid w:val="00381E3F"/>
    <w:rsid w:val="0039733A"/>
    <w:rsid w:val="00397466"/>
    <w:rsid w:val="00397E0E"/>
    <w:rsid w:val="003A0006"/>
    <w:rsid w:val="003A6148"/>
    <w:rsid w:val="003C33F6"/>
    <w:rsid w:val="003C3AEA"/>
    <w:rsid w:val="003C3D2E"/>
    <w:rsid w:val="003C43A5"/>
    <w:rsid w:val="003D28E2"/>
    <w:rsid w:val="003D2BE5"/>
    <w:rsid w:val="003E1C5C"/>
    <w:rsid w:val="003F4828"/>
    <w:rsid w:val="003F5B46"/>
    <w:rsid w:val="00401363"/>
    <w:rsid w:val="00402E47"/>
    <w:rsid w:val="00417011"/>
    <w:rsid w:val="00425015"/>
    <w:rsid w:val="00430994"/>
    <w:rsid w:val="00441B6D"/>
    <w:rsid w:val="004458BD"/>
    <w:rsid w:val="00447350"/>
    <w:rsid w:val="00453941"/>
    <w:rsid w:val="004556EF"/>
    <w:rsid w:val="00462B07"/>
    <w:rsid w:val="00465BD2"/>
    <w:rsid w:val="00480DFA"/>
    <w:rsid w:val="004871AA"/>
    <w:rsid w:val="004908B9"/>
    <w:rsid w:val="004926E1"/>
    <w:rsid w:val="004A2FEA"/>
    <w:rsid w:val="004C0CE1"/>
    <w:rsid w:val="004D3022"/>
    <w:rsid w:val="004D75C5"/>
    <w:rsid w:val="004E2186"/>
    <w:rsid w:val="004E66FB"/>
    <w:rsid w:val="004F3F58"/>
    <w:rsid w:val="004F470A"/>
    <w:rsid w:val="004F4C59"/>
    <w:rsid w:val="004F6549"/>
    <w:rsid w:val="00500C8F"/>
    <w:rsid w:val="00501909"/>
    <w:rsid w:val="005128DF"/>
    <w:rsid w:val="00512EB6"/>
    <w:rsid w:val="005206FE"/>
    <w:rsid w:val="005214BF"/>
    <w:rsid w:val="005257ED"/>
    <w:rsid w:val="005306F8"/>
    <w:rsid w:val="005310BB"/>
    <w:rsid w:val="00535D9A"/>
    <w:rsid w:val="00536F8B"/>
    <w:rsid w:val="0054023D"/>
    <w:rsid w:val="0056213C"/>
    <w:rsid w:val="00580C24"/>
    <w:rsid w:val="00583570"/>
    <w:rsid w:val="005914F2"/>
    <w:rsid w:val="0059258F"/>
    <w:rsid w:val="005968EF"/>
    <w:rsid w:val="00596C1E"/>
    <w:rsid w:val="005A2E26"/>
    <w:rsid w:val="005C016A"/>
    <w:rsid w:val="005C0DAE"/>
    <w:rsid w:val="005C188E"/>
    <w:rsid w:val="005D2349"/>
    <w:rsid w:val="005D7438"/>
    <w:rsid w:val="005E0007"/>
    <w:rsid w:val="005E13E8"/>
    <w:rsid w:val="005E5507"/>
    <w:rsid w:val="005E607B"/>
    <w:rsid w:val="005E61AD"/>
    <w:rsid w:val="00601229"/>
    <w:rsid w:val="00603B67"/>
    <w:rsid w:val="00611DA3"/>
    <w:rsid w:val="006162A2"/>
    <w:rsid w:val="0063256E"/>
    <w:rsid w:val="0063435E"/>
    <w:rsid w:val="00635219"/>
    <w:rsid w:val="00635EC0"/>
    <w:rsid w:val="0064008D"/>
    <w:rsid w:val="00640B58"/>
    <w:rsid w:val="00651B02"/>
    <w:rsid w:val="00651B19"/>
    <w:rsid w:val="00660A29"/>
    <w:rsid w:val="006761EE"/>
    <w:rsid w:val="00685828"/>
    <w:rsid w:val="006900C5"/>
    <w:rsid w:val="00695519"/>
    <w:rsid w:val="006A1194"/>
    <w:rsid w:val="006A4134"/>
    <w:rsid w:val="006A5DDA"/>
    <w:rsid w:val="006A6701"/>
    <w:rsid w:val="006B21F4"/>
    <w:rsid w:val="006B3753"/>
    <w:rsid w:val="006B7341"/>
    <w:rsid w:val="006B7AD6"/>
    <w:rsid w:val="006C50FD"/>
    <w:rsid w:val="006D44C1"/>
    <w:rsid w:val="006E5651"/>
    <w:rsid w:val="006E5B85"/>
    <w:rsid w:val="006E6F18"/>
    <w:rsid w:val="006F68B8"/>
    <w:rsid w:val="0070265B"/>
    <w:rsid w:val="00704813"/>
    <w:rsid w:val="0072290D"/>
    <w:rsid w:val="00723D6D"/>
    <w:rsid w:val="00724537"/>
    <w:rsid w:val="00731724"/>
    <w:rsid w:val="0073474B"/>
    <w:rsid w:val="00735511"/>
    <w:rsid w:val="0073625E"/>
    <w:rsid w:val="00744DE6"/>
    <w:rsid w:val="007524DD"/>
    <w:rsid w:val="00762452"/>
    <w:rsid w:val="007639E0"/>
    <w:rsid w:val="00775507"/>
    <w:rsid w:val="00783F3B"/>
    <w:rsid w:val="0078594B"/>
    <w:rsid w:val="00795E02"/>
    <w:rsid w:val="007979D0"/>
    <w:rsid w:val="007A2B77"/>
    <w:rsid w:val="007A4E18"/>
    <w:rsid w:val="007A7B8C"/>
    <w:rsid w:val="007C6D9E"/>
    <w:rsid w:val="007D1C43"/>
    <w:rsid w:val="007D61D5"/>
    <w:rsid w:val="007D6C53"/>
    <w:rsid w:val="007E1E87"/>
    <w:rsid w:val="007E5B3F"/>
    <w:rsid w:val="007F2257"/>
    <w:rsid w:val="007F353E"/>
    <w:rsid w:val="0080091D"/>
    <w:rsid w:val="00804108"/>
    <w:rsid w:val="00816367"/>
    <w:rsid w:val="00816A0B"/>
    <w:rsid w:val="00830C53"/>
    <w:rsid w:val="008336D4"/>
    <w:rsid w:val="00837FAA"/>
    <w:rsid w:val="00841F77"/>
    <w:rsid w:val="008543E5"/>
    <w:rsid w:val="00863390"/>
    <w:rsid w:val="0086385C"/>
    <w:rsid w:val="00871916"/>
    <w:rsid w:val="00884C85"/>
    <w:rsid w:val="00890030"/>
    <w:rsid w:val="008A510E"/>
    <w:rsid w:val="008A522A"/>
    <w:rsid w:val="008B4464"/>
    <w:rsid w:val="008B750B"/>
    <w:rsid w:val="008C3162"/>
    <w:rsid w:val="008C6106"/>
    <w:rsid w:val="008D4FF2"/>
    <w:rsid w:val="008E2F50"/>
    <w:rsid w:val="008E3924"/>
    <w:rsid w:val="008F13F7"/>
    <w:rsid w:val="008F5B4D"/>
    <w:rsid w:val="00907425"/>
    <w:rsid w:val="00911762"/>
    <w:rsid w:val="00923C34"/>
    <w:rsid w:val="00924152"/>
    <w:rsid w:val="0092513D"/>
    <w:rsid w:val="00927A9F"/>
    <w:rsid w:val="009335CC"/>
    <w:rsid w:val="00935A55"/>
    <w:rsid w:val="00937857"/>
    <w:rsid w:val="00941CEB"/>
    <w:rsid w:val="00953B28"/>
    <w:rsid w:val="00954322"/>
    <w:rsid w:val="0095774A"/>
    <w:rsid w:val="00957CAA"/>
    <w:rsid w:val="0096778A"/>
    <w:rsid w:val="00977656"/>
    <w:rsid w:val="00983FA6"/>
    <w:rsid w:val="0098794D"/>
    <w:rsid w:val="0099497B"/>
    <w:rsid w:val="00994F8C"/>
    <w:rsid w:val="009A7FB5"/>
    <w:rsid w:val="009B0D05"/>
    <w:rsid w:val="009B4CA6"/>
    <w:rsid w:val="009B79F8"/>
    <w:rsid w:val="009C55EA"/>
    <w:rsid w:val="009D13FD"/>
    <w:rsid w:val="009D266A"/>
    <w:rsid w:val="009D736E"/>
    <w:rsid w:val="009F3F07"/>
    <w:rsid w:val="009F7E07"/>
    <w:rsid w:val="00A10A11"/>
    <w:rsid w:val="00A13C6A"/>
    <w:rsid w:val="00A17B09"/>
    <w:rsid w:val="00A22238"/>
    <w:rsid w:val="00A4287B"/>
    <w:rsid w:val="00A457C6"/>
    <w:rsid w:val="00A46AD0"/>
    <w:rsid w:val="00A47063"/>
    <w:rsid w:val="00A473A8"/>
    <w:rsid w:val="00A57BFA"/>
    <w:rsid w:val="00A61685"/>
    <w:rsid w:val="00A61AC8"/>
    <w:rsid w:val="00A65D4C"/>
    <w:rsid w:val="00A814A7"/>
    <w:rsid w:val="00A90D00"/>
    <w:rsid w:val="00AA311A"/>
    <w:rsid w:val="00AA40D7"/>
    <w:rsid w:val="00AB5F7D"/>
    <w:rsid w:val="00AC0C50"/>
    <w:rsid w:val="00AC6FE2"/>
    <w:rsid w:val="00AE244C"/>
    <w:rsid w:val="00AF0BF4"/>
    <w:rsid w:val="00AF3925"/>
    <w:rsid w:val="00B0002C"/>
    <w:rsid w:val="00B2292F"/>
    <w:rsid w:val="00B43169"/>
    <w:rsid w:val="00B521E0"/>
    <w:rsid w:val="00B55AE4"/>
    <w:rsid w:val="00B6478C"/>
    <w:rsid w:val="00B739B0"/>
    <w:rsid w:val="00B814A3"/>
    <w:rsid w:val="00B85D8C"/>
    <w:rsid w:val="00B96F38"/>
    <w:rsid w:val="00BA136F"/>
    <w:rsid w:val="00BA2376"/>
    <w:rsid w:val="00BB0BE8"/>
    <w:rsid w:val="00BD0BAE"/>
    <w:rsid w:val="00BD0E74"/>
    <w:rsid w:val="00BD11D9"/>
    <w:rsid w:val="00BD5F8C"/>
    <w:rsid w:val="00BE29DD"/>
    <w:rsid w:val="00C00FB9"/>
    <w:rsid w:val="00C066AF"/>
    <w:rsid w:val="00C10E06"/>
    <w:rsid w:val="00C145B8"/>
    <w:rsid w:val="00C16242"/>
    <w:rsid w:val="00C2438F"/>
    <w:rsid w:val="00C27EC6"/>
    <w:rsid w:val="00C32A7E"/>
    <w:rsid w:val="00C34F28"/>
    <w:rsid w:val="00C368DF"/>
    <w:rsid w:val="00C37AD8"/>
    <w:rsid w:val="00C46C31"/>
    <w:rsid w:val="00C57B5C"/>
    <w:rsid w:val="00C61049"/>
    <w:rsid w:val="00C63FFE"/>
    <w:rsid w:val="00C82DF8"/>
    <w:rsid w:val="00C91EB6"/>
    <w:rsid w:val="00CA10B0"/>
    <w:rsid w:val="00CA2F8E"/>
    <w:rsid w:val="00CA7FD5"/>
    <w:rsid w:val="00CB08B7"/>
    <w:rsid w:val="00CB3287"/>
    <w:rsid w:val="00CB33E2"/>
    <w:rsid w:val="00CB369A"/>
    <w:rsid w:val="00CB4E68"/>
    <w:rsid w:val="00CC2733"/>
    <w:rsid w:val="00CC537D"/>
    <w:rsid w:val="00CD0050"/>
    <w:rsid w:val="00CD2A6B"/>
    <w:rsid w:val="00CD6417"/>
    <w:rsid w:val="00CE2219"/>
    <w:rsid w:val="00CE398F"/>
    <w:rsid w:val="00CE3B59"/>
    <w:rsid w:val="00CE7481"/>
    <w:rsid w:val="00CF0A8F"/>
    <w:rsid w:val="00D048CE"/>
    <w:rsid w:val="00D10998"/>
    <w:rsid w:val="00D23391"/>
    <w:rsid w:val="00D31805"/>
    <w:rsid w:val="00D552B9"/>
    <w:rsid w:val="00D572E1"/>
    <w:rsid w:val="00D642C9"/>
    <w:rsid w:val="00D6594E"/>
    <w:rsid w:val="00D74021"/>
    <w:rsid w:val="00D76D01"/>
    <w:rsid w:val="00D778D7"/>
    <w:rsid w:val="00D841BC"/>
    <w:rsid w:val="00D922A9"/>
    <w:rsid w:val="00D9394A"/>
    <w:rsid w:val="00DB0CBB"/>
    <w:rsid w:val="00DB67CC"/>
    <w:rsid w:val="00DC441C"/>
    <w:rsid w:val="00DE085D"/>
    <w:rsid w:val="00DE1070"/>
    <w:rsid w:val="00DE5AFE"/>
    <w:rsid w:val="00DE7989"/>
    <w:rsid w:val="00E00219"/>
    <w:rsid w:val="00E0316B"/>
    <w:rsid w:val="00E2403C"/>
    <w:rsid w:val="00E25E10"/>
    <w:rsid w:val="00E45CF0"/>
    <w:rsid w:val="00E5219B"/>
    <w:rsid w:val="00E5518B"/>
    <w:rsid w:val="00E609FE"/>
    <w:rsid w:val="00E74115"/>
    <w:rsid w:val="00E74298"/>
    <w:rsid w:val="00E75920"/>
    <w:rsid w:val="00E80D96"/>
    <w:rsid w:val="00E871FA"/>
    <w:rsid w:val="00E900EC"/>
    <w:rsid w:val="00E916F5"/>
    <w:rsid w:val="00E936A4"/>
    <w:rsid w:val="00E954BB"/>
    <w:rsid w:val="00EA45E7"/>
    <w:rsid w:val="00EA591C"/>
    <w:rsid w:val="00EB229C"/>
    <w:rsid w:val="00EB66A1"/>
    <w:rsid w:val="00EB78E3"/>
    <w:rsid w:val="00EC1C4B"/>
    <w:rsid w:val="00EC735A"/>
    <w:rsid w:val="00EF27FE"/>
    <w:rsid w:val="00F0209D"/>
    <w:rsid w:val="00F07FB6"/>
    <w:rsid w:val="00F14AE9"/>
    <w:rsid w:val="00F16B53"/>
    <w:rsid w:val="00F21EEC"/>
    <w:rsid w:val="00F255D9"/>
    <w:rsid w:val="00F318BE"/>
    <w:rsid w:val="00F33297"/>
    <w:rsid w:val="00F343FB"/>
    <w:rsid w:val="00F359FE"/>
    <w:rsid w:val="00F37158"/>
    <w:rsid w:val="00F42159"/>
    <w:rsid w:val="00F4256E"/>
    <w:rsid w:val="00F42ADE"/>
    <w:rsid w:val="00F42EE1"/>
    <w:rsid w:val="00F57169"/>
    <w:rsid w:val="00F64141"/>
    <w:rsid w:val="00F67508"/>
    <w:rsid w:val="00F71FC9"/>
    <w:rsid w:val="00F73B48"/>
    <w:rsid w:val="00F74F51"/>
    <w:rsid w:val="00F842AD"/>
    <w:rsid w:val="00F914EB"/>
    <w:rsid w:val="00F91B85"/>
    <w:rsid w:val="00FA3B17"/>
    <w:rsid w:val="00FA5E8D"/>
    <w:rsid w:val="00FA5F3D"/>
    <w:rsid w:val="00FB399E"/>
    <w:rsid w:val="00FB5F7F"/>
    <w:rsid w:val="00FB7F50"/>
    <w:rsid w:val="00FC18EB"/>
    <w:rsid w:val="00FC2A85"/>
    <w:rsid w:val="00FC40AF"/>
    <w:rsid w:val="00FD057D"/>
    <w:rsid w:val="00FD0A16"/>
    <w:rsid w:val="00FD3893"/>
    <w:rsid w:val="00FD67C7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B7003-DF33-407C-9D17-7EFE8CEDD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225</TotalTime>
  <Pages>1</Pages>
  <Words>1248</Words>
  <Characters>7119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8351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19</cp:revision>
  <dcterms:created xsi:type="dcterms:W3CDTF">2016-11-09T09:07:00Z</dcterms:created>
  <dcterms:modified xsi:type="dcterms:W3CDTF">2016-11-14T16:22:00Z</dcterms:modified>
</cp:coreProperties>
</file>