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5E417F">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053873" w:rsidRDefault="00187DFA">
      <w:pPr>
        <w:pStyle w:val="TOC7"/>
        <w:tabs>
          <w:tab w:val="right" w:leader="dot" w:pos="10194"/>
        </w:tabs>
        <w:rPr>
          <w:rFonts w:asciiTheme="minorHAnsi" w:eastAsiaTheme="minorEastAsia" w:hAnsiTheme="minorHAnsi" w:cstheme="minorBidi"/>
          <w:b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1317164" w:history="1">
        <w:r w:rsidR="00053873" w:rsidRPr="00B440D4">
          <w:rPr>
            <w:rStyle w:val="Hyperlink"/>
            <w:rFonts w:hint="eastAsia"/>
            <w:noProof/>
            <w:rtl/>
          </w:rPr>
          <w:t>مناقشه</w:t>
        </w:r>
        <w:r w:rsidR="00053873" w:rsidRPr="00B440D4">
          <w:rPr>
            <w:rStyle w:val="Hyperlink"/>
            <w:noProof/>
            <w:rtl/>
          </w:rPr>
          <w:t xml:space="preserve"> </w:t>
        </w:r>
        <w:r w:rsidR="00053873" w:rsidRPr="00B440D4">
          <w:rPr>
            <w:rStyle w:val="Hyperlink"/>
            <w:rFonts w:hint="eastAsia"/>
            <w:noProof/>
            <w:rtl/>
          </w:rPr>
          <w:t>در</w:t>
        </w:r>
        <w:r w:rsidR="00053873" w:rsidRPr="00B440D4">
          <w:rPr>
            <w:rStyle w:val="Hyperlink"/>
            <w:noProof/>
            <w:rtl/>
          </w:rPr>
          <w:t xml:space="preserve"> </w:t>
        </w:r>
        <w:r w:rsidR="00053873" w:rsidRPr="00B440D4">
          <w:rPr>
            <w:rStyle w:val="Hyperlink"/>
            <w:rFonts w:hint="eastAsia"/>
            <w:noProof/>
            <w:rtl/>
          </w:rPr>
          <w:t>ب</w:t>
        </w:r>
        <w:r w:rsidR="00053873" w:rsidRPr="00B440D4">
          <w:rPr>
            <w:rStyle w:val="Hyperlink"/>
            <w:rFonts w:hint="cs"/>
            <w:noProof/>
            <w:rtl/>
          </w:rPr>
          <w:t>ی</w:t>
        </w:r>
        <w:r w:rsidR="00053873" w:rsidRPr="00B440D4">
          <w:rPr>
            <w:rStyle w:val="Hyperlink"/>
            <w:rFonts w:hint="eastAsia"/>
            <w:noProof/>
            <w:rtl/>
          </w:rPr>
          <w:t>ان</w:t>
        </w:r>
        <w:r w:rsidR="00053873" w:rsidRPr="00B440D4">
          <w:rPr>
            <w:rStyle w:val="Hyperlink"/>
            <w:noProof/>
            <w:rtl/>
          </w:rPr>
          <w:t xml:space="preserve"> </w:t>
        </w:r>
        <w:r w:rsidR="00053873" w:rsidRPr="00B440D4">
          <w:rPr>
            <w:rStyle w:val="Hyperlink"/>
            <w:rFonts w:hint="eastAsia"/>
            <w:noProof/>
            <w:rtl/>
          </w:rPr>
          <w:t>آخوند</w:t>
        </w:r>
        <w:r w:rsidR="00053873" w:rsidRPr="00B440D4">
          <w:rPr>
            <w:rStyle w:val="Hyperlink"/>
            <w:noProof/>
            <w:rtl/>
          </w:rPr>
          <w:t xml:space="preserve"> : </w:t>
        </w:r>
        <w:r w:rsidR="00053873" w:rsidRPr="00B440D4">
          <w:rPr>
            <w:rStyle w:val="Hyperlink"/>
            <w:rFonts w:hint="eastAsia"/>
            <w:noProof/>
            <w:rtl/>
          </w:rPr>
          <w:t>قصور</w:t>
        </w:r>
        <w:r w:rsidR="00053873" w:rsidRPr="00B440D4">
          <w:rPr>
            <w:rStyle w:val="Hyperlink"/>
            <w:noProof/>
            <w:rtl/>
          </w:rPr>
          <w:t xml:space="preserve"> </w:t>
        </w:r>
        <w:r w:rsidR="00053873" w:rsidRPr="00B440D4">
          <w:rPr>
            <w:rStyle w:val="Hyperlink"/>
            <w:rFonts w:hint="eastAsia"/>
            <w:noProof/>
            <w:rtl/>
          </w:rPr>
          <w:t>دل</w:t>
        </w:r>
        <w:r w:rsidR="00053873" w:rsidRPr="00B440D4">
          <w:rPr>
            <w:rStyle w:val="Hyperlink"/>
            <w:rFonts w:hint="cs"/>
            <w:noProof/>
            <w:rtl/>
          </w:rPr>
          <w:t>ی</w:t>
        </w:r>
        <w:r w:rsidR="00053873" w:rsidRPr="00B440D4">
          <w:rPr>
            <w:rStyle w:val="Hyperlink"/>
            <w:rFonts w:hint="eastAsia"/>
            <w:noProof/>
            <w:rtl/>
          </w:rPr>
          <w:t>ل</w:t>
        </w:r>
        <w:r w:rsidR="00053873">
          <w:rPr>
            <w:noProof/>
            <w:webHidden/>
            <w:rtl/>
          </w:rPr>
          <w:tab/>
        </w:r>
        <w:r w:rsidR="00053873">
          <w:rPr>
            <w:noProof/>
            <w:webHidden/>
            <w:rtl/>
          </w:rPr>
          <w:fldChar w:fldCharType="begin"/>
        </w:r>
        <w:r w:rsidR="00053873">
          <w:rPr>
            <w:noProof/>
            <w:webHidden/>
            <w:rtl/>
          </w:rPr>
          <w:instrText xml:space="preserve"> </w:instrText>
        </w:r>
        <w:r w:rsidR="00053873">
          <w:rPr>
            <w:noProof/>
            <w:webHidden/>
          </w:rPr>
          <w:instrText>PAGEREF</w:instrText>
        </w:r>
        <w:r w:rsidR="00053873">
          <w:rPr>
            <w:noProof/>
            <w:webHidden/>
            <w:rtl/>
          </w:rPr>
          <w:instrText xml:space="preserve"> _</w:instrText>
        </w:r>
        <w:r w:rsidR="00053873">
          <w:rPr>
            <w:noProof/>
            <w:webHidden/>
          </w:rPr>
          <w:instrText>Toc471317164 \h</w:instrText>
        </w:r>
        <w:r w:rsidR="00053873">
          <w:rPr>
            <w:noProof/>
            <w:webHidden/>
            <w:rtl/>
          </w:rPr>
          <w:instrText xml:space="preserve"> </w:instrText>
        </w:r>
        <w:r w:rsidR="00053873">
          <w:rPr>
            <w:noProof/>
            <w:webHidden/>
            <w:rtl/>
          </w:rPr>
        </w:r>
        <w:r w:rsidR="00053873">
          <w:rPr>
            <w:noProof/>
            <w:webHidden/>
            <w:rtl/>
          </w:rPr>
          <w:fldChar w:fldCharType="separate"/>
        </w:r>
        <w:r w:rsidR="00053873">
          <w:rPr>
            <w:noProof/>
            <w:webHidden/>
            <w:rtl/>
          </w:rPr>
          <w:t>1</w:t>
        </w:r>
        <w:r w:rsidR="00053873">
          <w:rPr>
            <w:noProof/>
            <w:webHidden/>
            <w:rtl/>
          </w:rPr>
          <w:fldChar w:fldCharType="end"/>
        </w:r>
      </w:hyperlink>
    </w:p>
    <w:p w:rsidR="00053873" w:rsidRDefault="00053873">
      <w:pPr>
        <w:pStyle w:val="TOC7"/>
        <w:tabs>
          <w:tab w:val="right" w:leader="dot" w:pos="10194"/>
        </w:tabs>
        <w:rPr>
          <w:rFonts w:asciiTheme="minorHAnsi" w:eastAsiaTheme="minorEastAsia" w:hAnsiTheme="minorHAnsi" w:cstheme="minorBidi"/>
          <w:bCs w:val="0"/>
          <w:noProof/>
          <w:color w:val="auto"/>
          <w:szCs w:val="22"/>
          <w:rtl/>
        </w:rPr>
      </w:pPr>
      <w:hyperlink w:anchor="_Toc471317165" w:history="1">
        <w:r w:rsidRPr="00B440D4">
          <w:rPr>
            <w:rStyle w:val="Hyperlink"/>
            <w:rFonts w:hint="eastAsia"/>
            <w:noProof/>
            <w:rtl/>
          </w:rPr>
          <w:t>مناقشه</w:t>
        </w:r>
        <w:r w:rsidRPr="00B440D4">
          <w:rPr>
            <w:rStyle w:val="Hyperlink"/>
            <w:noProof/>
            <w:rtl/>
          </w:rPr>
          <w:t xml:space="preserve"> </w:t>
        </w:r>
        <w:r w:rsidRPr="00B440D4">
          <w:rPr>
            <w:rStyle w:val="Hyperlink"/>
            <w:rFonts w:hint="eastAsia"/>
            <w:noProof/>
            <w:rtl/>
          </w:rPr>
          <w:t>ب</w:t>
        </w:r>
        <w:r w:rsidRPr="00B440D4">
          <w:rPr>
            <w:rStyle w:val="Hyperlink"/>
            <w:rFonts w:hint="cs"/>
            <w:noProof/>
            <w:rtl/>
          </w:rPr>
          <w:t>ی</w:t>
        </w:r>
        <w:r w:rsidRPr="00B440D4">
          <w:rPr>
            <w:rStyle w:val="Hyperlink"/>
            <w:rFonts w:hint="eastAsia"/>
            <w:noProof/>
            <w:rtl/>
          </w:rPr>
          <w:t>ان</w:t>
        </w:r>
        <w:r w:rsidRPr="00B440D4">
          <w:rPr>
            <w:rStyle w:val="Hyperlink"/>
            <w:noProof/>
            <w:rtl/>
          </w:rPr>
          <w:t xml:space="preserve"> </w:t>
        </w:r>
        <w:r w:rsidRPr="00B440D4">
          <w:rPr>
            <w:rStyle w:val="Hyperlink"/>
            <w:rFonts w:hint="eastAsia"/>
            <w:noProof/>
            <w:rtl/>
          </w:rPr>
          <w:t>نائ</w:t>
        </w:r>
        <w:r w:rsidRPr="00B440D4">
          <w:rPr>
            <w:rStyle w:val="Hyperlink"/>
            <w:rFonts w:hint="cs"/>
            <w:noProof/>
            <w:rtl/>
          </w:rPr>
          <w:t>ی</w:t>
        </w:r>
        <w:r w:rsidRPr="00B440D4">
          <w:rPr>
            <w:rStyle w:val="Hyperlink"/>
            <w:rFonts w:hint="eastAsia"/>
            <w:noProof/>
            <w:rtl/>
          </w:rPr>
          <w:t>ن</w:t>
        </w:r>
        <w:r w:rsidRPr="00B440D4">
          <w:rPr>
            <w:rStyle w:val="Hyperlink"/>
            <w:rFonts w:hint="cs"/>
            <w:noProof/>
            <w:rtl/>
          </w:rPr>
          <w:t>ی</w:t>
        </w:r>
        <w:r w:rsidRPr="00B440D4">
          <w:rPr>
            <w:rStyle w:val="Hyperlink"/>
            <w:noProof/>
            <w:rtl/>
          </w:rPr>
          <w:t xml:space="preserve">: </w:t>
        </w:r>
        <w:r w:rsidRPr="00B440D4">
          <w:rPr>
            <w:rStyle w:val="Hyperlink"/>
            <w:rFonts w:hint="eastAsia"/>
            <w:noProof/>
            <w:rtl/>
          </w:rPr>
          <w:t>تبع</w:t>
        </w:r>
        <w:r w:rsidRPr="00B440D4">
          <w:rPr>
            <w:rStyle w:val="Hyperlink"/>
            <w:rFonts w:hint="cs"/>
            <w:noProof/>
            <w:rtl/>
          </w:rPr>
          <w:t>ی</w:t>
        </w:r>
        <w:r w:rsidRPr="00B440D4">
          <w:rPr>
            <w:rStyle w:val="Hyperlink"/>
            <w:rFonts w:hint="eastAsia"/>
            <w:noProof/>
            <w:rtl/>
          </w:rPr>
          <w:t>ت</w:t>
        </w:r>
        <w:r w:rsidRPr="00B440D4">
          <w:rPr>
            <w:rStyle w:val="Hyperlink"/>
            <w:noProof/>
            <w:rtl/>
          </w:rPr>
          <w:t xml:space="preserve"> </w:t>
        </w:r>
        <w:r w:rsidRPr="00B440D4">
          <w:rPr>
            <w:rStyle w:val="Hyperlink"/>
            <w:rFonts w:hint="eastAsia"/>
            <w:noProof/>
            <w:rtl/>
          </w:rPr>
          <w:t>مدلول</w:t>
        </w:r>
        <w:r w:rsidRPr="00B440D4">
          <w:rPr>
            <w:rStyle w:val="Hyperlink"/>
            <w:noProof/>
            <w:rtl/>
          </w:rPr>
          <w:t xml:space="preserve"> </w:t>
        </w:r>
        <w:r w:rsidRPr="00B440D4">
          <w:rPr>
            <w:rStyle w:val="Hyperlink"/>
            <w:rFonts w:hint="eastAsia"/>
            <w:noProof/>
            <w:rtl/>
          </w:rPr>
          <w:t>التزام</w:t>
        </w:r>
        <w:r w:rsidRPr="00B440D4">
          <w:rPr>
            <w:rStyle w:val="Hyperlink"/>
            <w:rFonts w:hint="cs"/>
            <w:noProof/>
            <w:rtl/>
          </w:rPr>
          <w:t>ی</w:t>
        </w:r>
        <w:r w:rsidRPr="00B440D4">
          <w:rPr>
            <w:rStyle w:val="Hyperlink"/>
            <w:noProof/>
            <w:rtl/>
          </w:rPr>
          <w:t xml:space="preserve"> </w:t>
        </w:r>
        <w:r w:rsidRPr="00B440D4">
          <w:rPr>
            <w:rStyle w:val="Hyperlink"/>
            <w:rFonts w:hint="eastAsia"/>
            <w:noProof/>
            <w:rtl/>
          </w:rPr>
          <w:t>از</w:t>
        </w:r>
        <w:r w:rsidRPr="00B440D4">
          <w:rPr>
            <w:rStyle w:val="Hyperlink"/>
            <w:noProof/>
            <w:rtl/>
          </w:rPr>
          <w:t xml:space="preserve"> </w:t>
        </w:r>
        <w:r w:rsidRPr="00B440D4">
          <w:rPr>
            <w:rStyle w:val="Hyperlink"/>
            <w:rFonts w:hint="eastAsia"/>
            <w:noProof/>
            <w:rtl/>
          </w:rPr>
          <w:t>مدلول</w:t>
        </w:r>
        <w:r w:rsidRPr="00B440D4">
          <w:rPr>
            <w:rStyle w:val="Hyperlink"/>
            <w:noProof/>
            <w:rtl/>
          </w:rPr>
          <w:t xml:space="preserve"> </w:t>
        </w:r>
        <w:r w:rsidRPr="00B440D4">
          <w:rPr>
            <w:rStyle w:val="Hyperlink"/>
            <w:rFonts w:hint="eastAsia"/>
            <w:noProof/>
            <w:rtl/>
          </w:rPr>
          <w:t>مطابق</w:t>
        </w:r>
        <w:r w:rsidRPr="00B440D4">
          <w:rPr>
            <w:rStyle w:val="Hyperlink"/>
            <w:rFonts w:hint="cs"/>
            <w:noProof/>
            <w:rtl/>
          </w:rPr>
          <w:t>ی</w:t>
        </w:r>
        <w:r w:rsidRPr="00B440D4">
          <w:rPr>
            <w:rStyle w:val="Hyperlink"/>
            <w:noProof/>
            <w:rtl/>
          </w:rPr>
          <w:t xml:space="preserve"> </w:t>
        </w:r>
        <w:r w:rsidRPr="00B440D4">
          <w:rPr>
            <w:rStyle w:val="Hyperlink"/>
            <w:rFonts w:hint="eastAsia"/>
            <w:noProof/>
            <w:rtl/>
          </w:rPr>
          <w:t>در</w:t>
        </w:r>
        <w:r w:rsidRPr="00B440D4">
          <w:rPr>
            <w:rStyle w:val="Hyperlink"/>
            <w:noProof/>
            <w:rtl/>
          </w:rPr>
          <w:t xml:space="preserve"> </w:t>
        </w:r>
        <w:r w:rsidRPr="00B440D4">
          <w:rPr>
            <w:rStyle w:val="Hyperlink"/>
            <w:rFonts w:hint="eastAsia"/>
            <w:noProof/>
            <w:rtl/>
          </w:rPr>
          <w:t>وجود</w:t>
        </w:r>
        <w:r w:rsidRPr="00B440D4">
          <w:rPr>
            <w:rStyle w:val="Hyperlink"/>
            <w:noProof/>
            <w:rtl/>
          </w:rPr>
          <w:t xml:space="preserve"> </w:t>
        </w:r>
        <w:r w:rsidRPr="00B440D4">
          <w:rPr>
            <w:rStyle w:val="Hyperlink"/>
            <w:rFonts w:hint="eastAsia"/>
            <w:noProof/>
            <w:rtl/>
          </w:rPr>
          <w:t>و</w:t>
        </w:r>
        <w:r w:rsidRPr="00B440D4">
          <w:rPr>
            <w:rStyle w:val="Hyperlink"/>
            <w:noProof/>
            <w:rtl/>
          </w:rPr>
          <w:t xml:space="preserve"> </w:t>
        </w:r>
        <w:r w:rsidRPr="00B440D4">
          <w:rPr>
            <w:rStyle w:val="Hyperlink"/>
            <w:rFonts w:hint="eastAsia"/>
            <w:noProof/>
            <w:rtl/>
          </w:rPr>
          <w:t>حج</w:t>
        </w:r>
        <w:r w:rsidRPr="00B440D4">
          <w:rPr>
            <w:rStyle w:val="Hyperlink"/>
            <w:rFonts w:hint="cs"/>
            <w:noProof/>
            <w:rtl/>
          </w:rPr>
          <w:t>ی</w:t>
        </w:r>
        <w:r w:rsidRPr="00B440D4">
          <w:rPr>
            <w:rStyle w:val="Hyperlink"/>
            <w:rFonts w:hint="eastAsia"/>
            <w:noProof/>
            <w:rtl/>
          </w:rPr>
          <w:t>ت</w:t>
        </w:r>
        <w:r w:rsidRPr="00B440D4">
          <w:rPr>
            <w:rStyle w:val="Hyperlink"/>
            <w:noProof/>
            <w:rtl/>
          </w:rPr>
          <w:t>(</w:t>
        </w:r>
        <w:r w:rsidRPr="00B440D4">
          <w:rPr>
            <w:rStyle w:val="Hyperlink"/>
            <w:rFonts w:hint="eastAsia"/>
            <w:noProof/>
            <w:rtl/>
          </w:rPr>
          <w:t>محقق</w:t>
        </w:r>
        <w:r w:rsidRPr="00B440D4">
          <w:rPr>
            <w:rStyle w:val="Hyperlink"/>
            <w:noProof/>
            <w:rtl/>
          </w:rPr>
          <w:t xml:space="preserve"> </w:t>
        </w:r>
        <w:r w:rsidRPr="00B440D4">
          <w:rPr>
            <w:rStyle w:val="Hyperlink"/>
            <w:rFonts w:hint="eastAsia"/>
            <w:noProof/>
            <w:rtl/>
          </w:rPr>
          <w:t>خو</w:t>
        </w:r>
        <w:r w:rsidRPr="00B440D4">
          <w:rPr>
            <w:rStyle w:val="Hyperlink"/>
            <w:rFonts w:hint="cs"/>
            <w:noProof/>
            <w:rtl/>
          </w:rPr>
          <w:t>یی</w:t>
        </w:r>
        <w:r w:rsidRPr="00B440D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Toc471317165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1EB6" w:rsidRPr="00C91EB6" w:rsidRDefault="00187DFA" w:rsidP="00183241">
      <w:pPr>
        <w:ind w:firstLine="284"/>
        <w:jc w:val="both"/>
      </w:pPr>
      <w:r>
        <w:rPr>
          <w:rFonts w:cs="B Titr"/>
          <w:noProof/>
          <w:webHidden/>
          <w:color w:val="632423" w:themeColor="accent2" w:themeShade="80"/>
          <w:szCs w:val="24"/>
          <w:rtl/>
        </w:rPr>
        <w:fldChar w:fldCharType="end"/>
      </w:r>
    </w:p>
    <w:p w:rsidR="00F343FB" w:rsidRDefault="00F842AD" w:rsidP="00183241">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B95317">
        <w:rPr>
          <w:rFonts w:hint="cs"/>
          <w:rtl/>
        </w:rPr>
        <w:t>تعارض</w:t>
      </w:r>
      <w:r w:rsidR="00724537">
        <w:rPr>
          <w:rFonts w:hint="cs"/>
          <w:rtl/>
        </w:rPr>
        <w:t>/</w:t>
      </w:r>
      <w:bookmarkStart w:id="1" w:name="BokSabj_d"/>
      <w:bookmarkEnd w:id="1"/>
      <w:r w:rsidR="00B95317">
        <w:rPr>
          <w:rFonts w:hint="cs"/>
          <w:rtl/>
        </w:rPr>
        <w:t>مقتضای</w:t>
      </w:r>
      <w:r w:rsidR="00B95317">
        <w:rPr>
          <w:rtl/>
        </w:rPr>
        <w:t xml:space="preserve"> </w:t>
      </w:r>
      <w:r w:rsidR="00B95317">
        <w:rPr>
          <w:rFonts w:hint="cs"/>
          <w:rtl/>
        </w:rPr>
        <w:t>قاعده</w:t>
      </w:r>
      <w:r w:rsidR="00596C1E">
        <w:rPr>
          <w:rFonts w:hint="cs"/>
          <w:rtl/>
        </w:rPr>
        <w:t xml:space="preserve"> </w:t>
      </w:r>
      <w:r w:rsidR="00724537">
        <w:rPr>
          <w:rFonts w:hint="cs"/>
          <w:rtl/>
        </w:rPr>
        <w:t>/</w:t>
      </w:r>
      <w:bookmarkStart w:id="2" w:name="BokSabj2_d"/>
      <w:bookmarkEnd w:id="2"/>
      <w:r w:rsidR="00B95317">
        <w:rPr>
          <w:rFonts w:hint="cs"/>
          <w:rtl/>
        </w:rPr>
        <w:t>مقتضای</w:t>
      </w:r>
      <w:r w:rsidR="00B95317">
        <w:rPr>
          <w:rtl/>
        </w:rPr>
        <w:t xml:space="preserve"> </w:t>
      </w:r>
      <w:r w:rsidR="00B95317">
        <w:rPr>
          <w:rFonts w:hint="cs"/>
          <w:rtl/>
        </w:rPr>
        <w:t>قاعده</w:t>
      </w:r>
      <w:r w:rsidR="00B95317">
        <w:rPr>
          <w:rtl/>
        </w:rPr>
        <w:t xml:space="preserve"> </w:t>
      </w:r>
      <w:r w:rsidR="00B95317">
        <w:rPr>
          <w:rFonts w:hint="cs"/>
          <w:rtl/>
        </w:rPr>
        <w:t>اولی</w:t>
      </w:r>
      <w:r w:rsidR="00B95317">
        <w:rPr>
          <w:rtl/>
        </w:rPr>
        <w:t xml:space="preserve"> </w:t>
      </w:r>
      <w:r w:rsidR="00B95317">
        <w:rPr>
          <w:rFonts w:hint="cs"/>
          <w:rtl/>
        </w:rPr>
        <w:t>در</w:t>
      </w:r>
      <w:r w:rsidR="00B95317">
        <w:rPr>
          <w:rtl/>
        </w:rPr>
        <w:t xml:space="preserve"> </w:t>
      </w:r>
      <w:r w:rsidR="00B95317">
        <w:rPr>
          <w:rFonts w:hint="cs"/>
          <w:rtl/>
        </w:rPr>
        <w:t>مدلول</w:t>
      </w:r>
      <w:r w:rsidR="00B95317">
        <w:rPr>
          <w:rtl/>
        </w:rPr>
        <w:t xml:space="preserve"> </w:t>
      </w:r>
      <w:r w:rsidR="00B95317">
        <w:rPr>
          <w:rFonts w:hint="cs"/>
          <w:rtl/>
        </w:rPr>
        <w:t>التزامی</w:t>
      </w:r>
      <w:r w:rsidR="00B95317">
        <w:rPr>
          <w:rtl/>
        </w:rPr>
        <w:t xml:space="preserve"> </w:t>
      </w:r>
      <w:r w:rsidR="00B95317">
        <w:rPr>
          <w:rFonts w:hint="cs"/>
          <w:rtl/>
        </w:rPr>
        <w:t>نفی</w:t>
      </w:r>
      <w:r w:rsidR="00B95317">
        <w:rPr>
          <w:rtl/>
        </w:rPr>
        <w:t xml:space="preserve"> </w:t>
      </w:r>
      <w:r w:rsidR="00B95317">
        <w:rPr>
          <w:rFonts w:hint="cs"/>
          <w:rtl/>
        </w:rPr>
        <w:t>ثالث</w:t>
      </w:r>
      <w:r w:rsidR="001B6799">
        <w:rPr>
          <w:rFonts w:hint="cs"/>
          <w:rtl/>
        </w:rPr>
        <w:t xml:space="preserve"> </w:t>
      </w:r>
    </w:p>
    <w:p w:rsidR="008F5B4D" w:rsidRPr="008A522A" w:rsidRDefault="008F5B4D" w:rsidP="00183241">
      <w:pPr>
        <w:ind w:firstLine="284"/>
        <w:jc w:val="both"/>
        <w:rPr>
          <w:rStyle w:val="Emphasis"/>
          <w:b/>
          <w:bCs w:val="0"/>
          <w:rtl/>
        </w:rPr>
      </w:pPr>
      <w:r w:rsidRPr="008A522A">
        <w:rPr>
          <w:rStyle w:val="Emphasis"/>
          <w:rFonts w:hint="cs"/>
          <w:b/>
          <w:bCs w:val="0"/>
          <w:rtl/>
        </w:rPr>
        <w:t>خلاصه مباحث گذشته:</w:t>
      </w:r>
    </w:p>
    <w:p w:rsidR="00825274" w:rsidRDefault="00825274" w:rsidP="00183241">
      <w:pPr>
        <w:pBdr>
          <w:bottom w:val="double" w:sz="6" w:space="1" w:color="auto"/>
        </w:pBdr>
        <w:ind w:firstLine="284"/>
        <w:jc w:val="both"/>
        <w:rPr>
          <w:rtl/>
        </w:rPr>
      </w:pPr>
      <w:r>
        <w:rPr>
          <w:rFonts w:hint="cs"/>
          <w:rtl/>
        </w:rPr>
        <w:t>ک</w:t>
      </w:r>
      <w:r>
        <w:rPr>
          <w:rFonts w:hint="cs"/>
          <w:rtl/>
        </w:rPr>
        <w:t>لام</w:t>
      </w:r>
      <w:r>
        <w:rPr>
          <w:rtl/>
        </w:rPr>
        <w:t xml:space="preserve"> </w:t>
      </w:r>
      <w:r>
        <w:rPr>
          <w:rFonts w:hint="cs"/>
          <w:rtl/>
        </w:rPr>
        <w:t>در</w:t>
      </w:r>
      <w:r>
        <w:rPr>
          <w:rtl/>
        </w:rPr>
        <w:t xml:space="preserve"> </w:t>
      </w:r>
      <w:r>
        <w:rPr>
          <w:rFonts w:hint="cs"/>
          <w:rtl/>
        </w:rPr>
        <w:t>مقتضای</w:t>
      </w:r>
      <w:r>
        <w:rPr>
          <w:rtl/>
        </w:rPr>
        <w:t xml:space="preserve"> </w:t>
      </w:r>
      <w:r>
        <w:rPr>
          <w:rFonts w:hint="cs"/>
          <w:rtl/>
        </w:rPr>
        <w:t>قاعده</w:t>
      </w:r>
      <w:r>
        <w:rPr>
          <w:rtl/>
        </w:rPr>
        <w:t xml:space="preserve"> </w:t>
      </w:r>
      <w:r>
        <w:rPr>
          <w:rFonts w:hint="cs"/>
          <w:rtl/>
        </w:rPr>
        <w:t>در</w:t>
      </w:r>
      <w:r>
        <w:rPr>
          <w:rtl/>
        </w:rPr>
        <w:t xml:space="preserve"> </w:t>
      </w:r>
      <w:r>
        <w:rPr>
          <w:rFonts w:hint="cs"/>
          <w:rtl/>
        </w:rPr>
        <w:t>مدلول</w:t>
      </w:r>
      <w:r>
        <w:rPr>
          <w:rtl/>
        </w:rPr>
        <w:t xml:space="preserve"> </w:t>
      </w:r>
      <w:r>
        <w:rPr>
          <w:rFonts w:hint="cs"/>
          <w:rtl/>
        </w:rPr>
        <w:t>التزامی</w:t>
      </w:r>
      <w:r>
        <w:rPr>
          <w:rtl/>
        </w:rPr>
        <w:t xml:space="preserve"> </w:t>
      </w:r>
      <w:r>
        <w:rPr>
          <w:rFonts w:hint="cs"/>
          <w:rtl/>
        </w:rPr>
        <w:t>نفی</w:t>
      </w:r>
      <w:r>
        <w:rPr>
          <w:rtl/>
        </w:rPr>
        <w:t xml:space="preserve"> </w:t>
      </w:r>
      <w:r>
        <w:rPr>
          <w:rFonts w:hint="cs"/>
          <w:rtl/>
        </w:rPr>
        <w:t>ثالث</w:t>
      </w:r>
      <w:r>
        <w:rPr>
          <w:rtl/>
        </w:rPr>
        <w:t xml:space="preserve"> </w:t>
      </w:r>
      <w:r>
        <w:rPr>
          <w:rFonts w:hint="cs"/>
          <w:rtl/>
        </w:rPr>
        <w:t>بود</w:t>
      </w:r>
      <w:r>
        <w:rPr>
          <w:rtl/>
        </w:rPr>
        <w:t>.</w:t>
      </w:r>
    </w:p>
    <w:p w:rsidR="00825274" w:rsidRDefault="00825274" w:rsidP="00183241">
      <w:pPr>
        <w:pBdr>
          <w:bottom w:val="double" w:sz="6" w:space="1" w:color="auto"/>
        </w:pBdr>
        <w:ind w:firstLine="284"/>
        <w:jc w:val="both"/>
        <w:rPr>
          <w:rtl/>
        </w:rPr>
      </w:pPr>
      <w:r>
        <w:rPr>
          <w:rFonts w:hint="cs"/>
          <w:rtl/>
        </w:rPr>
        <w:t>مرحوم</w:t>
      </w:r>
      <w:r>
        <w:rPr>
          <w:rtl/>
        </w:rPr>
        <w:t xml:space="preserve"> </w:t>
      </w:r>
      <w:r>
        <w:rPr>
          <w:rFonts w:hint="cs"/>
          <w:rtl/>
        </w:rPr>
        <w:t>آخوند</w:t>
      </w:r>
      <w:r>
        <w:rPr>
          <w:rtl/>
        </w:rPr>
        <w:t xml:space="preserve"> </w:t>
      </w:r>
      <w:r>
        <w:rPr>
          <w:rFonts w:hint="cs"/>
          <w:rtl/>
        </w:rPr>
        <w:t>و</w:t>
      </w:r>
      <w:r>
        <w:rPr>
          <w:rtl/>
        </w:rPr>
        <w:t xml:space="preserve"> </w:t>
      </w:r>
      <w:r>
        <w:rPr>
          <w:rFonts w:hint="cs"/>
          <w:rtl/>
        </w:rPr>
        <w:t>نائینی</w:t>
      </w:r>
      <w:r>
        <w:rPr>
          <w:rtl/>
        </w:rPr>
        <w:t xml:space="preserve"> </w:t>
      </w:r>
      <w:r>
        <w:rPr>
          <w:rFonts w:hint="cs"/>
          <w:rtl/>
        </w:rPr>
        <w:t>قدس</w:t>
      </w:r>
      <w:r>
        <w:rPr>
          <w:rtl/>
        </w:rPr>
        <w:t xml:space="preserve"> </w:t>
      </w:r>
      <w:r>
        <w:rPr>
          <w:rFonts w:hint="cs"/>
          <w:rtl/>
        </w:rPr>
        <w:t>سرهما</w:t>
      </w:r>
      <w:r>
        <w:rPr>
          <w:rtl/>
        </w:rPr>
        <w:t xml:space="preserve"> </w:t>
      </w:r>
      <w:r>
        <w:rPr>
          <w:rFonts w:hint="cs"/>
          <w:rtl/>
        </w:rPr>
        <w:t>براین</w:t>
      </w:r>
      <w:r>
        <w:rPr>
          <w:rtl/>
        </w:rPr>
        <w:t xml:space="preserve"> </w:t>
      </w:r>
      <w:r>
        <w:rPr>
          <w:rFonts w:hint="cs"/>
          <w:rtl/>
        </w:rPr>
        <w:t>باورند</w:t>
      </w:r>
      <w:r>
        <w:rPr>
          <w:rtl/>
        </w:rPr>
        <w:t xml:space="preserve"> </w:t>
      </w:r>
      <w:r>
        <w:rPr>
          <w:rFonts w:hint="cs"/>
          <w:rtl/>
        </w:rPr>
        <w:t>که</w:t>
      </w:r>
      <w:r>
        <w:rPr>
          <w:rtl/>
        </w:rPr>
        <w:t xml:space="preserve"> </w:t>
      </w:r>
      <w:r>
        <w:rPr>
          <w:rFonts w:hint="cs"/>
          <w:rtl/>
        </w:rPr>
        <w:t>ادله</w:t>
      </w:r>
      <w:r>
        <w:rPr>
          <w:rtl/>
        </w:rPr>
        <w:t xml:space="preserve"> </w:t>
      </w:r>
      <w:r>
        <w:rPr>
          <w:rFonts w:hint="cs"/>
          <w:rtl/>
        </w:rPr>
        <w:t>حجیت</w:t>
      </w:r>
      <w:r>
        <w:rPr>
          <w:rtl/>
        </w:rPr>
        <w:t xml:space="preserve"> </w:t>
      </w:r>
      <w:r>
        <w:rPr>
          <w:rFonts w:hint="cs"/>
          <w:rtl/>
        </w:rPr>
        <w:t>در</w:t>
      </w:r>
      <w:r>
        <w:rPr>
          <w:rtl/>
        </w:rPr>
        <w:t xml:space="preserve"> </w:t>
      </w:r>
      <w:r>
        <w:rPr>
          <w:rFonts w:hint="cs"/>
          <w:rtl/>
        </w:rPr>
        <w:t>مدلول</w:t>
      </w:r>
      <w:r>
        <w:rPr>
          <w:rtl/>
        </w:rPr>
        <w:t xml:space="preserve"> </w:t>
      </w:r>
      <w:r>
        <w:rPr>
          <w:rFonts w:hint="cs"/>
          <w:rtl/>
        </w:rPr>
        <w:t>های</w:t>
      </w:r>
      <w:r>
        <w:rPr>
          <w:rtl/>
        </w:rPr>
        <w:t xml:space="preserve"> </w:t>
      </w:r>
      <w:r>
        <w:rPr>
          <w:rFonts w:hint="cs"/>
          <w:rtl/>
        </w:rPr>
        <w:t>مطابقی</w:t>
      </w:r>
      <w:r>
        <w:rPr>
          <w:rtl/>
        </w:rPr>
        <w:t xml:space="preserve"> </w:t>
      </w:r>
      <w:r>
        <w:rPr>
          <w:rFonts w:hint="cs"/>
          <w:rtl/>
        </w:rPr>
        <w:t>تساقط</w:t>
      </w:r>
      <w:r>
        <w:rPr>
          <w:rtl/>
        </w:rPr>
        <w:t xml:space="preserve"> </w:t>
      </w:r>
      <w:r>
        <w:rPr>
          <w:rFonts w:hint="cs"/>
          <w:rtl/>
        </w:rPr>
        <w:t>دارند</w:t>
      </w:r>
      <w:r>
        <w:rPr>
          <w:rtl/>
        </w:rPr>
        <w:t xml:space="preserve"> </w:t>
      </w:r>
      <w:r>
        <w:rPr>
          <w:rFonts w:hint="cs"/>
          <w:rtl/>
        </w:rPr>
        <w:t>اما</w:t>
      </w:r>
      <w:r>
        <w:rPr>
          <w:rtl/>
        </w:rPr>
        <w:t xml:space="preserve"> </w:t>
      </w:r>
      <w:r>
        <w:rPr>
          <w:rFonts w:hint="cs"/>
          <w:rtl/>
        </w:rPr>
        <w:t>نسبت</w:t>
      </w:r>
      <w:r>
        <w:rPr>
          <w:rtl/>
        </w:rPr>
        <w:t xml:space="preserve"> </w:t>
      </w:r>
      <w:r>
        <w:rPr>
          <w:rFonts w:hint="cs"/>
          <w:rtl/>
        </w:rPr>
        <w:t>به</w:t>
      </w:r>
      <w:r>
        <w:rPr>
          <w:rtl/>
        </w:rPr>
        <w:t xml:space="preserve"> </w:t>
      </w:r>
      <w:r>
        <w:rPr>
          <w:rFonts w:hint="cs"/>
          <w:rtl/>
        </w:rPr>
        <w:t>نفی</w:t>
      </w:r>
      <w:r>
        <w:rPr>
          <w:rtl/>
        </w:rPr>
        <w:t xml:space="preserve"> </w:t>
      </w:r>
      <w:r>
        <w:rPr>
          <w:rFonts w:hint="cs"/>
          <w:rtl/>
        </w:rPr>
        <w:t>ثالث</w:t>
      </w:r>
      <w:r>
        <w:rPr>
          <w:rtl/>
        </w:rPr>
        <w:t xml:space="preserve"> </w:t>
      </w:r>
      <w:r>
        <w:rPr>
          <w:rFonts w:hint="cs"/>
          <w:rtl/>
        </w:rPr>
        <w:t>حجت</w:t>
      </w:r>
      <w:r>
        <w:rPr>
          <w:rtl/>
        </w:rPr>
        <w:t xml:space="preserve"> </w:t>
      </w:r>
      <w:r>
        <w:rPr>
          <w:rFonts w:hint="cs"/>
          <w:rtl/>
        </w:rPr>
        <w:t>هستند</w:t>
      </w:r>
      <w:r>
        <w:rPr>
          <w:rtl/>
        </w:rPr>
        <w:t>.</w:t>
      </w:r>
    </w:p>
    <w:p w:rsidR="003A6148" w:rsidRDefault="00825274" w:rsidP="00183241">
      <w:pPr>
        <w:pBdr>
          <w:bottom w:val="double" w:sz="6" w:space="1" w:color="auto"/>
        </w:pBdr>
        <w:ind w:firstLine="284"/>
        <w:jc w:val="both"/>
        <w:rPr>
          <w:rtl/>
        </w:rPr>
      </w:pPr>
      <w:r>
        <w:rPr>
          <w:rFonts w:hint="cs"/>
          <w:rtl/>
        </w:rPr>
        <w:t>در</w:t>
      </w:r>
      <w:r>
        <w:rPr>
          <w:rtl/>
        </w:rPr>
        <w:t xml:space="preserve"> </w:t>
      </w:r>
      <w:r>
        <w:rPr>
          <w:rFonts w:hint="cs"/>
          <w:rtl/>
        </w:rPr>
        <w:t>مقابل</w:t>
      </w:r>
      <w:r>
        <w:rPr>
          <w:rtl/>
        </w:rPr>
        <w:t xml:space="preserve"> </w:t>
      </w:r>
      <w:r>
        <w:rPr>
          <w:rFonts w:hint="cs"/>
          <w:rtl/>
        </w:rPr>
        <w:t>مرحوم</w:t>
      </w:r>
      <w:r>
        <w:rPr>
          <w:rtl/>
        </w:rPr>
        <w:t xml:space="preserve"> </w:t>
      </w:r>
      <w:r>
        <w:rPr>
          <w:rFonts w:hint="cs"/>
          <w:rtl/>
        </w:rPr>
        <w:t>خویی</w:t>
      </w:r>
      <w:r>
        <w:rPr>
          <w:rtl/>
        </w:rPr>
        <w:t xml:space="preserve"> </w:t>
      </w:r>
      <w:r>
        <w:rPr>
          <w:rFonts w:hint="cs"/>
          <w:rtl/>
        </w:rPr>
        <w:t>قدس</w:t>
      </w:r>
      <w:r>
        <w:rPr>
          <w:rtl/>
        </w:rPr>
        <w:t xml:space="preserve"> </w:t>
      </w:r>
      <w:r>
        <w:rPr>
          <w:rFonts w:hint="cs"/>
          <w:rtl/>
        </w:rPr>
        <w:t>سره</w:t>
      </w:r>
      <w:r>
        <w:rPr>
          <w:rtl/>
        </w:rPr>
        <w:t xml:space="preserve"> </w:t>
      </w:r>
      <w:r>
        <w:rPr>
          <w:rFonts w:hint="cs"/>
          <w:rtl/>
        </w:rPr>
        <w:t>منکر</w:t>
      </w:r>
      <w:r>
        <w:rPr>
          <w:rtl/>
        </w:rPr>
        <w:t xml:space="preserve"> </w:t>
      </w:r>
      <w:r>
        <w:rPr>
          <w:rFonts w:hint="cs"/>
          <w:rtl/>
        </w:rPr>
        <w:t>حجیت</w:t>
      </w:r>
      <w:r>
        <w:rPr>
          <w:rtl/>
        </w:rPr>
        <w:t xml:space="preserve"> </w:t>
      </w:r>
      <w:r>
        <w:rPr>
          <w:rFonts w:hint="cs"/>
          <w:rtl/>
        </w:rPr>
        <w:t>مدلول</w:t>
      </w:r>
      <w:r>
        <w:rPr>
          <w:rtl/>
        </w:rPr>
        <w:t xml:space="preserve"> </w:t>
      </w:r>
      <w:r>
        <w:rPr>
          <w:rFonts w:hint="cs"/>
          <w:rtl/>
        </w:rPr>
        <w:t>التزامی</w:t>
      </w:r>
      <w:r>
        <w:rPr>
          <w:rtl/>
        </w:rPr>
        <w:t xml:space="preserve"> </w:t>
      </w:r>
      <w:r>
        <w:rPr>
          <w:rFonts w:hint="cs"/>
          <w:rtl/>
        </w:rPr>
        <w:t>می</w:t>
      </w:r>
      <w:r>
        <w:rPr>
          <w:rtl/>
        </w:rPr>
        <w:t xml:space="preserve"> </w:t>
      </w:r>
      <w:r>
        <w:rPr>
          <w:rFonts w:hint="cs"/>
          <w:rtl/>
        </w:rPr>
        <w:t>باشند</w:t>
      </w:r>
      <w:r>
        <w:rPr>
          <w:rFonts w:hint="cs"/>
          <w:rtl/>
        </w:rPr>
        <w:t>.</w:t>
      </w:r>
    </w:p>
    <w:p w:rsidR="00247D2F" w:rsidRPr="003A6148" w:rsidRDefault="00247D2F" w:rsidP="00183241">
      <w:pPr>
        <w:pBdr>
          <w:bottom w:val="double" w:sz="6" w:space="1" w:color="auto"/>
        </w:pBdr>
        <w:ind w:firstLine="284"/>
        <w:jc w:val="both"/>
      </w:pPr>
    </w:p>
    <w:p w:rsidR="008F5B4D" w:rsidRDefault="008F5B4D" w:rsidP="00183241">
      <w:pPr>
        <w:ind w:firstLine="284"/>
        <w:jc w:val="both"/>
      </w:pPr>
    </w:p>
    <w:p w:rsidR="00825274" w:rsidRDefault="001C1362" w:rsidP="00183241">
      <w:pPr>
        <w:ind w:firstLine="284"/>
        <w:jc w:val="both"/>
        <w:rPr>
          <w:rtl/>
        </w:rPr>
      </w:pPr>
      <w:r w:rsidRPr="001A27D7">
        <w:rPr>
          <w:rFonts w:hint="cs"/>
          <w:rtl/>
        </w:rPr>
        <w:t>م</w:t>
      </w:r>
      <w:r w:rsidR="00825274">
        <w:rPr>
          <w:rFonts w:hint="cs"/>
          <w:rtl/>
        </w:rPr>
        <w:t>رحوم</w:t>
      </w:r>
      <w:r w:rsidR="00825274">
        <w:rPr>
          <w:rtl/>
        </w:rPr>
        <w:t xml:space="preserve"> </w:t>
      </w:r>
      <w:r w:rsidR="00825274">
        <w:rPr>
          <w:rFonts w:hint="cs"/>
          <w:rtl/>
        </w:rPr>
        <w:t>آخوند</w:t>
      </w:r>
      <w:r w:rsidR="00825274">
        <w:rPr>
          <w:rtl/>
        </w:rPr>
        <w:t xml:space="preserve"> </w:t>
      </w:r>
      <w:r w:rsidR="00825274">
        <w:rPr>
          <w:rFonts w:hint="cs"/>
          <w:rtl/>
        </w:rPr>
        <w:t>حجیت</w:t>
      </w:r>
      <w:r w:rsidR="00825274">
        <w:rPr>
          <w:rtl/>
        </w:rPr>
        <w:t xml:space="preserve"> </w:t>
      </w:r>
      <w:r w:rsidR="00825274">
        <w:rPr>
          <w:rFonts w:hint="cs"/>
          <w:rtl/>
        </w:rPr>
        <w:t>نفی</w:t>
      </w:r>
      <w:r w:rsidR="00825274">
        <w:rPr>
          <w:rtl/>
        </w:rPr>
        <w:t xml:space="preserve"> </w:t>
      </w:r>
      <w:r w:rsidR="00825274">
        <w:rPr>
          <w:rFonts w:hint="cs"/>
          <w:rtl/>
        </w:rPr>
        <w:t>ثالث</w:t>
      </w:r>
      <w:r w:rsidR="00825274">
        <w:rPr>
          <w:rtl/>
        </w:rPr>
        <w:t xml:space="preserve"> </w:t>
      </w:r>
      <w:r w:rsidR="00825274">
        <w:rPr>
          <w:rFonts w:hint="cs"/>
          <w:rtl/>
        </w:rPr>
        <w:t>را</w:t>
      </w:r>
      <w:r w:rsidR="00825274">
        <w:rPr>
          <w:rtl/>
        </w:rPr>
        <w:t xml:space="preserve"> </w:t>
      </w:r>
      <w:r w:rsidR="00825274">
        <w:rPr>
          <w:rFonts w:hint="cs"/>
          <w:rtl/>
        </w:rPr>
        <w:t>از</w:t>
      </w:r>
      <w:r w:rsidR="00825274">
        <w:rPr>
          <w:rtl/>
        </w:rPr>
        <w:t xml:space="preserve"> </w:t>
      </w:r>
      <w:r w:rsidR="00825274">
        <w:rPr>
          <w:rFonts w:hint="cs"/>
          <w:rtl/>
        </w:rPr>
        <w:t>باب</w:t>
      </w:r>
      <w:r w:rsidR="00825274">
        <w:rPr>
          <w:rtl/>
        </w:rPr>
        <w:t xml:space="preserve"> </w:t>
      </w:r>
      <w:r w:rsidR="00825274">
        <w:rPr>
          <w:rFonts w:hint="cs"/>
          <w:rtl/>
        </w:rPr>
        <w:t>عدم</w:t>
      </w:r>
      <w:r w:rsidR="00825274">
        <w:rPr>
          <w:rtl/>
        </w:rPr>
        <w:t xml:space="preserve"> </w:t>
      </w:r>
      <w:r w:rsidR="00825274">
        <w:rPr>
          <w:rFonts w:hint="cs"/>
          <w:rtl/>
        </w:rPr>
        <w:t>تبعیت</w:t>
      </w:r>
      <w:r w:rsidR="00825274">
        <w:rPr>
          <w:rtl/>
        </w:rPr>
        <w:t xml:space="preserve"> </w:t>
      </w:r>
      <w:r w:rsidR="00825274">
        <w:rPr>
          <w:rFonts w:hint="cs"/>
          <w:rtl/>
        </w:rPr>
        <w:t>حجیت</w:t>
      </w:r>
      <w:r w:rsidR="00825274">
        <w:rPr>
          <w:rtl/>
        </w:rPr>
        <w:t xml:space="preserve"> </w:t>
      </w:r>
      <w:r w:rsidR="00825274">
        <w:rPr>
          <w:rFonts w:hint="cs"/>
          <w:rtl/>
        </w:rPr>
        <w:t>مدلول</w:t>
      </w:r>
      <w:r w:rsidR="00825274">
        <w:rPr>
          <w:rtl/>
        </w:rPr>
        <w:t xml:space="preserve"> </w:t>
      </w:r>
      <w:r w:rsidR="00825274">
        <w:rPr>
          <w:rFonts w:hint="cs"/>
          <w:rtl/>
        </w:rPr>
        <w:t>التزامی</w:t>
      </w:r>
      <w:r w:rsidR="00825274">
        <w:rPr>
          <w:rtl/>
        </w:rPr>
        <w:t xml:space="preserve"> </w:t>
      </w:r>
      <w:r w:rsidR="00825274">
        <w:rPr>
          <w:rFonts w:hint="cs"/>
          <w:rtl/>
        </w:rPr>
        <w:t>از</w:t>
      </w:r>
      <w:r w:rsidR="00825274">
        <w:rPr>
          <w:rtl/>
        </w:rPr>
        <w:t xml:space="preserve"> </w:t>
      </w:r>
      <w:r w:rsidR="00825274">
        <w:rPr>
          <w:rFonts w:hint="cs"/>
          <w:rtl/>
        </w:rPr>
        <w:t>مدلول</w:t>
      </w:r>
      <w:r w:rsidR="00825274">
        <w:rPr>
          <w:rtl/>
        </w:rPr>
        <w:t xml:space="preserve"> </w:t>
      </w:r>
      <w:r w:rsidR="00825274">
        <w:rPr>
          <w:rFonts w:hint="cs"/>
          <w:rtl/>
        </w:rPr>
        <w:t>مطابقی</w:t>
      </w:r>
      <w:r w:rsidR="00825274">
        <w:rPr>
          <w:rtl/>
        </w:rPr>
        <w:t xml:space="preserve"> </w:t>
      </w:r>
      <w:r w:rsidR="00825274">
        <w:rPr>
          <w:rFonts w:hint="cs"/>
          <w:rtl/>
        </w:rPr>
        <w:t>نمی</w:t>
      </w:r>
      <w:r w:rsidR="00825274">
        <w:rPr>
          <w:rtl/>
        </w:rPr>
        <w:t xml:space="preserve"> </w:t>
      </w:r>
      <w:r w:rsidR="00825274">
        <w:rPr>
          <w:rFonts w:hint="cs"/>
          <w:rtl/>
        </w:rPr>
        <w:t>دانند،</w:t>
      </w:r>
      <w:r w:rsidR="00825274">
        <w:rPr>
          <w:rtl/>
        </w:rPr>
        <w:t xml:space="preserve"> </w:t>
      </w:r>
      <w:r w:rsidR="00825274">
        <w:rPr>
          <w:rFonts w:hint="cs"/>
          <w:rtl/>
        </w:rPr>
        <w:t>بلکه</w:t>
      </w:r>
      <w:r w:rsidR="00825274">
        <w:rPr>
          <w:rtl/>
        </w:rPr>
        <w:t xml:space="preserve"> </w:t>
      </w:r>
      <w:r w:rsidR="00825274">
        <w:rPr>
          <w:rFonts w:hint="cs"/>
          <w:rtl/>
        </w:rPr>
        <w:t>از</w:t>
      </w:r>
      <w:r w:rsidR="00825274">
        <w:rPr>
          <w:rtl/>
        </w:rPr>
        <w:t xml:space="preserve"> </w:t>
      </w:r>
      <w:r w:rsidR="00825274">
        <w:rPr>
          <w:rFonts w:hint="cs"/>
          <w:rtl/>
        </w:rPr>
        <w:t>این</w:t>
      </w:r>
      <w:r w:rsidR="00825274">
        <w:rPr>
          <w:rtl/>
        </w:rPr>
        <w:t xml:space="preserve"> </w:t>
      </w:r>
      <w:r w:rsidR="00825274">
        <w:rPr>
          <w:rFonts w:hint="cs"/>
          <w:rtl/>
        </w:rPr>
        <w:t>باب</w:t>
      </w:r>
      <w:r w:rsidR="00825274">
        <w:rPr>
          <w:rtl/>
        </w:rPr>
        <w:t xml:space="preserve"> </w:t>
      </w:r>
      <w:r w:rsidR="00825274">
        <w:rPr>
          <w:rFonts w:hint="cs"/>
          <w:rtl/>
        </w:rPr>
        <w:t>شمول</w:t>
      </w:r>
      <w:r w:rsidR="00825274">
        <w:rPr>
          <w:rtl/>
        </w:rPr>
        <w:t xml:space="preserve"> </w:t>
      </w:r>
      <w:r w:rsidR="00825274">
        <w:rPr>
          <w:rFonts w:hint="cs"/>
          <w:rtl/>
        </w:rPr>
        <w:t>ادله</w:t>
      </w:r>
      <w:r w:rsidR="00825274">
        <w:rPr>
          <w:rtl/>
        </w:rPr>
        <w:t xml:space="preserve"> </w:t>
      </w:r>
      <w:r w:rsidR="00825274">
        <w:rPr>
          <w:rFonts w:hint="cs"/>
          <w:rtl/>
        </w:rPr>
        <w:t>حجیت</w:t>
      </w:r>
      <w:r w:rsidR="00825274">
        <w:rPr>
          <w:rtl/>
        </w:rPr>
        <w:t xml:space="preserve"> </w:t>
      </w:r>
      <w:r w:rsidR="00825274">
        <w:rPr>
          <w:rFonts w:hint="cs"/>
          <w:rtl/>
        </w:rPr>
        <w:t>نسبت</w:t>
      </w:r>
      <w:r w:rsidR="00825274">
        <w:rPr>
          <w:rtl/>
        </w:rPr>
        <w:t xml:space="preserve"> </w:t>
      </w:r>
      <w:r w:rsidR="00825274">
        <w:rPr>
          <w:rFonts w:hint="cs"/>
          <w:rtl/>
        </w:rPr>
        <w:t>به</w:t>
      </w:r>
      <w:r w:rsidR="00825274">
        <w:rPr>
          <w:rtl/>
        </w:rPr>
        <w:t xml:space="preserve"> </w:t>
      </w:r>
      <w:r w:rsidR="00825274">
        <w:rPr>
          <w:rFonts w:hint="cs"/>
          <w:rtl/>
        </w:rPr>
        <w:t>دو</w:t>
      </w:r>
      <w:r w:rsidR="00825274">
        <w:rPr>
          <w:rtl/>
        </w:rPr>
        <w:t xml:space="preserve"> </w:t>
      </w:r>
      <w:r w:rsidR="00825274">
        <w:rPr>
          <w:rFonts w:hint="cs"/>
          <w:rtl/>
        </w:rPr>
        <w:t>خبر</w:t>
      </w:r>
      <w:r w:rsidR="00825274">
        <w:rPr>
          <w:rtl/>
        </w:rPr>
        <w:t xml:space="preserve"> </w:t>
      </w:r>
      <w:r w:rsidR="00825274">
        <w:rPr>
          <w:rFonts w:hint="cs"/>
          <w:rtl/>
        </w:rPr>
        <w:t>ممکن</w:t>
      </w:r>
      <w:r w:rsidR="00825274">
        <w:rPr>
          <w:rtl/>
        </w:rPr>
        <w:t xml:space="preserve"> </w:t>
      </w:r>
      <w:r w:rsidR="00825274">
        <w:rPr>
          <w:rFonts w:hint="cs"/>
          <w:rtl/>
        </w:rPr>
        <w:t>نیست</w:t>
      </w:r>
      <w:r w:rsidR="00825274">
        <w:rPr>
          <w:rtl/>
        </w:rPr>
        <w:t xml:space="preserve"> </w:t>
      </w:r>
      <w:r w:rsidR="00825274">
        <w:rPr>
          <w:rFonts w:hint="cs"/>
          <w:rtl/>
        </w:rPr>
        <w:t>اما</w:t>
      </w:r>
      <w:r w:rsidR="00825274">
        <w:rPr>
          <w:rtl/>
        </w:rPr>
        <w:t xml:space="preserve"> </w:t>
      </w:r>
      <w:r w:rsidR="00825274">
        <w:rPr>
          <w:rFonts w:hint="cs"/>
          <w:rtl/>
        </w:rPr>
        <w:t>مقتضی</w:t>
      </w:r>
      <w:r w:rsidR="00825274">
        <w:rPr>
          <w:rtl/>
        </w:rPr>
        <w:t xml:space="preserve"> </w:t>
      </w:r>
      <w:r w:rsidR="00825274">
        <w:rPr>
          <w:rFonts w:hint="cs"/>
          <w:rtl/>
        </w:rPr>
        <w:t>شمول</w:t>
      </w:r>
      <w:r w:rsidR="00825274">
        <w:rPr>
          <w:rtl/>
        </w:rPr>
        <w:t xml:space="preserve"> </w:t>
      </w:r>
      <w:r w:rsidR="00825274">
        <w:rPr>
          <w:rFonts w:hint="cs"/>
          <w:rtl/>
        </w:rPr>
        <w:t>ادله</w:t>
      </w:r>
      <w:r w:rsidR="00825274">
        <w:rPr>
          <w:rtl/>
        </w:rPr>
        <w:t xml:space="preserve"> </w:t>
      </w:r>
      <w:r w:rsidR="00825274">
        <w:rPr>
          <w:rFonts w:hint="cs"/>
          <w:rtl/>
        </w:rPr>
        <w:t>نسبت</w:t>
      </w:r>
      <w:r w:rsidR="00825274">
        <w:rPr>
          <w:rtl/>
        </w:rPr>
        <w:t xml:space="preserve"> </w:t>
      </w:r>
      <w:r w:rsidR="00825274">
        <w:rPr>
          <w:rFonts w:hint="cs"/>
          <w:rtl/>
        </w:rPr>
        <w:t>به</w:t>
      </w:r>
      <w:r w:rsidR="00825274">
        <w:rPr>
          <w:rtl/>
        </w:rPr>
        <w:t xml:space="preserve"> </w:t>
      </w:r>
      <w:r w:rsidR="00825274">
        <w:rPr>
          <w:rFonts w:hint="cs"/>
          <w:rtl/>
        </w:rPr>
        <w:t>خبری</w:t>
      </w:r>
      <w:r w:rsidR="00825274">
        <w:rPr>
          <w:rtl/>
        </w:rPr>
        <w:t xml:space="preserve"> </w:t>
      </w:r>
      <w:r w:rsidR="00825274">
        <w:rPr>
          <w:rFonts w:hint="cs"/>
          <w:rtl/>
        </w:rPr>
        <w:t>که</w:t>
      </w:r>
      <w:r w:rsidR="00825274">
        <w:rPr>
          <w:rtl/>
        </w:rPr>
        <w:t xml:space="preserve"> </w:t>
      </w:r>
      <w:r w:rsidR="00825274">
        <w:rPr>
          <w:rFonts w:hint="cs"/>
          <w:rtl/>
        </w:rPr>
        <w:t>کذب</w:t>
      </w:r>
      <w:r w:rsidR="00825274">
        <w:rPr>
          <w:rtl/>
        </w:rPr>
        <w:t xml:space="preserve"> </w:t>
      </w:r>
      <w:r w:rsidR="00825274">
        <w:rPr>
          <w:rFonts w:hint="cs"/>
          <w:rtl/>
        </w:rPr>
        <w:t>آن</w:t>
      </w:r>
      <w:r w:rsidR="00825274">
        <w:rPr>
          <w:rtl/>
        </w:rPr>
        <w:t xml:space="preserve"> </w:t>
      </w:r>
      <w:r w:rsidR="00825274">
        <w:rPr>
          <w:rFonts w:hint="cs"/>
          <w:rtl/>
        </w:rPr>
        <w:t>معلوم</w:t>
      </w:r>
      <w:r w:rsidR="00825274">
        <w:rPr>
          <w:rtl/>
        </w:rPr>
        <w:t xml:space="preserve"> </w:t>
      </w:r>
      <w:r w:rsidR="00825274">
        <w:rPr>
          <w:rFonts w:hint="cs"/>
          <w:rtl/>
        </w:rPr>
        <w:t>نیست</w:t>
      </w:r>
      <w:r w:rsidR="00825274">
        <w:rPr>
          <w:rtl/>
        </w:rPr>
        <w:t xml:space="preserve"> </w:t>
      </w:r>
      <w:r w:rsidR="00825274">
        <w:rPr>
          <w:rFonts w:hint="cs"/>
          <w:rtl/>
        </w:rPr>
        <w:t>تمام</w:t>
      </w:r>
      <w:r w:rsidR="00825274">
        <w:rPr>
          <w:rtl/>
        </w:rPr>
        <w:t xml:space="preserve"> </w:t>
      </w:r>
      <w:r w:rsidR="00825274">
        <w:rPr>
          <w:rFonts w:hint="cs"/>
          <w:rtl/>
        </w:rPr>
        <w:t>بوده</w:t>
      </w:r>
      <w:r w:rsidR="00825274">
        <w:rPr>
          <w:rtl/>
        </w:rPr>
        <w:t xml:space="preserve"> </w:t>
      </w:r>
      <w:r w:rsidR="00825274">
        <w:rPr>
          <w:rFonts w:hint="cs"/>
          <w:rtl/>
        </w:rPr>
        <w:t>و</w:t>
      </w:r>
      <w:r w:rsidR="00825274">
        <w:rPr>
          <w:rtl/>
        </w:rPr>
        <w:t xml:space="preserve"> </w:t>
      </w:r>
      <w:r w:rsidR="00825274">
        <w:rPr>
          <w:rFonts w:hint="cs"/>
          <w:rtl/>
        </w:rPr>
        <w:t>مانع</w:t>
      </w:r>
      <w:r w:rsidR="00825274">
        <w:rPr>
          <w:rtl/>
        </w:rPr>
        <w:t xml:space="preserve"> </w:t>
      </w:r>
      <w:r w:rsidR="00825274">
        <w:rPr>
          <w:rFonts w:hint="cs"/>
          <w:rtl/>
        </w:rPr>
        <w:t>هم</w:t>
      </w:r>
      <w:r w:rsidR="00825274">
        <w:rPr>
          <w:rtl/>
        </w:rPr>
        <w:t xml:space="preserve"> </w:t>
      </w:r>
      <w:r w:rsidR="00825274">
        <w:rPr>
          <w:rFonts w:hint="cs"/>
          <w:rtl/>
        </w:rPr>
        <w:t>وجود</w:t>
      </w:r>
      <w:r w:rsidR="00825274">
        <w:rPr>
          <w:rtl/>
        </w:rPr>
        <w:t xml:space="preserve"> </w:t>
      </w:r>
      <w:r w:rsidR="00825274">
        <w:rPr>
          <w:rFonts w:hint="cs"/>
          <w:rtl/>
        </w:rPr>
        <w:t>ندارد،</w:t>
      </w:r>
      <w:r w:rsidR="00825274">
        <w:rPr>
          <w:rtl/>
        </w:rPr>
        <w:t xml:space="preserve"> </w:t>
      </w:r>
      <w:r w:rsidR="00825274">
        <w:rPr>
          <w:rFonts w:hint="cs"/>
          <w:rtl/>
        </w:rPr>
        <w:t>وقتی</w:t>
      </w:r>
      <w:r w:rsidR="00825274">
        <w:rPr>
          <w:rtl/>
        </w:rPr>
        <w:t xml:space="preserve"> </w:t>
      </w:r>
      <w:r w:rsidR="00825274">
        <w:rPr>
          <w:rFonts w:hint="cs"/>
          <w:rtl/>
        </w:rPr>
        <w:t>آن</w:t>
      </w:r>
      <w:r w:rsidR="00825274">
        <w:rPr>
          <w:rtl/>
        </w:rPr>
        <w:t xml:space="preserve"> </w:t>
      </w:r>
      <w:r w:rsidR="00825274">
        <w:rPr>
          <w:rFonts w:hint="cs"/>
          <w:rtl/>
        </w:rPr>
        <w:t>خبر</w:t>
      </w:r>
      <w:r w:rsidR="00825274">
        <w:rPr>
          <w:rtl/>
        </w:rPr>
        <w:t xml:space="preserve"> </w:t>
      </w:r>
      <w:r w:rsidR="00825274">
        <w:rPr>
          <w:rFonts w:hint="cs"/>
          <w:rtl/>
        </w:rPr>
        <w:t>حجت</w:t>
      </w:r>
      <w:r w:rsidR="00825274">
        <w:rPr>
          <w:rtl/>
        </w:rPr>
        <w:t xml:space="preserve"> </w:t>
      </w:r>
      <w:r w:rsidR="00825274">
        <w:rPr>
          <w:rFonts w:hint="cs"/>
          <w:rtl/>
        </w:rPr>
        <w:t>بود</w:t>
      </w:r>
      <w:r w:rsidR="00825274">
        <w:rPr>
          <w:rtl/>
        </w:rPr>
        <w:t xml:space="preserve"> </w:t>
      </w:r>
      <w:r w:rsidR="00825274">
        <w:rPr>
          <w:rFonts w:hint="cs"/>
          <w:rtl/>
        </w:rPr>
        <w:t>لازمه</w:t>
      </w:r>
      <w:r w:rsidR="00825274">
        <w:rPr>
          <w:rtl/>
        </w:rPr>
        <w:t xml:space="preserve"> </w:t>
      </w:r>
      <w:r w:rsidR="00825274">
        <w:rPr>
          <w:rFonts w:hint="cs"/>
          <w:rtl/>
        </w:rPr>
        <w:t>آن</w:t>
      </w:r>
      <w:r w:rsidR="00825274">
        <w:rPr>
          <w:rtl/>
        </w:rPr>
        <w:t xml:space="preserve"> </w:t>
      </w:r>
      <w:r w:rsidR="00825274">
        <w:rPr>
          <w:rFonts w:hint="cs"/>
          <w:rtl/>
        </w:rPr>
        <w:t>هم</w:t>
      </w:r>
      <w:r w:rsidR="00825274">
        <w:rPr>
          <w:rtl/>
        </w:rPr>
        <w:t xml:space="preserve"> </w:t>
      </w:r>
      <w:r w:rsidR="00825274">
        <w:rPr>
          <w:rFonts w:hint="cs"/>
          <w:rtl/>
        </w:rPr>
        <w:t>که</w:t>
      </w:r>
      <w:r w:rsidR="00825274">
        <w:rPr>
          <w:rtl/>
        </w:rPr>
        <w:t xml:space="preserve"> </w:t>
      </w:r>
      <w:r w:rsidR="00825274">
        <w:rPr>
          <w:rFonts w:hint="cs"/>
          <w:rtl/>
        </w:rPr>
        <w:t>نفی</w:t>
      </w:r>
      <w:r w:rsidR="00825274">
        <w:rPr>
          <w:rtl/>
        </w:rPr>
        <w:t xml:space="preserve"> </w:t>
      </w:r>
      <w:r w:rsidR="00825274">
        <w:rPr>
          <w:rFonts w:hint="cs"/>
          <w:rtl/>
        </w:rPr>
        <w:t>ثالث</w:t>
      </w:r>
      <w:r w:rsidR="00825274">
        <w:rPr>
          <w:rtl/>
        </w:rPr>
        <w:t xml:space="preserve"> </w:t>
      </w:r>
      <w:r w:rsidR="00825274">
        <w:rPr>
          <w:rFonts w:hint="cs"/>
          <w:rtl/>
        </w:rPr>
        <w:t>است</w:t>
      </w:r>
      <w:r w:rsidR="00825274">
        <w:rPr>
          <w:rtl/>
        </w:rPr>
        <w:t xml:space="preserve"> </w:t>
      </w:r>
      <w:r w:rsidR="00825274">
        <w:rPr>
          <w:rFonts w:hint="cs"/>
          <w:rtl/>
        </w:rPr>
        <w:t>حجت</w:t>
      </w:r>
      <w:r w:rsidR="00825274">
        <w:rPr>
          <w:rtl/>
        </w:rPr>
        <w:t xml:space="preserve"> </w:t>
      </w:r>
      <w:r w:rsidR="00825274">
        <w:rPr>
          <w:rFonts w:hint="cs"/>
          <w:rtl/>
        </w:rPr>
        <w:t>می</w:t>
      </w:r>
      <w:r w:rsidR="00825274">
        <w:rPr>
          <w:rtl/>
        </w:rPr>
        <w:t xml:space="preserve"> </w:t>
      </w:r>
      <w:r w:rsidR="00825274">
        <w:rPr>
          <w:rFonts w:hint="cs"/>
          <w:rtl/>
        </w:rPr>
        <w:t>باشد</w:t>
      </w:r>
      <w:r w:rsidR="00825274">
        <w:rPr>
          <w:rtl/>
        </w:rPr>
        <w:t xml:space="preserve">. </w:t>
      </w:r>
      <w:r w:rsidR="00825274">
        <w:rPr>
          <w:rFonts w:hint="cs"/>
          <w:rtl/>
        </w:rPr>
        <w:t>یا</w:t>
      </w:r>
      <w:r w:rsidR="00825274">
        <w:rPr>
          <w:rtl/>
        </w:rPr>
        <w:t xml:space="preserve"> </w:t>
      </w:r>
      <w:r w:rsidR="00825274">
        <w:rPr>
          <w:rFonts w:hint="cs"/>
          <w:rtl/>
        </w:rPr>
        <w:t>خبر</w:t>
      </w:r>
      <w:r w:rsidR="00825274">
        <w:rPr>
          <w:rtl/>
        </w:rPr>
        <w:t xml:space="preserve"> </w:t>
      </w:r>
      <w:r w:rsidR="00825274">
        <w:rPr>
          <w:rFonts w:hint="cs"/>
          <w:rtl/>
        </w:rPr>
        <w:t>قائم</w:t>
      </w:r>
      <w:r w:rsidR="00825274">
        <w:rPr>
          <w:rtl/>
        </w:rPr>
        <w:t xml:space="preserve"> </w:t>
      </w:r>
      <w:r w:rsidR="00825274">
        <w:rPr>
          <w:rFonts w:hint="cs"/>
          <w:rtl/>
        </w:rPr>
        <w:t>بر</w:t>
      </w:r>
      <w:r w:rsidR="00825274">
        <w:rPr>
          <w:rtl/>
        </w:rPr>
        <w:t xml:space="preserve"> «</w:t>
      </w:r>
      <w:r w:rsidR="00825274">
        <w:rPr>
          <w:rFonts w:hint="cs"/>
          <w:rtl/>
        </w:rPr>
        <w:t>وجوب</w:t>
      </w:r>
      <w:r w:rsidR="00825274">
        <w:rPr>
          <w:rtl/>
        </w:rPr>
        <w:t xml:space="preserve"> </w:t>
      </w:r>
      <w:r w:rsidR="00825274">
        <w:rPr>
          <w:rFonts w:hint="cs"/>
          <w:rtl/>
        </w:rPr>
        <w:t>نماز</w:t>
      </w:r>
      <w:r w:rsidR="00825274">
        <w:rPr>
          <w:rtl/>
        </w:rPr>
        <w:t xml:space="preserve"> </w:t>
      </w:r>
      <w:r w:rsidR="00825274">
        <w:rPr>
          <w:rFonts w:hint="cs"/>
          <w:rtl/>
        </w:rPr>
        <w:t>جمعه</w:t>
      </w:r>
      <w:r w:rsidR="00825274">
        <w:rPr>
          <w:rFonts w:hint="eastAsia"/>
          <w:rtl/>
        </w:rPr>
        <w:t>»</w:t>
      </w:r>
      <w:r w:rsidR="00825274">
        <w:rPr>
          <w:rtl/>
        </w:rPr>
        <w:t xml:space="preserve"> </w:t>
      </w:r>
      <w:r w:rsidR="00825274">
        <w:rPr>
          <w:rFonts w:hint="cs"/>
          <w:rtl/>
        </w:rPr>
        <w:t>حجت</w:t>
      </w:r>
      <w:r w:rsidR="00825274">
        <w:rPr>
          <w:rtl/>
        </w:rPr>
        <w:t xml:space="preserve"> </w:t>
      </w:r>
      <w:r w:rsidR="00825274">
        <w:rPr>
          <w:rFonts w:hint="cs"/>
          <w:rtl/>
        </w:rPr>
        <w:t>است</w:t>
      </w:r>
      <w:r w:rsidR="00825274">
        <w:rPr>
          <w:rtl/>
        </w:rPr>
        <w:t xml:space="preserve"> </w:t>
      </w:r>
      <w:r w:rsidR="00825274">
        <w:rPr>
          <w:rFonts w:hint="cs"/>
          <w:rtl/>
        </w:rPr>
        <w:t>و</w:t>
      </w:r>
      <w:r w:rsidR="00825274">
        <w:rPr>
          <w:rtl/>
        </w:rPr>
        <w:t xml:space="preserve"> </w:t>
      </w:r>
      <w:r w:rsidR="00825274">
        <w:rPr>
          <w:rFonts w:hint="cs"/>
          <w:rtl/>
        </w:rPr>
        <w:t>یا</w:t>
      </w:r>
      <w:r w:rsidR="00825274">
        <w:rPr>
          <w:rtl/>
        </w:rPr>
        <w:t xml:space="preserve">  </w:t>
      </w:r>
      <w:r w:rsidR="00825274">
        <w:rPr>
          <w:rFonts w:hint="cs"/>
          <w:rtl/>
        </w:rPr>
        <w:t>خبر</w:t>
      </w:r>
      <w:r w:rsidR="00825274">
        <w:rPr>
          <w:rtl/>
        </w:rPr>
        <w:t xml:space="preserve"> </w:t>
      </w:r>
      <w:r w:rsidR="00825274">
        <w:rPr>
          <w:rFonts w:hint="cs"/>
          <w:rtl/>
        </w:rPr>
        <w:t>قائم</w:t>
      </w:r>
      <w:r w:rsidR="00825274">
        <w:rPr>
          <w:rtl/>
        </w:rPr>
        <w:t xml:space="preserve"> </w:t>
      </w:r>
      <w:r w:rsidR="00825274">
        <w:rPr>
          <w:rFonts w:hint="cs"/>
          <w:rtl/>
        </w:rPr>
        <w:t>بر</w:t>
      </w:r>
      <w:r w:rsidR="00825274">
        <w:rPr>
          <w:rtl/>
        </w:rPr>
        <w:t xml:space="preserve"> «</w:t>
      </w:r>
      <w:r w:rsidR="00825274">
        <w:rPr>
          <w:rFonts w:hint="cs"/>
          <w:rtl/>
        </w:rPr>
        <w:t>حرمت</w:t>
      </w:r>
      <w:r w:rsidR="00825274">
        <w:rPr>
          <w:rtl/>
        </w:rPr>
        <w:t xml:space="preserve"> </w:t>
      </w:r>
      <w:r w:rsidR="00825274">
        <w:rPr>
          <w:rFonts w:hint="cs"/>
          <w:rtl/>
        </w:rPr>
        <w:t>نماز</w:t>
      </w:r>
      <w:r w:rsidR="00825274">
        <w:rPr>
          <w:rtl/>
        </w:rPr>
        <w:t xml:space="preserve"> </w:t>
      </w:r>
      <w:r w:rsidR="00825274">
        <w:rPr>
          <w:rFonts w:hint="cs"/>
          <w:rtl/>
        </w:rPr>
        <w:t>جمعه</w:t>
      </w:r>
      <w:r w:rsidR="00825274">
        <w:rPr>
          <w:rFonts w:hint="eastAsia"/>
          <w:rtl/>
        </w:rPr>
        <w:t>»</w:t>
      </w:r>
      <w:r w:rsidR="00825274">
        <w:rPr>
          <w:rtl/>
        </w:rPr>
        <w:t xml:space="preserve"> </w:t>
      </w:r>
      <w:r w:rsidR="00825274">
        <w:rPr>
          <w:rFonts w:hint="cs"/>
          <w:rtl/>
        </w:rPr>
        <w:t>در</w:t>
      </w:r>
      <w:r w:rsidR="00825274">
        <w:rPr>
          <w:rtl/>
        </w:rPr>
        <w:t xml:space="preserve"> </w:t>
      </w:r>
      <w:r w:rsidR="00825274">
        <w:rPr>
          <w:rFonts w:hint="cs"/>
          <w:rtl/>
        </w:rPr>
        <w:t>این</w:t>
      </w:r>
      <w:r w:rsidR="00825274">
        <w:rPr>
          <w:rtl/>
        </w:rPr>
        <w:t xml:space="preserve"> </w:t>
      </w:r>
      <w:r w:rsidR="00825274">
        <w:rPr>
          <w:rFonts w:hint="cs"/>
          <w:rtl/>
        </w:rPr>
        <w:t>میان</w:t>
      </w:r>
      <w:r w:rsidR="00825274">
        <w:rPr>
          <w:rtl/>
        </w:rPr>
        <w:t xml:space="preserve"> </w:t>
      </w:r>
      <w:r w:rsidR="00825274">
        <w:rPr>
          <w:rFonts w:hint="cs"/>
          <w:rtl/>
        </w:rPr>
        <w:t>یکی</w:t>
      </w:r>
      <w:r w:rsidR="00825274">
        <w:rPr>
          <w:rtl/>
        </w:rPr>
        <w:t xml:space="preserve"> </w:t>
      </w:r>
      <w:r w:rsidR="00825274">
        <w:rPr>
          <w:rFonts w:hint="cs"/>
          <w:rtl/>
        </w:rPr>
        <w:t>حجت</w:t>
      </w:r>
      <w:r w:rsidR="00825274">
        <w:rPr>
          <w:rtl/>
        </w:rPr>
        <w:t xml:space="preserve"> </w:t>
      </w:r>
      <w:r w:rsidR="00825274">
        <w:rPr>
          <w:rFonts w:hint="cs"/>
          <w:rtl/>
        </w:rPr>
        <w:t>است</w:t>
      </w:r>
      <w:r w:rsidR="00825274">
        <w:rPr>
          <w:rtl/>
        </w:rPr>
        <w:t xml:space="preserve"> </w:t>
      </w:r>
      <w:r w:rsidR="00825274">
        <w:rPr>
          <w:rFonts w:hint="cs"/>
          <w:rtl/>
        </w:rPr>
        <w:t>و</w:t>
      </w:r>
      <w:r w:rsidR="00825274">
        <w:rPr>
          <w:rtl/>
        </w:rPr>
        <w:t xml:space="preserve"> </w:t>
      </w:r>
      <w:r w:rsidR="00825274">
        <w:rPr>
          <w:rFonts w:hint="cs"/>
          <w:rtl/>
        </w:rPr>
        <w:t>لازمه</w:t>
      </w:r>
      <w:r w:rsidR="00825274">
        <w:rPr>
          <w:rtl/>
        </w:rPr>
        <w:t xml:space="preserve"> </w:t>
      </w:r>
      <w:r w:rsidR="00825274">
        <w:rPr>
          <w:rFonts w:hint="cs"/>
          <w:rtl/>
        </w:rPr>
        <w:t>حجت</w:t>
      </w:r>
      <w:r w:rsidR="00825274">
        <w:rPr>
          <w:rtl/>
        </w:rPr>
        <w:t xml:space="preserve"> </w:t>
      </w:r>
      <w:r w:rsidR="00825274">
        <w:rPr>
          <w:rFonts w:hint="cs"/>
          <w:rtl/>
        </w:rPr>
        <w:t>نفی</w:t>
      </w:r>
      <w:r w:rsidR="00825274">
        <w:rPr>
          <w:rtl/>
        </w:rPr>
        <w:t xml:space="preserve"> </w:t>
      </w:r>
      <w:r w:rsidR="00825274">
        <w:rPr>
          <w:rFonts w:hint="cs"/>
          <w:rtl/>
        </w:rPr>
        <w:t>استحباب</w:t>
      </w:r>
      <w:r w:rsidR="00825274">
        <w:rPr>
          <w:rtl/>
        </w:rPr>
        <w:t xml:space="preserve"> </w:t>
      </w:r>
      <w:r w:rsidR="00825274">
        <w:rPr>
          <w:rFonts w:hint="cs"/>
          <w:rtl/>
        </w:rPr>
        <w:t>است</w:t>
      </w:r>
      <w:r w:rsidR="00825274">
        <w:rPr>
          <w:rtl/>
        </w:rPr>
        <w:t>.</w:t>
      </w:r>
    </w:p>
    <w:p w:rsidR="008C3162" w:rsidRDefault="00825274" w:rsidP="002523FE">
      <w:pPr>
        <w:pStyle w:val="Heading7"/>
        <w:rPr>
          <w:rFonts w:hint="cs"/>
          <w:rtl/>
        </w:rPr>
      </w:pPr>
      <w:bookmarkStart w:id="3" w:name="_Toc471317164"/>
      <w:r>
        <w:rPr>
          <w:rFonts w:hint="cs"/>
          <w:rtl/>
        </w:rPr>
        <w:t>مناقش</w:t>
      </w:r>
      <w:r>
        <w:rPr>
          <w:rFonts w:hint="cs"/>
          <w:rtl/>
        </w:rPr>
        <w:t>ه</w:t>
      </w:r>
      <w:r w:rsidR="000D71EC">
        <w:rPr>
          <w:rFonts w:hint="cs"/>
          <w:rtl/>
        </w:rPr>
        <w:t xml:space="preserve"> در بیان آخوند </w:t>
      </w:r>
      <w:r>
        <w:rPr>
          <w:rFonts w:hint="cs"/>
          <w:rtl/>
        </w:rPr>
        <w:t>:</w:t>
      </w:r>
      <w:r w:rsidR="000D71EC">
        <w:rPr>
          <w:rFonts w:hint="cs"/>
          <w:rtl/>
        </w:rPr>
        <w:t xml:space="preserve"> قصور دلیل</w:t>
      </w:r>
      <w:bookmarkEnd w:id="3"/>
    </w:p>
    <w:p w:rsidR="003C26B6" w:rsidRDefault="003C26B6" w:rsidP="003C26B6">
      <w:pPr>
        <w:ind w:firstLine="284"/>
        <w:jc w:val="both"/>
        <w:rPr>
          <w:rFonts w:hint="cs"/>
          <w:rtl/>
        </w:rPr>
      </w:pPr>
      <w:r>
        <w:rPr>
          <w:rFonts w:hint="cs"/>
          <w:rtl/>
        </w:rPr>
        <w:t>نظریه مرحوم آخوند دو اشکال دارد</w:t>
      </w:r>
    </w:p>
    <w:p w:rsidR="003C26B6" w:rsidRDefault="007651B1" w:rsidP="007651B1">
      <w:pPr>
        <w:pStyle w:val="ListParagraph"/>
        <w:numPr>
          <w:ilvl w:val="0"/>
          <w:numId w:val="16"/>
        </w:numPr>
        <w:jc w:val="both"/>
        <w:rPr>
          <w:rFonts w:hint="cs"/>
        </w:rPr>
      </w:pPr>
      <w:r>
        <w:rPr>
          <w:rFonts w:hint="cs"/>
          <w:rtl/>
        </w:rPr>
        <w:t>قصور دلیل در مقام اثبات</w:t>
      </w:r>
    </w:p>
    <w:p w:rsidR="007651B1" w:rsidRDefault="007651B1" w:rsidP="007651B1">
      <w:pPr>
        <w:ind w:left="284"/>
        <w:jc w:val="both"/>
        <w:rPr>
          <w:rFonts w:hint="cs"/>
        </w:rPr>
      </w:pPr>
      <w:r>
        <w:rPr>
          <w:rFonts w:hint="cs"/>
          <w:rtl/>
        </w:rPr>
        <w:t>همانا موضوع ادله حجیت خصوص این خبر یا خصوص آن خبر است. و این ادله نسبت به یکی که تعین و تشخص ندارد شامل نیست</w:t>
      </w:r>
      <w:r w:rsidR="00597D4B">
        <w:rPr>
          <w:rFonts w:hint="cs"/>
          <w:rtl/>
        </w:rPr>
        <w:t>.</w:t>
      </w:r>
    </w:p>
    <w:p w:rsidR="003C26B6" w:rsidRDefault="003C26B6" w:rsidP="003C26B6">
      <w:pPr>
        <w:pStyle w:val="ListParagraph"/>
        <w:numPr>
          <w:ilvl w:val="0"/>
          <w:numId w:val="16"/>
        </w:numPr>
        <w:jc w:val="both"/>
        <w:rPr>
          <w:rFonts w:hint="cs"/>
          <w:rtl/>
        </w:rPr>
      </w:pPr>
      <w:r>
        <w:rPr>
          <w:rFonts w:hint="cs"/>
          <w:rtl/>
        </w:rPr>
        <w:t xml:space="preserve">عدم تعین واقعی یکی از خبرینی که محتمل الصدق و الکذب </w:t>
      </w:r>
      <w:r w:rsidR="00597D4B">
        <w:rPr>
          <w:rFonts w:hint="cs"/>
          <w:rtl/>
        </w:rPr>
        <w:t>در پاره ای از اوقات</w:t>
      </w:r>
    </w:p>
    <w:p w:rsidR="00825274" w:rsidRDefault="007D2E90" w:rsidP="00B50406">
      <w:pPr>
        <w:ind w:firstLine="284"/>
        <w:jc w:val="both"/>
        <w:rPr>
          <w:rFonts w:hint="cs"/>
          <w:rtl/>
        </w:rPr>
      </w:pPr>
      <w:r>
        <w:rPr>
          <w:rFonts w:hint="cs"/>
          <w:rtl/>
        </w:rPr>
        <w:t>یکی از خبرین نه نزد شما تعین دارد و نه در واقع</w:t>
      </w:r>
      <w:r w:rsidR="00B50406">
        <w:rPr>
          <w:rFonts w:hint="cs"/>
          <w:rtl/>
        </w:rPr>
        <w:t xml:space="preserve"> [تعین نداشتن نزد شما وجدانی است و تعین نداشتن در واقع]</w:t>
      </w:r>
      <w:r>
        <w:rPr>
          <w:rFonts w:hint="cs"/>
          <w:rtl/>
        </w:rPr>
        <w:t xml:space="preserve"> </w:t>
      </w:r>
      <w:r w:rsidR="00B50406">
        <w:rPr>
          <w:rFonts w:hint="cs"/>
          <w:rtl/>
        </w:rPr>
        <w:t>به این خاطر که</w:t>
      </w:r>
      <w:r>
        <w:rPr>
          <w:rFonts w:hint="cs"/>
          <w:rtl/>
        </w:rPr>
        <w:t xml:space="preserve"> احتمال کذب هر دو خبر وجود دارد و اگر هر دو</w:t>
      </w:r>
      <w:r w:rsidR="00037C50">
        <w:rPr>
          <w:rFonts w:hint="cs"/>
          <w:rtl/>
        </w:rPr>
        <w:t xml:space="preserve"> در واقع</w:t>
      </w:r>
      <w:r>
        <w:rPr>
          <w:rFonts w:hint="cs"/>
          <w:rtl/>
        </w:rPr>
        <w:t xml:space="preserve"> کاذب باشند</w:t>
      </w:r>
      <w:r w:rsidR="004D6244">
        <w:rPr>
          <w:rFonts w:hint="cs"/>
          <w:rtl/>
        </w:rPr>
        <w:t xml:space="preserve"> آن یک خبر</w:t>
      </w:r>
      <w:r w:rsidR="00037C50">
        <w:rPr>
          <w:rFonts w:hint="cs"/>
          <w:rtl/>
        </w:rPr>
        <w:t>ی که معلوم الکذب نیست</w:t>
      </w:r>
      <w:r w:rsidR="00597D4B">
        <w:rPr>
          <w:rFonts w:hint="cs"/>
          <w:rtl/>
        </w:rPr>
        <w:t xml:space="preserve"> [و محتمل الصدق و الکذب است]</w:t>
      </w:r>
      <w:r w:rsidR="004D6244">
        <w:rPr>
          <w:rFonts w:hint="cs"/>
          <w:rtl/>
        </w:rPr>
        <w:t xml:space="preserve"> تعین واقعی ندارد</w:t>
      </w:r>
      <w:r w:rsidR="00037C50">
        <w:rPr>
          <w:rFonts w:hint="cs"/>
          <w:rtl/>
        </w:rPr>
        <w:t>، ملائکه هم نمیتوانند آن را معین کنند.</w:t>
      </w:r>
    </w:p>
    <w:p w:rsidR="00E05C4F" w:rsidRDefault="00EF1507" w:rsidP="00183241">
      <w:pPr>
        <w:ind w:firstLine="284"/>
        <w:jc w:val="both"/>
        <w:rPr>
          <w:rFonts w:hint="cs"/>
          <w:rtl/>
        </w:rPr>
      </w:pPr>
      <w:r>
        <w:rPr>
          <w:rFonts w:hint="cs"/>
          <w:rtl/>
        </w:rPr>
        <w:lastRenderedPageBreak/>
        <w:t>اگر «یکی از خبرین»</w:t>
      </w:r>
      <w:r w:rsidR="00CF2477">
        <w:rPr>
          <w:rFonts w:hint="cs"/>
          <w:rtl/>
        </w:rPr>
        <w:t xml:space="preserve"> تعین واقعی داشت، حجیت امکان داشت و جای گفتن بود. مثلاً اگر زید برای شما خبر آورد و عمرو هم خب</w:t>
      </w:r>
      <w:r w:rsidR="000C6560">
        <w:rPr>
          <w:rFonts w:hint="cs"/>
          <w:rtl/>
        </w:rPr>
        <w:t>ر آورد و یقین دارید خبر عمرو</w:t>
      </w:r>
      <w:r w:rsidR="00CF2477">
        <w:rPr>
          <w:rFonts w:hint="cs"/>
          <w:rtl/>
        </w:rPr>
        <w:t xml:space="preserve"> دروغ است</w:t>
      </w:r>
      <w:r w:rsidR="000C6560">
        <w:rPr>
          <w:rFonts w:hint="cs"/>
          <w:rtl/>
        </w:rPr>
        <w:t>، و الآن برای شما شبهه موضوعیه شده نمیدانید کدام خبر خبر زید است و کدام خبر عمرو، اینجا ملائکه میتوانند خبر زید را معین کنند</w:t>
      </w:r>
      <w:r w:rsidR="0031720B">
        <w:rPr>
          <w:rFonts w:hint="cs"/>
          <w:rtl/>
        </w:rPr>
        <w:t xml:space="preserve"> و شمول ادله حجیت نسبت به آن وجهی دارد و گذشت که بعید نیست.</w:t>
      </w:r>
    </w:p>
    <w:p w:rsidR="0031720B" w:rsidRDefault="0031720B" w:rsidP="00183241">
      <w:pPr>
        <w:ind w:firstLine="284"/>
        <w:jc w:val="both"/>
        <w:rPr>
          <w:rFonts w:hint="cs"/>
          <w:rtl/>
        </w:rPr>
      </w:pPr>
      <w:r>
        <w:rPr>
          <w:rFonts w:hint="cs"/>
          <w:rtl/>
        </w:rPr>
        <w:t>لکن در محل بحث که تعین واقعی «یکی از خبرین» محرز نیست و فقط باید با اشاره ذهنی به آن اشاره نمود</w:t>
      </w:r>
      <w:r w:rsidR="00407C9A">
        <w:rPr>
          <w:rFonts w:hint="cs"/>
          <w:rtl/>
        </w:rPr>
        <w:t>، شمول دلیل حجیت نسبت به آن خلاف ظاهر است و ادله قاصرند.</w:t>
      </w:r>
    </w:p>
    <w:p w:rsidR="00407C9A" w:rsidRDefault="000D71EC" w:rsidP="00343303">
      <w:pPr>
        <w:pStyle w:val="Heading7"/>
        <w:rPr>
          <w:rFonts w:hint="cs"/>
          <w:rtl/>
        </w:rPr>
      </w:pPr>
      <w:bookmarkStart w:id="4" w:name="_Toc471317165"/>
      <w:r>
        <w:rPr>
          <w:rFonts w:hint="cs"/>
          <w:rtl/>
        </w:rPr>
        <w:t xml:space="preserve">مناقشه بیان نائینی: </w:t>
      </w:r>
      <w:r w:rsidR="00343303">
        <w:rPr>
          <w:rFonts w:hint="cs"/>
          <w:rtl/>
        </w:rPr>
        <w:t>تبعیت مدلول التزامی از مدلول مطابقی در وجود و حجیت(محقق خویی)</w:t>
      </w:r>
      <w:bookmarkEnd w:id="4"/>
    </w:p>
    <w:p w:rsidR="00E05C4F" w:rsidRDefault="00A60CD8" w:rsidP="00183241">
      <w:pPr>
        <w:ind w:firstLine="284"/>
        <w:jc w:val="both"/>
        <w:rPr>
          <w:rFonts w:hint="cs"/>
          <w:rtl/>
        </w:rPr>
      </w:pPr>
      <w:r>
        <w:rPr>
          <w:rFonts w:hint="cs"/>
          <w:rtl/>
        </w:rPr>
        <w:t>مدلول التزامی در ناحیه ثبوت و وجود بدون اشکال تابع مدلول مطابقی است،</w:t>
      </w:r>
      <w:r w:rsidR="00FB75B7">
        <w:rPr>
          <w:rFonts w:hint="cs"/>
          <w:rtl/>
        </w:rPr>
        <w:t xml:space="preserve"> کسی که نمی داند معنای حاتم چیست محال است به لازمه آن پی ببرد.</w:t>
      </w:r>
    </w:p>
    <w:p w:rsidR="00FB75B7" w:rsidRDefault="00FB75B7" w:rsidP="00183241">
      <w:pPr>
        <w:ind w:firstLine="284"/>
        <w:jc w:val="both"/>
        <w:rPr>
          <w:rFonts w:hint="cs"/>
          <w:rtl/>
        </w:rPr>
      </w:pPr>
      <w:r>
        <w:rPr>
          <w:rFonts w:hint="cs"/>
          <w:rtl/>
        </w:rPr>
        <w:t>اختلاف و</w:t>
      </w:r>
      <w:r w:rsidR="009A5500">
        <w:rPr>
          <w:rFonts w:hint="cs"/>
          <w:rtl/>
        </w:rPr>
        <w:t xml:space="preserve"> بحث در حجیت مدلول التزامی است. در جایی که مدلول مطابقی به خاطر قصور مقتضی یا وجود مانع از حجیت ساقط شد آیا مدلول التزامی هم ساقط می شود؟ یا نه و مدلول التزامی فقط در وجود تابع مدلول مطابقی است و در حجیت تابع نیست؟</w:t>
      </w:r>
    </w:p>
    <w:p w:rsidR="009A5500" w:rsidRDefault="00FF59FA" w:rsidP="006B159D">
      <w:pPr>
        <w:ind w:firstLine="284"/>
        <w:jc w:val="both"/>
        <w:rPr>
          <w:rFonts w:hint="cs"/>
          <w:rtl/>
        </w:rPr>
      </w:pPr>
      <w:r>
        <w:rPr>
          <w:rFonts w:hint="cs"/>
          <w:rtl/>
        </w:rPr>
        <w:t>آیا اینگونه است که لفظ طریق به دو معنا</w:t>
      </w:r>
      <w:r w:rsidR="006B159D">
        <w:rPr>
          <w:rFonts w:hint="cs"/>
          <w:rtl/>
        </w:rPr>
        <w:t xml:space="preserve"> است که در وجود یکی تابع دیگری است اما در اعتبار حجیت از هم جدا بوده و مستقل اند؟ و اگر یکی از حجیت ساقط شده دیگری به اعتبار و حجیت خود باقی است؟</w:t>
      </w:r>
    </w:p>
    <w:p w:rsidR="00423F2F" w:rsidRDefault="00423F2F" w:rsidP="00F71A2C">
      <w:pPr>
        <w:ind w:firstLine="284"/>
        <w:jc w:val="both"/>
        <w:rPr>
          <w:rFonts w:hint="cs"/>
          <w:rtl/>
        </w:rPr>
      </w:pPr>
      <w:r>
        <w:rPr>
          <w:rFonts w:hint="cs"/>
          <w:rtl/>
        </w:rPr>
        <w:t>در نظر شریف محقق نائینی دلیل حجیت خارج از مدل</w:t>
      </w:r>
      <w:r w:rsidR="00CA3E2E">
        <w:rPr>
          <w:rFonts w:hint="cs"/>
          <w:rtl/>
        </w:rPr>
        <w:t>ول کلام بوده و وارد بر کلام است</w:t>
      </w:r>
      <w:r>
        <w:rPr>
          <w:rFonts w:hint="cs"/>
          <w:rtl/>
        </w:rPr>
        <w:t xml:space="preserve"> </w:t>
      </w:r>
      <w:r w:rsidR="00CA3E2E">
        <w:rPr>
          <w:rFonts w:hint="cs"/>
          <w:rtl/>
        </w:rPr>
        <w:t>و در چیزی که از مدلول کلام خارج است تبعیت وجود ندارد. مولا با لفظش دو معنا را در ذهن ایجاد کرده سپس</w:t>
      </w:r>
      <w:r w:rsidR="000E40B5">
        <w:rPr>
          <w:rFonts w:hint="cs"/>
          <w:rtl/>
        </w:rPr>
        <w:t xml:space="preserve"> آن را معتبر و حجت قرار داده است</w:t>
      </w:r>
      <w:r w:rsidR="00800056">
        <w:rPr>
          <w:rFonts w:hint="cs"/>
          <w:rtl/>
        </w:rPr>
        <w:t xml:space="preserve">. </w:t>
      </w:r>
      <w:r w:rsidR="00800056">
        <w:rPr>
          <w:rFonts w:hint="cs"/>
          <w:rtl/>
        </w:rPr>
        <w:t>مدلول التزامی به حسب رتبه وجود بعد از مدلول مطابقی است، لکن اعتبار و حجیت خارج از جهت وجود مدلول می باشد</w:t>
      </w:r>
      <w:r w:rsidR="000E40B5">
        <w:rPr>
          <w:rFonts w:hint="cs"/>
          <w:rtl/>
        </w:rPr>
        <w:t xml:space="preserve"> و </w:t>
      </w:r>
      <w:r>
        <w:rPr>
          <w:rFonts w:hint="cs"/>
          <w:rtl/>
        </w:rPr>
        <w:t xml:space="preserve">در حجیت مدلول باید دلیل حجیت </w:t>
      </w:r>
      <w:r w:rsidR="0063091D">
        <w:rPr>
          <w:rFonts w:hint="cs"/>
          <w:rtl/>
        </w:rPr>
        <w:t>ملاحظه شود،</w:t>
      </w:r>
      <w:r w:rsidR="00F71A2C">
        <w:rPr>
          <w:rFonts w:hint="cs"/>
          <w:rtl/>
        </w:rPr>
        <w:t xml:space="preserve"> شرائط حجیت</w:t>
      </w:r>
      <w:r w:rsidR="0063091D">
        <w:rPr>
          <w:rFonts w:hint="cs"/>
          <w:rtl/>
        </w:rPr>
        <w:t xml:space="preserve"> </w:t>
      </w:r>
      <w:r w:rsidR="00F71A2C">
        <w:rPr>
          <w:rFonts w:hint="cs"/>
          <w:rtl/>
        </w:rPr>
        <w:t xml:space="preserve">گاهی در هر دو مدلول محقق است و </w:t>
      </w:r>
      <w:r w:rsidR="0063091D">
        <w:rPr>
          <w:rFonts w:hint="cs"/>
          <w:rtl/>
        </w:rPr>
        <w:t>دلیل هر دو مدلول را حجت می کند، گاهی</w:t>
      </w:r>
      <w:r w:rsidR="00F71A2C">
        <w:rPr>
          <w:rFonts w:hint="cs"/>
          <w:rtl/>
        </w:rPr>
        <w:t xml:space="preserve"> شرائط در هیچکدام نیست و دلیل</w:t>
      </w:r>
      <w:r w:rsidR="0063091D">
        <w:rPr>
          <w:rFonts w:hint="cs"/>
          <w:rtl/>
        </w:rPr>
        <w:t xml:space="preserve"> هیچکدام را حجت نمی کند، گاهی </w:t>
      </w:r>
      <w:r w:rsidR="00F71A2C">
        <w:rPr>
          <w:rFonts w:hint="cs"/>
          <w:rtl/>
        </w:rPr>
        <w:t xml:space="preserve">با وجود شرائط </w:t>
      </w:r>
      <w:r w:rsidR="0063091D">
        <w:rPr>
          <w:rFonts w:hint="cs"/>
          <w:rtl/>
        </w:rPr>
        <w:t>این را حجت میکند بدون آن و گاهی بالعکس.</w:t>
      </w:r>
    </w:p>
    <w:p w:rsidR="000E40B5" w:rsidRDefault="0092578B" w:rsidP="005F3355">
      <w:pPr>
        <w:ind w:firstLine="284"/>
        <w:jc w:val="both"/>
        <w:rPr>
          <w:rFonts w:hint="cs"/>
          <w:rtl/>
        </w:rPr>
      </w:pPr>
      <w:r>
        <w:rPr>
          <w:rFonts w:hint="cs"/>
          <w:rtl/>
        </w:rPr>
        <w:t>بنابراین</w:t>
      </w:r>
      <w:r w:rsidR="00646DE4">
        <w:rPr>
          <w:rFonts w:hint="cs"/>
          <w:rtl/>
        </w:rPr>
        <w:t xml:space="preserve"> دلیل حجیت انحلالی است و هر مدلول را باید جدا ملاحظه کرد</w:t>
      </w:r>
      <w:r>
        <w:rPr>
          <w:rFonts w:hint="cs"/>
          <w:rtl/>
        </w:rPr>
        <w:t xml:space="preserve"> اگر در جایی که دلیل حجیت به جهتی از جهات شامل مدلول مطابقی نشد</w:t>
      </w:r>
      <w:r w:rsidR="00F866B3">
        <w:rPr>
          <w:rFonts w:hint="cs"/>
          <w:rtl/>
        </w:rPr>
        <w:t xml:space="preserve"> دلیل نمی شود که شامل مدلول التزامی هم نشود</w:t>
      </w:r>
      <w:r w:rsidR="00646DE4">
        <w:rPr>
          <w:rFonts w:hint="cs"/>
          <w:rtl/>
        </w:rPr>
        <w:t>.</w:t>
      </w:r>
    </w:p>
    <w:p w:rsidR="00646DE4" w:rsidRDefault="00646DE4" w:rsidP="00C70AF8">
      <w:pPr>
        <w:ind w:firstLine="284"/>
        <w:jc w:val="both"/>
        <w:rPr>
          <w:rFonts w:hint="cs"/>
          <w:rtl/>
        </w:rPr>
      </w:pPr>
      <w:r>
        <w:rPr>
          <w:rFonts w:hint="cs"/>
          <w:rtl/>
        </w:rPr>
        <w:lastRenderedPageBreak/>
        <w:t>محقق خویی</w:t>
      </w:r>
      <w:r w:rsidR="005726BE">
        <w:rPr>
          <w:rFonts w:hint="cs"/>
          <w:rtl/>
        </w:rPr>
        <w:t xml:space="preserve"> </w:t>
      </w:r>
      <w:r w:rsidR="005726BE" w:rsidRPr="005726BE">
        <w:rPr>
          <w:rFonts w:hint="cs"/>
          <w:vertAlign w:val="superscript"/>
          <w:rtl/>
        </w:rPr>
        <w:t>علیه الرحمة</w:t>
      </w:r>
      <w:r w:rsidR="00C70AF8">
        <w:rPr>
          <w:rFonts w:hint="cs"/>
          <w:rtl/>
        </w:rPr>
        <w:t xml:space="preserve"> می فرمایند حق تبعیت مدلول </w:t>
      </w:r>
      <w:r w:rsidR="005726BE">
        <w:rPr>
          <w:rFonts w:hint="cs"/>
          <w:rtl/>
        </w:rPr>
        <w:t>التزامی</w:t>
      </w:r>
      <w:r w:rsidR="00C70AF8">
        <w:rPr>
          <w:rFonts w:hint="cs"/>
          <w:rtl/>
        </w:rPr>
        <w:t xml:space="preserve"> از مدلول مطابقی است در وجود و حجیت. </w:t>
      </w:r>
      <w:r w:rsidR="005726BE">
        <w:rPr>
          <w:rFonts w:hint="cs"/>
          <w:rtl/>
        </w:rPr>
        <w:t>ایشان</w:t>
      </w:r>
      <w:r w:rsidR="003303D5">
        <w:rPr>
          <w:rFonts w:hint="cs"/>
          <w:rtl/>
        </w:rPr>
        <w:t xml:space="preserve"> در مقام </w:t>
      </w:r>
      <w:r w:rsidR="000A76DC">
        <w:rPr>
          <w:rFonts w:hint="cs"/>
          <w:rtl/>
        </w:rPr>
        <w:t xml:space="preserve">چهار </w:t>
      </w:r>
      <w:r w:rsidR="003303D5">
        <w:rPr>
          <w:rFonts w:hint="cs"/>
          <w:rtl/>
        </w:rPr>
        <w:t>مناقشه</w:t>
      </w:r>
      <w:r w:rsidR="005726BE">
        <w:rPr>
          <w:rFonts w:hint="cs"/>
          <w:rtl/>
        </w:rPr>
        <w:t xml:space="preserve"> نقضی </w:t>
      </w:r>
      <w:r w:rsidR="000A76DC">
        <w:rPr>
          <w:rFonts w:hint="cs"/>
          <w:rtl/>
        </w:rPr>
        <w:t xml:space="preserve">و مناقشه حلی </w:t>
      </w:r>
      <w:r w:rsidR="00C70AF8">
        <w:rPr>
          <w:rFonts w:hint="cs"/>
          <w:rtl/>
        </w:rPr>
        <w:t>بر استادشان</w:t>
      </w:r>
      <w:r w:rsidR="00C70AF8" w:rsidRPr="00C70AF8">
        <w:rPr>
          <w:rFonts w:hint="cs"/>
          <w:vertAlign w:val="superscript"/>
          <w:rtl/>
        </w:rPr>
        <w:t xml:space="preserve"> </w:t>
      </w:r>
      <w:r w:rsidR="00C70AF8" w:rsidRPr="005726BE">
        <w:rPr>
          <w:rFonts w:hint="cs"/>
          <w:vertAlign w:val="superscript"/>
          <w:rtl/>
        </w:rPr>
        <w:t>علیه الرحمة</w:t>
      </w:r>
      <w:r w:rsidR="000A76DC">
        <w:rPr>
          <w:rFonts w:hint="cs"/>
          <w:rtl/>
        </w:rPr>
        <w:t xml:space="preserve"> دارند.</w:t>
      </w:r>
      <w:r w:rsidR="00343E1A">
        <w:rPr>
          <w:rStyle w:val="FootnoteReference"/>
          <w:rtl/>
        </w:rPr>
        <w:footnoteReference w:id="1"/>
      </w:r>
    </w:p>
    <w:p w:rsidR="00343303" w:rsidRPr="00C70AF8" w:rsidRDefault="00C70AF8" w:rsidP="00183241">
      <w:pPr>
        <w:ind w:firstLine="284"/>
        <w:jc w:val="both"/>
        <w:rPr>
          <w:rStyle w:val="Emphasis"/>
          <w:rFonts w:hint="cs"/>
          <w:rtl/>
        </w:rPr>
      </w:pPr>
      <w:r w:rsidRPr="00C70AF8">
        <w:rPr>
          <w:rStyle w:val="Emphasis"/>
          <w:rFonts w:hint="cs"/>
          <w:rtl/>
        </w:rPr>
        <w:t>مناقشه های نقضی</w:t>
      </w:r>
    </w:p>
    <w:p w:rsidR="0046206D" w:rsidRDefault="005A4316" w:rsidP="00452551">
      <w:pPr>
        <w:pStyle w:val="ListParagraph"/>
        <w:numPr>
          <w:ilvl w:val="0"/>
          <w:numId w:val="17"/>
        </w:numPr>
        <w:jc w:val="both"/>
        <w:rPr>
          <w:rFonts w:hint="cs"/>
        </w:rPr>
      </w:pPr>
      <w:r>
        <w:rPr>
          <w:rFonts w:hint="cs"/>
          <w:rtl/>
        </w:rPr>
        <w:t xml:space="preserve">اگر </w:t>
      </w:r>
      <w:r w:rsidR="0071652F">
        <w:rPr>
          <w:rFonts w:hint="cs"/>
          <w:rtl/>
        </w:rPr>
        <w:t xml:space="preserve">بینه </w:t>
      </w:r>
      <w:r>
        <w:rPr>
          <w:rFonts w:hint="cs"/>
          <w:rtl/>
        </w:rPr>
        <w:t>قائم شود بر اینکه در کاسه آب بولی افتاد و ما بدانیم که</w:t>
      </w:r>
      <w:r w:rsidR="00907BB2">
        <w:rPr>
          <w:rFonts w:hint="cs"/>
          <w:rtl/>
        </w:rPr>
        <w:t xml:space="preserve"> بینه اشتباه کرده و قولش خلاف واقع است، اما از جهت دیگر احتمال میدهیم کاسه آب نجس باشد</w:t>
      </w:r>
      <w:r w:rsidR="0046206D">
        <w:rPr>
          <w:rFonts w:hint="cs"/>
          <w:rtl/>
        </w:rPr>
        <w:t>.</w:t>
      </w:r>
      <w:r w:rsidR="001C1FE7">
        <w:rPr>
          <w:rFonts w:hint="cs"/>
          <w:rtl/>
        </w:rPr>
        <w:t xml:space="preserve"> ـ </w:t>
      </w:r>
      <w:r w:rsidR="0046206D">
        <w:rPr>
          <w:rFonts w:hint="cs"/>
          <w:rtl/>
        </w:rPr>
        <w:t>اگر از سایر جهات قطع داشته باشیم که کاسه نجس نشده است و در مورد بینه هم یقین داریم قولش خلاف واقع است</w:t>
      </w:r>
      <w:r w:rsidR="001C1FE7">
        <w:rPr>
          <w:rFonts w:hint="cs"/>
          <w:rtl/>
        </w:rPr>
        <w:t xml:space="preserve"> در این صورت یقین به طهارت کاسه آب داریم ـ نقض جایی است که احتمال میدهیم کاسه آب از جهت دیگر نجس شده است مثلا دست متنجس با آن برخورد کرده است یا سگ از آن آب خورده</w:t>
      </w:r>
      <w:r w:rsidR="009940D8">
        <w:rPr>
          <w:rFonts w:hint="cs"/>
          <w:rtl/>
        </w:rPr>
        <w:t xml:space="preserve"> در اینجا مدلول مطابقی سخن بینه به جهت علم به خلاف حجت نیست، و</w:t>
      </w:r>
      <w:r w:rsidR="00FE0C46">
        <w:rPr>
          <w:rFonts w:hint="cs"/>
          <w:rtl/>
        </w:rPr>
        <w:t xml:space="preserve"> </w:t>
      </w:r>
      <w:r w:rsidR="009940D8">
        <w:rPr>
          <w:rFonts w:hint="cs"/>
          <w:rtl/>
        </w:rPr>
        <w:t>لازمه</w:t>
      </w:r>
      <w:r w:rsidR="00452551">
        <w:rPr>
          <w:rFonts w:hint="cs"/>
          <w:rtl/>
        </w:rPr>
        <w:t xml:space="preserve"> آن</w:t>
      </w:r>
      <w:r w:rsidR="009940D8">
        <w:rPr>
          <w:rFonts w:hint="cs"/>
          <w:rtl/>
        </w:rPr>
        <w:t xml:space="preserve"> </w:t>
      </w:r>
      <w:r w:rsidR="00FE0C46">
        <w:rPr>
          <w:rFonts w:hint="cs"/>
          <w:rtl/>
        </w:rPr>
        <w:t xml:space="preserve">یعنی نجاست طبق مبنای محقق نائینی باید </w:t>
      </w:r>
      <w:r w:rsidR="00452551">
        <w:rPr>
          <w:rFonts w:hint="cs"/>
          <w:rtl/>
        </w:rPr>
        <w:t>پذیرفته شود در حالی ن</w:t>
      </w:r>
      <w:r w:rsidR="00452551">
        <w:rPr>
          <w:rFonts w:hint="cs"/>
          <w:rtl/>
        </w:rPr>
        <w:t>زد هیچ فقیه یا متفقهی پذیرفته نیست.</w:t>
      </w:r>
    </w:p>
    <w:p w:rsidR="00343303" w:rsidRDefault="00C45D99" w:rsidP="00CB16BC">
      <w:pPr>
        <w:ind w:firstLine="284"/>
        <w:jc w:val="both"/>
        <w:rPr>
          <w:rFonts w:hint="cs"/>
          <w:rtl/>
        </w:rPr>
      </w:pPr>
      <w:r>
        <w:rPr>
          <w:rFonts w:hint="cs"/>
          <w:rtl/>
        </w:rPr>
        <w:t>شبهه نشود چگونه است هیچ فقیه یا متفقهی</w:t>
      </w:r>
      <w:r w:rsidR="00A9742F">
        <w:rPr>
          <w:rFonts w:hint="cs"/>
          <w:rtl/>
        </w:rPr>
        <w:t xml:space="preserve"> حجیت </w:t>
      </w:r>
      <w:r w:rsidR="00CB16BC">
        <w:rPr>
          <w:rFonts w:hint="cs"/>
          <w:rtl/>
        </w:rPr>
        <w:t>مدلول التزامی</w:t>
      </w:r>
      <w:r w:rsidR="00A9742F">
        <w:rPr>
          <w:rFonts w:hint="cs"/>
          <w:rtl/>
        </w:rPr>
        <w:t xml:space="preserve"> را نمیپذیرد اما مرحوم نائینی با اینکه فقیهه زبر دستی است آن مبنا را پذیرفته است. چون ایشان به لوازم </w:t>
      </w:r>
      <w:r w:rsidR="00F00A69">
        <w:rPr>
          <w:rFonts w:hint="cs"/>
          <w:rtl/>
        </w:rPr>
        <w:t xml:space="preserve">و موارد نقض </w:t>
      </w:r>
      <w:r w:rsidR="00A9742F">
        <w:rPr>
          <w:rFonts w:hint="cs"/>
          <w:rtl/>
        </w:rPr>
        <w:t>سخن خود التفات نداشته است</w:t>
      </w:r>
      <w:r w:rsidR="00F00A69">
        <w:rPr>
          <w:rFonts w:hint="cs"/>
          <w:rtl/>
        </w:rPr>
        <w:t xml:space="preserve"> و اگر التفات داشتند این مبنا را اتخاذ نمی کردند.</w:t>
      </w:r>
    </w:p>
    <w:p w:rsidR="00CB16BC" w:rsidRDefault="00CB16BC" w:rsidP="00964FD0">
      <w:pPr>
        <w:pStyle w:val="ListParagraph"/>
        <w:numPr>
          <w:ilvl w:val="0"/>
          <w:numId w:val="17"/>
        </w:numPr>
        <w:jc w:val="both"/>
        <w:rPr>
          <w:rFonts w:hint="cs"/>
        </w:rPr>
      </w:pPr>
      <w:r>
        <w:rPr>
          <w:rFonts w:hint="cs"/>
          <w:rtl/>
        </w:rPr>
        <w:t xml:space="preserve">خانه در دست زید است و بینه ای قائم می شود بر اینکه خانه برای عمرو است و بینه ی دیگری قائم می شود بر اینکه خانه دست بکر </w:t>
      </w:r>
      <w:r w:rsidR="0000376E">
        <w:rPr>
          <w:rFonts w:hint="cs"/>
          <w:rtl/>
        </w:rPr>
        <w:t>است. بینه ها در مدلول مطابقی شان تعارض داشته و تساقط می کنند</w:t>
      </w:r>
      <w:r w:rsidR="00964FD0">
        <w:rPr>
          <w:rFonts w:hint="cs"/>
          <w:rtl/>
        </w:rPr>
        <w:t>، خانه نه مال عمرو است و نه مال بکر</w:t>
      </w:r>
      <w:r w:rsidR="0000376E">
        <w:rPr>
          <w:rFonts w:hint="cs"/>
          <w:rtl/>
        </w:rPr>
        <w:t xml:space="preserve"> و اگر مدلول التزامیشان حجت باشد باید گفت </w:t>
      </w:r>
      <w:r w:rsidR="00964FD0">
        <w:rPr>
          <w:rFonts w:hint="cs"/>
          <w:rtl/>
        </w:rPr>
        <w:t>خانه مال زید نیست</w:t>
      </w:r>
      <w:r w:rsidR="006716AF">
        <w:rPr>
          <w:rFonts w:hint="cs"/>
          <w:rtl/>
        </w:rPr>
        <w:t xml:space="preserve"> و حکم به مجهول المالک بودن خانه نمود.</w:t>
      </w:r>
    </w:p>
    <w:p w:rsidR="006716AF" w:rsidRDefault="006716AF" w:rsidP="00964FD0">
      <w:pPr>
        <w:pStyle w:val="ListParagraph"/>
        <w:numPr>
          <w:ilvl w:val="0"/>
          <w:numId w:val="17"/>
        </w:numPr>
        <w:jc w:val="both"/>
        <w:rPr>
          <w:rFonts w:hint="cs"/>
        </w:rPr>
      </w:pPr>
      <w:r>
        <w:rPr>
          <w:rFonts w:hint="cs"/>
          <w:rtl/>
        </w:rPr>
        <w:t>خانه در دست زید است و بینه قائم می شود بر اینکه خانه مال عمرو است و عمرو اقرار دارد که خانه مال او نیست.</w:t>
      </w:r>
      <w:r w:rsidR="00061B61">
        <w:rPr>
          <w:rFonts w:hint="cs"/>
          <w:rtl/>
        </w:rPr>
        <w:t xml:space="preserve"> اقرار او بر بینه مقدم است لذا</w:t>
      </w:r>
      <w:r w:rsidR="00DF6A85">
        <w:rPr>
          <w:rFonts w:hint="cs"/>
          <w:rtl/>
        </w:rPr>
        <w:t xml:space="preserve"> به مدلول مطابقی بینه عمل نمی شود و نمی توان گفت خانه مال عمرو است و اگر مدلول التزامی آن حجت باشد باید حکم کرد که خانه مال زید هم نیست.</w:t>
      </w:r>
    </w:p>
    <w:p w:rsidR="006E242A" w:rsidRDefault="006E242A" w:rsidP="00A26339">
      <w:pPr>
        <w:pStyle w:val="ListParagraph"/>
        <w:numPr>
          <w:ilvl w:val="0"/>
          <w:numId w:val="17"/>
        </w:numPr>
        <w:jc w:val="both"/>
        <w:rPr>
          <w:rFonts w:hint="cs"/>
          <w:rtl/>
        </w:rPr>
      </w:pPr>
      <w:r>
        <w:rPr>
          <w:rFonts w:hint="cs"/>
          <w:rtl/>
        </w:rPr>
        <w:t>خانه در دست زید است و یک نفر شاهد میگوید: «خانه مال عمرو است» و یک نفر شاهد دیگر میگوید «خانه مال بکر است»</w:t>
      </w:r>
      <w:r w:rsidR="00A26339">
        <w:rPr>
          <w:rFonts w:hint="cs"/>
          <w:rtl/>
        </w:rPr>
        <w:t xml:space="preserve">. </w:t>
      </w:r>
      <w:r w:rsidR="00764148">
        <w:rPr>
          <w:rFonts w:hint="cs"/>
          <w:rtl/>
        </w:rPr>
        <w:t>در این نقض قول یک نفر شاهد بدون ضمیمه ق</w:t>
      </w:r>
      <w:r w:rsidR="002E7CE6">
        <w:rPr>
          <w:rFonts w:hint="cs"/>
          <w:rtl/>
        </w:rPr>
        <w:t>َ</w:t>
      </w:r>
      <w:r w:rsidR="00764148">
        <w:rPr>
          <w:rFonts w:hint="cs"/>
          <w:rtl/>
        </w:rPr>
        <w:t>س</w:t>
      </w:r>
      <w:r w:rsidR="002E7CE6">
        <w:rPr>
          <w:rFonts w:hint="cs"/>
          <w:rtl/>
        </w:rPr>
        <w:t>َ</w:t>
      </w:r>
      <w:r w:rsidR="00764148">
        <w:rPr>
          <w:rFonts w:hint="cs"/>
          <w:rtl/>
        </w:rPr>
        <w:t xml:space="preserve">م حجت نیست، </w:t>
      </w:r>
      <w:r w:rsidR="00FD20EF">
        <w:rPr>
          <w:rFonts w:hint="cs"/>
          <w:rtl/>
        </w:rPr>
        <w:t xml:space="preserve">قول دو شاهد بر مرکز واحد قائم نشده است </w:t>
      </w:r>
      <w:r w:rsidR="00764148">
        <w:rPr>
          <w:rFonts w:hint="cs"/>
          <w:rtl/>
        </w:rPr>
        <w:t xml:space="preserve">لذا </w:t>
      </w:r>
      <w:r w:rsidR="002E7CE6">
        <w:rPr>
          <w:rFonts w:hint="cs"/>
          <w:rtl/>
        </w:rPr>
        <w:t xml:space="preserve">طبق مدلول مطابقی </w:t>
      </w:r>
      <w:r w:rsidR="007C3FBD">
        <w:rPr>
          <w:rFonts w:hint="cs"/>
          <w:rtl/>
        </w:rPr>
        <w:t xml:space="preserve">قول یک نفر </w:t>
      </w:r>
      <w:r w:rsidR="00764148">
        <w:rPr>
          <w:rFonts w:hint="cs"/>
          <w:rtl/>
        </w:rPr>
        <w:t xml:space="preserve">اثبات نمی شود که </w:t>
      </w:r>
      <w:r w:rsidR="00A95793">
        <w:rPr>
          <w:rFonts w:hint="cs"/>
          <w:rtl/>
        </w:rPr>
        <w:t xml:space="preserve">خانه برای عمرو یا بکر </w:t>
      </w:r>
      <w:r w:rsidR="002D496D">
        <w:rPr>
          <w:rFonts w:hint="cs"/>
          <w:rtl/>
        </w:rPr>
        <w:t>است و اگر مدلول التزامی قول دو شاهد حجت باشد</w:t>
      </w:r>
      <w:r w:rsidR="0055372A">
        <w:rPr>
          <w:rFonts w:hint="cs"/>
          <w:rtl/>
        </w:rPr>
        <w:t xml:space="preserve"> مدلول التزامی بر یک مرکز قائم شده است و</w:t>
      </w:r>
      <w:r w:rsidR="002D496D">
        <w:rPr>
          <w:rFonts w:hint="cs"/>
          <w:rtl/>
        </w:rPr>
        <w:t xml:space="preserve"> باید</w:t>
      </w:r>
      <w:r w:rsidR="0055372A">
        <w:rPr>
          <w:rFonts w:hint="cs"/>
          <w:rtl/>
        </w:rPr>
        <w:t xml:space="preserve"> </w:t>
      </w:r>
      <w:r w:rsidR="002D496D">
        <w:rPr>
          <w:rFonts w:hint="cs"/>
          <w:rtl/>
        </w:rPr>
        <w:t>گفت خانه مال زید نیست.</w:t>
      </w:r>
    </w:p>
    <w:p w:rsidR="00CB16BC" w:rsidRDefault="0055372A" w:rsidP="00CB16BC">
      <w:pPr>
        <w:ind w:firstLine="284"/>
        <w:jc w:val="both"/>
        <w:rPr>
          <w:rFonts w:hint="cs"/>
          <w:rtl/>
        </w:rPr>
      </w:pPr>
      <w:r>
        <w:rPr>
          <w:rFonts w:hint="cs"/>
          <w:rtl/>
        </w:rPr>
        <w:lastRenderedPageBreak/>
        <w:t>فرق این چهار نقض در این است که مدلول مطابقی گاهی</w:t>
      </w:r>
      <w:r w:rsidR="00F06E5B">
        <w:rPr>
          <w:rFonts w:hint="cs"/>
          <w:rtl/>
        </w:rPr>
        <w:t xml:space="preserve"> از جهت علم به مخالف واقع بودن است مثل نقض نخست، گاهی به جهت معارضه است مثل نقض دوم و گاهی به جهت وجود دلیل حاکم است مثل نقض سوم و گاهی به جهت قصور بینه است مثل نقض چهارم.</w:t>
      </w:r>
    </w:p>
    <w:p w:rsidR="00CB16BC" w:rsidRDefault="001A7451" w:rsidP="003B0B83">
      <w:pPr>
        <w:ind w:firstLine="284"/>
        <w:jc w:val="both"/>
        <w:rPr>
          <w:rFonts w:hint="cs"/>
          <w:rtl/>
        </w:rPr>
      </w:pPr>
      <w:r>
        <w:rPr>
          <w:rFonts w:hint="cs"/>
          <w:rtl/>
        </w:rPr>
        <w:t xml:space="preserve">مرحوم محقق خویی در اشکال حلی میفرمایند: </w:t>
      </w:r>
      <w:r w:rsidR="00A96D2E">
        <w:rPr>
          <w:rFonts w:hint="cs"/>
          <w:rtl/>
        </w:rPr>
        <w:t xml:space="preserve">مدلول التزامی </w:t>
      </w:r>
      <w:r w:rsidR="00B96894">
        <w:rPr>
          <w:rFonts w:hint="cs"/>
          <w:rtl/>
        </w:rPr>
        <w:t xml:space="preserve">در حجیت </w:t>
      </w:r>
      <w:r w:rsidR="00A96D2E">
        <w:rPr>
          <w:rFonts w:hint="cs"/>
          <w:rtl/>
        </w:rPr>
        <w:t xml:space="preserve">تابع </w:t>
      </w:r>
      <w:r w:rsidR="003B0B83">
        <w:rPr>
          <w:rFonts w:hint="cs"/>
          <w:rtl/>
        </w:rPr>
        <w:t>مدلول</w:t>
      </w:r>
      <w:r w:rsidR="00A96D2E">
        <w:rPr>
          <w:rFonts w:hint="cs"/>
          <w:rtl/>
        </w:rPr>
        <w:t xml:space="preserve"> مطابقی است</w:t>
      </w:r>
      <w:r w:rsidR="003B0B83">
        <w:rPr>
          <w:rFonts w:hint="cs"/>
          <w:rtl/>
        </w:rPr>
        <w:t xml:space="preserve"> و نکته حجت نبودن مدالیل التزامی نقوض فوق عبارت است از اینکه</w:t>
      </w:r>
      <w:r w:rsidR="00B07A35">
        <w:rPr>
          <w:rFonts w:hint="cs"/>
          <w:rtl/>
        </w:rPr>
        <w:t xml:space="preserve"> مدلول التزامی مطلق وجود نیست، بلکه حصه ای از وجود است </w:t>
      </w:r>
      <w:r w:rsidR="00A53C73">
        <w:rPr>
          <w:rFonts w:hint="cs"/>
          <w:rtl/>
        </w:rPr>
        <w:t>از باب مثال در نقض اول مدلول التزامی مطلق نجاست نیست، بلکه نجاستی که ناشی از اصابه بول است مدلول التزامی می باشد.</w:t>
      </w:r>
    </w:p>
    <w:p w:rsidR="00A53C73" w:rsidRDefault="0085784F" w:rsidP="00563CB7">
      <w:pPr>
        <w:ind w:firstLine="284"/>
        <w:jc w:val="both"/>
        <w:rPr>
          <w:rFonts w:hint="cs"/>
          <w:rtl/>
        </w:rPr>
      </w:pPr>
      <w:r>
        <w:rPr>
          <w:rFonts w:hint="cs"/>
          <w:rtl/>
        </w:rPr>
        <w:t xml:space="preserve">انحلال هر خبری به دو خبر مطابقی و التزامی صحیح است ما در شهادت بینه به برخورد بول دو خبر داریم 1. برخورد بول 2. نجاست ناشی از بول، اما </w:t>
      </w:r>
      <w:r w:rsidR="00563CB7">
        <w:rPr>
          <w:rFonts w:hint="cs"/>
          <w:rtl/>
        </w:rPr>
        <w:t xml:space="preserve">سقوط یک خبر همراه با </w:t>
      </w:r>
      <w:r w:rsidR="00563CB7">
        <w:rPr>
          <w:rFonts w:hint="cs"/>
          <w:rtl/>
        </w:rPr>
        <w:t>ثبات یک خبر</w:t>
      </w:r>
      <w:r w:rsidR="00563CB7">
        <w:rPr>
          <w:rFonts w:hint="cs"/>
          <w:rtl/>
        </w:rPr>
        <w:t xml:space="preserve"> ناصحیح است، وقتی اخبار بینه به اصابه بول خلاف واقع شد، نجاس</w:t>
      </w:r>
      <w:r w:rsidR="00B57315">
        <w:rPr>
          <w:rFonts w:hint="cs"/>
          <w:rtl/>
        </w:rPr>
        <w:t>ت از ناحیه بول نیز منتفی می شود و نجاست از سایر ناحیه شک بدوی است.</w:t>
      </w:r>
    </w:p>
    <w:p w:rsidR="001A7451" w:rsidRDefault="00B57315" w:rsidP="00CB16BC">
      <w:pPr>
        <w:ind w:firstLine="284"/>
        <w:jc w:val="both"/>
        <w:rPr>
          <w:rFonts w:hint="cs"/>
          <w:rtl/>
        </w:rPr>
      </w:pPr>
      <w:r>
        <w:rPr>
          <w:rFonts w:hint="cs"/>
          <w:rtl/>
        </w:rPr>
        <w:t>بینه بر مطلق نجاست قائم نشده است تا</w:t>
      </w:r>
      <w:r w:rsidR="00F768BC">
        <w:rPr>
          <w:rFonts w:hint="cs"/>
          <w:rtl/>
        </w:rPr>
        <w:t xml:space="preserve"> با علم به خلاف واقع بودن اصابه بول بگوییم نجاست باقی است،</w:t>
      </w:r>
      <w:r w:rsidR="001049E3">
        <w:rPr>
          <w:rFonts w:hint="cs"/>
          <w:rtl/>
        </w:rPr>
        <w:t xml:space="preserve"> بینه بر حصه ای از نجاست دلالت دارد که ناشی است از اصابه بول، وقتی اصابه بول منتفی شد، نجاست از ناحیه بول هم منتفی می شود.</w:t>
      </w:r>
    </w:p>
    <w:p w:rsidR="001A1EA5" w:rsidRPr="006162A2" w:rsidRDefault="00053873" w:rsidP="00053873">
      <w:pPr>
        <w:ind w:firstLine="284"/>
        <w:jc w:val="both"/>
        <w:rPr>
          <w:rtl/>
        </w:rPr>
      </w:pPr>
      <w:r>
        <w:rPr>
          <w:rFonts w:hint="cs"/>
          <w:rtl/>
        </w:rPr>
        <w:t>در بیان محقق خویی دقت کرده و آن را در نقوض ایشان تطبیق نمایید، مسأله مسأله مهمی است.</w:t>
      </w:r>
      <w:bookmarkStart w:id="5" w:name="_GoBack"/>
      <w:bookmarkEnd w:id="5"/>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C35" w:rsidRDefault="00CE2C35" w:rsidP="008B750B">
      <w:pPr>
        <w:spacing w:line="240" w:lineRule="auto"/>
      </w:pPr>
      <w:r>
        <w:separator/>
      </w:r>
    </w:p>
  </w:endnote>
  <w:endnote w:type="continuationSeparator" w:id="0">
    <w:p w:rsidR="00CE2C35" w:rsidRDefault="00CE2C3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53873" w:rsidRPr="00053873">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B95317" w:rsidP="001B6799">
          <w:pPr>
            <w:pStyle w:val="Footer"/>
            <w:bidi w:val="0"/>
            <w:rPr>
              <w:color w:val="808080" w:themeColor="background1" w:themeShade="80"/>
              <w:rtl/>
            </w:rPr>
          </w:pPr>
          <w:bookmarkStart w:id="13" w:name="BokAdres"/>
          <w:bookmarkEnd w:id="13"/>
          <w:r>
            <w:rPr>
              <w:color w:val="808080" w:themeColor="background1" w:themeShade="80"/>
            </w:rPr>
            <w:t>U1mg1_13951015-062_mb1_mfeb.ir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C35" w:rsidRDefault="00CE2C35" w:rsidP="008B750B">
      <w:pPr>
        <w:spacing w:line="240" w:lineRule="auto"/>
      </w:pPr>
      <w:r>
        <w:separator/>
      </w:r>
    </w:p>
  </w:footnote>
  <w:footnote w:type="continuationSeparator" w:id="0">
    <w:p w:rsidR="00CE2C35" w:rsidRDefault="00CE2C35" w:rsidP="008B750B">
      <w:pPr>
        <w:spacing w:line="240" w:lineRule="auto"/>
      </w:pPr>
      <w:r>
        <w:continuationSeparator/>
      </w:r>
    </w:p>
  </w:footnote>
  <w:footnote w:id="1">
    <w:p w:rsidR="00343E1A" w:rsidRDefault="00343E1A" w:rsidP="00343E1A">
      <w:pPr>
        <w:pStyle w:val="FootnoteText"/>
        <w:rPr>
          <w:rFonts w:hint="cs"/>
        </w:rPr>
      </w:pPr>
      <w:r>
        <w:rPr>
          <w:rStyle w:val="FootnoteReference"/>
        </w:rPr>
        <w:footnoteRef/>
      </w:r>
      <w:r>
        <w:rPr>
          <w:rtl/>
        </w:rPr>
        <w:t xml:space="preserve"> </w:t>
      </w:r>
      <w:r w:rsidRPr="00343E1A">
        <w:rPr>
          <w:rtl/>
        </w:rPr>
        <w:t xml:space="preserve"> </w:t>
      </w:r>
      <w:r w:rsidRPr="00343E1A">
        <w:rPr>
          <w:rFonts w:hint="cs"/>
          <w:rtl/>
        </w:rPr>
        <w:t>مصباح</w:t>
      </w:r>
      <w:r w:rsidRPr="00343E1A">
        <w:rPr>
          <w:rtl/>
        </w:rPr>
        <w:t xml:space="preserve"> </w:t>
      </w:r>
      <w:r w:rsidRPr="00343E1A">
        <w:rPr>
          <w:rFonts w:hint="cs"/>
          <w:rtl/>
        </w:rPr>
        <w:t>الأصول</w:t>
      </w:r>
      <w:r w:rsidRPr="00343E1A">
        <w:rPr>
          <w:rtl/>
        </w:rPr>
        <w:t xml:space="preserve"> ( </w:t>
      </w:r>
      <w:r w:rsidRPr="00343E1A">
        <w:rPr>
          <w:rFonts w:hint="cs"/>
          <w:rtl/>
        </w:rPr>
        <w:t>طبع</w:t>
      </w:r>
      <w:r w:rsidRPr="00343E1A">
        <w:rPr>
          <w:rtl/>
        </w:rPr>
        <w:t xml:space="preserve"> </w:t>
      </w:r>
      <w:r w:rsidRPr="00343E1A">
        <w:rPr>
          <w:rFonts w:hint="cs"/>
          <w:rtl/>
        </w:rPr>
        <w:t>موسسة</w:t>
      </w:r>
      <w:r w:rsidRPr="00343E1A">
        <w:rPr>
          <w:rtl/>
        </w:rPr>
        <w:t xml:space="preserve"> </w:t>
      </w:r>
      <w:r w:rsidRPr="00343E1A">
        <w:rPr>
          <w:rFonts w:hint="cs"/>
          <w:rtl/>
        </w:rPr>
        <w:t>إحياء</w:t>
      </w:r>
      <w:r w:rsidRPr="00343E1A">
        <w:rPr>
          <w:rtl/>
        </w:rPr>
        <w:t xml:space="preserve"> </w:t>
      </w:r>
      <w:r w:rsidRPr="00343E1A">
        <w:rPr>
          <w:rFonts w:hint="cs"/>
          <w:rtl/>
        </w:rPr>
        <w:t>آثار</w:t>
      </w:r>
      <w:r w:rsidRPr="00343E1A">
        <w:rPr>
          <w:rtl/>
        </w:rPr>
        <w:t xml:space="preserve"> </w:t>
      </w:r>
      <w:r w:rsidRPr="00343E1A">
        <w:rPr>
          <w:rFonts w:hint="cs"/>
          <w:rtl/>
        </w:rPr>
        <w:t>السيد</w:t>
      </w:r>
      <w:r w:rsidRPr="00343E1A">
        <w:rPr>
          <w:rtl/>
        </w:rPr>
        <w:t xml:space="preserve"> </w:t>
      </w:r>
      <w:r w:rsidRPr="00343E1A">
        <w:rPr>
          <w:rFonts w:hint="cs"/>
          <w:rtl/>
        </w:rPr>
        <w:t>الخوئي</w:t>
      </w:r>
      <w:r w:rsidRPr="00343E1A">
        <w:rPr>
          <w:rtl/>
        </w:rPr>
        <w:t xml:space="preserve"> )</w:t>
      </w:r>
      <w:r w:rsidRPr="00343E1A">
        <w:rPr>
          <w:rFonts w:hint="cs"/>
          <w:rtl/>
        </w:rPr>
        <w:t>،</w:t>
      </w:r>
      <w:r w:rsidRPr="00343E1A">
        <w:rPr>
          <w:rtl/>
        </w:rPr>
        <w:t xml:space="preserve"> </w:t>
      </w:r>
      <w:r w:rsidRPr="00343E1A">
        <w:rPr>
          <w:rFonts w:hint="cs"/>
          <w:rtl/>
        </w:rPr>
        <w:t>ج‏</w:t>
      </w:r>
      <w:r w:rsidRPr="00343E1A">
        <w:rPr>
          <w:rtl/>
        </w:rPr>
        <w:t>2</w:t>
      </w:r>
      <w:r w:rsidRPr="00343E1A">
        <w:rPr>
          <w:rFonts w:hint="cs"/>
          <w:rtl/>
        </w:rPr>
        <w:t>،</w:t>
      </w:r>
      <w:r w:rsidRPr="00343E1A">
        <w:rPr>
          <w:rtl/>
        </w:rPr>
        <w:t xml:space="preserve"> </w:t>
      </w:r>
      <w:r w:rsidRPr="00343E1A">
        <w:rPr>
          <w:rFonts w:hint="cs"/>
          <w:rtl/>
        </w:rPr>
        <w:t>ص</w:t>
      </w:r>
      <w:r w:rsidRPr="00343E1A">
        <w:rPr>
          <w:rtl/>
        </w:rPr>
        <w:t>: 444</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B95317">
      <w:rPr>
        <w:b/>
        <w:bCs/>
        <w:sz w:val="20"/>
        <w:szCs w:val="24"/>
        <w:rtl/>
      </w:rPr>
      <w:t>062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B9531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B95317">
      <w:rPr>
        <w:rFonts w:ascii="Times New Roman" w:hAnsi="Times New Roman" w:cs="Times New Roman" w:hint="cs"/>
        <w:b/>
        <w:bCs/>
        <w:color w:val="632423" w:themeColor="accent2" w:themeShade="80"/>
        <w:sz w:val="14"/>
        <w:szCs w:val="1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B95317">
      <w:rPr>
        <w:sz w:val="24"/>
        <w:szCs w:val="24"/>
        <w:rtl/>
      </w:rPr>
      <w:t>15 /10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B95317">
      <w:rPr>
        <w:rFonts w:hint="cs"/>
        <w:sz w:val="24"/>
        <w:szCs w:val="24"/>
        <w:rtl/>
      </w:rPr>
      <w:t>مقتضای</w:t>
    </w:r>
    <w:r w:rsidR="00B95317">
      <w:rPr>
        <w:sz w:val="24"/>
        <w:szCs w:val="24"/>
        <w:rtl/>
      </w:rPr>
      <w:t xml:space="preserve"> </w:t>
    </w:r>
    <w:r w:rsidR="00B95317">
      <w:rPr>
        <w:rFonts w:hint="cs"/>
        <w:sz w:val="24"/>
        <w:szCs w:val="24"/>
        <w:rtl/>
      </w:rPr>
      <w:t>قاعده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B95317">
      <w:rPr>
        <w:rFonts w:hint="cs"/>
        <w:sz w:val="24"/>
        <w:szCs w:val="24"/>
        <w:rtl/>
      </w:rPr>
      <w:t>محمود</w:t>
    </w:r>
    <w:r w:rsidR="00B95317">
      <w:rPr>
        <w:sz w:val="24"/>
        <w:szCs w:val="24"/>
        <w:rtl/>
      </w:rPr>
      <w:t xml:space="preserve"> </w:t>
    </w:r>
    <w:r w:rsidR="00B95317">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B95317">
      <w:rPr>
        <w:rFonts w:hint="cs"/>
        <w:sz w:val="24"/>
        <w:szCs w:val="24"/>
        <w:rtl/>
      </w:rPr>
      <w:t>مقتضای</w:t>
    </w:r>
    <w:r w:rsidR="00B95317">
      <w:rPr>
        <w:sz w:val="24"/>
        <w:szCs w:val="24"/>
        <w:rtl/>
      </w:rPr>
      <w:t xml:space="preserve"> </w:t>
    </w:r>
    <w:r w:rsidR="00B95317">
      <w:rPr>
        <w:rFonts w:hint="cs"/>
        <w:sz w:val="24"/>
        <w:szCs w:val="24"/>
        <w:rtl/>
      </w:rPr>
      <w:t>قاعده</w:t>
    </w:r>
    <w:r w:rsidR="00B95317">
      <w:rPr>
        <w:sz w:val="24"/>
        <w:szCs w:val="24"/>
        <w:rtl/>
      </w:rPr>
      <w:t xml:space="preserve"> </w:t>
    </w:r>
    <w:r w:rsidR="00B95317">
      <w:rPr>
        <w:rFonts w:hint="cs"/>
        <w:sz w:val="24"/>
        <w:szCs w:val="24"/>
        <w:rtl/>
      </w:rPr>
      <w:t>اولی</w:t>
    </w:r>
    <w:r w:rsidR="00B95317">
      <w:rPr>
        <w:sz w:val="24"/>
        <w:szCs w:val="24"/>
        <w:rtl/>
      </w:rPr>
      <w:t xml:space="preserve"> </w:t>
    </w:r>
    <w:r w:rsidR="00B95317">
      <w:rPr>
        <w:rFonts w:hint="cs"/>
        <w:sz w:val="24"/>
        <w:szCs w:val="24"/>
        <w:rtl/>
      </w:rPr>
      <w:t>در</w:t>
    </w:r>
    <w:r w:rsidR="00B95317">
      <w:rPr>
        <w:sz w:val="24"/>
        <w:szCs w:val="24"/>
        <w:rtl/>
      </w:rPr>
      <w:t xml:space="preserve"> </w:t>
    </w:r>
    <w:r w:rsidR="00B95317">
      <w:rPr>
        <w:rFonts w:hint="cs"/>
        <w:sz w:val="24"/>
        <w:szCs w:val="24"/>
        <w:rtl/>
      </w:rPr>
      <w:t>مدلول</w:t>
    </w:r>
    <w:r w:rsidR="00B95317">
      <w:rPr>
        <w:sz w:val="24"/>
        <w:szCs w:val="24"/>
        <w:rtl/>
      </w:rPr>
      <w:t xml:space="preserve"> </w:t>
    </w:r>
    <w:r w:rsidR="00B95317">
      <w:rPr>
        <w:rFonts w:hint="cs"/>
        <w:sz w:val="24"/>
        <w:szCs w:val="24"/>
        <w:rtl/>
      </w:rPr>
      <w:t>التزامی</w:t>
    </w:r>
    <w:r w:rsidR="00B95317">
      <w:rPr>
        <w:sz w:val="24"/>
        <w:szCs w:val="24"/>
        <w:rtl/>
      </w:rPr>
      <w:t xml:space="preserve"> </w:t>
    </w:r>
    <w:r w:rsidR="00B95317">
      <w:rPr>
        <w:rFonts w:hint="cs"/>
        <w:sz w:val="24"/>
        <w:szCs w:val="24"/>
        <w:rtl/>
      </w:rPr>
      <w:t>نفی</w:t>
    </w:r>
    <w:r w:rsidR="00B95317">
      <w:rPr>
        <w:sz w:val="24"/>
        <w:szCs w:val="24"/>
        <w:rtl/>
      </w:rPr>
      <w:t xml:space="preserve"> </w:t>
    </w:r>
    <w:r w:rsidR="00B95317">
      <w:rPr>
        <w:rFonts w:hint="cs"/>
        <w:sz w:val="24"/>
        <w:szCs w:val="24"/>
        <w:rtl/>
      </w:rPr>
      <w:t>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E07AAB"/>
    <w:multiLevelType w:val="hybridMultilevel"/>
    <w:tmpl w:val="C1DA7684"/>
    <w:lvl w:ilvl="0" w:tplc="3222C1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FD54BA"/>
    <w:multiLevelType w:val="hybridMultilevel"/>
    <w:tmpl w:val="364EB35C"/>
    <w:lvl w:ilvl="0" w:tplc="A7A883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3"/>
  </w:num>
  <w:num w:numId="15">
    <w:abstractNumId w:val="15"/>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376E"/>
    <w:rsid w:val="000072A3"/>
    <w:rsid w:val="00025777"/>
    <w:rsid w:val="000353D7"/>
    <w:rsid w:val="00037C50"/>
    <w:rsid w:val="00053873"/>
    <w:rsid w:val="00061B61"/>
    <w:rsid w:val="00080A41"/>
    <w:rsid w:val="0008299B"/>
    <w:rsid w:val="000913AA"/>
    <w:rsid w:val="000A76DC"/>
    <w:rsid w:val="000B5DB5"/>
    <w:rsid w:val="000C3947"/>
    <w:rsid w:val="000C6560"/>
    <w:rsid w:val="000D30E9"/>
    <w:rsid w:val="000D6818"/>
    <w:rsid w:val="000D71EC"/>
    <w:rsid w:val="000E335E"/>
    <w:rsid w:val="000E40B5"/>
    <w:rsid w:val="000F16CF"/>
    <w:rsid w:val="000F5BAC"/>
    <w:rsid w:val="001049E3"/>
    <w:rsid w:val="00116B2B"/>
    <w:rsid w:val="00124E3D"/>
    <w:rsid w:val="00127E95"/>
    <w:rsid w:val="00130659"/>
    <w:rsid w:val="001347C7"/>
    <w:rsid w:val="001356B0"/>
    <w:rsid w:val="00151937"/>
    <w:rsid w:val="00181844"/>
    <w:rsid w:val="00183241"/>
    <w:rsid w:val="001837E9"/>
    <w:rsid w:val="00187DFA"/>
    <w:rsid w:val="001A1EA5"/>
    <w:rsid w:val="001A2574"/>
    <w:rsid w:val="001A27D7"/>
    <w:rsid w:val="001A294E"/>
    <w:rsid w:val="001A4ED8"/>
    <w:rsid w:val="001A7451"/>
    <w:rsid w:val="001B6799"/>
    <w:rsid w:val="001C1362"/>
    <w:rsid w:val="001C1FE7"/>
    <w:rsid w:val="001D2E9A"/>
    <w:rsid w:val="001D597F"/>
    <w:rsid w:val="001E3FD4"/>
    <w:rsid w:val="0020241A"/>
    <w:rsid w:val="00203821"/>
    <w:rsid w:val="0021630D"/>
    <w:rsid w:val="00247D2F"/>
    <w:rsid w:val="002523FE"/>
    <w:rsid w:val="00256560"/>
    <w:rsid w:val="0027605E"/>
    <w:rsid w:val="0027791F"/>
    <w:rsid w:val="00281E00"/>
    <w:rsid w:val="00294A52"/>
    <w:rsid w:val="002B575F"/>
    <w:rsid w:val="002B729B"/>
    <w:rsid w:val="002C53A2"/>
    <w:rsid w:val="002D0040"/>
    <w:rsid w:val="002D496D"/>
    <w:rsid w:val="002E220F"/>
    <w:rsid w:val="002E70A1"/>
    <w:rsid w:val="002E7CE6"/>
    <w:rsid w:val="0031720B"/>
    <w:rsid w:val="0032100F"/>
    <w:rsid w:val="003303D5"/>
    <w:rsid w:val="0033402C"/>
    <w:rsid w:val="00340521"/>
    <w:rsid w:val="00343303"/>
    <w:rsid w:val="00343E1A"/>
    <w:rsid w:val="00345C73"/>
    <w:rsid w:val="00354A99"/>
    <w:rsid w:val="00360311"/>
    <w:rsid w:val="00361922"/>
    <w:rsid w:val="00397466"/>
    <w:rsid w:val="003A6148"/>
    <w:rsid w:val="003B0B83"/>
    <w:rsid w:val="003C26B6"/>
    <w:rsid w:val="003C33F6"/>
    <w:rsid w:val="003C3D2E"/>
    <w:rsid w:val="003C43A5"/>
    <w:rsid w:val="003E1C5C"/>
    <w:rsid w:val="003F5B46"/>
    <w:rsid w:val="00401363"/>
    <w:rsid w:val="00402E47"/>
    <w:rsid w:val="00407C9A"/>
    <w:rsid w:val="00423F2F"/>
    <w:rsid w:val="00425015"/>
    <w:rsid w:val="00430994"/>
    <w:rsid w:val="00441B6D"/>
    <w:rsid w:val="00452551"/>
    <w:rsid w:val="004535BD"/>
    <w:rsid w:val="004556EF"/>
    <w:rsid w:val="0046206D"/>
    <w:rsid w:val="00462B07"/>
    <w:rsid w:val="00465BD2"/>
    <w:rsid w:val="004871AA"/>
    <w:rsid w:val="004926E1"/>
    <w:rsid w:val="004A2FEA"/>
    <w:rsid w:val="004D6244"/>
    <w:rsid w:val="004D75C5"/>
    <w:rsid w:val="004E2186"/>
    <w:rsid w:val="004E66FB"/>
    <w:rsid w:val="004F470A"/>
    <w:rsid w:val="004F4C59"/>
    <w:rsid w:val="00500C8F"/>
    <w:rsid w:val="00501909"/>
    <w:rsid w:val="005128DF"/>
    <w:rsid w:val="005206FE"/>
    <w:rsid w:val="005257ED"/>
    <w:rsid w:val="005306F8"/>
    <w:rsid w:val="0054023D"/>
    <w:rsid w:val="0055372A"/>
    <w:rsid w:val="0056213C"/>
    <w:rsid w:val="00563CB7"/>
    <w:rsid w:val="005726BE"/>
    <w:rsid w:val="00580C24"/>
    <w:rsid w:val="005968EF"/>
    <w:rsid w:val="00596C1E"/>
    <w:rsid w:val="00597D4B"/>
    <w:rsid w:val="005A2E26"/>
    <w:rsid w:val="005A4316"/>
    <w:rsid w:val="005C0DAE"/>
    <w:rsid w:val="005C188E"/>
    <w:rsid w:val="005D2349"/>
    <w:rsid w:val="005E417F"/>
    <w:rsid w:val="005E5507"/>
    <w:rsid w:val="005E607B"/>
    <w:rsid w:val="005F3355"/>
    <w:rsid w:val="00601229"/>
    <w:rsid w:val="00603B67"/>
    <w:rsid w:val="006162A2"/>
    <w:rsid w:val="0063091D"/>
    <w:rsid w:val="0063256E"/>
    <w:rsid w:val="00635219"/>
    <w:rsid w:val="00635EC0"/>
    <w:rsid w:val="00640B58"/>
    <w:rsid w:val="00646DE4"/>
    <w:rsid w:val="00651B02"/>
    <w:rsid w:val="00651B19"/>
    <w:rsid w:val="00660A29"/>
    <w:rsid w:val="00660F2C"/>
    <w:rsid w:val="00666E31"/>
    <w:rsid w:val="006716AF"/>
    <w:rsid w:val="00695519"/>
    <w:rsid w:val="006A4134"/>
    <w:rsid w:val="006A5DDA"/>
    <w:rsid w:val="006A6701"/>
    <w:rsid w:val="006B159D"/>
    <w:rsid w:val="006B1F7A"/>
    <w:rsid w:val="006B21F4"/>
    <w:rsid w:val="006B3753"/>
    <w:rsid w:val="006B7AD6"/>
    <w:rsid w:val="006C50FD"/>
    <w:rsid w:val="006D44C1"/>
    <w:rsid w:val="006E242A"/>
    <w:rsid w:val="006E5651"/>
    <w:rsid w:val="006E5B85"/>
    <w:rsid w:val="0070265B"/>
    <w:rsid w:val="00704813"/>
    <w:rsid w:val="0071652F"/>
    <w:rsid w:val="0072290D"/>
    <w:rsid w:val="00723D6D"/>
    <w:rsid w:val="00724537"/>
    <w:rsid w:val="00731724"/>
    <w:rsid w:val="0073474B"/>
    <w:rsid w:val="00735511"/>
    <w:rsid w:val="00744DE6"/>
    <w:rsid w:val="00762452"/>
    <w:rsid w:val="007639E0"/>
    <w:rsid w:val="00764148"/>
    <w:rsid w:val="007651B1"/>
    <w:rsid w:val="00775507"/>
    <w:rsid w:val="0078594B"/>
    <w:rsid w:val="00795E02"/>
    <w:rsid w:val="007979D0"/>
    <w:rsid w:val="007A4E18"/>
    <w:rsid w:val="007A7B8C"/>
    <w:rsid w:val="007C3FBD"/>
    <w:rsid w:val="007C6D9E"/>
    <w:rsid w:val="007D1C43"/>
    <w:rsid w:val="007D2E90"/>
    <w:rsid w:val="007D6C53"/>
    <w:rsid w:val="007E1E87"/>
    <w:rsid w:val="007E5B3F"/>
    <w:rsid w:val="007F2257"/>
    <w:rsid w:val="00800056"/>
    <w:rsid w:val="0080091D"/>
    <w:rsid w:val="00804108"/>
    <w:rsid w:val="00816367"/>
    <w:rsid w:val="00816A0B"/>
    <w:rsid w:val="00825274"/>
    <w:rsid w:val="00830C53"/>
    <w:rsid w:val="00837FAA"/>
    <w:rsid w:val="00841F77"/>
    <w:rsid w:val="0085784F"/>
    <w:rsid w:val="00863390"/>
    <w:rsid w:val="0086385C"/>
    <w:rsid w:val="00871916"/>
    <w:rsid w:val="008A510E"/>
    <w:rsid w:val="008A522A"/>
    <w:rsid w:val="008B4464"/>
    <w:rsid w:val="008B750B"/>
    <w:rsid w:val="008C3162"/>
    <w:rsid w:val="008E3924"/>
    <w:rsid w:val="008F13F7"/>
    <w:rsid w:val="008F5B4D"/>
    <w:rsid w:val="00907425"/>
    <w:rsid w:val="00907BB2"/>
    <w:rsid w:val="00923C34"/>
    <w:rsid w:val="00924152"/>
    <w:rsid w:val="0092513D"/>
    <w:rsid w:val="0092578B"/>
    <w:rsid w:val="00927A9F"/>
    <w:rsid w:val="009335CC"/>
    <w:rsid w:val="00935A55"/>
    <w:rsid w:val="00941CEB"/>
    <w:rsid w:val="00953B28"/>
    <w:rsid w:val="00954322"/>
    <w:rsid w:val="00957CAA"/>
    <w:rsid w:val="00964FD0"/>
    <w:rsid w:val="0096778A"/>
    <w:rsid w:val="00977656"/>
    <w:rsid w:val="0098794D"/>
    <w:rsid w:val="009940D8"/>
    <w:rsid w:val="0099497B"/>
    <w:rsid w:val="009A5500"/>
    <w:rsid w:val="009B0D05"/>
    <w:rsid w:val="009B4CA6"/>
    <w:rsid w:val="009B79F8"/>
    <w:rsid w:val="009D13FD"/>
    <w:rsid w:val="009D266A"/>
    <w:rsid w:val="009F7E07"/>
    <w:rsid w:val="00A10A11"/>
    <w:rsid w:val="00A13C6A"/>
    <w:rsid w:val="00A17B09"/>
    <w:rsid w:val="00A26339"/>
    <w:rsid w:val="00A457C6"/>
    <w:rsid w:val="00A46AD0"/>
    <w:rsid w:val="00A47063"/>
    <w:rsid w:val="00A473A8"/>
    <w:rsid w:val="00A53C73"/>
    <w:rsid w:val="00A60CD8"/>
    <w:rsid w:val="00A61AC8"/>
    <w:rsid w:val="00A65D4C"/>
    <w:rsid w:val="00A95793"/>
    <w:rsid w:val="00A96D2E"/>
    <w:rsid w:val="00A9742F"/>
    <w:rsid w:val="00AA40D7"/>
    <w:rsid w:val="00AB5F7D"/>
    <w:rsid w:val="00AC0C50"/>
    <w:rsid w:val="00AC6FE2"/>
    <w:rsid w:val="00AF3925"/>
    <w:rsid w:val="00B07A35"/>
    <w:rsid w:val="00B2292F"/>
    <w:rsid w:val="00B43169"/>
    <w:rsid w:val="00B50406"/>
    <w:rsid w:val="00B55AE4"/>
    <w:rsid w:val="00B57315"/>
    <w:rsid w:val="00B739B0"/>
    <w:rsid w:val="00B814A3"/>
    <w:rsid w:val="00B95317"/>
    <w:rsid w:val="00B96894"/>
    <w:rsid w:val="00B96F38"/>
    <w:rsid w:val="00BD0E74"/>
    <w:rsid w:val="00BD5F8C"/>
    <w:rsid w:val="00BE29DD"/>
    <w:rsid w:val="00C066AF"/>
    <w:rsid w:val="00C10E06"/>
    <w:rsid w:val="00C145B8"/>
    <w:rsid w:val="00C2438F"/>
    <w:rsid w:val="00C32A7E"/>
    <w:rsid w:val="00C34F28"/>
    <w:rsid w:val="00C368DF"/>
    <w:rsid w:val="00C45D99"/>
    <w:rsid w:val="00C57B5C"/>
    <w:rsid w:val="00C61049"/>
    <w:rsid w:val="00C63FFE"/>
    <w:rsid w:val="00C70AF8"/>
    <w:rsid w:val="00C91EB6"/>
    <w:rsid w:val="00CA10B0"/>
    <w:rsid w:val="00CA2F8E"/>
    <w:rsid w:val="00CA3E2E"/>
    <w:rsid w:val="00CA7FD5"/>
    <w:rsid w:val="00CB16BC"/>
    <w:rsid w:val="00CB3287"/>
    <w:rsid w:val="00CB33E2"/>
    <w:rsid w:val="00CB4E68"/>
    <w:rsid w:val="00CB5527"/>
    <w:rsid w:val="00CC2733"/>
    <w:rsid w:val="00CD0050"/>
    <w:rsid w:val="00CE2C35"/>
    <w:rsid w:val="00CE7481"/>
    <w:rsid w:val="00CF0A8F"/>
    <w:rsid w:val="00CF2477"/>
    <w:rsid w:val="00D048CE"/>
    <w:rsid w:val="00D10998"/>
    <w:rsid w:val="00D23391"/>
    <w:rsid w:val="00D31805"/>
    <w:rsid w:val="00D4321B"/>
    <w:rsid w:val="00D552B9"/>
    <w:rsid w:val="00D74021"/>
    <w:rsid w:val="00D76D01"/>
    <w:rsid w:val="00D922A9"/>
    <w:rsid w:val="00D9394A"/>
    <w:rsid w:val="00DB0CBB"/>
    <w:rsid w:val="00DB67CC"/>
    <w:rsid w:val="00DE1070"/>
    <w:rsid w:val="00DF6A85"/>
    <w:rsid w:val="00E00219"/>
    <w:rsid w:val="00E0316B"/>
    <w:rsid w:val="00E05568"/>
    <w:rsid w:val="00E05C4F"/>
    <w:rsid w:val="00E25E10"/>
    <w:rsid w:val="00E5219B"/>
    <w:rsid w:val="00E5518B"/>
    <w:rsid w:val="00E609FE"/>
    <w:rsid w:val="00E75920"/>
    <w:rsid w:val="00E80D96"/>
    <w:rsid w:val="00E871FA"/>
    <w:rsid w:val="00E936A4"/>
    <w:rsid w:val="00E954BB"/>
    <w:rsid w:val="00EA45E7"/>
    <w:rsid w:val="00EB78E3"/>
    <w:rsid w:val="00EC1C4B"/>
    <w:rsid w:val="00EC735A"/>
    <w:rsid w:val="00EF0CBB"/>
    <w:rsid w:val="00EF1507"/>
    <w:rsid w:val="00EF27FE"/>
    <w:rsid w:val="00F00A69"/>
    <w:rsid w:val="00F06E5B"/>
    <w:rsid w:val="00F07FB6"/>
    <w:rsid w:val="00F16B53"/>
    <w:rsid w:val="00F318BE"/>
    <w:rsid w:val="00F33297"/>
    <w:rsid w:val="00F343FB"/>
    <w:rsid w:val="00F359FE"/>
    <w:rsid w:val="00F42159"/>
    <w:rsid w:val="00F4256E"/>
    <w:rsid w:val="00F42EE1"/>
    <w:rsid w:val="00F64141"/>
    <w:rsid w:val="00F67508"/>
    <w:rsid w:val="00F71A2C"/>
    <w:rsid w:val="00F71FC9"/>
    <w:rsid w:val="00F7202D"/>
    <w:rsid w:val="00F73B48"/>
    <w:rsid w:val="00F74F51"/>
    <w:rsid w:val="00F768BC"/>
    <w:rsid w:val="00F842AD"/>
    <w:rsid w:val="00F866B3"/>
    <w:rsid w:val="00F914EB"/>
    <w:rsid w:val="00F91B85"/>
    <w:rsid w:val="00FA3B17"/>
    <w:rsid w:val="00FA5E8D"/>
    <w:rsid w:val="00FA5F3D"/>
    <w:rsid w:val="00FB399E"/>
    <w:rsid w:val="00FB75B7"/>
    <w:rsid w:val="00FB7F50"/>
    <w:rsid w:val="00FC2A85"/>
    <w:rsid w:val="00FC40AF"/>
    <w:rsid w:val="00FD0A16"/>
    <w:rsid w:val="00FD20EF"/>
    <w:rsid w:val="00FE0C46"/>
    <w:rsid w:val="00FE3D7D"/>
    <w:rsid w:val="00FE6DCF"/>
    <w:rsid w:val="00FF59FA"/>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F7C9F-93CD-45F0-BA0C-6771238A9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199</TotalTime>
  <Pages>4</Pages>
  <Words>974</Words>
  <Characters>5554</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6515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20</cp:revision>
  <dcterms:created xsi:type="dcterms:W3CDTF">2017-01-04T07:58:00Z</dcterms:created>
  <dcterms:modified xsi:type="dcterms:W3CDTF">2017-01-04T14:47:00Z</dcterms:modified>
</cp:coreProperties>
</file>