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598" w:rsidRPr="003F4598" w:rsidRDefault="003F4598" w:rsidP="003F4598">
      <w:pPr>
        <w:pBdr>
          <w:bottom w:val="single" w:sz="6" w:space="1" w:color="auto"/>
        </w:pBdr>
        <w:bidi w:val="0"/>
        <w:spacing w:after="0" w:line="276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F4598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3F4598" w:rsidRPr="003F4598" w:rsidRDefault="003F4598" w:rsidP="00941938">
      <w:pPr>
        <w:bidi w:val="0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bidiVisual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4"/>
      </w:tblGrid>
      <w:tr w:rsidR="003F4598" w:rsidRPr="003F4598" w:rsidTr="003F4598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bidiVisual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8498"/>
            </w:tblGrid>
            <w:tr w:rsidR="003F4598" w:rsidRPr="003F459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F4598" w:rsidRPr="003F4598" w:rsidRDefault="003F4598" w:rsidP="003F4598">
                  <w:pPr>
                    <w:numPr>
                      <w:ilvl w:val="0"/>
                      <w:numId w:val="1"/>
                    </w:numPr>
                    <w:bidi w:val="0"/>
                    <w:spacing w:before="100" w:beforeAutospacing="1" w:after="100" w:afterAutospacing="1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4598" w:rsidRPr="003F4598" w:rsidRDefault="003F4598" w:rsidP="003F4598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459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650ADE1C" wp14:editId="3011A330">
                        <wp:extent cx="5396777" cy="750627"/>
                        <wp:effectExtent l="0" t="0" r="0" b="0"/>
                        <wp:docPr id="1" name="Picture 1" descr="http://www.sce.ir/portal/theme/medu-shoara-aali-khordad-93/img/bann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sce.ir/portal/theme/medu-shoara-aali-khordad-93/img/bann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15048" cy="7670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F4598" w:rsidRPr="003F4598" w:rsidRDefault="003F4598" w:rsidP="003F459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F4598" w:rsidRPr="003F4598" w:rsidRDefault="003F4598" w:rsidP="003F4598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459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 </w:t>
      </w:r>
    </w:p>
    <w:p w:rsidR="003F4598" w:rsidRPr="00941938" w:rsidRDefault="003F4598" w:rsidP="003F4598">
      <w:pPr>
        <w:spacing w:line="276" w:lineRule="auto"/>
        <w:jc w:val="center"/>
        <w:rPr>
          <w:rFonts w:ascii="Times New Roman" w:eastAsia="Times New Roman" w:hAnsi="Times New Roman" w:cs="Times New Roman"/>
          <w:sz w:val="14"/>
          <w:szCs w:val="14"/>
          <w:rtl/>
        </w:rPr>
      </w:pPr>
      <w:r w:rsidRPr="00941938">
        <w:rPr>
          <w:rFonts w:ascii="Times New Roman" w:eastAsia="Times New Roman" w:hAnsi="Times New Roman" w:cs="Times New Roman"/>
          <w:b/>
          <w:bCs/>
          <w:color w:val="632423"/>
          <w:sz w:val="28"/>
          <w:szCs w:val="28"/>
          <w:rtl/>
        </w:rPr>
        <w:t>اهم دلایل  و فلسفه تاسیس مدارس ماندگار استان</w:t>
      </w:r>
    </w:p>
    <w:p w:rsidR="003F4598" w:rsidRPr="00941938" w:rsidRDefault="003F4598" w:rsidP="00941938">
      <w:pPr>
        <w:spacing w:line="276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>باتوجه به شیوه نامه انتخاب مدارس ماندگار مصوب جلسه 351 کمیسیون معین، تاریخ12/5/1384، به مدارس واجد شرایط برای کسب عنوان «ماندگار» این امکان داده شده تا با فراهم آوردن شرایط مناسب تحصیلی برای افراد مستعد و خلاق و استفاده بهینه از امکانات و قابلیتهای موجود، از تجارب ارزندۀ فارغ التحصیلان خود بهره‌مند و به عنوان الگویی مناسب و پیشرفته در زمینه های آموزشی و تربیتی به سایر واحدهای آموزشی معرفی شوند.در ادامه به برخی دیگر از دلایل به شرح ذیل اشاره شده است:</w:t>
      </w:r>
    </w:p>
    <w:p w:rsidR="003F4598" w:rsidRPr="00941938" w:rsidRDefault="003F4598" w:rsidP="00941938">
      <w:pPr>
        <w:spacing w:line="276" w:lineRule="auto"/>
        <w:ind w:hanging="283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>1.</w:t>
      </w:r>
      <w:r w:rsidRPr="00941938">
        <w:rPr>
          <w:rFonts w:ascii="Cambria" w:eastAsia="Times New Roman" w:hAnsi="Cambria" w:cs="Cambria" w:hint="cs"/>
          <w:sz w:val="28"/>
          <w:szCs w:val="28"/>
          <w:rtl/>
        </w:rPr>
        <w:t>  </w:t>
      </w: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 xml:space="preserve"> مدارس ماندگار هویت و شناسنامه آموزشی پرورشی استان است.</w:t>
      </w:r>
    </w:p>
    <w:p w:rsidR="003F4598" w:rsidRPr="00941938" w:rsidRDefault="003F4598" w:rsidP="00941938">
      <w:pPr>
        <w:spacing w:line="276" w:lineRule="auto"/>
        <w:ind w:hanging="283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>2.</w:t>
      </w:r>
      <w:r w:rsidRPr="00941938">
        <w:rPr>
          <w:rFonts w:ascii="Cambria" w:eastAsia="Times New Roman" w:hAnsi="Cambria" w:cs="Cambria" w:hint="cs"/>
          <w:sz w:val="28"/>
          <w:szCs w:val="28"/>
          <w:rtl/>
        </w:rPr>
        <w:t>  </w:t>
      </w: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 xml:space="preserve"> این مدارس می‌تواند به عنوان محور جلب مشارکت و همکاری سایر سازمان‌ها و نهاد‌ها،</w:t>
      </w:r>
      <w:r w:rsidRPr="00941938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941938">
        <w:rPr>
          <w:rFonts w:ascii="Times New Roman" w:eastAsia="Times New Roman" w:hAnsi="Times New Roman" w:cs="B Nazanin" w:hint="cs"/>
          <w:sz w:val="28"/>
          <w:szCs w:val="28"/>
          <w:rtl/>
        </w:rPr>
        <w:t>با</w:t>
      </w: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941938">
        <w:rPr>
          <w:rFonts w:ascii="Times New Roman" w:eastAsia="Times New Roman" w:hAnsi="Times New Roman" w:cs="B Nazanin" w:hint="cs"/>
          <w:sz w:val="28"/>
          <w:szCs w:val="28"/>
          <w:rtl/>
        </w:rPr>
        <w:t>آموزش</w:t>
      </w: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941938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941938">
        <w:rPr>
          <w:rFonts w:ascii="Times New Roman" w:eastAsia="Times New Roman" w:hAnsi="Times New Roman" w:cs="B Nazanin" w:hint="cs"/>
          <w:sz w:val="28"/>
          <w:szCs w:val="28"/>
          <w:rtl/>
        </w:rPr>
        <w:t>پرورش</w:t>
      </w: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941938">
        <w:rPr>
          <w:rFonts w:ascii="Times New Roman" w:eastAsia="Times New Roman" w:hAnsi="Times New Roman" w:cs="B Nazanin" w:hint="cs"/>
          <w:sz w:val="28"/>
          <w:szCs w:val="28"/>
          <w:rtl/>
        </w:rPr>
        <w:t>استان</w:t>
      </w: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941938">
        <w:rPr>
          <w:rFonts w:ascii="Times New Roman" w:eastAsia="Times New Roman" w:hAnsi="Times New Roman" w:cs="B Nazanin" w:hint="cs"/>
          <w:sz w:val="28"/>
          <w:szCs w:val="28"/>
          <w:rtl/>
        </w:rPr>
        <w:t>باشد</w:t>
      </w: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>.</w:t>
      </w:r>
    </w:p>
    <w:p w:rsidR="003F4598" w:rsidRPr="00941938" w:rsidRDefault="003F4598" w:rsidP="00941938">
      <w:pPr>
        <w:spacing w:line="276" w:lineRule="auto"/>
        <w:ind w:hanging="283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>3.</w:t>
      </w:r>
      <w:r w:rsidRPr="00941938">
        <w:rPr>
          <w:rFonts w:ascii="Cambria" w:eastAsia="Times New Roman" w:hAnsi="Cambria" w:cs="Cambria" w:hint="cs"/>
          <w:sz w:val="28"/>
          <w:szCs w:val="28"/>
          <w:rtl/>
        </w:rPr>
        <w:t>  </w:t>
      </w: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 xml:space="preserve"> سوابق و مستندات این مدارس می‌تواند در انتقال مفاهیم آموزشی و پرورشی مورد</w:t>
      </w:r>
      <w:r w:rsidRPr="00941938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941938">
        <w:rPr>
          <w:rFonts w:ascii="Times New Roman" w:eastAsia="Times New Roman" w:hAnsi="Times New Roman" w:cs="B Nazanin" w:hint="cs"/>
          <w:sz w:val="28"/>
          <w:szCs w:val="28"/>
          <w:rtl/>
        </w:rPr>
        <w:t>بهره</w:t>
      </w: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941938">
        <w:rPr>
          <w:rFonts w:ascii="Times New Roman" w:eastAsia="Times New Roman" w:hAnsi="Times New Roman" w:cs="B Nazanin" w:hint="cs"/>
          <w:sz w:val="28"/>
          <w:szCs w:val="28"/>
          <w:rtl/>
        </w:rPr>
        <w:t>برداری</w:t>
      </w: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941938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 xml:space="preserve"> استناد قرار گیرد.</w:t>
      </w:r>
    </w:p>
    <w:p w:rsidR="003F4598" w:rsidRPr="00941938" w:rsidRDefault="003F4598" w:rsidP="00941938">
      <w:pPr>
        <w:spacing w:line="276" w:lineRule="auto"/>
        <w:ind w:hanging="283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>4.</w:t>
      </w:r>
      <w:r w:rsidRPr="00941938">
        <w:rPr>
          <w:rFonts w:ascii="Cambria" w:eastAsia="Times New Roman" w:hAnsi="Cambria" w:cs="Cambria" w:hint="cs"/>
          <w:sz w:val="28"/>
          <w:szCs w:val="28"/>
          <w:rtl/>
        </w:rPr>
        <w:t>  </w:t>
      </w: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 xml:space="preserve"> این مدارس می‌تواند زمینه جذب، حفظ و نگهداشت دانش‌آموزان مستعد ونخبه استان را فراهم نماید.</w:t>
      </w:r>
    </w:p>
    <w:p w:rsidR="003F4598" w:rsidRPr="00941938" w:rsidRDefault="003F4598" w:rsidP="00941938">
      <w:pPr>
        <w:spacing w:line="276" w:lineRule="auto"/>
        <w:ind w:hanging="283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>5.</w:t>
      </w:r>
      <w:r w:rsidRPr="00941938">
        <w:rPr>
          <w:rFonts w:ascii="Cambria" w:eastAsia="Times New Roman" w:hAnsi="Cambria" w:cs="Cambria" w:hint="cs"/>
          <w:sz w:val="28"/>
          <w:szCs w:val="28"/>
          <w:rtl/>
        </w:rPr>
        <w:t>  </w:t>
      </w: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 xml:space="preserve"> وجود این مدارس موجب پاسداشت فرهنگ استان خواهد بود.</w:t>
      </w:r>
    </w:p>
    <w:p w:rsidR="003F4598" w:rsidRPr="00941938" w:rsidRDefault="003F4598" w:rsidP="00941938">
      <w:pPr>
        <w:spacing w:line="276" w:lineRule="auto"/>
        <w:ind w:hanging="283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>6.</w:t>
      </w:r>
      <w:r w:rsidRPr="00941938">
        <w:rPr>
          <w:rFonts w:ascii="Cambria" w:eastAsia="Times New Roman" w:hAnsi="Cambria" w:cs="Cambria" w:hint="cs"/>
          <w:sz w:val="28"/>
          <w:szCs w:val="28"/>
          <w:rtl/>
        </w:rPr>
        <w:t>  </w:t>
      </w: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941938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941938">
        <w:rPr>
          <w:rFonts w:ascii="Times New Roman" w:eastAsia="Times New Roman" w:hAnsi="Times New Roman" w:cs="B Nazanin" w:hint="cs"/>
          <w:sz w:val="28"/>
          <w:szCs w:val="28"/>
          <w:rtl/>
        </w:rPr>
        <w:t>این‌گونه</w:t>
      </w: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941938">
        <w:rPr>
          <w:rFonts w:ascii="Times New Roman" w:eastAsia="Times New Roman" w:hAnsi="Times New Roman" w:cs="B Nazanin" w:hint="cs"/>
          <w:sz w:val="28"/>
          <w:szCs w:val="28"/>
          <w:rtl/>
        </w:rPr>
        <w:t>مدارس</w:t>
      </w: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941938">
        <w:rPr>
          <w:rFonts w:ascii="Times New Roman" w:eastAsia="Times New Roman" w:hAnsi="Times New Roman" w:cs="B Nazanin" w:hint="cs"/>
          <w:sz w:val="28"/>
          <w:szCs w:val="28"/>
          <w:rtl/>
        </w:rPr>
        <w:t>زمینه</w:t>
      </w: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941938">
        <w:rPr>
          <w:rFonts w:ascii="Times New Roman" w:eastAsia="Times New Roman" w:hAnsi="Times New Roman" w:cs="B Nazanin" w:hint="cs"/>
          <w:sz w:val="28"/>
          <w:szCs w:val="28"/>
          <w:rtl/>
        </w:rPr>
        <w:t>همکاری</w:t>
      </w: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941938">
        <w:rPr>
          <w:rFonts w:ascii="Times New Roman" w:eastAsia="Times New Roman" w:hAnsi="Times New Roman" w:cs="B Nazanin" w:hint="cs"/>
          <w:sz w:val="28"/>
          <w:szCs w:val="28"/>
          <w:rtl/>
        </w:rPr>
        <w:t>افراد</w:t>
      </w: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941938">
        <w:rPr>
          <w:rFonts w:ascii="Times New Roman" w:eastAsia="Times New Roman" w:hAnsi="Times New Roman" w:cs="B Nazanin" w:hint="cs"/>
          <w:sz w:val="28"/>
          <w:szCs w:val="28"/>
          <w:rtl/>
        </w:rPr>
        <w:t>بر</w:t>
      </w: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941938">
        <w:rPr>
          <w:rFonts w:ascii="Times New Roman" w:eastAsia="Times New Roman" w:hAnsi="Times New Roman" w:cs="B Nazanin" w:hint="cs"/>
          <w:sz w:val="28"/>
          <w:szCs w:val="28"/>
          <w:rtl/>
        </w:rPr>
        <w:t>جسته</w:t>
      </w: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941938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941938">
        <w:rPr>
          <w:rFonts w:ascii="Times New Roman" w:eastAsia="Times New Roman" w:hAnsi="Times New Roman" w:cs="B Nazanin" w:hint="cs"/>
          <w:sz w:val="28"/>
          <w:szCs w:val="28"/>
          <w:rtl/>
        </w:rPr>
        <w:t>شاخص</w:t>
      </w: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941938">
        <w:rPr>
          <w:rFonts w:ascii="Times New Roman" w:eastAsia="Times New Roman" w:hAnsi="Times New Roman" w:cs="B Nazanin" w:hint="cs"/>
          <w:sz w:val="28"/>
          <w:szCs w:val="28"/>
          <w:rtl/>
        </w:rPr>
        <w:t>علمی</w:t>
      </w: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941938">
        <w:rPr>
          <w:rFonts w:ascii="Times New Roman" w:eastAsia="Times New Roman" w:hAnsi="Times New Roman" w:cs="B Nazanin" w:hint="cs"/>
          <w:sz w:val="28"/>
          <w:szCs w:val="28"/>
          <w:rtl/>
        </w:rPr>
        <w:t>استان</w:t>
      </w: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941938">
        <w:rPr>
          <w:rFonts w:ascii="Times New Roman" w:eastAsia="Times New Roman" w:hAnsi="Times New Roman" w:cs="B Nazanin" w:hint="cs"/>
          <w:sz w:val="28"/>
          <w:szCs w:val="28"/>
          <w:rtl/>
        </w:rPr>
        <w:t>با</w:t>
      </w: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941938">
        <w:rPr>
          <w:rFonts w:ascii="Times New Roman" w:eastAsia="Times New Roman" w:hAnsi="Times New Roman" w:cs="B Nazanin" w:hint="cs"/>
          <w:sz w:val="28"/>
          <w:szCs w:val="28"/>
          <w:rtl/>
        </w:rPr>
        <w:t>آموزش</w:t>
      </w: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941938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941938">
        <w:rPr>
          <w:rFonts w:ascii="Times New Roman" w:eastAsia="Times New Roman" w:hAnsi="Times New Roman" w:cs="B Nazanin" w:hint="cs"/>
          <w:sz w:val="28"/>
          <w:szCs w:val="28"/>
          <w:rtl/>
        </w:rPr>
        <w:t>پرورش</w:t>
      </w: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941938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941938">
        <w:rPr>
          <w:rFonts w:ascii="Times New Roman" w:eastAsia="Times New Roman" w:hAnsi="Times New Roman" w:cs="B Nazanin" w:hint="cs"/>
          <w:sz w:val="28"/>
          <w:szCs w:val="28"/>
          <w:rtl/>
        </w:rPr>
        <w:t>ف</w:t>
      </w: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>راهم می‌کند .</w:t>
      </w:r>
    </w:p>
    <w:p w:rsidR="003F4598" w:rsidRPr="00941938" w:rsidRDefault="003F4598" w:rsidP="00941938">
      <w:pPr>
        <w:spacing w:line="276" w:lineRule="auto"/>
        <w:ind w:hanging="283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>7.</w:t>
      </w:r>
      <w:r w:rsidRPr="00941938">
        <w:rPr>
          <w:rFonts w:ascii="Cambria" w:eastAsia="Times New Roman" w:hAnsi="Cambria" w:cs="Cambria" w:hint="cs"/>
          <w:sz w:val="28"/>
          <w:szCs w:val="28"/>
          <w:rtl/>
        </w:rPr>
        <w:t>  </w:t>
      </w: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 xml:space="preserve"> وجود اینگونه مدارس الگویی عملی، هم از نظر معماری؛ فنی؛ فرهنگی و آموزشی برای سایر مدارس خواهد بود.</w:t>
      </w:r>
    </w:p>
    <w:p w:rsidR="003F4598" w:rsidRPr="00941938" w:rsidRDefault="003F4598" w:rsidP="00941938">
      <w:pPr>
        <w:spacing w:line="276" w:lineRule="auto"/>
        <w:ind w:hanging="283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>8.</w:t>
      </w:r>
      <w:r w:rsidRPr="00941938">
        <w:rPr>
          <w:rFonts w:ascii="Cambria" w:eastAsia="Times New Roman" w:hAnsi="Cambria" w:cs="Cambria" w:hint="cs"/>
          <w:sz w:val="28"/>
          <w:szCs w:val="28"/>
          <w:rtl/>
        </w:rPr>
        <w:t>  </w:t>
      </w: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 xml:space="preserve"> با وجود این مدارس در استان زمینه همکاری و تبادل تجربه با مدارس مشابه در سراسر کشور فراهم می‌گردد.</w:t>
      </w:r>
    </w:p>
    <w:p w:rsidR="003F4598" w:rsidRPr="00941938" w:rsidRDefault="003F4598" w:rsidP="00941938">
      <w:pPr>
        <w:spacing w:line="276" w:lineRule="auto"/>
        <w:ind w:hanging="283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>9.</w:t>
      </w:r>
      <w:r w:rsidRPr="00941938">
        <w:rPr>
          <w:rFonts w:ascii="Cambria" w:eastAsia="Times New Roman" w:hAnsi="Cambria" w:cs="Cambria" w:hint="cs"/>
          <w:sz w:val="28"/>
          <w:szCs w:val="28"/>
          <w:rtl/>
        </w:rPr>
        <w:t>  </w:t>
      </w: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 xml:space="preserve"> وجود این‌گونه مدارس موجبات افزایش غرور ملی استان </w:t>
      </w:r>
      <w:r w:rsidRPr="00941938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941938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941938">
        <w:rPr>
          <w:rFonts w:ascii="Times New Roman" w:eastAsia="Times New Roman" w:hAnsi="Times New Roman" w:cs="B Nazanin" w:hint="cs"/>
          <w:sz w:val="28"/>
          <w:szCs w:val="28"/>
          <w:rtl/>
        </w:rPr>
        <w:t>فراهم</w:t>
      </w: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941938">
        <w:rPr>
          <w:rFonts w:ascii="Times New Roman" w:eastAsia="Times New Roman" w:hAnsi="Times New Roman" w:cs="B Nazanin" w:hint="cs"/>
          <w:sz w:val="28"/>
          <w:szCs w:val="28"/>
          <w:rtl/>
        </w:rPr>
        <w:t>می‌سازد</w:t>
      </w: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 xml:space="preserve"> .</w:t>
      </w:r>
    </w:p>
    <w:p w:rsidR="003F4598" w:rsidRPr="00941938" w:rsidRDefault="003F4598" w:rsidP="00941938">
      <w:pPr>
        <w:spacing w:line="276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>10.این مدارس می‌تواند زمینه تربیت نیروی انسانی متعهد و متخصص مورد نیاز استان را فراهم نماید.</w:t>
      </w:r>
    </w:p>
    <w:p w:rsidR="003F4598" w:rsidRPr="00941938" w:rsidRDefault="003F4598" w:rsidP="00941938">
      <w:pPr>
        <w:spacing w:line="276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941938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11. این مدارس می‌تواند زمینه جذب فارغ التحصیلان خود را جهت خدمت بیشتر به استان فراهم نماید.</w:t>
      </w:r>
    </w:p>
    <w:p w:rsidR="003F4598" w:rsidRPr="00941938" w:rsidRDefault="003F4598" w:rsidP="00941938">
      <w:pPr>
        <w:spacing w:line="276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>12.مدیران ارشدآموزش و پرورش می‌‌توانند از این مدارس بازدید به عمل آورده و مصادیق عملی سیاست‌گذاری ها</w:t>
      </w:r>
      <w:r w:rsidRPr="00941938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941938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941938">
        <w:rPr>
          <w:rFonts w:ascii="Times New Roman" w:eastAsia="Times New Roman" w:hAnsi="Times New Roman" w:cs="B Nazanin" w:hint="cs"/>
          <w:sz w:val="28"/>
          <w:szCs w:val="28"/>
          <w:rtl/>
        </w:rPr>
        <w:t>تصمیمات</w:t>
      </w: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941938">
        <w:rPr>
          <w:rFonts w:ascii="Times New Roman" w:eastAsia="Times New Roman" w:hAnsi="Times New Roman" w:cs="B Nazanin" w:hint="cs"/>
          <w:sz w:val="28"/>
          <w:szCs w:val="28"/>
          <w:rtl/>
        </w:rPr>
        <w:t>خود</w:t>
      </w: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941938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941938">
        <w:rPr>
          <w:rFonts w:ascii="Times New Roman" w:eastAsia="Times New Roman" w:hAnsi="Times New Roman" w:cs="B Nazanin" w:hint="cs"/>
          <w:sz w:val="28"/>
          <w:szCs w:val="28"/>
          <w:rtl/>
        </w:rPr>
        <w:t>مشاهده</w:t>
      </w: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941938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941938">
        <w:rPr>
          <w:rFonts w:ascii="Times New Roman" w:eastAsia="Times New Roman" w:hAnsi="Times New Roman" w:cs="B Nazanin" w:hint="cs"/>
          <w:sz w:val="28"/>
          <w:szCs w:val="28"/>
          <w:rtl/>
        </w:rPr>
        <w:t>با</w:t>
      </w: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941938">
        <w:rPr>
          <w:rFonts w:ascii="Times New Roman" w:eastAsia="Times New Roman" w:hAnsi="Times New Roman" w:cs="B Nazanin" w:hint="cs"/>
          <w:sz w:val="28"/>
          <w:szCs w:val="28"/>
          <w:rtl/>
        </w:rPr>
        <w:t>آن</w:t>
      </w: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941938">
        <w:rPr>
          <w:rFonts w:ascii="Times New Roman" w:eastAsia="Times New Roman" w:hAnsi="Times New Roman" w:cs="B Nazanin" w:hint="cs"/>
          <w:sz w:val="28"/>
          <w:szCs w:val="28"/>
          <w:rtl/>
        </w:rPr>
        <w:t>مقایسه</w:t>
      </w: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941938">
        <w:rPr>
          <w:rFonts w:ascii="Times New Roman" w:eastAsia="Times New Roman" w:hAnsi="Times New Roman" w:cs="B Nazanin" w:hint="cs"/>
          <w:sz w:val="28"/>
          <w:szCs w:val="28"/>
          <w:rtl/>
        </w:rPr>
        <w:t>نمایند</w:t>
      </w: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>.</w:t>
      </w:r>
    </w:p>
    <w:p w:rsidR="003F4598" w:rsidRPr="00941938" w:rsidRDefault="003F4598" w:rsidP="00941938">
      <w:pPr>
        <w:spacing w:line="276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>13.استان می‌تواند از وجود این مدارس به عنوان افتخارات آموزش و پرورش به نیکی یاد کند.</w:t>
      </w:r>
    </w:p>
    <w:p w:rsidR="003F4598" w:rsidRPr="00941938" w:rsidRDefault="003F4598" w:rsidP="00941938">
      <w:pPr>
        <w:spacing w:line="276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>14.با وجود این مدارس، شأن استان نیز در مقایسه با سایر استان‌ها حفظ می‌گردد</w:t>
      </w:r>
    </w:p>
    <w:p w:rsidR="003F4598" w:rsidRPr="00941938" w:rsidRDefault="003F4598" w:rsidP="00941938">
      <w:pPr>
        <w:spacing w:line="276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>15.از امکانات فراهم‌شده در این مدارس از قبیل منابع انسانی، فضا و تجهیزات و... می‌توان در سایر جاهای مورد نیاز استفاده کرد.</w:t>
      </w:r>
    </w:p>
    <w:p w:rsidR="003F4598" w:rsidRPr="00941938" w:rsidRDefault="003F4598" w:rsidP="00941938">
      <w:pPr>
        <w:spacing w:line="276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>16.استان می‌تواند از وجود این‌گونه مدارس در برنامه های نمادین در کوتاه‌ترین زمان استفاده نماید.</w:t>
      </w:r>
    </w:p>
    <w:p w:rsidR="003F4598" w:rsidRPr="00941938" w:rsidRDefault="003F4598" w:rsidP="00941938">
      <w:pPr>
        <w:spacing w:line="276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>17.با تصویب این مدارس و مراقبت از آن می‌توان از تغییرات غیر ضرور، ناشیانه و تخریب مدارس جلوگیری به عمل آورد.</w:t>
      </w:r>
    </w:p>
    <w:p w:rsidR="003F4598" w:rsidRPr="00941938" w:rsidRDefault="003F4598" w:rsidP="00941938">
      <w:pPr>
        <w:spacing w:line="276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>18.با ایجاد این مدارس زمینه عملیاتی شدن برخی از تصمیمات شورای عالی آموزش و پرورش فراهم می‌گردد.</w:t>
      </w:r>
    </w:p>
    <w:p w:rsidR="003F4598" w:rsidRPr="00941938" w:rsidRDefault="003F4598" w:rsidP="00941938">
      <w:pPr>
        <w:spacing w:line="276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>19.با تاسیس و مراقبت از این‌گونه مدارس تبادل تجربه و اطلاعات بین گذشته و حال به آسانی صورت می‌گیرد.</w:t>
      </w:r>
    </w:p>
    <w:p w:rsidR="003F4598" w:rsidRPr="00941938" w:rsidRDefault="003F4598" w:rsidP="00941938">
      <w:pPr>
        <w:spacing w:line="276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>20.فضا برای ایجاد و توسعه این مدارس، به عنوان الگوی نظام آموزشی موفق کشور مهیا می‌گردد.</w:t>
      </w:r>
    </w:p>
    <w:p w:rsidR="003F4598" w:rsidRDefault="003F4598" w:rsidP="00941938">
      <w:pPr>
        <w:spacing w:line="276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941938">
        <w:rPr>
          <w:rFonts w:ascii="Times New Roman" w:eastAsia="Times New Roman" w:hAnsi="Times New Roman" w:cs="B Nazanin"/>
          <w:sz w:val="28"/>
          <w:szCs w:val="28"/>
          <w:rtl/>
        </w:rPr>
        <w:t>21.امکان توسعه صنعت گردشگری و جذب توریست در استان بیشتر می‌شود .</w:t>
      </w:r>
    </w:p>
    <w:p w:rsidR="00E64A02" w:rsidRDefault="00E64A02" w:rsidP="00941938">
      <w:pPr>
        <w:spacing w:line="276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</w:p>
    <w:p w:rsidR="00E64A02" w:rsidRDefault="00E64A02" w:rsidP="00941938">
      <w:pPr>
        <w:spacing w:line="276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</w:p>
    <w:p w:rsidR="00E64A02" w:rsidRDefault="00E64A02" w:rsidP="00941938">
      <w:pPr>
        <w:spacing w:line="276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</w:p>
    <w:p w:rsidR="00E64A02" w:rsidRPr="00E64A02" w:rsidRDefault="00E64A02" w:rsidP="00E64A02">
      <w:pPr>
        <w:spacing w:line="276" w:lineRule="auto"/>
        <w:jc w:val="center"/>
        <w:rPr>
          <w:rFonts w:ascii="Times New Roman" w:eastAsia="Times New Roman" w:hAnsi="Times New Roman" w:cs="B Titr" w:hint="cs"/>
          <w:sz w:val="24"/>
          <w:szCs w:val="24"/>
          <w:rtl/>
        </w:rPr>
      </w:pPr>
      <w:bookmarkStart w:id="0" w:name="_GoBack"/>
      <w:r w:rsidRPr="00E64A02">
        <w:rPr>
          <w:rFonts w:ascii="Times New Roman" w:eastAsia="Times New Roman" w:hAnsi="Times New Roman" w:cs="B Titr" w:hint="cs"/>
          <w:sz w:val="24"/>
          <w:szCs w:val="24"/>
          <w:rtl/>
        </w:rPr>
        <w:t>دبیرخانه شورای عالی آموزش و پرورش استان کرمانشاه</w:t>
      </w:r>
    </w:p>
    <w:bookmarkEnd w:id="0"/>
    <w:p w:rsidR="003F4598" w:rsidRPr="00941938" w:rsidRDefault="003F4598" w:rsidP="00941938">
      <w:pPr>
        <w:spacing w:line="276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"/>
        <w:gridCol w:w="336"/>
        <w:gridCol w:w="216"/>
      </w:tblGrid>
      <w:tr w:rsidR="003F4598" w:rsidRPr="00941938" w:rsidTr="003F4598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3F4598" w:rsidRPr="00941938" w:rsidRDefault="003F4598" w:rsidP="00941938">
            <w:pPr>
              <w:spacing w:after="0" w:line="276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3F4598" w:rsidRPr="00941938" w:rsidRDefault="003F4598" w:rsidP="00941938">
            <w:pPr>
              <w:bidi w:val="0"/>
              <w:spacing w:after="0" w:line="276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hideMark/>
          </w:tcPr>
          <w:p w:rsidR="003F4598" w:rsidRPr="00941938" w:rsidRDefault="003F4598" w:rsidP="00941938">
            <w:pPr>
              <w:bidi w:val="0"/>
              <w:spacing w:after="0" w:line="276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</w:p>
        </w:tc>
      </w:tr>
    </w:tbl>
    <w:p w:rsidR="003F4598" w:rsidRPr="00941938" w:rsidRDefault="003F4598" w:rsidP="00941938">
      <w:pPr>
        <w:bidi w:val="0"/>
        <w:spacing w:after="0" w:line="276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941938">
        <w:rPr>
          <w:rFonts w:ascii="Times New Roman" w:eastAsia="Times New Roman" w:hAnsi="Times New Roman" w:cs="B Nazanin"/>
          <w:sz w:val="28"/>
          <w:szCs w:val="28"/>
        </w:rPr>
        <w:br w:type="textWrapping" w:clear="all"/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941938" w:rsidRPr="00941938" w:rsidTr="00976C5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41938" w:rsidRPr="00941938" w:rsidRDefault="00941938" w:rsidP="00941938">
            <w:pPr>
              <w:bidi w:val="0"/>
              <w:spacing w:after="0" w:line="276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</w:p>
        </w:tc>
      </w:tr>
      <w:tr w:rsidR="00941938" w:rsidRPr="00941938" w:rsidTr="00976C59">
        <w:tblPrEx>
          <w:shd w:val="clear" w:color="auto" w:fill="D3D3D3"/>
        </w:tblPrEx>
        <w:trPr>
          <w:tblCellSpacing w:w="15" w:type="dxa"/>
          <w:jc w:val="center"/>
        </w:trPr>
        <w:tc>
          <w:tcPr>
            <w:tcW w:w="0" w:type="auto"/>
            <w:shd w:val="clear" w:color="auto" w:fill="D3D3D3"/>
          </w:tcPr>
          <w:p w:rsidR="00941938" w:rsidRPr="00941938" w:rsidRDefault="00941938" w:rsidP="00941938">
            <w:pPr>
              <w:bidi w:val="0"/>
              <w:spacing w:after="0" w:line="276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</w:p>
        </w:tc>
      </w:tr>
    </w:tbl>
    <w:p w:rsidR="003F4598" w:rsidRPr="00941938" w:rsidRDefault="003F4598" w:rsidP="00941938">
      <w:pPr>
        <w:pBdr>
          <w:top w:val="single" w:sz="6" w:space="1" w:color="auto"/>
        </w:pBdr>
        <w:bidi w:val="0"/>
        <w:spacing w:after="0" w:line="276" w:lineRule="auto"/>
        <w:jc w:val="both"/>
        <w:rPr>
          <w:rFonts w:ascii="Arial" w:eastAsia="Times New Roman" w:hAnsi="Arial" w:cs="B Nazanin"/>
          <w:vanish/>
          <w:sz w:val="28"/>
          <w:szCs w:val="28"/>
        </w:rPr>
      </w:pPr>
      <w:r w:rsidRPr="00941938">
        <w:rPr>
          <w:rFonts w:ascii="Arial" w:eastAsia="Times New Roman" w:hAnsi="Arial" w:cs="B Nazanin"/>
          <w:vanish/>
          <w:sz w:val="28"/>
          <w:szCs w:val="28"/>
        </w:rPr>
        <w:t>Bottom of Form</w:t>
      </w:r>
    </w:p>
    <w:p w:rsidR="009C2730" w:rsidRPr="00941938" w:rsidRDefault="009C2730" w:rsidP="00941938">
      <w:pPr>
        <w:spacing w:line="276" w:lineRule="auto"/>
        <w:jc w:val="both"/>
        <w:rPr>
          <w:rFonts w:cs="B Nazanin"/>
          <w:sz w:val="28"/>
          <w:szCs w:val="28"/>
        </w:rPr>
      </w:pPr>
    </w:p>
    <w:sectPr w:rsidR="009C2730" w:rsidRPr="00941938" w:rsidSect="003F4598">
      <w:pgSz w:w="11906" w:h="16838"/>
      <w:pgMar w:top="1440" w:right="1440" w:bottom="1440" w:left="1440" w:header="708" w:footer="708" w:gutter="0"/>
      <w:pgBorders w:offsetFrom="page">
        <w:top w:val="dashDotStroked" w:sz="24" w:space="24" w:color="auto" w:shadow="1"/>
        <w:left w:val="dashDotStroked" w:sz="24" w:space="24" w:color="auto" w:shadow="1"/>
        <w:bottom w:val="dashDotStroked" w:sz="24" w:space="24" w:color="auto" w:shadow="1"/>
        <w:right w:val="dashDotStroked" w:sz="2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30E62"/>
    <w:multiLevelType w:val="multilevel"/>
    <w:tmpl w:val="F59A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372C0E"/>
    <w:multiLevelType w:val="multilevel"/>
    <w:tmpl w:val="8FAE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06191A"/>
    <w:multiLevelType w:val="multilevel"/>
    <w:tmpl w:val="7EA4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6750D4"/>
    <w:multiLevelType w:val="multilevel"/>
    <w:tmpl w:val="18BC3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598"/>
    <w:rsid w:val="003F4598"/>
    <w:rsid w:val="00533231"/>
    <w:rsid w:val="00941938"/>
    <w:rsid w:val="009C2730"/>
    <w:rsid w:val="00A17FCA"/>
    <w:rsid w:val="00DD129C"/>
    <w:rsid w:val="00E6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EF76B019-F970-4E9F-9784-DD920A4D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8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0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6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0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4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56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67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5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13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740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8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3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87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60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7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34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632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1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3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8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05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4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0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51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777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9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82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36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63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31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68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94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5091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1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9525716">
                                      <w:marLeft w:val="0"/>
                                      <w:marRight w:val="-22"/>
                                      <w:marTop w:val="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398043">
                                      <w:marLeft w:val="0"/>
                                      <w:marRight w:val="-22"/>
                                      <w:marTop w:val="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950384">
                                      <w:marLeft w:val="0"/>
                                      <w:marRight w:val="-22"/>
                                      <w:marTop w:val="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7058957">
                                      <w:marLeft w:val="0"/>
                                      <w:marRight w:val="366"/>
                                      <w:marTop w:val="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7753140">
                                      <w:marLeft w:val="0"/>
                                      <w:marRight w:val="366"/>
                                      <w:marTop w:val="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337326">
                                      <w:marLeft w:val="0"/>
                                      <w:marRight w:val="366"/>
                                      <w:marTop w:val="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4774494">
                                      <w:marLeft w:val="0"/>
                                      <w:marRight w:val="366"/>
                                      <w:marTop w:val="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375953">
                                      <w:marLeft w:val="0"/>
                                      <w:marRight w:val="366"/>
                                      <w:marTop w:val="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7473115">
                                      <w:marLeft w:val="0"/>
                                      <w:marRight w:val="366"/>
                                      <w:marTop w:val="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826673">
                                      <w:marLeft w:val="0"/>
                                      <w:marRight w:val="366"/>
                                      <w:marTop w:val="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217681">
                                      <w:marLeft w:val="0"/>
                                      <w:marRight w:val="366"/>
                                      <w:marTop w:val="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183199">
                                      <w:marLeft w:val="0"/>
                                      <w:marRight w:val="366"/>
                                      <w:marTop w:val="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3474179">
                                      <w:marLeft w:val="0"/>
                                      <w:marRight w:val="83"/>
                                      <w:marTop w:val="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6193424">
                                      <w:marLeft w:val="0"/>
                                      <w:marRight w:val="83"/>
                                      <w:marTop w:val="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483646">
                                      <w:marLeft w:val="0"/>
                                      <w:marRight w:val="83"/>
                                      <w:marTop w:val="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493801">
                                      <w:marLeft w:val="0"/>
                                      <w:marRight w:val="83"/>
                                      <w:marTop w:val="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6302695">
                                      <w:marLeft w:val="0"/>
                                      <w:marRight w:val="83"/>
                                      <w:marTop w:val="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3072711">
                                      <w:marLeft w:val="0"/>
                                      <w:marRight w:val="83"/>
                                      <w:marTop w:val="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9461070">
                                      <w:marLeft w:val="0"/>
                                      <w:marRight w:val="83"/>
                                      <w:marTop w:val="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611958">
                                      <w:marLeft w:val="0"/>
                                      <w:marRight w:val="83"/>
                                      <w:marTop w:val="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8761651">
                                      <w:marLeft w:val="0"/>
                                      <w:marRight w:val="83"/>
                                      <w:marTop w:val="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3684686">
                                      <w:marLeft w:val="0"/>
                                      <w:marRight w:val="83"/>
                                      <w:marTop w:val="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728094">
                                      <w:marLeft w:val="0"/>
                                      <w:marRight w:val="83"/>
                                      <w:marTop w:val="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7222746">
                                      <w:marLeft w:val="0"/>
                                      <w:marRight w:val="83"/>
                                      <w:marTop w:val="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3644445">
                                      <w:marLeft w:val="0"/>
                                      <w:marRight w:val="-22"/>
                                      <w:marTop w:val="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930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0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03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25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67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sys74</dc:creator>
  <cp:keywords/>
  <dc:description/>
  <cp:lastModifiedBy>sys74</cp:lastModifiedBy>
  <cp:revision>6</cp:revision>
  <dcterms:created xsi:type="dcterms:W3CDTF">2016-03-09T05:22:00Z</dcterms:created>
  <dcterms:modified xsi:type="dcterms:W3CDTF">2016-04-03T08:47:00Z</dcterms:modified>
</cp:coreProperties>
</file>