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AC" w:rsidRPr="00382572" w:rsidRDefault="00964FAC" w:rsidP="00964FAC">
      <w:pPr>
        <w:rPr>
          <w:rFonts w:cs="B Nazanin"/>
          <w:sz w:val="28"/>
          <w:szCs w:val="28"/>
        </w:rPr>
      </w:pPr>
      <w:hyperlink r:id="rId5" w:tooltip="Permanent Link to معدن نمک گرمسار" w:history="1">
        <w:r w:rsidRPr="00382572">
          <w:rPr>
            <w:rFonts w:cs="B Nazanin"/>
            <w:color w:val="596156"/>
            <w:sz w:val="28"/>
            <w:szCs w:val="28"/>
            <w:rtl/>
          </w:rPr>
          <w:t>معدن نمک گرمسار</w:t>
        </w:r>
      </w:hyperlink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</w:rPr>
      </w:pPr>
      <w:r w:rsidRPr="00382572">
        <w:rPr>
          <w:rFonts w:cs="B Nazanin"/>
          <w:color w:val="484E46"/>
          <w:sz w:val="28"/>
          <w:szCs w:val="28"/>
          <w:rtl/>
        </w:rPr>
        <w:t>معدن نمک کوهدشت گرمسار: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شهرستان گرمسار: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این شهر با وسعتی برابر ۹۲۳۳ کیلومتر مربع از شمال به فیروزکوه و دماوند,از شرق به سمنان و از جنوب به کویر نمک و قم و از مغرب به ورامین محدود است.فاصله این شهر تا مرکز استان ۱۱۹ کیلومتر و تا تهران ۱۰۰ کیلومتر می باشد.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آب و هوا:</w:t>
      </w:r>
      <w:r w:rsidRPr="00382572">
        <w:rPr>
          <w:rFonts w:cs="B Nazanin"/>
          <w:color w:val="484E46"/>
          <w:sz w:val="28"/>
          <w:szCs w:val="28"/>
          <w:rtl/>
        </w:rPr>
        <w:br/>
        <w:t>به علت موقعیت خاص جغرافیایی استان سمنان و همجواری آن با رشته کوه های البرز و زمین های هموار کویر هر قسمت از این استان دارای شرایط اقلیمی متنوعی می باشند.</w:t>
      </w:r>
      <w:r w:rsidR="0005432D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/>
          <w:color w:val="484E46"/>
          <w:sz w:val="28"/>
          <w:szCs w:val="28"/>
          <w:rtl/>
        </w:rPr>
        <w:t>بطوری که قسمت جنوبی آب وهوایی گرم و خشک,نواحی مرکزی معتدل,قسمت شمال شرقی آب و هوایی سرد و خشک و قسمت شمالی نسبتا سرد است.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معادن نمک گرمسار:</w:t>
      </w:r>
      <w:r w:rsidRPr="00382572">
        <w:rPr>
          <w:rFonts w:cs="B Nazanin"/>
          <w:color w:val="484E46"/>
          <w:sz w:val="28"/>
          <w:szCs w:val="28"/>
          <w:rtl/>
        </w:rPr>
        <w:br/>
        <w:t>در منطقه سردره گرمسار تعدادی راه فرعی در دوطرف جاده وجود دارد که به معادن نمک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 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منتهی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شود</w:t>
      </w:r>
      <w:r w:rsidRPr="00382572">
        <w:rPr>
          <w:rFonts w:cs="B Nazanin"/>
          <w:color w:val="484E46"/>
          <w:sz w:val="28"/>
          <w:szCs w:val="28"/>
          <w:rtl/>
        </w:rPr>
        <w:t>.</w:t>
      </w:r>
      <w:r w:rsidRPr="00382572">
        <w:rPr>
          <w:rFonts w:cs="B Nazanin" w:hint="cs"/>
          <w:color w:val="484E46"/>
          <w:sz w:val="28"/>
          <w:szCs w:val="28"/>
          <w:rtl/>
        </w:rPr>
        <w:t>برای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علاقه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مندان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و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آشنایان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مسایل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ژئوتوریسم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و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زمین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شناسی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بخصوص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دانشجویان</w:t>
      </w:r>
      <w:r w:rsidRPr="00382572">
        <w:rPr>
          <w:rFonts w:cs="B Nazanin"/>
          <w:color w:val="484E46"/>
          <w:sz w:val="28"/>
          <w:szCs w:val="28"/>
          <w:rtl/>
        </w:rPr>
        <w:t>,</w:t>
      </w:r>
      <w:r w:rsidRPr="00382572">
        <w:rPr>
          <w:rFonts w:cs="B Nazanin" w:hint="cs"/>
          <w:color w:val="484E46"/>
          <w:sz w:val="28"/>
          <w:szCs w:val="28"/>
          <w:rtl/>
        </w:rPr>
        <w:t>چگونگی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بهره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برداری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از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این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معادن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و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لایه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های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خاصی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که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در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این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معادن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وجود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دارد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بسیار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آمو</w:t>
      </w:r>
      <w:r w:rsidRPr="00382572">
        <w:rPr>
          <w:rFonts w:cs="B Nazanin"/>
          <w:color w:val="484E46"/>
          <w:sz w:val="28"/>
          <w:szCs w:val="28"/>
          <w:rtl/>
        </w:rPr>
        <w:t>زنده و مفید است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در منطقه گرمسار ۲۷ معدن نمک وجود دارد که درجه خلوص نمک از این معادن بالای ۹۸درصد است.یکی از زیباترین این معادن,معدن نمک “کوهدشت کهن” می باشد.</w:t>
      </w:r>
      <w:r w:rsidRPr="00382572">
        <w:rPr>
          <w:rFonts w:cs="B Nazanin"/>
          <w:color w:val="484E46"/>
          <w:sz w:val="28"/>
          <w:szCs w:val="28"/>
          <w:rtl/>
        </w:rPr>
        <w:br/>
        <w:t>این معدن که در نوع خود در بین معادن نمک منطقه بی نظیر می باشد از زیبایی خاص برخوردار است.این معدن به صورت تونل پیچ در پیچ ۱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٫</w:t>
      </w:r>
      <w:r w:rsidRPr="00382572">
        <w:rPr>
          <w:rFonts w:cs="B Nazanin" w:hint="cs"/>
          <w:color w:val="484E46"/>
          <w:sz w:val="28"/>
          <w:szCs w:val="28"/>
          <w:rtl/>
        </w:rPr>
        <w:t>۵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کیلومتری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در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دل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زمین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امتداد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دارد</w:t>
      </w:r>
      <w:r w:rsidRPr="00382572">
        <w:rPr>
          <w:rFonts w:cs="B Nazanin"/>
          <w:color w:val="484E46"/>
          <w:sz w:val="28"/>
          <w:szCs w:val="28"/>
          <w:rtl/>
        </w:rPr>
        <w:t xml:space="preserve">. </w:t>
      </w:r>
      <w:r w:rsidRPr="00382572">
        <w:rPr>
          <w:rFonts w:cs="B Nazanin" w:hint="cs"/>
          <w:color w:val="484E46"/>
          <w:sz w:val="28"/>
          <w:szCs w:val="28"/>
          <w:rtl/>
        </w:rPr>
        <w:t>در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داخل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تونل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۶ستون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بزرگ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نمک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ارتفاع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۱۲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متر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و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شعاع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تقریبی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۱۰در۲۰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متر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جهت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جلوگیری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از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ریزش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تونل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پیش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بینی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شده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است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که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با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ورود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داخل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تونل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مزبور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چشم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هر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بیننده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را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خود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جلب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کند</w:t>
      </w:r>
      <w:r w:rsidRPr="00382572">
        <w:rPr>
          <w:rFonts w:cs="B Nazanin"/>
          <w:color w:val="484E46"/>
          <w:sz w:val="28"/>
          <w:szCs w:val="28"/>
          <w:rtl/>
        </w:rPr>
        <w:t>.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این معادن با توجه به اقلیم نیمه بیابانی و گرم و خشک منطقه گرمسار در تابستان و زمستان مکان مناسبی جهت بازدید گردشگران می باشد.امید است در آینده از این نکان جهت ایجاد مراکز توریستی و تفریحی از جمله هتل نمکی ,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…</w:t>
      </w:r>
      <w:r w:rsidRPr="00382572">
        <w:rPr>
          <w:rFonts w:cs="B Nazanin" w:hint="cs"/>
          <w:color w:val="484E46"/>
          <w:sz w:val="28"/>
          <w:szCs w:val="28"/>
          <w:rtl/>
        </w:rPr>
        <w:t>استفاده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شود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که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خود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عامل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رشد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صنعت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گردشگری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و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جذب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توریسم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در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این</w:t>
      </w:r>
      <w:r w:rsidRPr="00382572">
        <w:rPr>
          <w:rFonts w:cs="B Nazanin"/>
          <w:color w:val="484E46"/>
          <w:sz w:val="28"/>
          <w:szCs w:val="28"/>
          <w:rtl/>
        </w:rPr>
        <w:t xml:space="preserve"> شهرستان می باشد.(۱)</w:t>
      </w:r>
      <w:r w:rsidRPr="00382572">
        <w:rPr>
          <w:rFonts w:cs="B Nazanin"/>
          <w:color w:val="484E46"/>
          <w:sz w:val="28"/>
          <w:szCs w:val="28"/>
          <w:rtl/>
        </w:rPr>
        <w:br/>
        <w:t>طرح گردشگری نمک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lastRenderedPageBreak/>
        <w:t>مقدمه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استان سمنان با توجه به معادن عظیم نمک خود و قرار داشتن در مسیر جاده ابریشم و مسیر زیارتی مشهد مقدس دارای شرایط بالقوه برای انجام طرح گردشگری بر پایه نمک میباشد . استان سمنان از دیر باز به عنوان یکی از مناطق تامین کننده نمک کشور شناخته شده است و همواره نام این استان با نمک عجین بوده است .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 xml:space="preserve">هم اکنون کشورهای دور و نزدیک همچون پاکستان ( معدن نمک </w:t>
      </w:r>
      <w:r w:rsidRPr="00382572">
        <w:rPr>
          <w:rFonts w:cs="B Nazanin"/>
          <w:color w:val="484E46"/>
          <w:sz w:val="28"/>
          <w:szCs w:val="28"/>
        </w:rPr>
        <w:t>khewra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 </w:t>
      </w:r>
      <w:r w:rsidRPr="00382572">
        <w:rPr>
          <w:rFonts w:cs="B Nazanin"/>
          <w:color w:val="484E46"/>
          <w:sz w:val="28"/>
          <w:szCs w:val="28"/>
          <w:rtl/>
        </w:rPr>
        <w:t xml:space="preserve">) </w:t>
      </w:r>
      <w:r w:rsidRPr="00382572">
        <w:rPr>
          <w:rFonts w:cs="B Nazanin" w:hint="cs"/>
          <w:color w:val="484E46"/>
          <w:sz w:val="28"/>
          <w:szCs w:val="28"/>
          <w:rtl/>
        </w:rPr>
        <w:t>ولهستان</w:t>
      </w:r>
      <w:r w:rsidRPr="00382572">
        <w:rPr>
          <w:rFonts w:cs="B Nazanin"/>
          <w:color w:val="484E46"/>
          <w:sz w:val="28"/>
          <w:szCs w:val="28"/>
          <w:rtl/>
        </w:rPr>
        <w:t xml:space="preserve"> ( </w:t>
      </w:r>
      <w:r w:rsidRPr="00382572">
        <w:rPr>
          <w:rFonts w:cs="B Nazanin" w:hint="cs"/>
          <w:color w:val="484E46"/>
          <w:sz w:val="28"/>
          <w:szCs w:val="28"/>
          <w:rtl/>
        </w:rPr>
        <w:t>معدن</w:t>
      </w:r>
      <w:r w:rsidR="00E83E2C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نمک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 </w:t>
      </w:r>
      <w:r w:rsidRPr="00382572">
        <w:rPr>
          <w:rFonts w:cs="B Nazanin"/>
          <w:color w:val="484E46"/>
          <w:sz w:val="28"/>
          <w:szCs w:val="28"/>
        </w:rPr>
        <w:t>wieliczka</w:t>
      </w:r>
      <w:r w:rsidR="00563AEA">
        <w:rPr>
          <w:rFonts w:cs="B Nazanin"/>
          <w:color w:val="484E46"/>
          <w:sz w:val="28"/>
          <w:szCs w:val="28"/>
          <w:rtl/>
        </w:rPr>
        <w:t xml:space="preserve">) </w:t>
      </w:r>
      <w:r w:rsidR="00563AEA">
        <w:rPr>
          <w:rFonts w:cs="B Nazanin" w:hint="cs"/>
          <w:color w:val="484E46"/>
          <w:sz w:val="28"/>
          <w:szCs w:val="28"/>
          <w:rtl/>
        </w:rPr>
        <w:t>و</w:t>
      </w:r>
      <w:r w:rsidR="00FC7A5A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/>
          <w:color w:val="484E46"/>
          <w:sz w:val="28"/>
          <w:szCs w:val="28"/>
          <w:rtl/>
        </w:rPr>
        <w:t>گواتمالا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 </w:t>
      </w:r>
      <w:r w:rsidRPr="00382572">
        <w:rPr>
          <w:rFonts w:cs="B Nazanin"/>
          <w:color w:val="484E46"/>
          <w:sz w:val="28"/>
          <w:szCs w:val="28"/>
          <w:rtl/>
        </w:rPr>
        <w:t xml:space="preserve"> (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 </w:t>
      </w:r>
      <w:r w:rsidRPr="00382572">
        <w:rPr>
          <w:rFonts w:cs="B Nazanin" w:hint="cs"/>
          <w:color w:val="484E46"/>
          <w:sz w:val="28"/>
          <w:szCs w:val="28"/>
          <w:rtl/>
        </w:rPr>
        <w:t>هتل</w:t>
      </w:r>
      <w:r w:rsidR="0014718A">
        <w:rPr>
          <w:rFonts w:cs="B Nazanin" w:hint="cs"/>
          <w:color w:val="484E46"/>
          <w:sz w:val="28"/>
          <w:szCs w:val="28"/>
          <w:rtl/>
        </w:rPr>
        <w:t xml:space="preserve"> </w:t>
      </w:r>
      <w:bookmarkStart w:id="0" w:name="_GoBack"/>
      <w:bookmarkEnd w:id="0"/>
      <w:r w:rsidRPr="00382572">
        <w:rPr>
          <w:rFonts w:cs="B Nazanin" w:hint="cs"/>
          <w:color w:val="484E46"/>
          <w:sz w:val="28"/>
          <w:szCs w:val="28"/>
          <w:rtl/>
        </w:rPr>
        <w:t>محلی</w:t>
      </w:r>
      <w:r w:rsidRPr="00382572">
        <w:rPr>
          <w:rFonts w:cs="B Nazanin"/>
          <w:color w:val="484E46"/>
          <w:sz w:val="28"/>
          <w:szCs w:val="28"/>
          <w:rtl/>
        </w:rPr>
        <w:t xml:space="preserve">) 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 </w:t>
      </w:r>
      <w:r w:rsidRPr="00382572">
        <w:rPr>
          <w:rFonts w:cs="B Nazanin" w:hint="cs"/>
          <w:color w:val="484E46"/>
          <w:sz w:val="28"/>
          <w:szCs w:val="28"/>
          <w:rtl/>
        </w:rPr>
        <w:t>باایجاد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طرحگردشگری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برپایه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نمک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سالیانه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پذیرای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هزاران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 </w:t>
      </w:r>
      <w:r w:rsidRPr="00382572">
        <w:rPr>
          <w:rFonts w:cs="B Nazanin" w:hint="cs"/>
          <w:color w:val="484E46"/>
          <w:sz w:val="28"/>
          <w:szCs w:val="28"/>
          <w:rtl/>
        </w:rPr>
        <w:t>نفرگردشگرمی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باشندک</w:t>
      </w:r>
      <w:r w:rsidRPr="00382572">
        <w:rPr>
          <w:rFonts w:cs="B Nazanin"/>
          <w:color w:val="484E46"/>
          <w:sz w:val="28"/>
          <w:szCs w:val="28"/>
          <w:rtl/>
        </w:rPr>
        <w:t>ه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/>
          <w:color w:val="484E46"/>
          <w:sz w:val="28"/>
          <w:szCs w:val="28"/>
          <w:rtl/>
        </w:rPr>
        <w:t>موجب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/>
          <w:color w:val="484E46"/>
          <w:sz w:val="28"/>
          <w:szCs w:val="28"/>
          <w:rtl/>
        </w:rPr>
        <w:t>رونق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/>
          <w:color w:val="484E46"/>
          <w:sz w:val="28"/>
          <w:szCs w:val="28"/>
          <w:rtl/>
        </w:rPr>
        <w:t>صنعت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/>
          <w:color w:val="484E46"/>
          <w:sz w:val="28"/>
          <w:szCs w:val="28"/>
          <w:rtl/>
        </w:rPr>
        <w:t>گردشگری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/>
          <w:color w:val="484E46"/>
          <w:sz w:val="28"/>
          <w:szCs w:val="28"/>
          <w:rtl/>
        </w:rPr>
        <w:t>درناحیه</w:t>
      </w:r>
      <w:r w:rsidR="00BF39A6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/>
          <w:color w:val="484E46"/>
          <w:sz w:val="28"/>
          <w:szCs w:val="28"/>
          <w:rtl/>
        </w:rPr>
        <w:t>خود گردیده اند و نام خود را در دنیا با نمک ماندگار نموده اند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 </w:t>
      </w:r>
      <w:r w:rsidRPr="00382572">
        <w:rPr>
          <w:rFonts w:cs="B Nazanin"/>
          <w:color w:val="484E46"/>
          <w:sz w:val="28"/>
          <w:szCs w:val="28"/>
          <w:rtl/>
        </w:rPr>
        <w:t xml:space="preserve"> .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 xml:space="preserve">تاسیس دانشگاه گردشگری در استان سمنان 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 </w:t>
      </w:r>
      <w:r w:rsidRPr="00382572">
        <w:rPr>
          <w:rFonts w:cs="B Nazanin" w:hint="cs"/>
          <w:color w:val="484E46"/>
          <w:sz w:val="28"/>
          <w:szCs w:val="28"/>
          <w:rtl/>
        </w:rPr>
        <w:t>و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وجود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دانشجویان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و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فارغالتحصیلان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علاقمند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در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حوزه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گردشگری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شرایط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بالقوه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مناسبی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را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از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نظر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انجام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این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طرح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و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کارآفرینی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در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حوزه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صنعت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گردشگری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فراهم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نموده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است</w:t>
      </w:r>
      <w:r w:rsidR="00A95050">
        <w:rPr>
          <w:rFonts w:cs="B Nazanin" w:hint="cs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تا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</w:t>
      </w:r>
      <w:r w:rsidRPr="00382572">
        <w:rPr>
          <w:rFonts w:cs="B Nazanin"/>
          <w:color w:val="484E46"/>
          <w:sz w:val="28"/>
          <w:szCs w:val="28"/>
          <w:rtl/>
        </w:rPr>
        <w:t>ین استان دارای طرح گردشگری منحصر به فردی در کل کشور گردد .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طرح گردشگری نمک</w:t>
      </w:r>
      <w:r w:rsidRPr="00382572">
        <w:rPr>
          <w:rFonts w:cs="B Nazanin"/>
          <w:color w:val="484E46"/>
          <w:sz w:val="28"/>
          <w:szCs w:val="28"/>
          <w:rtl/>
        </w:rPr>
        <w:br/>
        <w:t>این طرح بر پایه استفاده از سنگ نمک معادن استان تدوین گردیده است و در ۴ گروه اصلی تقسیم بندی می گردد</w:t>
      </w:r>
      <w:r w:rsidRPr="00382572">
        <w:rPr>
          <w:rFonts w:cs="B Nazanin"/>
          <w:color w:val="484E46"/>
          <w:sz w:val="28"/>
          <w:szCs w:val="28"/>
          <w:rtl/>
        </w:rPr>
        <w:br/>
        <w:t>مکان های دیدنی</w:t>
      </w:r>
      <w:r w:rsidRPr="00382572">
        <w:rPr>
          <w:rFonts w:cs="B Nazanin"/>
          <w:color w:val="484E46"/>
          <w:sz w:val="28"/>
          <w:szCs w:val="28"/>
          <w:rtl/>
        </w:rPr>
        <w:br/>
        <w:t>صنایع دستی</w:t>
      </w:r>
      <w:r w:rsidRPr="00382572">
        <w:rPr>
          <w:rFonts w:cs="B Nazanin"/>
          <w:color w:val="484E46"/>
          <w:sz w:val="28"/>
          <w:szCs w:val="28"/>
          <w:rtl/>
        </w:rPr>
        <w:br/>
        <w:t>مکان اقامتی</w:t>
      </w:r>
      <w:r w:rsidRPr="00382572">
        <w:rPr>
          <w:rFonts w:cs="B Nazanin"/>
          <w:color w:val="484E46"/>
          <w:sz w:val="28"/>
          <w:szCs w:val="28"/>
          <w:rtl/>
        </w:rPr>
        <w:br/>
        <w:t>درمان(۲)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موقعیت جغرافیایی معدن نمک کوهدشت کهن گرمسار:</w:t>
      </w:r>
      <w:r w:rsidRPr="00382572">
        <w:rPr>
          <w:rFonts w:cs="B Nazanin"/>
          <w:color w:val="484E46"/>
          <w:sz w:val="28"/>
          <w:szCs w:val="28"/>
          <w:rtl/>
        </w:rPr>
        <w:br/>
      </w:r>
      <w:r w:rsidRPr="00382572">
        <w:rPr>
          <w:rFonts w:cs="B Nazanin"/>
          <w:color w:val="484E46"/>
          <w:sz w:val="28"/>
          <w:szCs w:val="28"/>
        </w:rPr>
        <w:t xml:space="preserve">N        </w:t>
      </w:r>
      <w:r w:rsidRPr="00382572">
        <w:rPr>
          <w:rFonts w:cs="B Nazanin"/>
          <w:color w:val="484E46"/>
          <w:sz w:val="28"/>
          <w:szCs w:val="28"/>
          <w:rtl/>
        </w:rPr>
        <w:t>۳۵</w:t>
      </w:r>
      <w:r w:rsidRPr="00382572">
        <w:rPr>
          <w:rFonts w:cs="B Nazanin"/>
          <w:color w:val="484E46"/>
          <w:sz w:val="28"/>
          <w:szCs w:val="28"/>
        </w:rPr>
        <w:t xml:space="preserve">          </w:t>
      </w:r>
      <w:r w:rsidRPr="00382572">
        <w:rPr>
          <w:rFonts w:cs="B Nazanin"/>
          <w:color w:val="484E46"/>
          <w:sz w:val="28"/>
          <w:szCs w:val="28"/>
          <w:rtl/>
        </w:rPr>
        <w:t>۱۰</w:t>
      </w:r>
      <w:r w:rsidRPr="00382572">
        <w:rPr>
          <w:rFonts w:cs="B Nazanin"/>
          <w:color w:val="484E46"/>
          <w:sz w:val="28"/>
          <w:szCs w:val="28"/>
        </w:rPr>
        <w:t xml:space="preserve">`         </w:t>
      </w:r>
      <w:r w:rsidRPr="00382572">
        <w:rPr>
          <w:rFonts w:cs="B Nazanin"/>
          <w:color w:val="484E46"/>
          <w:sz w:val="28"/>
          <w:szCs w:val="28"/>
          <w:rtl/>
        </w:rPr>
        <w:t>۵۳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٫</w:t>
      </w:r>
      <w:r w:rsidRPr="00382572">
        <w:rPr>
          <w:rFonts w:cs="B Nazanin" w:hint="cs"/>
          <w:color w:val="484E46"/>
          <w:sz w:val="28"/>
          <w:szCs w:val="28"/>
          <w:rtl/>
        </w:rPr>
        <w:t>۱“</w:t>
      </w:r>
      <w:r w:rsidRPr="00382572">
        <w:rPr>
          <w:rFonts w:cs="B Nazanin"/>
          <w:color w:val="484E46"/>
          <w:sz w:val="28"/>
          <w:szCs w:val="28"/>
          <w:rtl/>
        </w:rPr>
        <w:br/>
      </w:r>
      <w:r w:rsidRPr="00382572">
        <w:rPr>
          <w:rFonts w:cs="B Nazanin"/>
          <w:color w:val="484E46"/>
          <w:sz w:val="28"/>
          <w:szCs w:val="28"/>
        </w:rPr>
        <w:t xml:space="preserve">E         </w:t>
      </w:r>
      <w:r w:rsidRPr="00382572">
        <w:rPr>
          <w:rFonts w:cs="B Nazanin"/>
          <w:color w:val="484E46"/>
          <w:sz w:val="28"/>
          <w:szCs w:val="28"/>
          <w:rtl/>
        </w:rPr>
        <w:t>۵۲</w:t>
      </w:r>
      <w:r w:rsidRPr="00382572">
        <w:rPr>
          <w:rFonts w:cs="B Nazanin"/>
          <w:color w:val="484E46"/>
          <w:sz w:val="28"/>
          <w:szCs w:val="28"/>
        </w:rPr>
        <w:t xml:space="preserve">         </w:t>
      </w:r>
      <w:r w:rsidRPr="00382572">
        <w:rPr>
          <w:rFonts w:cs="B Nazanin"/>
          <w:color w:val="484E46"/>
          <w:sz w:val="28"/>
          <w:szCs w:val="28"/>
          <w:rtl/>
        </w:rPr>
        <w:t>۸</w:t>
      </w:r>
      <w:r w:rsidRPr="00382572">
        <w:rPr>
          <w:rFonts w:cs="B Nazanin"/>
          <w:color w:val="484E46"/>
          <w:sz w:val="28"/>
          <w:szCs w:val="28"/>
        </w:rPr>
        <w:t xml:space="preserve">`          </w:t>
      </w:r>
      <w:r w:rsidRPr="00382572">
        <w:rPr>
          <w:rFonts w:cs="B Nazanin"/>
          <w:color w:val="484E46"/>
          <w:sz w:val="28"/>
          <w:szCs w:val="28"/>
          <w:rtl/>
        </w:rPr>
        <w:t>۵۲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٫</w:t>
      </w:r>
      <w:r w:rsidRPr="00382572">
        <w:rPr>
          <w:rFonts w:cs="B Nazanin" w:hint="cs"/>
          <w:color w:val="484E46"/>
          <w:sz w:val="28"/>
          <w:szCs w:val="28"/>
          <w:rtl/>
        </w:rPr>
        <w:t>۹“</w:t>
      </w:r>
      <w:r w:rsidRPr="00382572">
        <w:rPr>
          <w:rFonts w:cs="B Nazanin"/>
          <w:color w:val="484E46"/>
          <w:sz w:val="28"/>
          <w:szCs w:val="28"/>
          <w:rtl/>
        </w:rPr>
        <w:br/>
      </w:r>
      <w:r w:rsidRPr="00382572">
        <w:rPr>
          <w:rFonts w:cs="B Nazanin" w:hint="cs"/>
          <w:color w:val="484E46"/>
          <w:sz w:val="28"/>
          <w:szCs w:val="28"/>
          <w:rtl/>
        </w:rPr>
        <w:t>و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ارتفاع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آن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از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سطح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دریا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۸۶۶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متر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است</w:t>
      </w:r>
      <w:r w:rsidRPr="00382572">
        <w:rPr>
          <w:rFonts w:cs="B Nazanin"/>
          <w:color w:val="484E46"/>
          <w:sz w:val="28"/>
          <w:szCs w:val="28"/>
          <w:rtl/>
        </w:rPr>
        <w:t>.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معادن نمک مهم گرمسار :</w:t>
      </w:r>
      <w:r w:rsidRPr="00382572">
        <w:rPr>
          <w:rFonts w:cs="B Nazanin"/>
          <w:color w:val="484E46"/>
          <w:sz w:val="28"/>
          <w:szCs w:val="28"/>
          <w:rtl/>
        </w:rPr>
        <w:br/>
        <w:t>معدن نمک موعود، کیمیا، میلاد، زمرد کوثر ،</w:t>
      </w:r>
      <w:r w:rsidRPr="00382572">
        <w:rPr>
          <w:rFonts w:ascii="Times New Roman" w:hAnsi="Times New Roman" w:cs="Times New Roman" w:hint="cs"/>
          <w:color w:val="484E46"/>
          <w:sz w:val="28"/>
          <w:szCs w:val="28"/>
          <w:rtl/>
        </w:rPr>
        <w:t> 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کوهدشت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کهن</w:t>
      </w:r>
      <w:r w:rsidRPr="00382572">
        <w:rPr>
          <w:rFonts w:cs="B Nazanin"/>
          <w:color w:val="484E46"/>
          <w:sz w:val="28"/>
          <w:szCs w:val="28"/>
          <w:rtl/>
        </w:rPr>
        <w:t xml:space="preserve"> </w:t>
      </w:r>
      <w:r w:rsidRPr="00382572">
        <w:rPr>
          <w:rFonts w:cs="B Nazanin" w:hint="cs"/>
          <w:color w:val="484E46"/>
          <w:sz w:val="28"/>
          <w:szCs w:val="28"/>
          <w:rtl/>
        </w:rPr>
        <w:t>وغیره</w:t>
      </w:r>
      <w:r w:rsidRPr="00382572">
        <w:rPr>
          <w:rFonts w:cs="B Nazanin"/>
          <w:color w:val="484E46"/>
          <w:sz w:val="28"/>
          <w:szCs w:val="28"/>
          <w:rtl/>
        </w:rPr>
        <w:t>.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lastRenderedPageBreak/>
        <w:t>ورودی معدن: در ابتدا از بالای کوه وارد شدند اما ناخالصی زیاد بود پس گمانه زنی کردند و غار زدند . داخل کوه تونل مانند است و به علت حفاری سقف طبیعی دارد . معماری داخل تونل ها بسیار جالب هستند موقع حفاری قسمتهایی را باقی می گذاشتند که به عنوان ستون برای معدن قلمداد میشد و این ستونها تالارهای مختلفی را به وجود می اورد.در معادن آنقدر به حفاری ادامه میدهند تا به آب برسند و در اینجا کار متوقف میشود .نحوه برداشت از معدن: با چکش و مته است که با کار گذاشتن چاشنی و مواد منفجره در هر ۳ تا ۴ متر نمک را برداشت میکنند .مصارف نمک: بخش زیادی از نمکها مصرف خوراکی دارند که درصد خلوص آنها ۹۸ یا ۹۹ درصد است و قسمتی از انها نمک دور ریز یا نمک نامرغوب است که برای جلوگیری از یخ زدگی جاده ها در زمستان و مصارف دباغی و غیره استفاده میشود.در معادن نمک همیشه احتمال ریزش وجود دارد .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جلوه های بصری معدن چشم هر بیننده ای را نوازش میدهد شیارهای ایجاد شده توسط شستشوی باران در ورودی معدن بسیار زیباست .</w:t>
      </w:r>
      <w:r w:rsidRPr="00382572">
        <w:rPr>
          <w:rFonts w:cs="B Nazanin"/>
          <w:color w:val="484E46"/>
          <w:sz w:val="28"/>
          <w:szCs w:val="28"/>
          <w:rtl/>
        </w:rPr>
        <w:br/>
        <w:t>داخل معدن تاریک است نحوه ی نور پردازی جلوه ی زیبایی به دست میدهد .</w:t>
      </w:r>
      <w:r w:rsidRPr="00382572">
        <w:rPr>
          <w:rFonts w:cs="B Nazanin"/>
          <w:color w:val="484E46"/>
          <w:sz w:val="28"/>
          <w:szCs w:val="28"/>
          <w:rtl/>
        </w:rPr>
        <w:br/>
        <w:t>هوای داخل معدن خنک ومطبوع است . هواکش از طریق یک پمپ هوای تازه وارد معدن میکند. همچنین لوله هایی برای تهویه هوا وجود دارد.(۳)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به گفته مسئول معدن سیمهای مشکی رنگی به نام شاه سیم یا سیم فرار وجود دارد که ۱۰۰ متر عقب تر از محل انفجار قرار دارد.</w:t>
      </w:r>
      <w:r w:rsidRPr="00382572">
        <w:rPr>
          <w:rFonts w:cs="B Nazanin"/>
          <w:color w:val="484E46"/>
          <w:sz w:val="28"/>
          <w:szCs w:val="28"/>
          <w:rtl/>
        </w:rPr>
        <w:br/>
        <w:t>چکش ومته برای حفاری که در اندازه های مختلف ۸۰ سانتی متری ، یک مترو ۸۰ سانتی متری ، ۳متری و ۵متری وجود دارد ولی ۳متری رایج تر است که با فشار باد کار میکند.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درورودی معدن آسیاب وجود دارد که سنگهای معدن را در اندازه های مختلف خرد میکند .</w:t>
      </w:r>
    </w:p>
    <w:p w:rsidR="00964FAC" w:rsidRPr="00382572" w:rsidRDefault="00964FAC" w:rsidP="00964FAC">
      <w:pPr>
        <w:rPr>
          <w:rFonts w:cs="B Nazanin"/>
          <w:color w:val="484E46"/>
          <w:sz w:val="28"/>
          <w:szCs w:val="28"/>
          <w:rtl/>
        </w:rPr>
      </w:pPr>
      <w:r w:rsidRPr="00382572">
        <w:rPr>
          <w:rFonts w:cs="B Nazanin"/>
          <w:color w:val="484E46"/>
          <w:sz w:val="28"/>
          <w:szCs w:val="28"/>
          <w:rtl/>
        </w:rPr>
        <w:t>کارگری که در معدن کار میکرد جمله ای به ما درباره کار سخت خود در معدن گفت :” کار ما همیشه در تاریکی است انگار برای ماهمیشه شب است ، آسمان ما بدون ستاره است و از نمک نان در می آوریم.”</w:t>
      </w:r>
    </w:p>
    <w:p w:rsidR="004B58E8" w:rsidRPr="00382572" w:rsidRDefault="004B58E8" w:rsidP="00964FAC">
      <w:pPr>
        <w:rPr>
          <w:rFonts w:cs="B Nazanin"/>
          <w:sz w:val="28"/>
          <w:szCs w:val="28"/>
        </w:rPr>
      </w:pPr>
    </w:p>
    <w:sectPr w:rsidR="004B58E8" w:rsidRPr="00382572" w:rsidSect="009513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AC"/>
    <w:rsid w:val="0005432D"/>
    <w:rsid w:val="0014718A"/>
    <w:rsid w:val="002E3DF5"/>
    <w:rsid w:val="00382572"/>
    <w:rsid w:val="004B58E8"/>
    <w:rsid w:val="00563AEA"/>
    <w:rsid w:val="0095132C"/>
    <w:rsid w:val="00964FAC"/>
    <w:rsid w:val="00A95050"/>
    <w:rsid w:val="00BF39A6"/>
    <w:rsid w:val="00E83E2C"/>
    <w:rsid w:val="00FC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964FA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4F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64F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4F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964FA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4F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64F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4F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sgeotourism.com/?p=9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681</Words>
  <Characters>3885</Characters>
  <Application>Microsoft Office Word</Application>
  <DocSecurity>0</DocSecurity>
  <Lines>32</Lines>
  <Paragraphs>9</Paragraphs>
  <ScaleCrop>false</ScaleCrop>
  <Company>ali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10</cp:revision>
  <dcterms:created xsi:type="dcterms:W3CDTF">2013-03-12T15:14:00Z</dcterms:created>
  <dcterms:modified xsi:type="dcterms:W3CDTF">2013-03-12T18:12:00Z</dcterms:modified>
</cp:coreProperties>
</file>