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</w:rPr>
      </w:pPr>
      <w:r w:rsidRPr="00672B3A">
        <w:rPr>
          <w:rFonts w:ascii="Tahoma" w:eastAsia="Times New Roman" w:hAnsi="Tahoma" w:cs="B Nazanin"/>
          <w:rtl/>
          <w:lang w:bidi="ar-SA"/>
        </w:rPr>
        <w:t>عمری است که دلداده ی نام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فریاد برآرم که غلام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در کوی خرابات ، مقیمم همه ی عمر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ای می زدگان مست ز جام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یا رب ز عنایات محرم کرمی کن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بنمای مقید به مرام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در لحظه ی مرگم به شب اول قبرم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محتاج به الطاف مدام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از ذکر احادیث ولایی شده ام مست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آمیخته با شهد کلام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من مرغک بی بال و پری نغمه سرایم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صد شکر که افتاده به دام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مرثیه سرای حرم عشق و ولایم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فریاد غمم ، وقف پیام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بر رجعت پر برکتشان معتقدم من</w:t>
      </w:r>
    </w:p>
    <w:p w:rsidR="00672B3A" w:rsidRPr="00672B3A" w:rsidRDefault="00672B3A" w:rsidP="00672B3A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672B3A">
        <w:rPr>
          <w:rFonts w:ascii="Tahoma" w:eastAsia="Times New Roman" w:hAnsi="Tahoma" w:cs="B Nazanin"/>
          <w:rtl/>
          <w:lang w:bidi="ar-SA"/>
        </w:rPr>
        <w:t>تا منتظر روز قیام حسنینم</w:t>
      </w:r>
      <w:r w:rsidRPr="00672B3A">
        <w:rPr>
          <w:rFonts w:ascii="Times New Roman" w:eastAsia="Times New Roman" w:hAnsi="Times New Roman" w:cs="B Nazanin" w:hint="cs"/>
          <w:sz w:val="14"/>
          <w:szCs w:val="14"/>
          <w:rtl/>
        </w:rPr>
        <w:t>(ع)</w:t>
      </w:r>
      <w:bookmarkStart w:id="0" w:name="_GoBack"/>
      <w:bookmarkEnd w:id="0"/>
    </w:p>
    <w:p w:rsidR="00DA25E1" w:rsidRPr="00672B3A" w:rsidRDefault="00DA25E1" w:rsidP="00672B3A">
      <w:pPr>
        <w:spacing w:after="0" w:line="240" w:lineRule="auto"/>
        <w:rPr>
          <w:rFonts w:cs="B Nazanin" w:hint="cs"/>
        </w:rPr>
      </w:pPr>
    </w:p>
    <w:sectPr w:rsidR="00DA25E1" w:rsidRPr="00672B3A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BB"/>
    <w:rsid w:val="00672B3A"/>
    <w:rsid w:val="00CC62BB"/>
    <w:rsid w:val="00DA25E1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2014-10-31T08:41:00Z</dcterms:created>
  <dcterms:modified xsi:type="dcterms:W3CDTF">2014-10-31T08:41:00Z</dcterms:modified>
</cp:coreProperties>
</file>