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4D" w:rsidRPr="005D124D" w:rsidRDefault="005D124D" w:rsidP="005D124D">
      <w:pPr>
        <w:bidi/>
        <w:jc w:val="center"/>
        <w:rPr>
          <w:rFonts w:cs="B Mitra" w:hint="cs"/>
          <w:b/>
          <w:bCs/>
          <w:sz w:val="52"/>
          <w:szCs w:val="52"/>
          <w:rtl/>
          <w:lang w:bidi="fa-IR"/>
        </w:rPr>
      </w:pPr>
      <w:r w:rsidRPr="005D124D">
        <w:rPr>
          <w:rFonts w:cs="B Mitra" w:hint="cs"/>
          <w:b/>
          <w:bCs/>
          <w:sz w:val="52"/>
          <w:szCs w:val="52"/>
          <w:rtl/>
          <w:lang w:bidi="fa-IR"/>
        </w:rPr>
        <w:t>بسم الله الرحمن الرحیم</w:t>
      </w:r>
    </w:p>
    <w:p w:rsidR="005D124D" w:rsidRPr="005D124D" w:rsidRDefault="005D124D" w:rsidP="005D124D">
      <w:pPr>
        <w:bidi/>
        <w:jc w:val="center"/>
        <w:rPr>
          <w:rFonts w:cs="B Mitra" w:hint="cs"/>
          <w:b/>
          <w:bCs/>
          <w:sz w:val="52"/>
          <w:szCs w:val="52"/>
          <w:rtl/>
          <w:lang w:bidi="fa-IR"/>
        </w:rPr>
      </w:pPr>
    </w:p>
    <w:p w:rsidR="005D124D" w:rsidRPr="005D124D" w:rsidRDefault="005D124D" w:rsidP="005D124D">
      <w:pPr>
        <w:bidi/>
        <w:jc w:val="center"/>
        <w:rPr>
          <w:rFonts w:cs="B Mitra" w:hint="cs"/>
          <w:b/>
          <w:bCs/>
          <w:sz w:val="52"/>
          <w:szCs w:val="52"/>
          <w:rtl/>
          <w:lang w:bidi="fa-IR"/>
        </w:rPr>
      </w:pPr>
    </w:p>
    <w:p w:rsidR="000B7D95" w:rsidRPr="005D124D" w:rsidRDefault="005D124D" w:rsidP="005D124D">
      <w:pPr>
        <w:bidi/>
        <w:jc w:val="center"/>
        <w:rPr>
          <w:rFonts w:cs="B Mitra" w:hint="cs"/>
          <w:b/>
          <w:bCs/>
          <w:sz w:val="52"/>
          <w:szCs w:val="52"/>
          <w:rtl/>
          <w:lang w:bidi="fa-IR"/>
        </w:rPr>
      </w:pPr>
      <w:bookmarkStart w:id="0" w:name="_GoBack"/>
      <w:r w:rsidRPr="005D124D">
        <w:rPr>
          <w:rFonts w:cs="B Mitra" w:hint="cs"/>
          <w:b/>
          <w:bCs/>
          <w:sz w:val="52"/>
          <w:szCs w:val="52"/>
          <w:rtl/>
          <w:lang w:bidi="fa-IR"/>
        </w:rPr>
        <w:t>آ</w:t>
      </w:r>
      <w:r w:rsidR="00E351A3" w:rsidRPr="005D124D">
        <w:rPr>
          <w:rFonts w:cs="B Mitra" w:hint="cs"/>
          <w:b/>
          <w:bCs/>
          <w:sz w:val="52"/>
          <w:szCs w:val="52"/>
          <w:rtl/>
          <w:lang w:bidi="fa-IR"/>
        </w:rPr>
        <w:t>یات امر به معروف و نهی از منکر</w:t>
      </w:r>
    </w:p>
    <w:bookmarkEnd w:id="0"/>
    <w:p w:rsidR="005D124D" w:rsidRPr="005D124D" w:rsidRDefault="005D124D" w:rsidP="005D124D">
      <w:pPr>
        <w:bidi/>
        <w:jc w:val="center"/>
        <w:rPr>
          <w:rFonts w:cs="B Mitra" w:hint="cs"/>
          <w:b/>
          <w:bCs/>
          <w:sz w:val="52"/>
          <w:szCs w:val="52"/>
          <w:rtl/>
          <w:lang w:bidi="fa-IR"/>
        </w:rPr>
      </w:pPr>
    </w:p>
    <w:p w:rsidR="005D124D" w:rsidRPr="005D124D" w:rsidRDefault="005D124D">
      <w:pPr>
        <w:rPr>
          <w:rFonts w:cs="B Mitra"/>
          <w:b/>
          <w:bCs/>
          <w:sz w:val="52"/>
          <w:szCs w:val="52"/>
          <w:rtl/>
          <w:lang w:bidi="fa-IR"/>
        </w:rPr>
      </w:pPr>
      <w:r w:rsidRPr="005D124D">
        <w:rPr>
          <w:rFonts w:cs="B Mitra"/>
          <w:b/>
          <w:bCs/>
          <w:sz w:val="52"/>
          <w:szCs w:val="52"/>
          <w:rtl/>
          <w:lang w:bidi="fa-IR"/>
        </w:rPr>
        <w:br w:type="page"/>
      </w:r>
    </w:p>
    <w:p w:rsidR="005D124D" w:rsidRPr="005D124D" w:rsidRDefault="005D124D" w:rsidP="005D124D">
      <w:pPr>
        <w:pStyle w:val="NormalWeb"/>
        <w:bidi/>
        <w:spacing w:before="0" w:beforeAutospacing="0" w:after="200" w:afterAutospacing="0"/>
        <w:jc w:val="center"/>
        <w:rPr>
          <w:rFonts w:ascii="Nabi" w:hAnsi="Nabi" w:cs="Nabi"/>
          <w:sz w:val="40"/>
          <w:szCs w:val="40"/>
        </w:rPr>
      </w:pPr>
      <w:r w:rsidRPr="005D124D">
        <w:rPr>
          <w:rFonts w:ascii="Nabi" w:hAnsi="Nabi" w:cs="Nabi"/>
          <w:sz w:val="40"/>
          <w:szCs w:val="40"/>
          <w:rtl/>
        </w:rPr>
        <w:lastRenderedPageBreak/>
        <w:t>وَ إِذْ قالَتْ أُمَّةٌ مِنْهُمْ لِمَ تَعِظُونَ قَوْماً اللَّهُ مُهْلِكُهُمْ أَوْ مُعَذِّبُهُمْ عَذاباً شَديداً قالُوا مَعْذِرَةً إِلى‏ رَبِّكُمْ وَ لَعَلَّهُمْ يَتَّقُونَ (164)</w:t>
      </w:r>
    </w:p>
    <w:p w:rsidR="005D124D" w:rsidRPr="005D124D" w:rsidRDefault="005D124D" w:rsidP="005D124D">
      <w:pPr>
        <w:pStyle w:val="NormalWeb"/>
        <w:bidi/>
        <w:spacing w:before="0" w:beforeAutospacing="0" w:after="200" w:afterAutospacing="0"/>
        <w:jc w:val="center"/>
        <w:rPr>
          <w:rFonts w:cs="B Mitra"/>
          <w:color w:val="8064A2"/>
          <w:sz w:val="32"/>
          <w:szCs w:val="32"/>
          <w:rtl/>
        </w:rPr>
      </w:pPr>
      <w:r w:rsidRPr="005D124D">
        <w:rPr>
          <w:rFonts w:cs="B Mitra" w:hint="cs"/>
          <w:color w:val="8064A2"/>
          <w:sz w:val="32"/>
          <w:szCs w:val="32"/>
          <w:rtl/>
        </w:rPr>
        <w:t>و (به ياد آر) هنگامى را كه گروهى از آنها (به گروه ديگر) گفتند: «چرا جمعى (گنهكار) را اندرز مى‏دهيد كه سرانجام خداوند آنها را هلاك خواهد كرد، يا به عذاب شديدى گرفتار خواهد ساخت؟! (آنها را به حال خود واگذاريد تا نابود شوند!)» گفتند: « (اين اندرزها،) براى اعتذار (و رفع مسئوليت) در پيشگاه پروردگار شماست بعلاوه شايد آنها (بپذيرند، و از گناه باز ايستند، و) تقوا پيشه كنند!» (164</w:t>
      </w:r>
      <w:r>
        <w:rPr>
          <w:rFonts w:cs="B Mitra" w:hint="cs"/>
          <w:color w:val="8064A2"/>
          <w:sz w:val="32"/>
          <w:szCs w:val="32"/>
          <w:rtl/>
        </w:rPr>
        <w:t>)</w:t>
      </w:r>
    </w:p>
    <w:p w:rsidR="005D124D" w:rsidRPr="005D124D" w:rsidRDefault="005D124D" w:rsidP="005D124D">
      <w:pPr>
        <w:pStyle w:val="NormalWeb"/>
        <w:bidi/>
        <w:spacing w:before="0" w:beforeAutospacing="0" w:after="0" w:afterAutospacing="0"/>
        <w:rPr>
          <w:rFonts w:cs="A EntezareZohoor B4" w:hint="cs"/>
          <w:sz w:val="40"/>
          <w:szCs w:val="40"/>
          <w:rtl/>
          <w:lang w:bidi="fa-IR"/>
        </w:rPr>
      </w:pPr>
      <w:r w:rsidRPr="005D124D">
        <w:rPr>
          <w:rFonts w:cs="A EntezareZohoor B4" w:hint="cs"/>
          <w:sz w:val="40"/>
          <w:szCs w:val="40"/>
          <w:rtl/>
          <w:lang w:bidi="fa-IR"/>
        </w:rPr>
        <w:t>قرآن</w:t>
      </w:r>
    </w:p>
    <w:p w:rsidR="005D124D" w:rsidRPr="005D124D" w:rsidRDefault="005D124D" w:rsidP="005D124D">
      <w:pPr>
        <w:pStyle w:val="NormalWeb"/>
        <w:bidi/>
        <w:spacing w:before="0" w:beforeAutospacing="0" w:after="0" w:afterAutospacing="0"/>
        <w:rPr>
          <w:rFonts w:cs="B Mitra" w:hint="cs"/>
          <w:sz w:val="28"/>
          <w:szCs w:val="28"/>
          <w:rtl/>
          <w:lang w:bidi="fa-IR"/>
        </w:rPr>
      </w:pPr>
      <w:r w:rsidRPr="005D124D">
        <w:rPr>
          <w:rFonts w:cs="B Mitra" w:hint="cs"/>
          <w:sz w:val="28"/>
          <w:szCs w:val="28"/>
          <w:rtl/>
          <w:lang w:bidi="fa-IR"/>
        </w:rPr>
        <w:t>آل عمران: امر به معروف و نهی از منکر وظیفه همگانی و عمومی همه مردم و وظیفه اختصاصی گروهی خاص (!!)</w:t>
      </w:r>
    </w:p>
    <w:p w:rsidR="005D124D" w:rsidRPr="005D124D" w:rsidRDefault="005D124D" w:rsidP="005D124D">
      <w:pPr>
        <w:pStyle w:val="NormalWeb"/>
        <w:bidi/>
        <w:spacing w:before="0" w:beforeAutospacing="0" w:after="0" w:afterAutospacing="0"/>
        <w:rPr>
          <w:rFonts w:ascii="A Thuluth" w:hAnsi="A Thuluth" w:cs="A Thuluth" w:hint="cs"/>
          <w:color w:val="780000"/>
          <w:sz w:val="32"/>
          <w:szCs w:val="32"/>
          <w:rtl/>
          <w:lang w:bidi="fa-IR"/>
        </w:rPr>
      </w:pPr>
      <w:r w:rsidRPr="005D124D">
        <w:rPr>
          <w:rFonts w:ascii="A Thuluth" w:hAnsi="A Thuluth" w:cs="A Thuluth"/>
          <w:color w:val="780000"/>
          <w:sz w:val="32"/>
          <w:szCs w:val="32"/>
          <w:rtl/>
          <w:lang w:bidi="fa-IR"/>
        </w:rPr>
        <w:t>وَ لْتَكُنْ مِنْكُمْ أُمَّةٌ يَدْعُونَ إِلَى الْخَيْرِ وَ يَأْمُرُونَ بِالْمَعْرُوفِ وَ يَنْهَوْنَ عَنِ الْمُنْكَرِ وَ أُولئِكَ هُمُ الْمُفْلِحُونَ (104)</w:t>
      </w:r>
    </w:p>
    <w:p w:rsidR="005D124D" w:rsidRPr="005D124D" w:rsidRDefault="005D124D" w:rsidP="005D124D">
      <w:pPr>
        <w:pStyle w:val="NormalWeb"/>
        <w:bidi/>
        <w:spacing w:before="0" w:beforeAutospacing="0" w:after="0" w:afterAutospacing="0"/>
        <w:rPr>
          <w:rFonts w:ascii="A Thuluth" w:hAnsi="A Thuluth" w:cs="A Thuluth"/>
          <w:color w:val="780000"/>
          <w:sz w:val="32"/>
          <w:szCs w:val="32"/>
          <w:rtl/>
          <w:lang w:bidi="fa-IR"/>
        </w:rPr>
      </w:pPr>
      <w:r w:rsidRPr="005D124D">
        <w:rPr>
          <w:rFonts w:ascii="A Thuluth" w:hAnsi="A Thuluth" w:cs="A Thuluth"/>
          <w:color w:val="780000"/>
          <w:sz w:val="32"/>
          <w:szCs w:val="32"/>
          <w:rtl/>
          <w:lang w:bidi="fa-IR"/>
        </w:rPr>
        <w:t>كُنْتُمْ خَيْرَ أُمَّةٍ أُخْرِجَتْ لِلنَّاسِ تَأْمُرُونَ بِالْمَعْرُوفِ وَ تَنْهَوْنَ عَنِ الْمُنْكَرِ وَ تُؤْمِنُونَ بِاللَّهِ وَ لَوْ آمَنَ أَهْلُ الْكِتابِ لَكانَ خَيْراً لَهُمْ مِنْهُمُ الْمُؤْمِنُونَ وَ أَكْثَرُهُمُ الْفاسِقُونَ (110)</w:t>
      </w:r>
    </w:p>
    <w:p w:rsidR="005D124D" w:rsidRPr="005D124D" w:rsidRDefault="005D124D" w:rsidP="005D124D">
      <w:pPr>
        <w:pStyle w:val="NormalWeb"/>
        <w:bidi/>
        <w:spacing w:before="0" w:beforeAutospacing="0" w:after="0" w:afterAutospacing="0"/>
        <w:rPr>
          <w:rFonts w:ascii="A Thuluth" w:hAnsi="A Thuluth" w:cs="A Thuluth"/>
          <w:color w:val="780000"/>
          <w:sz w:val="32"/>
          <w:szCs w:val="32"/>
          <w:rtl/>
          <w:lang w:bidi="fa-IR"/>
        </w:rPr>
      </w:pPr>
      <w:r w:rsidRPr="005D124D">
        <w:rPr>
          <w:rFonts w:ascii="A Thuluth" w:hAnsi="A Thuluth" w:cs="A Thuluth"/>
          <w:color w:val="780000"/>
          <w:sz w:val="32"/>
          <w:szCs w:val="32"/>
          <w:rtl/>
          <w:lang w:bidi="fa-IR"/>
        </w:rPr>
        <w:t>يُؤْمِنُونَ بِاللَّهِ وَ الْيَوْمِ الْآخِرِ وَ يَأْمُرُونَ بِالْمَعْرُوفِ وَ يَنْهَوْنَ عَنِ الْمُنْكَرِ وَ يُسارِعُونَ فِي الْخَيْراتِ وَ أُولئِكَ مِنَ الصَّالِحينَ (114)</w:t>
      </w:r>
    </w:p>
    <w:p w:rsidR="005D124D" w:rsidRPr="005D124D" w:rsidRDefault="005D124D" w:rsidP="005D124D">
      <w:pPr>
        <w:pStyle w:val="NormalWeb"/>
        <w:bidi/>
        <w:spacing w:before="0" w:beforeAutospacing="0" w:after="0" w:afterAutospacing="0"/>
        <w:rPr>
          <w:rFonts w:cs="B Mitra"/>
          <w:sz w:val="28"/>
          <w:szCs w:val="28"/>
          <w:rtl/>
          <w:lang w:bidi="fa-IR"/>
        </w:rPr>
      </w:pPr>
      <w:r w:rsidRPr="005D124D">
        <w:rPr>
          <w:rFonts w:cs="B Mitra" w:hint="cs"/>
          <w:sz w:val="28"/>
          <w:szCs w:val="28"/>
          <w:rtl/>
          <w:lang w:bidi="fa-IR"/>
        </w:rPr>
        <w:t>توبه: ویژگی منافقان و مؤمنان</w:t>
      </w:r>
    </w:p>
    <w:p w:rsidR="005D124D" w:rsidRPr="005D124D" w:rsidRDefault="005D124D" w:rsidP="005D124D">
      <w:pPr>
        <w:pStyle w:val="NormalWeb"/>
        <w:bidi/>
        <w:spacing w:before="0" w:beforeAutospacing="0" w:after="0" w:afterAutospacing="0"/>
        <w:rPr>
          <w:rFonts w:ascii="A Thuluth" w:hAnsi="A Thuluth" w:cs="A Thuluth" w:hint="cs"/>
          <w:color w:val="780000"/>
          <w:sz w:val="32"/>
          <w:szCs w:val="32"/>
          <w:rtl/>
          <w:lang w:bidi="fa-IR"/>
        </w:rPr>
      </w:pPr>
      <w:r w:rsidRPr="005D124D">
        <w:rPr>
          <w:rFonts w:ascii="A Thuluth" w:hAnsi="A Thuluth" w:cs="A Thuluth"/>
          <w:color w:val="780000"/>
          <w:sz w:val="32"/>
          <w:szCs w:val="32"/>
          <w:rtl/>
          <w:lang w:bidi="fa-IR"/>
        </w:rPr>
        <w:t>الْمُنافِقُونَ وَ الْمُنافِقاتُ بَعْضُهُمْ مِنْ بَعْضٍ يَأْمُرُونَ بِالْمُنْكَرِ وَ يَنْهَوْنَ عَنِ الْمَعْرُوفِ وَ يَقْبِضُونَ أَيْدِيَهُمْ نَسُوا اللَّهَ فَنَسِيَهُمْ إِنَّ الْمُنافِقينَ هُمُ الْفاسِقُونَ (67)</w:t>
      </w:r>
    </w:p>
    <w:p w:rsidR="005D124D" w:rsidRPr="005D124D" w:rsidRDefault="005D124D" w:rsidP="005D124D">
      <w:pPr>
        <w:pStyle w:val="NormalWeb"/>
        <w:bidi/>
        <w:spacing w:before="0" w:beforeAutospacing="0" w:after="0" w:afterAutospacing="0"/>
        <w:rPr>
          <w:rFonts w:ascii="A Thuluth" w:hAnsi="A Thuluth" w:cs="A Thuluth"/>
          <w:color w:val="780000"/>
          <w:sz w:val="32"/>
          <w:szCs w:val="32"/>
          <w:rtl/>
          <w:lang w:bidi="fa-IR"/>
        </w:rPr>
      </w:pPr>
      <w:r w:rsidRPr="005D124D">
        <w:rPr>
          <w:rFonts w:ascii="A Thuluth" w:hAnsi="A Thuluth" w:cs="A Thuluth"/>
          <w:color w:val="780000"/>
          <w:sz w:val="32"/>
          <w:szCs w:val="32"/>
          <w:rtl/>
          <w:lang w:bidi="fa-IR"/>
        </w:rPr>
        <w:t>وَ الْمُؤْمِنُونَ وَ الْمُؤْمِناتُ بَعْضُهُمْ أَوْلِياءُ بَعْضٍ يَأْمُرُونَ بِالْمَعْرُوفِ وَ يَنْهَوْنَ عَنِ الْمُنْكَرِ وَ يُقيمُونَ الصَّلاةَ وَ يُؤْتُونَ الزَّكاةَ وَ يُطيعُونَ اللَّهَ وَ رَسُولَهُ أُولئِكَ سَيَرْحَمُهُمُ اللَّهُ إِنَّ اللَّهَ عَزيزٌ حَكيمٌ (71)</w:t>
      </w:r>
    </w:p>
    <w:p w:rsidR="005D124D" w:rsidRPr="005D124D" w:rsidRDefault="005D124D" w:rsidP="005D124D">
      <w:pPr>
        <w:pStyle w:val="NormalWeb"/>
        <w:bidi/>
        <w:spacing w:before="0" w:beforeAutospacing="0" w:after="0" w:afterAutospacing="0"/>
        <w:rPr>
          <w:sz w:val="28"/>
          <w:szCs w:val="28"/>
          <w:rtl/>
        </w:rPr>
      </w:pPr>
      <w:r w:rsidRPr="005D124D">
        <w:rPr>
          <w:rFonts w:ascii="A Thuluth" w:hAnsi="A Thuluth" w:cs="A Thuluth"/>
          <w:color w:val="780000"/>
          <w:sz w:val="32"/>
          <w:szCs w:val="32"/>
          <w:rtl/>
          <w:lang w:bidi="fa-IR"/>
        </w:rPr>
        <w:lastRenderedPageBreak/>
        <w:t xml:space="preserve">التَّائِبُونَ الْعابِدُونَ الْحامِدُونَ السَّائِحُونَ الرَّاكِعُونَ السَّاجِدُونَ الْآمِرُونَ بِالْمَعْرُوفِ وَ النَّاهُونَ عَنِ الْمُنْكَرِ وَ الْحافِظُونَ لِحُدُودِ اللَّهِ وَ بَشِّرِ الْمُؤْمِنينَ </w:t>
      </w:r>
      <w:r w:rsidRPr="005D124D">
        <w:rPr>
          <w:rFonts w:ascii="A Thuluth" w:hAnsi="A Thuluth" w:cs="A Thuluth"/>
          <w:color w:val="780000"/>
          <w:sz w:val="32"/>
          <w:szCs w:val="32"/>
        </w:rPr>
        <w:t>(112</w:t>
      </w:r>
      <w:hyperlink r:id="rId5" w:anchor="_msocom_1" w:history="1">
        <w:r w:rsidRPr="005D124D">
          <w:rPr>
            <w:rStyle w:val="Hyperlink"/>
            <w:rFonts w:cs="B Mitra" w:hint="cs"/>
            <w:sz w:val="18"/>
            <w:szCs w:val="18"/>
          </w:rPr>
          <w:t>[A1]</w:t>
        </w:r>
      </w:hyperlink>
      <w:r w:rsidRPr="005D124D">
        <w:rPr>
          <w:rFonts w:cs="B Mitra" w:hint="cs"/>
          <w:color w:val="780000"/>
          <w:sz w:val="18"/>
          <w:szCs w:val="18"/>
        </w:rPr>
        <w:t> </w:t>
      </w:r>
      <w:r w:rsidRPr="005D124D">
        <w:rPr>
          <w:rFonts w:ascii="A Thuluth" w:hAnsi="A Thuluth" w:cs="A Thuluth"/>
          <w:color w:val="780000"/>
          <w:sz w:val="32"/>
          <w:szCs w:val="32"/>
          <w:rtl/>
          <w:lang w:bidi="fa-IR"/>
        </w:rPr>
        <w:t>)</w:t>
      </w:r>
    </w:p>
    <w:p w:rsidR="005D124D" w:rsidRPr="005D124D" w:rsidRDefault="005D124D" w:rsidP="005D124D">
      <w:pPr>
        <w:pStyle w:val="NormalWeb"/>
        <w:bidi/>
        <w:spacing w:before="0" w:beforeAutospacing="0" w:after="0" w:afterAutospacing="0"/>
        <w:rPr>
          <w:rFonts w:cs="B Mitra"/>
          <w:sz w:val="28"/>
          <w:szCs w:val="28"/>
          <w:rtl/>
          <w:lang w:bidi="fa-IR"/>
        </w:rPr>
      </w:pPr>
      <w:r w:rsidRPr="005D124D">
        <w:rPr>
          <w:rFonts w:cs="B Mitra" w:hint="cs"/>
          <w:sz w:val="28"/>
          <w:szCs w:val="28"/>
          <w:rtl/>
          <w:lang w:bidi="fa-IR"/>
        </w:rPr>
        <w:t xml:space="preserve">اعراف: صفات پیامبر ص / جواب دسته‏اى از امت موسى (ع) كه نهى از منكر مى‏كردند به دسته ديگرى كه سكوت پيشه كرده بودند </w:t>
      </w:r>
    </w:p>
    <w:p w:rsidR="005D124D" w:rsidRPr="005D124D" w:rsidRDefault="005D124D" w:rsidP="005D124D">
      <w:pPr>
        <w:pStyle w:val="NormalWeb"/>
        <w:bidi/>
        <w:spacing w:before="0" w:beforeAutospacing="0" w:after="0" w:afterAutospacing="0"/>
        <w:rPr>
          <w:rFonts w:ascii="A Thuluth" w:hAnsi="A Thuluth" w:cs="A Thuluth" w:hint="cs"/>
          <w:color w:val="780000"/>
          <w:sz w:val="32"/>
          <w:szCs w:val="32"/>
          <w:rtl/>
          <w:lang w:bidi="fa-IR"/>
        </w:rPr>
      </w:pPr>
      <w:r w:rsidRPr="005D124D">
        <w:rPr>
          <w:rFonts w:ascii="A Thuluth" w:hAnsi="A Thuluth" w:cs="A Thuluth"/>
          <w:color w:val="780000"/>
          <w:sz w:val="32"/>
          <w:szCs w:val="32"/>
          <w:rtl/>
          <w:lang w:bidi="fa-IR"/>
        </w:rPr>
        <w:t>الَّذينَ يَتَّبِعُونَ الرَّسُولَ النَّبِيَّ الْأُمِّيَّ الَّذي يَجِدُونَهُ مَكْتُوباً عِنْدَهُمْ فِي التَّوْراةِ وَ الْإِنْجيلِ يَأْمُرُهُمْ بِالْمَعْرُوفِ وَ يَنْهاهُمْ عَنِ الْمُنْكَرِ وَ يُحِلُّ لَهُمُ الطَّيِّباتِ وَ يُحَرِّمُ عَلَيْهِمُ الْخَبائِثَ وَ يَضَعُ عَنْهُمْ إِصْرَهُمْ وَ الْأَغْلالَ الَّتي‏ كانَتْ عَلَيْهِمْ فَالَّذينَ آمَنُوا بِهِ وَ عَزَّرُوهُ وَ نَصَرُوهُ وَ اتَّبَعُوا النُّورَ الَّذي أُنْزِلَ مَعَهُ أُولئِكَ هُمُ الْمُفْلِحُونَ (157)</w:t>
      </w:r>
    </w:p>
    <w:p w:rsidR="005D124D" w:rsidRPr="005D124D" w:rsidRDefault="005D124D" w:rsidP="005D124D">
      <w:pPr>
        <w:pStyle w:val="NormalWeb"/>
        <w:bidi/>
        <w:spacing w:before="0" w:beforeAutospacing="0" w:after="0" w:afterAutospacing="0"/>
        <w:rPr>
          <w:sz w:val="28"/>
          <w:szCs w:val="28"/>
          <w:rtl/>
        </w:rPr>
      </w:pPr>
      <w:r w:rsidRPr="005D124D">
        <w:rPr>
          <w:rFonts w:ascii="A Thuluth" w:hAnsi="A Thuluth" w:cs="A Thuluth"/>
          <w:color w:val="780000"/>
          <w:sz w:val="32"/>
          <w:szCs w:val="32"/>
          <w:rtl/>
          <w:lang w:bidi="fa-IR"/>
        </w:rPr>
        <w:t xml:space="preserve">وَ إِذْ قالَتْ أُمَّةٌ مِنْهُمْ لِمَ تَعِظُونَ قَوْماً اللَّهُ مُهْلِكُهُمْ أَوْ مُعَذِّبُهُمْ عَذاباً شَديداً قالُوا مَعْذِرَةً إِلى‏ رَبِّكُمْ وَ لَعَلَّهُمْ يَتَّقُونَ </w:t>
      </w:r>
      <w:r w:rsidRPr="005D124D">
        <w:rPr>
          <w:rFonts w:ascii="A Thuluth" w:hAnsi="A Thuluth" w:cs="A Thuluth"/>
          <w:color w:val="780000"/>
          <w:sz w:val="32"/>
          <w:szCs w:val="32"/>
        </w:rPr>
        <w:t>(164</w:t>
      </w:r>
      <w:hyperlink r:id="rId6" w:anchor="_msocom_2" w:history="1">
        <w:r w:rsidRPr="005D124D">
          <w:rPr>
            <w:rStyle w:val="Hyperlink"/>
            <w:rFonts w:cs="B Mitra" w:hint="cs"/>
            <w:sz w:val="18"/>
            <w:szCs w:val="18"/>
          </w:rPr>
          <w:t>[A2]</w:t>
        </w:r>
      </w:hyperlink>
      <w:r w:rsidRPr="005D124D">
        <w:rPr>
          <w:rFonts w:cs="B Mitra" w:hint="cs"/>
          <w:color w:val="780000"/>
          <w:sz w:val="18"/>
          <w:szCs w:val="18"/>
        </w:rPr>
        <w:t> </w:t>
      </w:r>
      <w:r w:rsidRPr="005D124D">
        <w:rPr>
          <w:rFonts w:ascii="A Thuluth" w:hAnsi="A Thuluth" w:cs="A Thuluth"/>
          <w:color w:val="780000"/>
          <w:sz w:val="32"/>
          <w:szCs w:val="32"/>
          <w:rtl/>
          <w:lang w:bidi="fa-IR"/>
        </w:rPr>
        <w:t>)</w:t>
      </w:r>
    </w:p>
    <w:p w:rsidR="005D124D" w:rsidRPr="005D124D" w:rsidRDefault="005D124D" w:rsidP="005D124D">
      <w:pPr>
        <w:pStyle w:val="NormalWeb"/>
        <w:bidi/>
        <w:spacing w:before="0" w:beforeAutospacing="0" w:after="0" w:afterAutospacing="0"/>
        <w:rPr>
          <w:sz w:val="28"/>
          <w:szCs w:val="28"/>
          <w:rtl/>
        </w:rPr>
      </w:pPr>
      <w:r w:rsidRPr="005D124D">
        <w:rPr>
          <w:rFonts w:ascii="A Thuluth" w:hAnsi="A Thuluth" w:cs="A Thuluth"/>
          <w:color w:val="780000"/>
          <w:sz w:val="32"/>
          <w:szCs w:val="32"/>
          <w:rtl/>
          <w:lang w:bidi="fa-IR"/>
        </w:rPr>
        <w:t xml:space="preserve">فَلَمَّا نَسُوا ما ذُكِّرُوا بِهِ أَنْجَيْنَا الَّذينَ يَنْهَوْنَ عَنِ السُّوءِ وَ أَخَذْنَا الَّذينَ ظَلَمُوا بِعَذابٍ بَئيسٍ بِما كانُوا يَفْسُقُونَ </w:t>
      </w:r>
      <w:r w:rsidRPr="005D124D">
        <w:rPr>
          <w:rFonts w:ascii="A Thuluth" w:hAnsi="A Thuluth" w:cs="A Thuluth"/>
          <w:color w:val="780000"/>
          <w:sz w:val="32"/>
          <w:szCs w:val="32"/>
        </w:rPr>
        <w:t>(165</w:t>
      </w:r>
      <w:hyperlink r:id="rId7" w:anchor="_msocom_3" w:history="1">
        <w:r w:rsidRPr="005D124D">
          <w:rPr>
            <w:rStyle w:val="Hyperlink"/>
            <w:rFonts w:cs="B Mitra" w:hint="cs"/>
            <w:sz w:val="18"/>
            <w:szCs w:val="18"/>
          </w:rPr>
          <w:t>[A3]</w:t>
        </w:r>
      </w:hyperlink>
      <w:r w:rsidRPr="005D124D">
        <w:rPr>
          <w:rFonts w:cs="B Mitra" w:hint="cs"/>
          <w:color w:val="780000"/>
          <w:sz w:val="18"/>
          <w:szCs w:val="18"/>
        </w:rPr>
        <w:t> </w:t>
      </w:r>
      <w:r w:rsidRPr="005D124D">
        <w:rPr>
          <w:rFonts w:ascii="A Thuluth" w:hAnsi="A Thuluth" w:cs="A Thuluth"/>
          <w:color w:val="780000"/>
          <w:sz w:val="32"/>
          <w:szCs w:val="32"/>
          <w:rtl/>
          <w:lang w:bidi="fa-IR"/>
        </w:rPr>
        <w:t>)</w:t>
      </w:r>
    </w:p>
    <w:p w:rsidR="005D124D" w:rsidRPr="005D124D" w:rsidRDefault="005D124D" w:rsidP="005D124D">
      <w:pPr>
        <w:pStyle w:val="NormalWeb"/>
        <w:bidi/>
        <w:spacing w:before="0" w:beforeAutospacing="0" w:after="0" w:afterAutospacing="0"/>
        <w:rPr>
          <w:rFonts w:cs="B Mitra"/>
          <w:sz w:val="28"/>
          <w:szCs w:val="28"/>
          <w:rtl/>
          <w:lang w:bidi="fa-IR"/>
        </w:rPr>
      </w:pPr>
      <w:r w:rsidRPr="005D124D">
        <w:rPr>
          <w:rFonts w:cs="B Mitra" w:hint="cs"/>
          <w:sz w:val="28"/>
          <w:szCs w:val="28"/>
          <w:rtl/>
          <w:lang w:bidi="fa-IR"/>
        </w:rPr>
        <w:t>حج: ویژگی اهل بیت(ع) و امام زمان و یاران امام زمان (عج)</w:t>
      </w:r>
    </w:p>
    <w:p w:rsidR="005D124D" w:rsidRPr="005D124D" w:rsidRDefault="005D124D" w:rsidP="005D124D">
      <w:pPr>
        <w:pStyle w:val="NormalWeb"/>
        <w:bidi/>
        <w:spacing w:before="0" w:beforeAutospacing="0" w:after="0" w:afterAutospacing="0"/>
        <w:rPr>
          <w:rFonts w:hint="cs"/>
          <w:sz w:val="28"/>
          <w:szCs w:val="28"/>
          <w:rtl/>
        </w:rPr>
      </w:pPr>
      <w:r w:rsidRPr="005D124D">
        <w:rPr>
          <w:rFonts w:ascii="A Thuluth" w:hAnsi="A Thuluth" w:cs="A Thuluth"/>
          <w:color w:val="780000"/>
          <w:sz w:val="32"/>
          <w:szCs w:val="32"/>
          <w:rtl/>
          <w:lang w:bidi="fa-IR"/>
        </w:rPr>
        <w:t>الَّذينَ</w:t>
      </w:r>
      <w:hyperlink r:id="rId8" w:anchor="_msocom_4" w:history="1">
        <w:r w:rsidRPr="005D124D">
          <w:rPr>
            <w:rStyle w:val="Hyperlink"/>
            <w:rFonts w:cs="B Mitra" w:hint="cs"/>
            <w:sz w:val="18"/>
            <w:szCs w:val="18"/>
          </w:rPr>
          <w:t>[A4]</w:t>
        </w:r>
      </w:hyperlink>
      <w:r w:rsidRPr="005D124D">
        <w:rPr>
          <w:rFonts w:cs="B Mitra" w:hint="cs"/>
          <w:color w:val="780000"/>
          <w:sz w:val="18"/>
          <w:szCs w:val="18"/>
        </w:rPr>
        <w:t> </w:t>
      </w:r>
      <w:r w:rsidRPr="005D124D">
        <w:rPr>
          <w:rFonts w:ascii="A Thuluth" w:hAnsi="A Thuluth" w:cs="A Thuluth"/>
          <w:color w:val="780000"/>
          <w:sz w:val="32"/>
          <w:szCs w:val="32"/>
          <w:rtl/>
          <w:lang w:bidi="fa-IR"/>
        </w:rPr>
        <w:t xml:space="preserve"> إِنْ مَكَّنَّاهُمْ فِي الْأَرْضِ أَقامُوا الصَّلاةَ وَ آتَوُا الزَّكاةَ وَ أَمَرُوا بِالْمَعْرُوفِ وَ نَهَوْا عَنِ الْمُنْكَرِ وَ لِلَّهِ عاقِبَةُ الْأُمُورِ (41)</w:t>
      </w:r>
    </w:p>
    <w:p w:rsidR="005D124D" w:rsidRPr="005D124D" w:rsidRDefault="005D124D" w:rsidP="005D124D">
      <w:pPr>
        <w:pStyle w:val="NormalWeb"/>
        <w:bidi/>
        <w:spacing w:before="0" w:beforeAutospacing="0" w:after="0" w:afterAutospacing="0"/>
        <w:rPr>
          <w:rFonts w:cs="B Mitra"/>
          <w:sz w:val="28"/>
          <w:szCs w:val="28"/>
          <w:rtl/>
          <w:lang w:bidi="fa-IR"/>
        </w:rPr>
      </w:pPr>
      <w:r w:rsidRPr="005D124D">
        <w:rPr>
          <w:rFonts w:cs="B Mitra" w:hint="cs"/>
          <w:sz w:val="28"/>
          <w:szCs w:val="28"/>
          <w:rtl/>
          <w:lang w:bidi="fa-IR"/>
        </w:rPr>
        <w:t>لقمان: سفارش لقمان به پسرش:</w:t>
      </w:r>
    </w:p>
    <w:p w:rsidR="005D124D" w:rsidRPr="005D124D" w:rsidRDefault="005D124D" w:rsidP="005D124D">
      <w:pPr>
        <w:pStyle w:val="NormalWeb"/>
        <w:bidi/>
        <w:spacing w:before="0" w:beforeAutospacing="0" w:after="0" w:afterAutospacing="0"/>
        <w:rPr>
          <w:rFonts w:ascii="A Thuluth" w:hAnsi="A Thuluth" w:cs="A Thuluth" w:hint="cs"/>
          <w:color w:val="780000"/>
          <w:sz w:val="32"/>
          <w:szCs w:val="32"/>
          <w:rtl/>
          <w:lang w:bidi="fa-IR"/>
        </w:rPr>
      </w:pPr>
      <w:r w:rsidRPr="005D124D">
        <w:rPr>
          <w:rFonts w:ascii="A Thuluth" w:hAnsi="A Thuluth" w:cs="A Thuluth"/>
          <w:color w:val="780000"/>
          <w:sz w:val="32"/>
          <w:szCs w:val="32"/>
          <w:rtl/>
          <w:lang w:bidi="fa-IR"/>
        </w:rPr>
        <w:t>يا بُنَيَّ أَقِمِ الصَّلاةَ وَ أْمُرْ بِالْمَعْرُوفِ وَ انْهَ عَنِ الْمُنْكَرِ وَ اصْبِرْ عَلى‏ ما أَصابَكَ إِنَّ ذلِكَ مِنْ عَزْمِ الْأُمُورِ (17)</w:t>
      </w:r>
    </w:p>
    <w:p w:rsidR="005D124D" w:rsidRPr="005D124D" w:rsidRDefault="005D124D" w:rsidP="005D124D">
      <w:pPr>
        <w:pStyle w:val="NormalWeb"/>
        <w:bidi/>
        <w:spacing w:before="0" w:beforeAutospacing="0" w:after="0" w:afterAutospacing="0"/>
        <w:rPr>
          <w:rFonts w:cs="B Mitra"/>
          <w:sz w:val="28"/>
          <w:szCs w:val="28"/>
          <w:rtl/>
          <w:lang w:bidi="fa-IR"/>
        </w:rPr>
      </w:pPr>
      <w:r w:rsidRPr="005D124D">
        <w:rPr>
          <w:rFonts w:cs="B Mitra" w:hint="cs"/>
          <w:sz w:val="28"/>
          <w:szCs w:val="28"/>
          <w:rtl/>
          <w:lang w:bidi="fa-IR"/>
        </w:rPr>
        <w:t>طه:</w:t>
      </w:r>
    </w:p>
    <w:p w:rsidR="005D124D" w:rsidRPr="005D124D" w:rsidRDefault="005D124D" w:rsidP="005D124D">
      <w:pPr>
        <w:pStyle w:val="NormalWeb"/>
        <w:bidi/>
        <w:spacing w:before="0" w:beforeAutospacing="0" w:after="0" w:afterAutospacing="0"/>
        <w:rPr>
          <w:rFonts w:ascii="A Thuluth" w:hAnsi="A Thuluth" w:cs="A Thuluth" w:hint="cs"/>
          <w:color w:val="780000"/>
          <w:sz w:val="32"/>
          <w:szCs w:val="32"/>
          <w:rtl/>
          <w:lang w:bidi="fa-IR"/>
        </w:rPr>
      </w:pPr>
      <w:r w:rsidRPr="005D124D">
        <w:rPr>
          <w:rFonts w:ascii="A Thuluth" w:hAnsi="A Thuluth" w:cs="A Thuluth"/>
          <w:color w:val="780000"/>
          <w:sz w:val="32"/>
          <w:szCs w:val="32"/>
          <w:rtl/>
          <w:lang w:bidi="fa-IR"/>
        </w:rPr>
        <w:t>وَ أْمُرْ أَهْلَكَ بِالصَّلاةِ وَ اصْطَبِرْ عَلَيْها لا نَسْئَلُكَ رِزْقاً نَحْنُ نَرْزُقُكَ وَ الْعاقِبَةُ لِلتَّقْوى‏ (132)</w:t>
      </w:r>
    </w:p>
    <w:p w:rsidR="005D124D" w:rsidRPr="005D124D" w:rsidRDefault="005D124D" w:rsidP="005D124D">
      <w:pPr>
        <w:pStyle w:val="NormalWeb"/>
        <w:bidi/>
        <w:spacing w:before="0" w:beforeAutospacing="0" w:after="0" w:afterAutospacing="0"/>
        <w:rPr>
          <w:rFonts w:cs="B Mitra"/>
          <w:sz w:val="28"/>
          <w:szCs w:val="28"/>
          <w:rtl/>
          <w:lang w:bidi="fa-IR"/>
        </w:rPr>
      </w:pPr>
      <w:r w:rsidRPr="005D124D">
        <w:rPr>
          <w:rFonts w:cs="B Mitra" w:hint="cs"/>
          <w:sz w:val="28"/>
          <w:szCs w:val="28"/>
          <w:rtl/>
          <w:lang w:bidi="fa-IR"/>
        </w:rPr>
        <w:t>نساء: اخلاص (فقط برای رضای خدا)</w:t>
      </w:r>
    </w:p>
    <w:p w:rsidR="005D124D" w:rsidRPr="005D124D" w:rsidRDefault="005D124D" w:rsidP="005D124D">
      <w:pPr>
        <w:pStyle w:val="NormalWeb"/>
        <w:bidi/>
        <w:spacing w:before="0" w:beforeAutospacing="0" w:after="0" w:afterAutospacing="0"/>
        <w:rPr>
          <w:rFonts w:ascii="A Thuluth" w:hAnsi="A Thuluth" w:cs="A Thuluth" w:hint="cs"/>
          <w:color w:val="780000"/>
          <w:sz w:val="32"/>
          <w:szCs w:val="32"/>
          <w:rtl/>
          <w:lang w:bidi="fa-IR"/>
        </w:rPr>
      </w:pPr>
      <w:r w:rsidRPr="005D124D">
        <w:rPr>
          <w:rFonts w:ascii="A Thuluth" w:hAnsi="A Thuluth" w:cs="A Thuluth"/>
          <w:color w:val="780000"/>
          <w:sz w:val="32"/>
          <w:szCs w:val="32"/>
          <w:rtl/>
          <w:lang w:bidi="fa-IR"/>
        </w:rPr>
        <w:t>لا خَيْرَ في‏ كَثيرٍ مِنْ نَجْواهُمْ إِلاَّ مَنْ أَمَرَ بِصَدَقَةٍ أَوْ مَعْرُوفٍ أَوْ إِصْلاحٍ بَيْنَ النَّاسِ وَ مَنْ يَفْعَلْ ذلِكَ ابْتِغاءَ مَرْضاتِ اللَّهِ فَسَوْفَ نُؤْتيهِ أَجْراً عَظيماً (114)</w:t>
      </w:r>
    </w:p>
    <w:p w:rsidR="005D124D" w:rsidRPr="005D124D" w:rsidRDefault="005D124D" w:rsidP="005D124D">
      <w:pPr>
        <w:pStyle w:val="NormalWeb"/>
        <w:bidi/>
        <w:spacing w:before="0" w:beforeAutospacing="0" w:after="0" w:afterAutospacing="0"/>
        <w:rPr>
          <w:rFonts w:cs="B Mitra"/>
          <w:sz w:val="28"/>
          <w:szCs w:val="28"/>
          <w:rtl/>
          <w:lang w:bidi="fa-IR"/>
        </w:rPr>
      </w:pPr>
      <w:r w:rsidRPr="005D124D">
        <w:rPr>
          <w:rFonts w:cs="B Mitra" w:hint="cs"/>
          <w:sz w:val="28"/>
          <w:szCs w:val="28"/>
          <w:rtl/>
          <w:lang w:bidi="fa-IR"/>
        </w:rPr>
        <w:t>نحل: نهی از منکر کار خداست.</w:t>
      </w:r>
    </w:p>
    <w:p w:rsidR="005D124D" w:rsidRPr="005D124D" w:rsidRDefault="005D124D" w:rsidP="005D124D">
      <w:pPr>
        <w:pStyle w:val="NormalWeb"/>
        <w:bidi/>
        <w:spacing w:before="0" w:beforeAutospacing="0" w:after="0" w:afterAutospacing="0"/>
        <w:rPr>
          <w:rFonts w:ascii="A Thuluth" w:hAnsi="A Thuluth" w:cs="A Thuluth" w:hint="cs"/>
          <w:color w:val="780000"/>
          <w:sz w:val="32"/>
          <w:szCs w:val="32"/>
          <w:rtl/>
          <w:lang w:bidi="fa-IR"/>
        </w:rPr>
      </w:pPr>
      <w:r w:rsidRPr="005D124D">
        <w:rPr>
          <w:rFonts w:ascii="A Thuluth" w:hAnsi="A Thuluth" w:cs="A Thuluth"/>
          <w:color w:val="780000"/>
          <w:sz w:val="32"/>
          <w:szCs w:val="32"/>
          <w:rtl/>
          <w:lang w:bidi="fa-IR"/>
        </w:rPr>
        <w:lastRenderedPageBreak/>
        <w:t>إِنَّ اللَّهَ يَأْمُرُ بِالْعَدْلِ وَ الْإِحْسانِ وَ إيتاءِ ذِي الْقُرْبى‏ وَ يَنْهى‏ عَنِ الْفَحْشاءِ وَ الْمُنْكَرِ وَ الْبَغْيِ يَعِظُكُمْ لَعَلَّكُمْ تَذَكَّرُونَ (90)</w:t>
      </w:r>
    </w:p>
    <w:p w:rsidR="005D124D" w:rsidRPr="005D124D" w:rsidRDefault="005D124D" w:rsidP="005D124D">
      <w:pPr>
        <w:pStyle w:val="NormalWeb"/>
        <w:bidi/>
        <w:spacing w:before="0" w:beforeAutospacing="0" w:after="0" w:afterAutospacing="0"/>
        <w:rPr>
          <w:rFonts w:cs="B Mitra"/>
          <w:sz w:val="28"/>
          <w:szCs w:val="28"/>
          <w:rtl/>
          <w:lang w:bidi="fa-IR"/>
        </w:rPr>
      </w:pPr>
      <w:r w:rsidRPr="005D124D">
        <w:rPr>
          <w:rFonts w:cs="B Mitra" w:hint="cs"/>
          <w:sz w:val="28"/>
          <w:szCs w:val="28"/>
          <w:rtl/>
          <w:lang w:bidi="fa-IR"/>
        </w:rPr>
        <w:t>نور: امر به منکر کار شیطان است.</w:t>
      </w:r>
    </w:p>
    <w:p w:rsidR="005D124D" w:rsidRPr="005D124D" w:rsidRDefault="005D124D" w:rsidP="005D124D">
      <w:pPr>
        <w:pStyle w:val="NormalWeb"/>
        <w:bidi/>
        <w:spacing w:before="0" w:beforeAutospacing="0" w:after="0" w:afterAutospacing="0"/>
        <w:rPr>
          <w:rFonts w:ascii="A Thuluth" w:hAnsi="A Thuluth" w:cs="A Thuluth" w:hint="cs"/>
          <w:color w:val="780000"/>
          <w:sz w:val="32"/>
          <w:szCs w:val="32"/>
          <w:rtl/>
          <w:lang w:bidi="fa-IR"/>
        </w:rPr>
      </w:pPr>
      <w:r w:rsidRPr="005D124D">
        <w:rPr>
          <w:rFonts w:ascii="A Thuluth" w:hAnsi="A Thuluth" w:cs="A Thuluth"/>
          <w:color w:val="780000"/>
          <w:sz w:val="32"/>
          <w:szCs w:val="32"/>
          <w:rtl/>
          <w:lang w:bidi="fa-IR"/>
        </w:rPr>
        <w:t>يا أَيُّهَا الَّذينَ آمَنُوا لا تَتَّبِعُوا خُطُواتِ الشَّيْطانِ وَ مَنْ يَتَّبِعْ خُطُواتِ الشَّيْطانِ فَإِنَّهُ يَأْمُرُ بِالْفَحْشاءِ وَ الْمُنْكَرِ وَ لَوْ لا فَضْلُ اللَّهِ عَلَيْكُمْ وَ رَحْمَتُهُ ما زَكى‏ مِنْكُمْ مِنْ أَحَدٍ أَبَداً وَ لكِنَّ اللَّهَ يُزَكِّي مَنْ يَشاءُ وَ اللَّهُ سَميعٌ عَليمٌ (21)</w:t>
      </w:r>
    </w:p>
    <w:p w:rsidR="005D124D" w:rsidRPr="005D124D" w:rsidRDefault="005D124D" w:rsidP="005D124D">
      <w:pPr>
        <w:pStyle w:val="NormalWeb"/>
        <w:bidi/>
        <w:spacing w:before="0" w:beforeAutospacing="0" w:after="0" w:afterAutospacing="0"/>
        <w:rPr>
          <w:rFonts w:cs="B Mitra"/>
          <w:sz w:val="28"/>
          <w:szCs w:val="28"/>
          <w:rtl/>
          <w:lang w:bidi="fa-IR"/>
        </w:rPr>
      </w:pPr>
      <w:r w:rsidRPr="005D124D">
        <w:rPr>
          <w:rFonts w:cs="B Mitra" w:hint="cs"/>
          <w:sz w:val="28"/>
          <w:szCs w:val="28"/>
          <w:rtl/>
          <w:lang w:bidi="fa-IR"/>
        </w:rPr>
        <w:t>عنکبوت: نماز واقعی</w:t>
      </w:r>
    </w:p>
    <w:p w:rsidR="005D124D" w:rsidRPr="005D124D" w:rsidRDefault="005D124D" w:rsidP="005D124D">
      <w:pPr>
        <w:pStyle w:val="NormalWeb"/>
        <w:bidi/>
        <w:spacing w:before="0" w:beforeAutospacing="0" w:after="0" w:afterAutospacing="0"/>
        <w:rPr>
          <w:rFonts w:ascii="A Thuluth" w:hAnsi="A Thuluth" w:cs="A Thuluth" w:hint="cs"/>
          <w:color w:val="780000"/>
          <w:sz w:val="32"/>
          <w:szCs w:val="32"/>
          <w:rtl/>
          <w:lang w:bidi="fa-IR"/>
        </w:rPr>
      </w:pPr>
      <w:r w:rsidRPr="005D124D">
        <w:rPr>
          <w:rFonts w:ascii="A Thuluth" w:hAnsi="A Thuluth" w:cs="A Thuluth"/>
          <w:color w:val="780000"/>
          <w:sz w:val="32"/>
          <w:szCs w:val="32"/>
          <w:rtl/>
          <w:lang w:bidi="fa-IR"/>
        </w:rPr>
        <w:t>اتْلُ ما أُوحِيَ إِلَيْكَ مِنَ الْكِتابِ وَ أَقِمِ الصَّلاةَ إِنَّ الصَّلاةَ تَنْهى‏ عَنِ الْفَحْشاءِ وَ الْمُنْكَرِ وَ لَذِكْرُ اللَّهِ أَكْبَرُ وَ اللَّهُ يَعْلَمُ ما تَصْنَعُونَ (45)</w:t>
      </w:r>
    </w:p>
    <w:p w:rsidR="005D124D" w:rsidRPr="005D124D" w:rsidRDefault="005D124D" w:rsidP="005D124D">
      <w:pPr>
        <w:pStyle w:val="NormalWeb"/>
        <w:bidi/>
        <w:spacing w:before="0" w:beforeAutospacing="0" w:after="0" w:afterAutospacing="0"/>
        <w:rPr>
          <w:rFonts w:cs="B Mitra"/>
          <w:sz w:val="28"/>
          <w:szCs w:val="28"/>
          <w:rtl/>
          <w:lang w:bidi="fa-IR"/>
        </w:rPr>
      </w:pPr>
      <w:r w:rsidRPr="005D124D">
        <w:rPr>
          <w:rFonts w:cs="B Mitra" w:hint="cs"/>
          <w:sz w:val="28"/>
          <w:szCs w:val="28"/>
          <w:rtl/>
          <w:lang w:bidi="fa-IR"/>
        </w:rPr>
        <w:t>مائده : لعنت بر کافرین بنی اسرائیل</w:t>
      </w:r>
    </w:p>
    <w:p w:rsidR="005D124D" w:rsidRPr="005D124D" w:rsidRDefault="005D124D" w:rsidP="005D124D">
      <w:pPr>
        <w:pStyle w:val="NormalWeb"/>
        <w:bidi/>
        <w:spacing w:before="0" w:beforeAutospacing="0" w:after="0" w:afterAutospacing="0"/>
        <w:rPr>
          <w:rFonts w:hint="cs"/>
          <w:sz w:val="28"/>
          <w:szCs w:val="28"/>
          <w:rtl/>
        </w:rPr>
      </w:pPr>
      <w:r w:rsidRPr="005D124D">
        <w:rPr>
          <w:rFonts w:ascii="A Thuluth" w:hAnsi="A Thuluth" w:cs="A Thuluth"/>
          <w:color w:val="780000"/>
          <w:sz w:val="32"/>
          <w:szCs w:val="32"/>
          <w:rtl/>
          <w:lang w:bidi="fa-IR"/>
        </w:rPr>
        <w:t>كانُوا لا يَتَناهَوْنَ</w:t>
      </w:r>
      <w:hyperlink r:id="rId9" w:anchor="_msocom_5" w:history="1">
        <w:r w:rsidRPr="005D124D">
          <w:rPr>
            <w:rStyle w:val="Hyperlink"/>
            <w:rFonts w:cs="B Mitra" w:hint="cs"/>
            <w:sz w:val="18"/>
            <w:szCs w:val="18"/>
          </w:rPr>
          <w:t>[A5]</w:t>
        </w:r>
      </w:hyperlink>
      <w:r w:rsidRPr="005D124D">
        <w:rPr>
          <w:rFonts w:cs="B Mitra" w:hint="cs"/>
          <w:color w:val="780000"/>
          <w:sz w:val="18"/>
          <w:szCs w:val="18"/>
        </w:rPr>
        <w:t> </w:t>
      </w:r>
      <w:r w:rsidRPr="005D124D">
        <w:rPr>
          <w:rFonts w:ascii="A Thuluth" w:hAnsi="A Thuluth" w:cs="A Thuluth"/>
          <w:color w:val="780000"/>
          <w:sz w:val="32"/>
          <w:szCs w:val="32"/>
          <w:rtl/>
          <w:lang w:bidi="fa-IR"/>
        </w:rPr>
        <w:t xml:space="preserve"> عَنْ مُنكَرٍ فَعَلُوهُ لَبِئْسَ ما كانُوا يَفْعَلُونَ (79)</w:t>
      </w:r>
    </w:p>
    <w:p w:rsidR="005D124D" w:rsidRPr="005D124D" w:rsidRDefault="005D124D" w:rsidP="005D124D">
      <w:pPr>
        <w:pStyle w:val="NormalWeb"/>
        <w:bidi/>
        <w:spacing w:before="0" w:beforeAutospacing="0" w:after="0" w:afterAutospacing="0"/>
        <w:rPr>
          <w:rFonts w:cs="B Mitra"/>
          <w:sz w:val="28"/>
          <w:szCs w:val="28"/>
          <w:rtl/>
          <w:lang w:bidi="fa-IR"/>
        </w:rPr>
      </w:pPr>
      <w:r w:rsidRPr="005D124D">
        <w:rPr>
          <w:rFonts w:cs="B Mitra" w:hint="cs"/>
          <w:sz w:val="28"/>
          <w:szCs w:val="28"/>
          <w:rtl/>
          <w:lang w:bidi="fa-IR"/>
        </w:rPr>
        <w:t>هود:</w:t>
      </w:r>
    </w:p>
    <w:p w:rsidR="005D124D" w:rsidRPr="005D124D" w:rsidRDefault="005D124D" w:rsidP="005D124D">
      <w:pPr>
        <w:pStyle w:val="NormalWeb"/>
        <w:bidi/>
        <w:spacing w:before="0" w:beforeAutospacing="0" w:after="0" w:afterAutospacing="0"/>
        <w:rPr>
          <w:rFonts w:ascii="A Thuluth" w:hAnsi="A Thuluth" w:cs="A Thuluth" w:hint="cs"/>
          <w:color w:val="974806"/>
          <w:sz w:val="32"/>
          <w:szCs w:val="32"/>
          <w:rtl/>
        </w:rPr>
      </w:pPr>
      <w:r w:rsidRPr="005D124D">
        <w:rPr>
          <w:rFonts w:ascii="A Thuluth" w:hAnsi="A Thuluth" w:cs="A Thuluth" w:hint="cs"/>
          <w:color w:val="974806"/>
          <w:sz w:val="32"/>
          <w:szCs w:val="32"/>
          <w:rtl/>
          <w:lang w:bidi="fa-IR"/>
        </w:rPr>
        <w:t>فَلَوْ لا كانَ مِنَ الْقُرُونِ مِنْ قَبْلِكُمْ أُولُوا بَقِيَّةٍ يَنْهَوْنَ عَنِ الْفَسادِ فِي الْأَرْضِ إِلاَّ قَليلاً مِمَّنْ أَنْجَيْنا مِنْهُمْ وَ اتَّبَعَ الَّذينَ ظَلَمُوا ما أُتْرِفُوا فيهِ وَ كانُوا مُجْرِمينَ (116)</w:t>
      </w:r>
      <w:r w:rsidRPr="005D124D">
        <w:rPr>
          <w:rFonts w:ascii="A Thuluth" w:hAnsi="A Thuluth" w:cs="A Thuluth"/>
          <w:color w:val="974806"/>
          <w:sz w:val="32"/>
          <w:szCs w:val="32"/>
        </w:rPr>
        <w:t xml:space="preserve"> </w:t>
      </w:r>
    </w:p>
    <w:p w:rsidR="005D124D" w:rsidRPr="005D124D" w:rsidRDefault="005D124D" w:rsidP="005D124D">
      <w:pPr>
        <w:pStyle w:val="NormalWeb"/>
        <w:bidi/>
        <w:spacing w:before="0" w:beforeAutospacing="0" w:after="0" w:afterAutospacing="0"/>
        <w:rPr>
          <w:rFonts w:cs="B Mitra"/>
          <w:sz w:val="36"/>
          <w:szCs w:val="36"/>
          <w:rtl/>
        </w:rPr>
      </w:pPr>
      <w:r w:rsidRPr="005D124D">
        <w:rPr>
          <w:rFonts w:hint="cs"/>
          <w:sz w:val="36"/>
          <w:szCs w:val="36"/>
          <w:rtl/>
        </w:rPr>
        <w:t> </w:t>
      </w:r>
    </w:p>
    <w:p w:rsidR="005D124D" w:rsidRPr="005D124D" w:rsidRDefault="005D124D" w:rsidP="005D124D">
      <w:pPr>
        <w:pStyle w:val="NormalWeb"/>
        <w:bidi/>
        <w:spacing w:before="0" w:beforeAutospacing="0" w:after="0" w:afterAutospacing="0"/>
        <w:rPr>
          <w:rFonts w:cs="B Mitra" w:hint="cs"/>
          <w:sz w:val="28"/>
          <w:szCs w:val="28"/>
          <w:rtl/>
        </w:rPr>
      </w:pPr>
      <w:r w:rsidRPr="005D124D">
        <w:rPr>
          <w:rFonts w:cs="B Mitra" w:hint="cs"/>
          <w:sz w:val="18"/>
          <w:szCs w:val="18"/>
        </w:rPr>
        <w:t> </w:t>
      </w:r>
      <w:hyperlink r:id="rId10" w:anchor="_msoanchor_1" w:history="1">
        <w:r w:rsidRPr="005D124D">
          <w:rPr>
            <w:rStyle w:val="Hyperlink"/>
            <w:rFonts w:cs="B Mitra" w:hint="cs"/>
            <w:sz w:val="18"/>
            <w:szCs w:val="18"/>
            <w:rtl/>
            <w:lang w:bidi="fa-IR"/>
          </w:rPr>
          <w:t>[</w:t>
        </w:r>
        <w:r w:rsidRPr="005D124D">
          <w:rPr>
            <w:rStyle w:val="Hyperlink"/>
            <w:rFonts w:cs="B Mitra" w:hint="cs"/>
            <w:sz w:val="18"/>
            <w:szCs w:val="18"/>
          </w:rPr>
          <w:t>A1</w:t>
        </w:r>
        <w:r w:rsidRPr="005D124D">
          <w:rPr>
            <w:rStyle w:val="Hyperlink"/>
            <w:rFonts w:cs="B Mitra" w:hint="cs"/>
            <w:sz w:val="18"/>
            <w:szCs w:val="18"/>
            <w:rtl/>
            <w:lang w:bidi="fa-IR"/>
          </w:rPr>
          <w:t>]</w:t>
        </w:r>
      </w:hyperlink>
      <w:r w:rsidRPr="005D124D">
        <w:rPr>
          <w:rFonts w:cs="B Mitra" w:hint="cs"/>
          <w:sz w:val="22"/>
          <w:szCs w:val="22"/>
          <w:rtl/>
          <w:lang w:bidi="fa-IR"/>
        </w:rPr>
        <w:t>صفات مؤمنان مجاهد</w:t>
      </w:r>
    </w:p>
    <w:p w:rsidR="005D124D" w:rsidRPr="005D124D" w:rsidRDefault="005D124D" w:rsidP="005D124D">
      <w:pPr>
        <w:pStyle w:val="NormalWeb"/>
        <w:bidi/>
        <w:spacing w:before="0" w:beforeAutospacing="0" w:after="0" w:afterAutospacing="0"/>
        <w:rPr>
          <w:rFonts w:cs="B Mitra" w:hint="cs"/>
          <w:sz w:val="28"/>
          <w:szCs w:val="28"/>
          <w:rtl/>
        </w:rPr>
      </w:pPr>
      <w:r w:rsidRPr="005D124D">
        <w:rPr>
          <w:rFonts w:cs="B Mitra" w:hint="cs"/>
          <w:sz w:val="18"/>
          <w:szCs w:val="18"/>
        </w:rPr>
        <w:t> </w:t>
      </w:r>
      <w:hyperlink r:id="rId11" w:anchor="_msoanchor_2" w:history="1">
        <w:r w:rsidRPr="005D124D">
          <w:rPr>
            <w:rStyle w:val="Hyperlink"/>
            <w:rFonts w:cs="B Mitra" w:hint="cs"/>
            <w:sz w:val="18"/>
            <w:szCs w:val="18"/>
            <w:rtl/>
            <w:lang w:bidi="fa-IR"/>
          </w:rPr>
          <w:t>[</w:t>
        </w:r>
        <w:r w:rsidRPr="005D124D">
          <w:rPr>
            <w:rStyle w:val="Hyperlink"/>
            <w:rFonts w:cs="B Mitra" w:hint="cs"/>
            <w:sz w:val="18"/>
            <w:szCs w:val="18"/>
          </w:rPr>
          <w:t>A2</w:t>
        </w:r>
        <w:r w:rsidRPr="005D124D">
          <w:rPr>
            <w:rStyle w:val="Hyperlink"/>
            <w:rFonts w:cs="B Mitra" w:hint="cs"/>
            <w:sz w:val="18"/>
            <w:szCs w:val="18"/>
            <w:rtl/>
            <w:lang w:bidi="fa-IR"/>
          </w:rPr>
          <w:t>]</w:t>
        </w:r>
      </w:hyperlink>
      <w:r w:rsidRPr="005D124D">
        <w:rPr>
          <w:rFonts w:cs="B Mitra" w:hint="cs"/>
          <w:sz w:val="22"/>
          <w:szCs w:val="22"/>
          <w:rtl/>
          <w:lang w:bidi="fa-IR"/>
        </w:rPr>
        <w:t>تا هم نزد پروردگارتان معذور باشيم و هم شايد ايشان از گناه دست بردارند".</w:t>
      </w:r>
    </w:p>
    <w:p w:rsidR="005D124D" w:rsidRPr="005D124D" w:rsidRDefault="005D124D" w:rsidP="005D124D">
      <w:pPr>
        <w:pStyle w:val="NormalWeb"/>
        <w:bidi/>
        <w:spacing w:before="0" w:beforeAutospacing="0" w:after="0" w:afterAutospacing="0"/>
        <w:rPr>
          <w:rFonts w:cs="B Mitra" w:hint="cs"/>
          <w:sz w:val="22"/>
          <w:szCs w:val="22"/>
          <w:rtl/>
          <w:lang w:bidi="fa-IR"/>
        </w:rPr>
      </w:pPr>
      <w:r w:rsidRPr="005D124D">
        <w:rPr>
          <w:rFonts w:cs="B Mitra" w:hint="cs"/>
          <w:sz w:val="22"/>
          <w:szCs w:val="22"/>
          <w:rtl/>
          <w:lang w:bidi="fa-IR"/>
        </w:rPr>
        <w:t>پروردگارتان      شما هم سکوت کرده اید      مسئولید</w:t>
      </w:r>
    </w:p>
    <w:p w:rsidR="005D124D" w:rsidRPr="005D124D" w:rsidRDefault="005D124D" w:rsidP="005D124D">
      <w:pPr>
        <w:pStyle w:val="NormalWeb"/>
        <w:bidi/>
        <w:spacing w:before="0" w:beforeAutospacing="0" w:after="0" w:afterAutospacing="0"/>
        <w:rPr>
          <w:rFonts w:cs="B Mitra" w:hint="cs"/>
          <w:sz w:val="28"/>
          <w:szCs w:val="28"/>
          <w:rtl/>
        </w:rPr>
      </w:pPr>
      <w:r w:rsidRPr="005D124D">
        <w:rPr>
          <w:rFonts w:cs="B Mitra" w:hint="cs"/>
          <w:sz w:val="18"/>
          <w:szCs w:val="18"/>
        </w:rPr>
        <w:t> </w:t>
      </w:r>
      <w:hyperlink r:id="rId12" w:anchor="_msoanchor_3" w:history="1">
        <w:r w:rsidRPr="005D124D">
          <w:rPr>
            <w:rStyle w:val="Hyperlink"/>
            <w:rFonts w:cs="B Mitra" w:hint="cs"/>
            <w:sz w:val="18"/>
            <w:szCs w:val="18"/>
            <w:rtl/>
            <w:lang w:bidi="fa-IR"/>
          </w:rPr>
          <w:t>[</w:t>
        </w:r>
        <w:r w:rsidRPr="005D124D">
          <w:rPr>
            <w:rStyle w:val="Hyperlink"/>
            <w:rFonts w:cs="B Mitra" w:hint="cs"/>
            <w:sz w:val="18"/>
            <w:szCs w:val="18"/>
          </w:rPr>
          <w:t>A3</w:t>
        </w:r>
        <w:r w:rsidRPr="005D124D">
          <w:rPr>
            <w:rStyle w:val="Hyperlink"/>
            <w:rFonts w:cs="B Mitra" w:hint="cs"/>
            <w:sz w:val="18"/>
            <w:szCs w:val="18"/>
            <w:rtl/>
            <w:lang w:bidi="fa-IR"/>
          </w:rPr>
          <w:t>]</w:t>
        </w:r>
      </w:hyperlink>
      <w:r w:rsidRPr="005D124D">
        <w:rPr>
          <w:rFonts w:cs="B Mitra" w:hint="cs"/>
          <w:sz w:val="22"/>
          <w:szCs w:val="22"/>
          <w:rtl/>
          <w:lang w:bidi="fa-IR"/>
        </w:rPr>
        <w:t>فقط ناهیان از منکر اهل نجات اند.</w:t>
      </w:r>
    </w:p>
    <w:p w:rsidR="005D124D" w:rsidRPr="005D124D" w:rsidRDefault="005D124D" w:rsidP="005D124D">
      <w:pPr>
        <w:pStyle w:val="NormalWeb"/>
        <w:bidi/>
        <w:spacing w:before="0" w:beforeAutospacing="0" w:after="0" w:afterAutospacing="0"/>
        <w:rPr>
          <w:rFonts w:cs="B Mitra" w:hint="cs"/>
          <w:sz w:val="28"/>
          <w:szCs w:val="28"/>
          <w:rtl/>
        </w:rPr>
      </w:pPr>
      <w:r w:rsidRPr="005D124D">
        <w:rPr>
          <w:rFonts w:cs="B Mitra" w:hint="cs"/>
          <w:sz w:val="18"/>
          <w:szCs w:val="18"/>
        </w:rPr>
        <w:t> </w:t>
      </w:r>
      <w:hyperlink r:id="rId13" w:anchor="_msoanchor_4" w:history="1">
        <w:r w:rsidRPr="005D124D">
          <w:rPr>
            <w:rStyle w:val="Hyperlink"/>
            <w:rFonts w:cs="B Mitra" w:hint="cs"/>
            <w:sz w:val="18"/>
            <w:szCs w:val="18"/>
            <w:rtl/>
            <w:lang w:bidi="fa-IR"/>
          </w:rPr>
          <w:t>[</w:t>
        </w:r>
        <w:r w:rsidRPr="005D124D">
          <w:rPr>
            <w:rStyle w:val="Hyperlink"/>
            <w:rFonts w:cs="B Mitra" w:hint="cs"/>
            <w:sz w:val="18"/>
            <w:szCs w:val="18"/>
          </w:rPr>
          <w:t>A4</w:t>
        </w:r>
        <w:r w:rsidRPr="005D124D">
          <w:rPr>
            <w:rStyle w:val="Hyperlink"/>
            <w:rFonts w:cs="B Mitra" w:hint="cs"/>
            <w:sz w:val="18"/>
            <w:szCs w:val="18"/>
            <w:rtl/>
            <w:lang w:bidi="fa-IR"/>
          </w:rPr>
          <w:t>]</w:t>
        </w:r>
      </w:hyperlink>
      <w:r w:rsidRPr="005D124D">
        <w:rPr>
          <w:rFonts w:cs="B Mitra" w:hint="cs"/>
          <w:sz w:val="22"/>
          <w:szCs w:val="22"/>
          <w:rtl/>
          <w:lang w:bidi="fa-IR"/>
        </w:rPr>
        <w:t>مؤمنین</w:t>
      </w:r>
    </w:p>
    <w:p w:rsidR="005D124D" w:rsidRPr="005D124D" w:rsidRDefault="005D124D" w:rsidP="005D124D">
      <w:pPr>
        <w:pStyle w:val="NormalWeb"/>
        <w:bidi/>
        <w:spacing w:before="0" w:beforeAutospacing="0" w:after="0" w:afterAutospacing="0"/>
        <w:rPr>
          <w:rFonts w:cs="B Mitra" w:hint="cs"/>
          <w:sz w:val="22"/>
          <w:szCs w:val="22"/>
          <w:rtl/>
          <w:lang w:bidi="fa-IR"/>
        </w:rPr>
      </w:pPr>
      <w:r w:rsidRPr="005D124D">
        <w:rPr>
          <w:rFonts w:cs="B Mitra" w:hint="cs"/>
          <w:sz w:val="22"/>
          <w:szCs w:val="22"/>
          <w:rtl/>
          <w:lang w:bidi="fa-IR"/>
        </w:rPr>
        <w:t>سربازان امام زمان (عج) باید اینطور باشند.</w:t>
      </w:r>
    </w:p>
    <w:p w:rsidR="005D124D" w:rsidRPr="005D124D" w:rsidRDefault="005D124D" w:rsidP="005D124D">
      <w:pPr>
        <w:pStyle w:val="NormalWeb"/>
        <w:bidi/>
        <w:spacing w:before="0" w:beforeAutospacing="0" w:after="0" w:afterAutospacing="0"/>
        <w:rPr>
          <w:rFonts w:cs="B Mitra" w:hint="cs"/>
          <w:sz w:val="22"/>
          <w:szCs w:val="22"/>
          <w:rtl/>
        </w:rPr>
      </w:pPr>
      <w:r w:rsidRPr="005D124D">
        <w:rPr>
          <w:rFonts w:cs="B Mitra" w:hint="cs"/>
          <w:sz w:val="22"/>
          <w:szCs w:val="22"/>
          <w:rtl/>
          <w:lang w:bidi="fa-IR"/>
        </w:rPr>
        <w:t>قال: «هذه الآية لآل محمد المهدي (عليه السلام) و أصحابه، يملكهم الله مشارق الأرض و مغاربها، و يظهر الدين، و يميت الله عز و جل به و بأصحابه البدع و الباطل كما أمات السفهة الحق، حتى لا يرى أثر من الظلم، و يأمرون بالمعروف، و ينهون عن المنكر، و لله عاقبة الأمور</w:t>
      </w:r>
      <w:r w:rsidRPr="005D124D">
        <w:rPr>
          <w:rFonts w:cs="B Mitra" w:hint="cs"/>
          <w:sz w:val="22"/>
          <w:szCs w:val="22"/>
        </w:rPr>
        <w:t>».</w:t>
      </w:r>
    </w:p>
    <w:p w:rsidR="005D124D" w:rsidRPr="005D124D" w:rsidRDefault="005D124D" w:rsidP="005D124D">
      <w:pPr>
        <w:pStyle w:val="NormalWeb"/>
        <w:bidi/>
        <w:spacing w:before="0" w:beforeAutospacing="0" w:after="0" w:afterAutospacing="0"/>
        <w:rPr>
          <w:rFonts w:cs="B Mitra" w:hint="cs"/>
          <w:sz w:val="28"/>
          <w:szCs w:val="28"/>
          <w:rtl/>
        </w:rPr>
      </w:pPr>
      <w:r w:rsidRPr="005D124D">
        <w:rPr>
          <w:rFonts w:cs="B Mitra" w:hint="cs"/>
          <w:sz w:val="18"/>
          <w:szCs w:val="18"/>
        </w:rPr>
        <w:t> </w:t>
      </w:r>
      <w:hyperlink r:id="rId14" w:anchor="_msoanchor_5" w:history="1">
        <w:r w:rsidRPr="005D124D">
          <w:rPr>
            <w:rStyle w:val="Hyperlink"/>
            <w:rFonts w:cs="B Mitra" w:hint="cs"/>
            <w:sz w:val="18"/>
            <w:szCs w:val="18"/>
            <w:rtl/>
            <w:lang w:bidi="fa-IR"/>
          </w:rPr>
          <w:t>[</w:t>
        </w:r>
        <w:r w:rsidRPr="005D124D">
          <w:rPr>
            <w:rStyle w:val="Hyperlink"/>
            <w:rFonts w:cs="B Mitra" w:hint="cs"/>
            <w:sz w:val="18"/>
            <w:szCs w:val="18"/>
          </w:rPr>
          <w:t>A5</w:t>
        </w:r>
        <w:r w:rsidRPr="005D124D">
          <w:rPr>
            <w:rStyle w:val="Hyperlink"/>
            <w:rFonts w:cs="B Mitra" w:hint="cs"/>
            <w:sz w:val="18"/>
            <w:szCs w:val="18"/>
            <w:rtl/>
            <w:lang w:bidi="fa-IR"/>
          </w:rPr>
          <w:t>]</w:t>
        </w:r>
      </w:hyperlink>
      <w:r w:rsidRPr="005D124D">
        <w:rPr>
          <w:rFonts w:cs="B Mitra" w:hint="cs"/>
          <w:sz w:val="22"/>
          <w:szCs w:val="22"/>
          <w:rtl/>
          <w:lang w:bidi="fa-IR"/>
        </w:rPr>
        <w:t>بازنمی داشتند. همدیگر را نهی از منکر نمی کردند.</w:t>
      </w:r>
    </w:p>
    <w:p w:rsidR="005D124D" w:rsidRPr="005D124D" w:rsidRDefault="005D124D" w:rsidP="005D124D">
      <w:pPr>
        <w:bidi/>
        <w:jc w:val="both"/>
        <w:rPr>
          <w:rFonts w:cs="B Mitra"/>
          <w:b/>
          <w:bCs/>
          <w:sz w:val="28"/>
          <w:szCs w:val="28"/>
          <w:lang w:bidi="fa-IR"/>
        </w:rPr>
      </w:pPr>
    </w:p>
    <w:sectPr w:rsidR="005D124D" w:rsidRPr="005D12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 w:name="A EntezareZohoor B4">
    <w:panose1 w:val="00000700000000000000"/>
    <w:charset w:val="B2"/>
    <w:family w:val="auto"/>
    <w:pitch w:val="variable"/>
    <w:sig w:usb0="00002001" w:usb1="80000000" w:usb2="00000008" w:usb3="00000000" w:csb0="00000040" w:csb1="00000000"/>
  </w:font>
  <w:font w:name="A Thuluth">
    <w:panose1 w:val="00000000000000000000"/>
    <w:charset w:val="00"/>
    <w:family w:val="auto"/>
    <w:pitch w:val="variable"/>
    <w:sig w:usb0="80002003" w:usb1="90000048"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AF"/>
    <w:rsid w:val="000109D9"/>
    <w:rsid w:val="00014DD8"/>
    <w:rsid w:val="00017C6E"/>
    <w:rsid w:val="00022081"/>
    <w:rsid w:val="0002221C"/>
    <w:rsid w:val="00022C0C"/>
    <w:rsid w:val="00023AC8"/>
    <w:rsid w:val="0002534E"/>
    <w:rsid w:val="000300F1"/>
    <w:rsid w:val="0004310A"/>
    <w:rsid w:val="00056FF9"/>
    <w:rsid w:val="000605F2"/>
    <w:rsid w:val="00073818"/>
    <w:rsid w:val="00076022"/>
    <w:rsid w:val="00093617"/>
    <w:rsid w:val="00095B3A"/>
    <w:rsid w:val="000A63B6"/>
    <w:rsid w:val="000B2A60"/>
    <w:rsid w:val="000B7D95"/>
    <w:rsid w:val="000C3240"/>
    <w:rsid w:val="000C494A"/>
    <w:rsid w:val="000D0081"/>
    <w:rsid w:val="000D2971"/>
    <w:rsid w:val="000E3392"/>
    <w:rsid w:val="00107C44"/>
    <w:rsid w:val="00114F62"/>
    <w:rsid w:val="0013242E"/>
    <w:rsid w:val="00134845"/>
    <w:rsid w:val="001375C0"/>
    <w:rsid w:val="00143A08"/>
    <w:rsid w:val="001559AF"/>
    <w:rsid w:val="00160EAF"/>
    <w:rsid w:val="001632B9"/>
    <w:rsid w:val="00166769"/>
    <w:rsid w:val="0018117C"/>
    <w:rsid w:val="0018178D"/>
    <w:rsid w:val="001850C5"/>
    <w:rsid w:val="00193196"/>
    <w:rsid w:val="001D155B"/>
    <w:rsid w:val="001E352D"/>
    <w:rsid w:val="001E7AF4"/>
    <w:rsid w:val="001F74BF"/>
    <w:rsid w:val="001F787F"/>
    <w:rsid w:val="00205E00"/>
    <w:rsid w:val="00206CE7"/>
    <w:rsid w:val="00212B89"/>
    <w:rsid w:val="00222BDE"/>
    <w:rsid w:val="0022578C"/>
    <w:rsid w:val="00232B55"/>
    <w:rsid w:val="002347CC"/>
    <w:rsid w:val="0023610C"/>
    <w:rsid w:val="002454BE"/>
    <w:rsid w:val="00246B05"/>
    <w:rsid w:val="00250637"/>
    <w:rsid w:val="00250933"/>
    <w:rsid w:val="00251C1D"/>
    <w:rsid w:val="00252DB3"/>
    <w:rsid w:val="0025513F"/>
    <w:rsid w:val="0026346C"/>
    <w:rsid w:val="0027262D"/>
    <w:rsid w:val="002748D9"/>
    <w:rsid w:val="002B4ECE"/>
    <w:rsid w:val="002B5063"/>
    <w:rsid w:val="002C3A6D"/>
    <w:rsid w:val="002C6A8D"/>
    <w:rsid w:val="002C6B78"/>
    <w:rsid w:val="002D73A8"/>
    <w:rsid w:val="002F0AAB"/>
    <w:rsid w:val="0031582A"/>
    <w:rsid w:val="00327878"/>
    <w:rsid w:val="00333867"/>
    <w:rsid w:val="0035274C"/>
    <w:rsid w:val="00374F0B"/>
    <w:rsid w:val="003849A3"/>
    <w:rsid w:val="003875BF"/>
    <w:rsid w:val="0038798B"/>
    <w:rsid w:val="00391BD8"/>
    <w:rsid w:val="00394C40"/>
    <w:rsid w:val="003A6528"/>
    <w:rsid w:val="003B375A"/>
    <w:rsid w:val="003C33CD"/>
    <w:rsid w:val="003D33C5"/>
    <w:rsid w:val="003D4915"/>
    <w:rsid w:val="003D570A"/>
    <w:rsid w:val="003D5FD0"/>
    <w:rsid w:val="003D70FF"/>
    <w:rsid w:val="003F107B"/>
    <w:rsid w:val="003F1E2E"/>
    <w:rsid w:val="003F5796"/>
    <w:rsid w:val="004004E7"/>
    <w:rsid w:val="00401F8E"/>
    <w:rsid w:val="00402A0E"/>
    <w:rsid w:val="004157EF"/>
    <w:rsid w:val="00417EF1"/>
    <w:rsid w:val="00421E31"/>
    <w:rsid w:val="00430A20"/>
    <w:rsid w:val="00430AA0"/>
    <w:rsid w:val="004348C2"/>
    <w:rsid w:val="00442B7D"/>
    <w:rsid w:val="00443D58"/>
    <w:rsid w:val="00443DC8"/>
    <w:rsid w:val="00447916"/>
    <w:rsid w:val="00453055"/>
    <w:rsid w:val="00455D9E"/>
    <w:rsid w:val="004570B3"/>
    <w:rsid w:val="00460382"/>
    <w:rsid w:val="00462152"/>
    <w:rsid w:val="004644D4"/>
    <w:rsid w:val="004656FE"/>
    <w:rsid w:val="0046749B"/>
    <w:rsid w:val="00481AF2"/>
    <w:rsid w:val="004A0976"/>
    <w:rsid w:val="004B1ED7"/>
    <w:rsid w:val="004B2BBA"/>
    <w:rsid w:val="004C5B09"/>
    <w:rsid w:val="004C6CC5"/>
    <w:rsid w:val="005027EF"/>
    <w:rsid w:val="005047C7"/>
    <w:rsid w:val="00517609"/>
    <w:rsid w:val="00517973"/>
    <w:rsid w:val="00524AB1"/>
    <w:rsid w:val="00531D1E"/>
    <w:rsid w:val="005337A3"/>
    <w:rsid w:val="0055014D"/>
    <w:rsid w:val="005518F1"/>
    <w:rsid w:val="005602B6"/>
    <w:rsid w:val="00566CC2"/>
    <w:rsid w:val="00567D24"/>
    <w:rsid w:val="005736BF"/>
    <w:rsid w:val="0057488D"/>
    <w:rsid w:val="00575A81"/>
    <w:rsid w:val="00580151"/>
    <w:rsid w:val="005A2D85"/>
    <w:rsid w:val="005A6920"/>
    <w:rsid w:val="005B72DB"/>
    <w:rsid w:val="005B7EBB"/>
    <w:rsid w:val="005C2BF5"/>
    <w:rsid w:val="005D124D"/>
    <w:rsid w:val="005D2ED3"/>
    <w:rsid w:val="005D743C"/>
    <w:rsid w:val="005E547E"/>
    <w:rsid w:val="005F5334"/>
    <w:rsid w:val="005F5DD2"/>
    <w:rsid w:val="006038AD"/>
    <w:rsid w:val="00616358"/>
    <w:rsid w:val="0062118E"/>
    <w:rsid w:val="0062500F"/>
    <w:rsid w:val="00631EAA"/>
    <w:rsid w:val="006329BB"/>
    <w:rsid w:val="00632EDB"/>
    <w:rsid w:val="0064458E"/>
    <w:rsid w:val="00656E19"/>
    <w:rsid w:val="0065737A"/>
    <w:rsid w:val="006A5FF4"/>
    <w:rsid w:val="006B1BE1"/>
    <w:rsid w:val="006B225F"/>
    <w:rsid w:val="006B70F6"/>
    <w:rsid w:val="006D04EE"/>
    <w:rsid w:val="006D066F"/>
    <w:rsid w:val="006E2D2E"/>
    <w:rsid w:val="006E34AC"/>
    <w:rsid w:val="006E7670"/>
    <w:rsid w:val="006F171E"/>
    <w:rsid w:val="00701478"/>
    <w:rsid w:val="007247C1"/>
    <w:rsid w:val="00731FE5"/>
    <w:rsid w:val="00733CD9"/>
    <w:rsid w:val="00736CAD"/>
    <w:rsid w:val="00743171"/>
    <w:rsid w:val="00746EC3"/>
    <w:rsid w:val="00747FCA"/>
    <w:rsid w:val="00753993"/>
    <w:rsid w:val="00760EBA"/>
    <w:rsid w:val="00761C67"/>
    <w:rsid w:val="00762FC5"/>
    <w:rsid w:val="00764713"/>
    <w:rsid w:val="0076508C"/>
    <w:rsid w:val="00787D85"/>
    <w:rsid w:val="00791C0B"/>
    <w:rsid w:val="007A614D"/>
    <w:rsid w:val="007B1DB1"/>
    <w:rsid w:val="007B4646"/>
    <w:rsid w:val="007C09D2"/>
    <w:rsid w:val="007C723A"/>
    <w:rsid w:val="007E0A2D"/>
    <w:rsid w:val="007E1199"/>
    <w:rsid w:val="007F6A3B"/>
    <w:rsid w:val="00806CD5"/>
    <w:rsid w:val="00824271"/>
    <w:rsid w:val="00840F7D"/>
    <w:rsid w:val="008423CF"/>
    <w:rsid w:val="00845850"/>
    <w:rsid w:val="00845A74"/>
    <w:rsid w:val="00850B2E"/>
    <w:rsid w:val="00864848"/>
    <w:rsid w:val="0088191B"/>
    <w:rsid w:val="0088479D"/>
    <w:rsid w:val="008B1238"/>
    <w:rsid w:val="008B16E1"/>
    <w:rsid w:val="008B5AD1"/>
    <w:rsid w:val="008B5E71"/>
    <w:rsid w:val="008C7331"/>
    <w:rsid w:val="008E5449"/>
    <w:rsid w:val="008F3453"/>
    <w:rsid w:val="008F4416"/>
    <w:rsid w:val="00901C36"/>
    <w:rsid w:val="00904778"/>
    <w:rsid w:val="00917038"/>
    <w:rsid w:val="00923993"/>
    <w:rsid w:val="00930A7E"/>
    <w:rsid w:val="00961A48"/>
    <w:rsid w:val="00965A11"/>
    <w:rsid w:val="00985093"/>
    <w:rsid w:val="00985575"/>
    <w:rsid w:val="00987297"/>
    <w:rsid w:val="00991039"/>
    <w:rsid w:val="009A044E"/>
    <w:rsid w:val="009A1015"/>
    <w:rsid w:val="009A2CDD"/>
    <w:rsid w:val="009A43A3"/>
    <w:rsid w:val="009B15E5"/>
    <w:rsid w:val="009E0568"/>
    <w:rsid w:val="00A13305"/>
    <w:rsid w:val="00A140D7"/>
    <w:rsid w:val="00A17886"/>
    <w:rsid w:val="00A32B3D"/>
    <w:rsid w:val="00A347BE"/>
    <w:rsid w:val="00A3645D"/>
    <w:rsid w:val="00A43263"/>
    <w:rsid w:val="00A509B9"/>
    <w:rsid w:val="00A5274F"/>
    <w:rsid w:val="00A6434E"/>
    <w:rsid w:val="00A70EC6"/>
    <w:rsid w:val="00A7340C"/>
    <w:rsid w:val="00A81C31"/>
    <w:rsid w:val="00A9346B"/>
    <w:rsid w:val="00A95390"/>
    <w:rsid w:val="00AB4250"/>
    <w:rsid w:val="00AD076D"/>
    <w:rsid w:val="00AE65EF"/>
    <w:rsid w:val="00B11FFE"/>
    <w:rsid w:val="00B22C14"/>
    <w:rsid w:val="00B22D02"/>
    <w:rsid w:val="00B23EB9"/>
    <w:rsid w:val="00B41A24"/>
    <w:rsid w:val="00B67455"/>
    <w:rsid w:val="00B7484E"/>
    <w:rsid w:val="00B77AE3"/>
    <w:rsid w:val="00B811AA"/>
    <w:rsid w:val="00B91B92"/>
    <w:rsid w:val="00B963F3"/>
    <w:rsid w:val="00BA7A03"/>
    <w:rsid w:val="00BC49DF"/>
    <w:rsid w:val="00BD46A2"/>
    <w:rsid w:val="00BE1665"/>
    <w:rsid w:val="00BE1FCF"/>
    <w:rsid w:val="00BE4028"/>
    <w:rsid w:val="00BF4065"/>
    <w:rsid w:val="00BF5157"/>
    <w:rsid w:val="00BF6380"/>
    <w:rsid w:val="00C052A4"/>
    <w:rsid w:val="00C159D3"/>
    <w:rsid w:val="00C273B2"/>
    <w:rsid w:val="00C37465"/>
    <w:rsid w:val="00C6532B"/>
    <w:rsid w:val="00C65590"/>
    <w:rsid w:val="00C678E0"/>
    <w:rsid w:val="00C734A8"/>
    <w:rsid w:val="00C76746"/>
    <w:rsid w:val="00C8143A"/>
    <w:rsid w:val="00C842A5"/>
    <w:rsid w:val="00CA7E39"/>
    <w:rsid w:val="00CB12E9"/>
    <w:rsid w:val="00CB14B3"/>
    <w:rsid w:val="00CE78EB"/>
    <w:rsid w:val="00CF6654"/>
    <w:rsid w:val="00CF7B33"/>
    <w:rsid w:val="00D1352D"/>
    <w:rsid w:val="00D13625"/>
    <w:rsid w:val="00D25A7A"/>
    <w:rsid w:val="00D301B1"/>
    <w:rsid w:val="00D37766"/>
    <w:rsid w:val="00D45BD4"/>
    <w:rsid w:val="00D4618C"/>
    <w:rsid w:val="00D5493F"/>
    <w:rsid w:val="00D625C4"/>
    <w:rsid w:val="00D66937"/>
    <w:rsid w:val="00D767BE"/>
    <w:rsid w:val="00D81423"/>
    <w:rsid w:val="00D8750F"/>
    <w:rsid w:val="00D93DF7"/>
    <w:rsid w:val="00D9549E"/>
    <w:rsid w:val="00DA3F21"/>
    <w:rsid w:val="00DA523B"/>
    <w:rsid w:val="00DC101F"/>
    <w:rsid w:val="00DC7C98"/>
    <w:rsid w:val="00DD5D7D"/>
    <w:rsid w:val="00DD5F71"/>
    <w:rsid w:val="00DD6094"/>
    <w:rsid w:val="00DD67DA"/>
    <w:rsid w:val="00DF0757"/>
    <w:rsid w:val="00DF0C2D"/>
    <w:rsid w:val="00E11838"/>
    <w:rsid w:val="00E13521"/>
    <w:rsid w:val="00E351A3"/>
    <w:rsid w:val="00E35693"/>
    <w:rsid w:val="00E4113F"/>
    <w:rsid w:val="00E715CD"/>
    <w:rsid w:val="00E81139"/>
    <w:rsid w:val="00E83F44"/>
    <w:rsid w:val="00E85B9B"/>
    <w:rsid w:val="00E920FD"/>
    <w:rsid w:val="00E95023"/>
    <w:rsid w:val="00EA52E6"/>
    <w:rsid w:val="00EB3227"/>
    <w:rsid w:val="00EC79CC"/>
    <w:rsid w:val="00EE2CBD"/>
    <w:rsid w:val="00EE4439"/>
    <w:rsid w:val="00EE48AD"/>
    <w:rsid w:val="00EF74CB"/>
    <w:rsid w:val="00F07682"/>
    <w:rsid w:val="00F2338B"/>
    <w:rsid w:val="00F37FBF"/>
    <w:rsid w:val="00F45497"/>
    <w:rsid w:val="00F46B3E"/>
    <w:rsid w:val="00F7505F"/>
    <w:rsid w:val="00F76B17"/>
    <w:rsid w:val="00F80DAD"/>
    <w:rsid w:val="00F84048"/>
    <w:rsid w:val="00F86ADB"/>
    <w:rsid w:val="00F94342"/>
    <w:rsid w:val="00FB1611"/>
    <w:rsid w:val="00FB2D09"/>
    <w:rsid w:val="00FC1A2E"/>
    <w:rsid w:val="00FC5D7A"/>
    <w:rsid w:val="00FD45B5"/>
    <w:rsid w:val="00FE7755"/>
    <w:rsid w:val="00FF0CCC"/>
    <w:rsid w:val="00FF1E24"/>
    <w:rsid w:val="00FF2DD9"/>
    <w:rsid w:val="00FF66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2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12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2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1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2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AX\Desktop\&#1575;&#1605;&#1585;&#1576;&#1607;%20&#1605;&#1593;&#1585;&#1608;&#1601;\&#1580;&#1604;&#1587;&#1575;&#1578;.docx" TargetMode="External"/><Relationship Id="rId13" Type="http://schemas.openxmlformats.org/officeDocument/2006/relationships/hyperlink" Target="file:///C:\Users\ARAX\Desktop\&#1575;&#1605;&#1585;&#1576;&#1607;%20&#1605;&#1593;&#1585;&#1608;&#1601;\&#1580;&#1604;&#1587;&#1575;&#1578;.docx" TargetMode="External"/><Relationship Id="rId3" Type="http://schemas.openxmlformats.org/officeDocument/2006/relationships/settings" Target="settings.xml"/><Relationship Id="rId7" Type="http://schemas.openxmlformats.org/officeDocument/2006/relationships/hyperlink" Target="file:///C:\Users\ARAX\Desktop\&#1575;&#1605;&#1585;&#1576;&#1607;%20&#1605;&#1593;&#1585;&#1608;&#1601;\&#1580;&#1604;&#1587;&#1575;&#1578;.docx" TargetMode="External"/><Relationship Id="rId12" Type="http://schemas.openxmlformats.org/officeDocument/2006/relationships/hyperlink" Target="file:///C:\Users\ARAX\Desktop\&#1575;&#1605;&#1585;&#1576;&#1607;%20&#1605;&#1593;&#1585;&#1608;&#1601;\&#1580;&#1604;&#1587;&#1575;&#1578;.doc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ARAX\Desktop\&#1575;&#1605;&#1585;&#1576;&#1607;%20&#1605;&#1593;&#1585;&#1608;&#1601;\&#1580;&#1604;&#1587;&#1575;&#1578;.docx" TargetMode="External"/><Relationship Id="rId11" Type="http://schemas.openxmlformats.org/officeDocument/2006/relationships/hyperlink" Target="file:///C:\Users\ARAX\Desktop\&#1575;&#1605;&#1585;&#1576;&#1607;%20&#1605;&#1593;&#1585;&#1608;&#1601;\&#1580;&#1604;&#1587;&#1575;&#1578;.docx" TargetMode="External"/><Relationship Id="rId5" Type="http://schemas.openxmlformats.org/officeDocument/2006/relationships/hyperlink" Target="file:///C:\Users\ARAX\Desktop\&#1575;&#1605;&#1585;&#1576;&#1607;%20&#1605;&#1593;&#1585;&#1608;&#1601;\&#1580;&#1604;&#1587;&#1575;&#1578;.docx" TargetMode="External"/><Relationship Id="rId15" Type="http://schemas.openxmlformats.org/officeDocument/2006/relationships/fontTable" Target="fontTable.xml"/><Relationship Id="rId10" Type="http://schemas.openxmlformats.org/officeDocument/2006/relationships/hyperlink" Target="file:///C:\Users\ARAX\Desktop\&#1575;&#1605;&#1585;&#1576;&#1607;%20&#1605;&#1593;&#1585;&#1608;&#1601;\&#1580;&#1604;&#1587;&#1575;&#1578;.docx" TargetMode="External"/><Relationship Id="rId4" Type="http://schemas.openxmlformats.org/officeDocument/2006/relationships/webSettings" Target="webSettings.xml"/><Relationship Id="rId9" Type="http://schemas.openxmlformats.org/officeDocument/2006/relationships/hyperlink" Target="file:///C:\Users\ARAX\Desktop\&#1575;&#1605;&#1585;&#1576;&#1607;%20&#1605;&#1593;&#1585;&#1608;&#1601;\&#1580;&#1604;&#1587;&#1575;&#1578;.docx" TargetMode="External"/><Relationship Id="rId14" Type="http://schemas.openxmlformats.org/officeDocument/2006/relationships/hyperlink" Target="file:///C:\Users\ARAX\Desktop\&#1575;&#1605;&#1585;&#1576;&#1607;%20&#1605;&#1593;&#1585;&#1608;&#1601;\&#1580;&#1604;&#1587;&#1575;&#157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2012-08-15T12:03:00Z</dcterms:created>
  <dcterms:modified xsi:type="dcterms:W3CDTF">2012-08-15T12:15:00Z</dcterms:modified>
</cp:coreProperties>
</file>