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67BDE" w14:textId="5538597A" w:rsidR="00335288" w:rsidRPr="00FA1A68" w:rsidRDefault="00EC4120" w:rsidP="00EC4120">
      <w:pPr>
        <w:jc w:val="center"/>
        <w:rPr>
          <w:rtl/>
        </w:rPr>
      </w:pPr>
      <w:bookmarkStart w:id="0" w:name="_GoBack"/>
      <w:bookmarkEnd w:id="0"/>
      <w:r w:rsidRPr="00FA1A68">
        <w:rPr>
          <w:rFonts w:hint="cs"/>
          <w:rtl/>
        </w:rPr>
        <w:t>بسم الله الرحمن الرحیم</w:t>
      </w:r>
    </w:p>
    <w:p w14:paraId="5BE7A7E8" w14:textId="5726AEB0" w:rsidR="00B35CE0" w:rsidRPr="00FA1A68" w:rsidRDefault="00EC4120" w:rsidP="00FA1A68">
      <w:pPr>
        <w:pStyle w:val="Heading1"/>
        <w:jc w:val="center"/>
        <w:rPr>
          <w:rtl/>
        </w:rPr>
      </w:pPr>
      <w:r w:rsidRPr="00FA1A68">
        <w:rPr>
          <w:rFonts w:hint="cs"/>
          <w:rtl/>
        </w:rPr>
        <w:t xml:space="preserve">تقریر </w:t>
      </w:r>
      <w:r w:rsidR="00FA1A68" w:rsidRPr="00FA1A68">
        <w:rPr>
          <w:rFonts w:hint="cs"/>
          <w:rtl/>
        </w:rPr>
        <w:t xml:space="preserve">سه </w:t>
      </w:r>
      <w:r w:rsidRPr="00FA1A68">
        <w:rPr>
          <w:rFonts w:hint="cs"/>
          <w:rtl/>
        </w:rPr>
        <w:t>لایه رسائل یک</w:t>
      </w:r>
      <w:r w:rsidR="00B35CE0" w:rsidRPr="00FA1A68">
        <w:rPr>
          <w:rFonts w:hint="cs"/>
          <w:rtl/>
        </w:rPr>
        <w:t xml:space="preserve"> </w:t>
      </w:r>
      <w:r w:rsidR="00E62A9C" w:rsidRPr="00FA1A68">
        <w:rPr>
          <w:rFonts w:ascii="Sakkal Majalla" w:hAnsi="Sakkal Majalla" w:cs="Sakkal Majalla" w:hint="cs"/>
          <w:rtl/>
        </w:rPr>
        <w:t>–</w:t>
      </w:r>
      <w:r w:rsidR="00E62A9C" w:rsidRPr="00FA1A68">
        <w:rPr>
          <w:rFonts w:hint="cs"/>
          <w:rtl/>
        </w:rPr>
        <w:t>پاییز 99</w:t>
      </w:r>
    </w:p>
    <w:p w14:paraId="08235D71" w14:textId="28ADD50D" w:rsidR="00B35CE0" w:rsidRPr="00FA1A68" w:rsidRDefault="00B35CE0" w:rsidP="00FA1A68">
      <w:pPr>
        <w:pStyle w:val="Heading1"/>
        <w:jc w:val="center"/>
        <w:rPr>
          <w:rtl/>
        </w:rPr>
      </w:pPr>
      <w:r w:rsidRPr="00FA1A68">
        <w:rPr>
          <w:rFonts w:hint="cs"/>
          <w:rtl/>
        </w:rPr>
        <w:t xml:space="preserve">بحث </w:t>
      </w:r>
      <w:r w:rsidR="00FA1A68" w:rsidRPr="00FA1A68">
        <w:rPr>
          <w:rFonts w:hint="cs"/>
          <w:rtl/>
        </w:rPr>
        <w:t>چهارم</w:t>
      </w:r>
      <w:r w:rsidRPr="00FA1A68">
        <w:rPr>
          <w:rFonts w:hint="cs"/>
          <w:rtl/>
        </w:rPr>
        <w:t xml:space="preserve">: </w:t>
      </w:r>
      <w:r w:rsidR="00FA1A68" w:rsidRPr="00FA1A68">
        <w:rPr>
          <w:rFonts w:hint="cs"/>
          <w:rtl/>
        </w:rPr>
        <w:t>تجری</w:t>
      </w:r>
    </w:p>
    <w:p w14:paraId="44C490F7" w14:textId="77777777" w:rsidR="000F644A" w:rsidRPr="00FA1A68" w:rsidRDefault="000F644A" w:rsidP="000F644A">
      <w:pPr>
        <w:spacing w:before="100" w:beforeAutospacing="1" w:after="100" w:afterAutospacing="1" w:line="240" w:lineRule="auto"/>
        <w:jc w:val="center"/>
        <w:rPr>
          <w:rFonts w:ascii="Times New Roman" w:eastAsia="Times New Roman" w:hAnsi="Times New Roman"/>
          <w:sz w:val="24"/>
          <w:szCs w:val="24"/>
        </w:rPr>
      </w:pPr>
      <w:r w:rsidRPr="00FA1A68">
        <w:rPr>
          <w:rFonts w:ascii="Traditional Arabic" w:eastAsia="Times New Roman" w:hAnsi="Times New Roman" w:hint="cs"/>
          <w:sz w:val="30"/>
          <w:szCs w:val="30"/>
          <w:rtl/>
        </w:rPr>
        <w:t>النساء : 79 ما أَصابَكَ مِنْ حَسَنَةٍ فَمِنَ اللَّهِ وَ ما أَصابَكَ مِنْ سَيِّئَةٍ فَمِنْ نَفْسِك‏</w:t>
      </w:r>
    </w:p>
    <w:p w14:paraId="5BD2ABA8" w14:textId="527B695E" w:rsidR="00EC4120" w:rsidRPr="00FA1A68" w:rsidRDefault="00EC4120" w:rsidP="000F644A">
      <w:pPr>
        <w:jc w:val="center"/>
        <w:rPr>
          <w:rtl/>
        </w:rPr>
      </w:pPr>
      <w:r w:rsidRPr="00FA1A68">
        <w:rPr>
          <w:rFonts w:hint="cs"/>
          <w:sz w:val="32"/>
          <w:szCs w:val="32"/>
          <w:rtl/>
        </w:rPr>
        <w:t>نکاتی که در تقریر ارائه شده است فهم حقیر در سایه درس حضرت استاد است و صرفا انتساب نکات صحیح آن به ایشان قابل قبول است و اشکالات آن به نقصان فهم بنده بر می گردد.</w:t>
      </w:r>
    </w:p>
    <w:p w14:paraId="4D5108C4" w14:textId="2E6382FA" w:rsidR="00B35CE0" w:rsidRPr="00FA1A68" w:rsidRDefault="005617BF" w:rsidP="00B35CE0">
      <w:pPr>
        <w:pStyle w:val="Heading1"/>
        <w:rPr>
          <w:rtl/>
        </w:rPr>
      </w:pPr>
      <w:r w:rsidRPr="00FA1A68">
        <w:rPr>
          <w:rFonts w:hint="cs"/>
          <w:rtl/>
        </w:rPr>
        <w:t>لایه اول</w:t>
      </w:r>
      <w:r w:rsidR="00B35CE0" w:rsidRPr="00FA1A68">
        <w:rPr>
          <w:rFonts w:hint="cs"/>
          <w:rtl/>
        </w:rPr>
        <w:t>: تقریر توضیحی فرامتنی</w:t>
      </w:r>
    </w:p>
    <w:p w14:paraId="35041887" w14:textId="77777777" w:rsidR="00FA1A68" w:rsidRPr="00FA1A68" w:rsidRDefault="00FA1A68" w:rsidP="00FA1A68">
      <w:r w:rsidRPr="00FA1A68">
        <w:rPr>
          <w:rFonts w:hint="cs"/>
          <w:rtl/>
        </w:rPr>
        <w:t xml:space="preserve">بسم الله الرحمن الرحیم </w:t>
      </w:r>
    </w:p>
    <w:p w14:paraId="792DB99F" w14:textId="3A0DD92E" w:rsidR="00FA1A68" w:rsidRPr="00FA1A68" w:rsidRDefault="00FA1A68" w:rsidP="00FA1A68">
      <w:pPr>
        <w:rPr>
          <w:rtl/>
        </w:rPr>
      </w:pPr>
      <w:r w:rsidRPr="00FA1A68">
        <w:rPr>
          <w:rFonts w:hint="cs"/>
          <w:rtl/>
        </w:rPr>
        <w:t>بحث تجری با لفظ تجری اولین بار در</w:t>
      </w:r>
      <w:r w:rsidR="009A19D3">
        <w:rPr>
          <w:rFonts w:hint="cs"/>
          <w:rtl/>
        </w:rPr>
        <w:t xml:space="preserve"> کتب اصولی شیعه در</w:t>
      </w:r>
      <w:r w:rsidRPr="00FA1A68">
        <w:rPr>
          <w:rFonts w:hint="cs"/>
          <w:rtl/>
        </w:rPr>
        <w:t xml:space="preserve"> کتاب نهایه الوصول علامه حلی رحمه الله دیده می شود، ایشان در ذیل بحث مشتبه شدن ظرف نجس و طاهر می فرمایند:  و الفقهاء اختلفوا في جواز التجرّي‏ و عدمه. (نهاية الوصول الى علم الأصول، ج‏1، ص: 525)</w:t>
      </w:r>
    </w:p>
    <w:p w14:paraId="6A370D02" w14:textId="45D48EBF" w:rsidR="00FA1A68" w:rsidRPr="00FA1A68" w:rsidRDefault="00FA1A68" w:rsidP="00FA1A68">
      <w:pPr>
        <w:rPr>
          <w:rtl/>
          <w:lang w:bidi="ar-SA"/>
        </w:rPr>
      </w:pPr>
      <w:r w:rsidRPr="00FA1A68">
        <w:rPr>
          <w:rFonts w:hint="cs"/>
          <w:rtl/>
        </w:rPr>
        <w:t xml:space="preserve">البته در قرآن کریم و روایات شریفه مکررا این بحث مورد اشاره قرار گرفته است مثلا خدای متعال می فرماید فمن اضطر غیر باغ و لا عاد یعنی دخول در حدود الله هم اگر برای کسی پیش آمد باید از روی اضطرار باشد نه از روی بغی و عدوان و لذا حکم کسانی که باغیانه و عدوانه وارد حدود الهی می شوند و تجری می کنند با غیر آنها متفاوت است. در </w:t>
      </w:r>
      <w:r w:rsidR="009A19D3">
        <w:rPr>
          <w:rFonts w:hint="cs"/>
          <w:rtl/>
        </w:rPr>
        <w:t xml:space="preserve">روایات و </w:t>
      </w:r>
      <w:r w:rsidRPr="00FA1A68">
        <w:rPr>
          <w:rFonts w:hint="cs"/>
          <w:rtl/>
        </w:rPr>
        <w:t>ادعیه</w:t>
      </w:r>
      <w:r w:rsidR="009A19D3">
        <w:rPr>
          <w:rFonts w:hint="cs"/>
          <w:rtl/>
        </w:rPr>
        <w:t xml:space="preserve"> شریفه</w:t>
      </w:r>
      <w:r w:rsidRPr="00FA1A68">
        <w:rPr>
          <w:rFonts w:hint="cs"/>
          <w:rtl/>
        </w:rPr>
        <w:t xml:space="preserve"> نیز</w:t>
      </w:r>
      <w:r w:rsidR="009A19D3">
        <w:rPr>
          <w:rFonts w:hint="cs"/>
          <w:rtl/>
        </w:rPr>
        <w:t xml:space="preserve"> تعبیرهای مشابه زیاد دیده می شود.</w:t>
      </w:r>
      <w:r w:rsidRPr="00FA1A68">
        <w:rPr>
          <w:rFonts w:hint="cs"/>
          <w:rtl/>
        </w:rPr>
        <w:t xml:space="preserve"> به عنوان نمونه در دعای شریف ابوحمزه ثمالی آمده است</w:t>
      </w:r>
      <w:r w:rsidRPr="00FA1A68">
        <w:t xml:space="preserve">  </w:t>
      </w:r>
      <w:r w:rsidRPr="00FA1A68">
        <w:rPr>
          <w:rtl/>
        </w:rPr>
        <w:t xml:space="preserve"> : </w:t>
      </w:r>
    </w:p>
    <w:p w14:paraId="5CFAF67E" w14:textId="77777777" w:rsidR="00FA1A68" w:rsidRPr="00FA1A68" w:rsidRDefault="00FA1A68" w:rsidP="00FA1A68">
      <w:pPr>
        <w:rPr>
          <w:rtl/>
        </w:rPr>
      </w:pPr>
      <w:r w:rsidRPr="00FA1A68">
        <w:rPr>
          <w:rFonts w:hint="cs"/>
          <w:rtl/>
        </w:rPr>
        <w:t xml:space="preserve"> لَا الَّذِي أَحْسَنَ اسْتَغْنَى عَنْ عَوْنِكَ وَ رَحْمَتِكَ وَ لَا الَّذِي أَسَاءَ وَ اجْتَرَأَ عَلَيْكَ‏ وَ لَمْ يُرْضِكَ خَرَجَ عَنْ قُدْرَتِك‏ ...  أَنَا صَاحِبُ الدَّوَاهِي الْعُظْمَى أَنَا الَّذِي عَلَى سَيِّدِهِ اجْتَرَى أَنَا الَّذِي عَصَيْتُ جَبَّارَ السَّمَاء... </w:t>
      </w:r>
    </w:p>
    <w:p w14:paraId="06751586" w14:textId="77777777" w:rsidR="009A19D3" w:rsidRDefault="00FA1A68" w:rsidP="00FA1A68">
      <w:pPr>
        <w:rPr>
          <w:rtl/>
        </w:rPr>
      </w:pPr>
      <w:r w:rsidRPr="00FA1A68">
        <w:rPr>
          <w:rFonts w:hint="cs"/>
          <w:rtl/>
        </w:rPr>
        <w:t>إِلَهِي لَمْ أَعْصِكَ حِينَ عَصَيْتُكَ وَ أَنَا بِرُبُوبِيَّتِكَ جَاحِدٌ وَ لَا بِأَمْرِكَ مُسْتَخِفٌّ وَ لَا لِعُقُوبَتِكَ مُتَعَرِّضٌ وَ لَا لِوَعِيدِكَ مُتَهَاوِنٌ لَكِنْ خَطِيئَةٌ عَرَضَت‏</w:t>
      </w:r>
      <w:r w:rsidRPr="00FA1A68">
        <w:t xml:space="preserve"> …</w:t>
      </w:r>
      <w:r w:rsidRPr="00FA1A68">
        <w:rPr>
          <w:rtl/>
        </w:rPr>
        <w:t xml:space="preserve"> </w:t>
      </w:r>
    </w:p>
    <w:p w14:paraId="22CF27C7" w14:textId="5D08A4FC" w:rsidR="00FA1A68" w:rsidRPr="00FA1A68" w:rsidRDefault="00FA1A68" w:rsidP="00FA1A68">
      <w:pPr>
        <w:rPr>
          <w:rtl/>
          <w:lang w:bidi="ar-SA"/>
        </w:rPr>
      </w:pPr>
      <w:r w:rsidRPr="00FA1A68">
        <w:rPr>
          <w:rtl/>
        </w:rPr>
        <w:lastRenderedPageBreak/>
        <w:t xml:space="preserve">یا مثلادر دعای کمیل می خوانیم : </w:t>
      </w:r>
      <w:r w:rsidRPr="00FA1A68">
        <w:rPr>
          <w:rFonts w:hint="cs"/>
          <w:rtl/>
        </w:rPr>
        <w:t>سبحانك و بحمدك ظلمت نفسى و تجرّأت بجهلى و سكنت الى قديم ذكرك لي و منّك علي</w:t>
      </w:r>
      <w:r w:rsidR="00B830B8">
        <w:rPr>
          <w:rFonts w:hint="cs"/>
          <w:rtl/>
        </w:rPr>
        <w:t>ّ</w:t>
      </w:r>
      <w:r w:rsidRPr="00FA1A68">
        <w:rPr>
          <w:rFonts w:hint="cs"/>
          <w:rtl/>
        </w:rPr>
        <w:t>‏...</w:t>
      </w:r>
    </w:p>
    <w:p w14:paraId="493A788C" w14:textId="549AE2A8" w:rsidR="00B830B8" w:rsidRDefault="00FA1A68" w:rsidP="00FA1A68">
      <w:pPr>
        <w:rPr>
          <w:rtl/>
        </w:rPr>
      </w:pPr>
      <w:r w:rsidRPr="00FA1A68">
        <w:rPr>
          <w:rFonts w:hint="cs"/>
          <w:rtl/>
        </w:rPr>
        <w:t>یا در روایات آمده است که</w:t>
      </w:r>
      <w:r w:rsidR="008F5045">
        <w:rPr>
          <w:rFonts w:hint="cs"/>
          <w:rtl/>
        </w:rPr>
        <w:t>:</w:t>
      </w:r>
    </w:p>
    <w:p w14:paraId="015C123C" w14:textId="632F5D30" w:rsidR="009A19D3" w:rsidRDefault="00FA1A68" w:rsidP="00FA1A68">
      <w:pPr>
        <w:rPr>
          <w:rtl/>
        </w:rPr>
      </w:pPr>
      <w:r w:rsidRPr="00FA1A68">
        <w:rPr>
          <w:rFonts w:hint="cs"/>
          <w:rtl/>
        </w:rPr>
        <w:t xml:space="preserve"> امیر مومنان فرمودند: مَنْ أَصَرَّ عَلَى ذَنْبِهِ اجْتَرَأَ عَلَى سَخَطِ رَبِّهِ </w:t>
      </w:r>
    </w:p>
    <w:p w14:paraId="2FAE3848" w14:textId="2B16DB79" w:rsidR="00B830B8" w:rsidRDefault="00FA1A68" w:rsidP="00FA1A68">
      <w:pPr>
        <w:rPr>
          <w:rtl/>
        </w:rPr>
      </w:pPr>
      <w:r w:rsidRPr="00FA1A68">
        <w:rPr>
          <w:rFonts w:hint="cs"/>
          <w:rtl/>
        </w:rPr>
        <w:t>و عَنْ أَبِي جَعْفَرٍ عليه السلام قَالَ‏</w:t>
      </w:r>
      <w:r w:rsidR="00B830B8">
        <w:rPr>
          <w:rFonts w:hint="cs"/>
          <w:rtl/>
        </w:rPr>
        <w:t>:</w:t>
      </w:r>
      <w:r w:rsidRPr="00FA1A68">
        <w:rPr>
          <w:rFonts w:hint="cs"/>
          <w:rtl/>
        </w:rPr>
        <w:t xml:space="preserve"> كَانَ عَلِيُّ بْنُ الْحُسَيْنِ يَقُولُ لِوُلْدِهِ اتَّقُوا الْكَذِبَ الصَّغِيرَ مِنْهُ وَ الْكَبِيرَ فِي كُلِّ جِدٍّ وَ هَزْلٍ فَإِنَّ الرَّجُلَ إِذَا كَذَبَ فِي الصَّغِيرِ اجْتَرَأَ عَلَى الْكَبِير </w:t>
      </w:r>
    </w:p>
    <w:p w14:paraId="0035B545" w14:textId="49B1E8BD" w:rsidR="00FA1A68" w:rsidRDefault="00FA1A68" w:rsidP="00FA1A68">
      <w:pPr>
        <w:rPr>
          <w:rtl/>
        </w:rPr>
      </w:pPr>
      <w:r w:rsidRPr="00FA1A68">
        <w:rPr>
          <w:rFonts w:hint="cs"/>
          <w:rtl/>
        </w:rPr>
        <w:t>و عن الصادق عليه السلام: مَنِ اجْتَرَأَ عَلَى اللَّهِ فِي الْمَعْصِيَةِ وَ ارْتِكَابِ الْكَبَائِرِ فَهُوَ كَافِرٌ.</w:t>
      </w:r>
    </w:p>
    <w:p w14:paraId="200CBE0C" w14:textId="0D91E356" w:rsidR="009A19D3" w:rsidRPr="00FA1A68" w:rsidRDefault="009A19D3" w:rsidP="00FA1A68">
      <w:r>
        <w:rPr>
          <w:rFonts w:hint="cs"/>
          <w:rtl/>
        </w:rPr>
        <w:t>موارد فوق شواهدی بود از این که خود ریشه ی جرئت در روایات مورد اشاره قرار گرفته است.</w:t>
      </w:r>
    </w:p>
    <w:p w14:paraId="062D1F71" w14:textId="77777777" w:rsidR="00285909" w:rsidRDefault="00FA1A68" w:rsidP="00285909">
      <w:pPr>
        <w:rPr>
          <w:rtl/>
        </w:rPr>
      </w:pPr>
      <w:r w:rsidRPr="00FA1A68">
        <w:rPr>
          <w:rtl/>
        </w:rPr>
        <w:t xml:space="preserve">البته فقط صفت تجری موجب تغییر در معادلات ثواب و عقاب نمی شود بلکه </w:t>
      </w:r>
      <w:r w:rsidR="008B31E4">
        <w:rPr>
          <w:rFonts w:hint="cs"/>
          <w:rtl/>
        </w:rPr>
        <w:t xml:space="preserve">عناوین زیادی مثل </w:t>
      </w:r>
      <w:r w:rsidRPr="00FA1A68">
        <w:rPr>
          <w:rtl/>
        </w:rPr>
        <w:t>جحود و استخفاف و</w:t>
      </w:r>
      <w:r w:rsidR="008B31E4">
        <w:rPr>
          <w:rFonts w:hint="cs"/>
          <w:rtl/>
        </w:rPr>
        <w:t xml:space="preserve"> بغی و عداوت و</w:t>
      </w:r>
      <w:r w:rsidRPr="00FA1A68">
        <w:rPr>
          <w:rtl/>
        </w:rPr>
        <w:t xml:space="preserve"> موارد دیگری هم در روایات</w:t>
      </w:r>
      <w:r w:rsidR="008B31E4">
        <w:rPr>
          <w:rFonts w:hint="cs"/>
          <w:rtl/>
        </w:rPr>
        <w:t xml:space="preserve"> شریفه آمده</w:t>
      </w:r>
      <w:r w:rsidRPr="00FA1A68">
        <w:rPr>
          <w:rtl/>
        </w:rPr>
        <w:t xml:space="preserve"> است که </w:t>
      </w:r>
      <w:r w:rsidR="00285909">
        <w:rPr>
          <w:rFonts w:hint="cs"/>
          <w:rtl/>
        </w:rPr>
        <w:t xml:space="preserve">نشان میدهد این موارد </w:t>
      </w:r>
      <w:r w:rsidRPr="00FA1A68">
        <w:rPr>
          <w:rtl/>
        </w:rPr>
        <w:t>در معادلات محاسبه ثواب و عقاب وارد شده اند.</w:t>
      </w:r>
      <w:r w:rsidR="008B31E4">
        <w:rPr>
          <w:rFonts w:hint="cs"/>
          <w:rtl/>
        </w:rPr>
        <w:t xml:space="preserve"> </w:t>
      </w:r>
    </w:p>
    <w:p w14:paraId="7D9571FF" w14:textId="279722D1" w:rsidR="00FA1A68" w:rsidRPr="00FA1A68" w:rsidRDefault="008B31E4" w:rsidP="00285909">
      <w:pPr>
        <w:rPr>
          <w:rtl/>
          <w:lang w:bidi="ar-SA"/>
        </w:rPr>
      </w:pPr>
      <w:r>
        <w:rPr>
          <w:rFonts w:hint="cs"/>
          <w:rtl/>
        </w:rPr>
        <w:t>در قرآن کریم آیات فراوانی به کم و کیف عقاب اشاره دارند مثلا در مورد همسران پیامبر می فرماید که فاحشه ی مبینه ی آنها یعنی گناه علنی آنها عذاب مضاعف دارد.</w:t>
      </w:r>
      <w:r w:rsidR="00FA1A68" w:rsidRPr="00FA1A68">
        <w:rPr>
          <w:rFonts w:ascii="Cambria" w:hAnsi="Cambria" w:cs="Cambria" w:hint="cs"/>
          <w:rtl/>
          <w:lang w:bidi="ar-SA"/>
        </w:rPr>
        <w:t> </w:t>
      </w:r>
    </w:p>
    <w:p w14:paraId="694343D6" w14:textId="6C1F7820" w:rsidR="00FA1A68" w:rsidRPr="00FA1A68" w:rsidRDefault="00FA1A68" w:rsidP="00FA1A68">
      <w:pPr>
        <w:rPr>
          <w:rtl/>
        </w:rPr>
      </w:pPr>
      <w:r w:rsidRPr="00FA1A68">
        <w:rPr>
          <w:rFonts w:hint="cs"/>
          <w:rtl/>
        </w:rPr>
        <w:t>نگاه اولیه به بحث ثواب و عقاب این است که این قضیه مال خداست و دستگاه خدا خیلی پیچیده تر از فهم ماست و ما به سمت آن نرویم و کار را به خدا و قیامت واگذار کنیم</w:t>
      </w:r>
      <w:r w:rsidR="00285909">
        <w:rPr>
          <w:rFonts w:hint="cs"/>
          <w:rtl/>
        </w:rPr>
        <w:t>.</w:t>
      </w:r>
    </w:p>
    <w:p w14:paraId="548E60DA" w14:textId="7235C427" w:rsidR="00FA1A68" w:rsidRPr="00FA1A68" w:rsidRDefault="00FA1A68" w:rsidP="00FA1A68">
      <w:pPr>
        <w:rPr>
          <w:rtl/>
        </w:rPr>
      </w:pPr>
      <w:r w:rsidRPr="00FA1A68">
        <w:rPr>
          <w:rFonts w:hint="cs"/>
          <w:rtl/>
        </w:rPr>
        <w:t>ولی نگاه دوم این است به هر حال ما در این زمین داریم بازی می کنیم و باید قواعد بازی را بدانیم وگرنه از همه طرف می خوریم و نمی دانیم بازی کی به کیه.... مثل کسی که وسط زمین فوتبال نمی داند قوانین بازی و اهداف آن چیست چنین کسی جز فساد نمی افزاید</w:t>
      </w:r>
      <w:r w:rsidR="008B31E4">
        <w:rPr>
          <w:rFonts w:hint="cs"/>
          <w:rtl/>
        </w:rPr>
        <w:t xml:space="preserve"> و جز ضرر گیرش نمی آید</w:t>
      </w:r>
      <w:r w:rsidRPr="00FA1A68">
        <w:rPr>
          <w:rFonts w:hint="cs"/>
          <w:rtl/>
        </w:rPr>
        <w:t>..</w:t>
      </w:r>
    </w:p>
    <w:p w14:paraId="75266B8D" w14:textId="77777777" w:rsidR="00FA1A68" w:rsidRPr="00FA1A68" w:rsidRDefault="00FA1A68" w:rsidP="00FA1A68">
      <w:pPr>
        <w:rPr>
          <w:rtl/>
        </w:rPr>
      </w:pPr>
      <w:r w:rsidRPr="00FA1A68">
        <w:rPr>
          <w:rFonts w:hint="cs"/>
          <w:rtl/>
        </w:rPr>
        <w:t xml:space="preserve"> قَالَ رَسُولُ اللَّهِ صلي الله عليه و آله و سلم‏ مَنْ عَمِلَ عَلَى غَيْرِ عِلْمٍ كَانَ‏ مَا يُفْسِدُ أَكْثَرَ مِمَّا يُصْلِحُ.</w:t>
      </w:r>
    </w:p>
    <w:p w14:paraId="13B307E1" w14:textId="4311C057" w:rsidR="008B31E4" w:rsidRDefault="00FA1A68" w:rsidP="00FA1A68">
      <w:pPr>
        <w:rPr>
          <w:rtl/>
        </w:rPr>
      </w:pPr>
      <w:r w:rsidRPr="00FA1A68">
        <w:rPr>
          <w:rFonts w:hint="cs"/>
          <w:rtl/>
        </w:rPr>
        <w:t xml:space="preserve">و از طرفی این همه آیه و حدیث که به بحث ثواب و عقاب و کم و کیف آن پرداخته اند نشان می دهد که آگاهی از این مسائل در طی این مسیر لازم است. </w:t>
      </w:r>
      <w:r w:rsidR="008B31E4">
        <w:rPr>
          <w:rFonts w:hint="cs"/>
          <w:rtl/>
        </w:rPr>
        <w:t>باید در مقاله ی مجزایی آیات و روایات جمع آوری و منظومه ی ثواب و عقاب الهی از آنها استخراج شود که به دلیل ضیق وقت فعلا توفیقش نیست.</w:t>
      </w:r>
    </w:p>
    <w:p w14:paraId="5DF8F0B0" w14:textId="3CC52D93" w:rsidR="00FA1A68" w:rsidRPr="00FA1A68" w:rsidRDefault="00FA1A68" w:rsidP="00FA1A68">
      <w:pPr>
        <w:rPr>
          <w:rtl/>
        </w:rPr>
      </w:pPr>
      <w:r w:rsidRPr="00FA1A68">
        <w:rPr>
          <w:rFonts w:hint="cs"/>
          <w:rtl/>
        </w:rPr>
        <w:t>سوالی</w:t>
      </w:r>
      <w:r w:rsidR="00D40974">
        <w:rPr>
          <w:rFonts w:hint="cs"/>
          <w:rtl/>
        </w:rPr>
        <w:t xml:space="preserve"> دیگری</w:t>
      </w:r>
      <w:r w:rsidRPr="00FA1A68">
        <w:rPr>
          <w:rFonts w:hint="cs"/>
          <w:rtl/>
        </w:rPr>
        <w:t xml:space="preserve"> که مطرح می شود این است که آیا بحث تجری بحث اصولی است یا کلامی یا فقهی ؟</w:t>
      </w:r>
      <w:r w:rsidR="00D40974">
        <w:rPr>
          <w:rFonts w:hint="cs"/>
          <w:rtl/>
        </w:rPr>
        <w:t xml:space="preserve"> پاسخ آن است که اگر منظومه هایی که می آید تشکیل شود در هر سه علم کاربرد خود را نشان می دهند.</w:t>
      </w:r>
    </w:p>
    <w:p w14:paraId="022557B2" w14:textId="2DFC3A5E" w:rsidR="00D40974" w:rsidRDefault="00FA1A68" w:rsidP="00D40974">
      <w:pPr>
        <w:rPr>
          <w:rtl/>
        </w:rPr>
      </w:pPr>
      <w:r w:rsidRPr="00FA1A68">
        <w:rPr>
          <w:rFonts w:hint="cs"/>
          <w:rtl/>
        </w:rPr>
        <w:t>آنچه اجمالا می توان گفت این است که در تنبیه اول که موضوع تجری مطرح شده است عملا با سه مسئله مواجهیم اولا دستگاه</w:t>
      </w:r>
      <w:r w:rsidR="00D40974">
        <w:rPr>
          <w:rFonts w:hint="cs"/>
          <w:rtl/>
        </w:rPr>
        <w:t xml:space="preserve"> و منظومه ی تعیین</w:t>
      </w:r>
      <w:r w:rsidRPr="00FA1A68">
        <w:rPr>
          <w:rFonts w:hint="cs"/>
          <w:rtl/>
        </w:rPr>
        <w:t xml:space="preserve"> ثواب و عقاب الهی و الگوریتم تخصیص ثواب و عقاب به افعال بشری</w:t>
      </w:r>
    </w:p>
    <w:p w14:paraId="7BE15217" w14:textId="5909428E" w:rsidR="00D40974" w:rsidRDefault="00FA1A68" w:rsidP="00D40974">
      <w:pPr>
        <w:rPr>
          <w:rtl/>
        </w:rPr>
      </w:pPr>
      <w:r w:rsidRPr="00FA1A68">
        <w:rPr>
          <w:rFonts w:hint="cs"/>
          <w:rtl/>
        </w:rPr>
        <w:t xml:space="preserve"> ثانیا بحث تاثیر نیت در ارزش فعل اختیاری و اقسام حالات نیت </w:t>
      </w:r>
      <w:r w:rsidR="00285909">
        <w:rPr>
          <w:rFonts w:hint="cs"/>
          <w:rtl/>
        </w:rPr>
        <w:t>(که خود مقاله مستقلی است)</w:t>
      </w:r>
    </w:p>
    <w:p w14:paraId="32368281" w14:textId="71D3E57B" w:rsidR="00FA1A68" w:rsidRPr="00FA1A68" w:rsidRDefault="00FA1A68" w:rsidP="00D40974">
      <w:pPr>
        <w:rPr>
          <w:rtl/>
        </w:rPr>
      </w:pPr>
      <w:r w:rsidRPr="00FA1A68">
        <w:rPr>
          <w:rFonts w:hint="cs"/>
          <w:rtl/>
        </w:rPr>
        <w:t>و ثالثا بحث خود عنوان تجری</w:t>
      </w:r>
      <w:r w:rsidR="00D40974">
        <w:rPr>
          <w:rFonts w:hint="cs"/>
          <w:rtl/>
        </w:rPr>
        <w:t xml:space="preserve"> و عناوین مشابه آن</w:t>
      </w:r>
      <w:r w:rsidRPr="00FA1A68">
        <w:rPr>
          <w:rFonts w:hint="cs"/>
          <w:rtl/>
        </w:rPr>
        <w:t xml:space="preserve"> در آیات و روایات و سرکشی و جرئت بر مولا</w:t>
      </w:r>
      <w:r w:rsidR="00285909">
        <w:rPr>
          <w:rFonts w:hint="cs"/>
          <w:rtl/>
        </w:rPr>
        <w:t xml:space="preserve"> (این هم خود مقاله مستقلی است)</w:t>
      </w:r>
    </w:p>
    <w:p w14:paraId="70395E49" w14:textId="77777777" w:rsidR="00FA1A68" w:rsidRPr="00FA1A68" w:rsidRDefault="00FA1A68" w:rsidP="00FA1A68">
      <w:pPr>
        <w:rPr>
          <w:rtl/>
        </w:rPr>
      </w:pPr>
      <w:r w:rsidRPr="00FA1A68">
        <w:rPr>
          <w:rFonts w:hint="cs"/>
          <w:rtl/>
        </w:rPr>
        <w:t>هر یک از این سه موضوع شایسته است ابتدا در رساله ای مستقلا جمع بندی شود و سپس بحث تجمیعی میان آنها انجام شود.</w:t>
      </w:r>
    </w:p>
    <w:p w14:paraId="63E30509" w14:textId="77777777" w:rsidR="00FA1A68" w:rsidRPr="00FA1A68" w:rsidRDefault="00FA1A68" w:rsidP="00FA1A68">
      <w:pPr>
        <w:rPr>
          <w:rtl/>
        </w:rPr>
      </w:pPr>
      <w:r w:rsidRPr="00FA1A68">
        <w:rPr>
          <w:rFonts w:hint="cs"/>
          <w:rtl/>
        </w:rPr>
        <w:t>لذا می بینیم که شیخ بزرگوار ما خود به ضرورت نظر به آیات و روایات بحث واقف است و در میانه بحث آیات را پشت سر هم ردیف می فرماید ولی ای کاش با آیات و روایات نگاه مویدی و اشهادی نداشته باشیم و از دسته بندی آیات و روایات نتیجه را بیرون بکشیم. در هر حال در زمانه ی شیخ که سخنی از فهم های منظومه ای تفکرات و نظریات مطرح نبوده است اشکالی بر شیخ بزرگوار نیست که با الگوی قوم بحث را پیش برده اند.</w:t>
      </w:r>
    </w:p>
    <w:p w14:paraId="1745277A" w14:textId="4B68ED1C" w:rsidR="00FA1A68" w:rsidRPr="00FA1A68" w:rsidRDefault="00FA1A68" w:rsidP="00FA1A68">
      <w:pPr>
        <w:rPr>
          <w:rtl/>
        </w:rPr>
      </w:pPr>
      <w:r w:rsidRPr="00FA1A68">
        <w:rPr>
          <w:rFonts w:hint="cs"/>
          <w:rtl/>
        </w:rPr>
        <w:t>اما نکته ای که لازم است توجه شود این است که</w:t>
      </w:r>
      <w:r w:rsidR="00285909">
        <w:rPr>
          <w:rFonts w:hint="cs"/>
          <w:rtl/>
        </w:rPr>
        <w:t xml:space="preserve"> این</w:t>
      </w:r>
      <w:r w:rsidRPr="00FA1A68">
        <w:rPr>
          <w:rFonts w:hint="cs"/>
          <w:rtl/>
        </w:rPr>
        <w:t xml:space="preserve"> تنبیه شیخ تنها شروعی است و تنبه ای است بر اهمیت موضوع تجری و خود شیخ</w:t>
      </w:r>
      <w:r w:rsidR="00D40974">
        <w:rPr>
          <w:rFonts w:hint="cs"/>
          <w:rtl/>
        </w:rPr>
        <w:t xml:space="preserve"> در پایان بحث</w:t>
      </w:r>
      <w:r w:rsidR="00285909">
        <w:rPr>
          <w:rFonts w:hint="cs"/>
          <w:rtl/>
        </w:rPr>
        <w:t>،</w:t>
      </w:r>
      <w:r w:rsidRPr="00FA1A68">
        <w:rPr>
          <w:rFonts w:hint="cs"/>
          <w:rtl/>
        </w:rPr>
        <w:t xml:space="preserve"> با تشقیق شقوق و طرح اقسام و دستور به تامل و تفکر در اقسام اشاره فرموده اند که این تازه شروع کار است. لذا اگر مثلا تفکیک های زیر در تجری لحاظ شود که البته حالات بیش از این است می بینیم که بیش از دو هزار و پانصد قسم تجری خواهیم داشت:</w:t>
      </w:r>
    </w:p>
    <w:p w14:paraId="53083ACD" w14:textId="77777777" w:rsidR="00FA1A68" w:rsidRPr="00FA1A68" w:rsidRDefault="00FA1A68" w:rsidP="00FA1A68">
      <w:pPr>
        <w:rPr>
          <w:rtl/>
          <w:lang w:bidi="ar-SA"/>
        </w:rPr>
      </w:pPr>
      <w:r w:rsidRPr="00FA1A68">
        <w:rPr>
          <w:rFonts w:ascii="Cambria" w:hAnsi="Cambria" w:cs="Cambria" w:hint="cs"/>
          <w:rtl/>
          <w:lang w:bidi="ar-SA"/>
        </w:rPr>
        <w:t> </w:t>
      </w:r>
    </w:p>
    <w:p w14:paraId="7DC4AF3F" w14:textId="77777777" w:rsidR="00FA1A68" w:rsidRPr="00FA1A68" w:rsidRDefault="00FA1A68" w:rsidP="00FA1A68">
      <w:pPr>
        <w:rPr>
          <w:rtl/>
        </w:rPr>
      </w:pPr>
      <w:r w:rsidRPr="00FA1A68">
        <w:rPr>
          <w:rFonts w:hint="cs"/>
          <w:rtl/>
        </w:rPr>
        <w:t>فعل</w:t>
      </w:r>
    </w:p>
    <w:p w14:paraId="7D840FD9" w14:textId="77777777" w:rsidR="00FA1A68" w:rsidRPr="00FA1A68" w:rsidRDefault="00FA1A68" w:rsidP="00FA1A68">
      <w:pPr>
        <w:ind w:left="720"/>
        <w:rPr>
          <w:rtl/>
        </w:rPr>
      </w:pPr>
      <w:r w:rsidRPr="00FA1A68">
        <w:rPr>
          <w:rFonts w:hint="cs"/>
          <w:rtl/>
        </w:rPr>
        <w:t>انجام</w:t>
      </w:r>
    </w:p>
    <w:p w14:paraId="4E6103B9" w14:textId="77777777" w:rsidR="00FA1A68" w:rsidRPr="00FA1A68" w:rsidRDefault="00FA1A68" w:rsidP="00FA1A68">
      <w:pPr>
        <w:ind w:left="720"/>
        <w:rPr>
          <w:rtl/>
        </w:rPr>
      </w:pPr>
      <w:r w:rsidRPr="00FA1A68">
        <w:rPr>
          <w:rFonts w:hint="cs"/>
          <w:rtl/>
        </w:rPr>
        <w:t>عدم انجام</w:t>
      </w:r>
    </w:p>
    <w:p w14:paraId="7AD8AED7" w14:textId="77777777" w:rsidR="00FA1A68" w:rsidRPr="00FA1A68" w:rsidRDefault="00FA1A68" w:rsidP="00FA1A68">
      <w:pPr>
        <w:rPr>
          <w:rtl/>
          <w:lang w:bidi="ar-SA"/>
        </w:rPr>
      </w:pPr>
      <w:r w:rsidRPr="00FA1A68">
        <w:rPr>
          <w:rFonts w:ascii="Cambria" w:hAnsi="Cambria" w:cs="Cambria" w:hint="cs"/>
          <w:rtl/>
          <w:lang w:bidi="ar-SA"/>
        </w:rPr>
        <w:t> </w:t>
      </w:r>
    </w:p>
    <w:p w14:paraId="65B857C1" w14:textId="77777777" w:rsidR="00FA1A68" w:rsidRPr="00FA1A68" w:rsidRDefault="00FA1A68" w:rsidP="00FA1A68">
      <w:pPr>
        <w:rPr>
          <w:rtl/>
        </w:rPr>
      </w:pPr>
      <w:r w:rsidRPr="00FA1A68">
        <w:rPr>
          <w:rFonts w:hint="cs"/>
          <w:rtl/>
        </w:rPr>
        <w:t>تجری</w:t>
      </w:r>
    </w:p>
    <w:p w14:paraId="6C0B6572" w14:textId="77777777" w:rsidR="00FA1A68" w:rsidRPr="00FA1A68" w:rsidRDefault="00FA1A68" w:rsidP="00FA1A68">
      <w:pPr>
        <w:ind w:left="720"/>
        <w:rPr>
          <w:rtl/>
        </w:rPr>
      </w:pPr>
      <w:r w:rsidRPr="00FA1A68">
        <w:rPr>
          <w:rFonts w:hint="cs"/>
          <w:rtl/>
        </w:rPr>
        <w:t>صرف نیت تجری</w:t>
      </w:r>
    </w:p>
    <w:p w14:paraId="0C3FBA8E" w14:textId="77777777" w:rsidR="00FA1A68" w:rsidRPr="00FA1A68" w:rsidRDefault="00FA1A68" w:rsidP="00FA1A68">
      <w:pPr>
        <w:ind w:left="720"/>
        <w:rPr>
          <w:rtl/>
        </w:rPr>
      </w:pPr>
      <w:r w:rsidRPr="00FA1A68">
        <w:rPr>
          <w:rFonts w:hint="cs"/>
          <w:rtl/>
        </w:rPr>
        <w:t>نیت به همراه فعل مقدمات</w:t>
      </w:r>
    </w:p>
    <w:p w14:paraId="03E4A20C" w14:textId="77777777" w:rsidR="00FA1A68" w:rsidRPr="00FA1A68" w:rsidRDefault="00FA1A68" w:rsidP="00FA1A68">
      <w:pPr>
        <w:ind w:left="720"/>
        <w:rPr>
          <w:rtl/>
        </w:rPr>
      </w:pPr>
      <w:r w:rsidRPr="00FA1A68">
        <w:rPr>
          <w:rFonts w:hint="cs"/>
          <w:rtl/>
        </w:rPr>
        <w:t>نیت به همراه مقدمات و فعل اصلی</w:t>
      </w:r>
    </w:p>
    <w:p w14:paraId="75294C45" w14:textId="77777777" w:rsidR="00FA1A68" w:rsidRPr="00FA1A68" w:rsidRDefault="00FA1A68" w:rsidP="00FA1A68">
      <w:pPr>
        <w:rPr>
          <w:rtl/>
          <w:lang w:bidi="ar-SA"/>
        </w:rPr>
      </w:pPr>
      <w:r w:rsidRPr="00FA1A68">
        <w:rPr>
          <w:rFonts w:ascii="Cambria" w:hAnsi="Cambria" w:cs="Cambria" w:hint="cs"/>
          <w:rtl/>
          <w:lang w:bidi="ar-SA"/>
        </w:rPr>
        <w:t> </w:t>
      </w:r>
    </w:p>
    <w:p w14:paraId="4C5FEFD2" w14:textId="77777777" w:rsidR="00FA1A68" w:rsidRPr="00FA1A68" w:rsidRDefault="00FA1A68" w:rsidP="00FA1A68">
      <w:pPr>
        <w:rPr>
          <w:rtl/>
          <w:lang w:bidi="ar-SA"/>
        </w:rPr>
      </w:pPr>
      <w:r w:rsidRPr="00FA1A68">
        <w:rPr>
          <w:rFonts w:ascii="Cambria" w:hAnsi="Cambria" w:cs="Cambria" w:hint="cs"/>
          <w:rtl/>
          <w:lang w:bidi="ar-SA"/>
        </w:rPr>
        <w:t> </w:t>
      </w:r>
    </w:p>
    <w:p w14:paraId="178035C4" w14:textId="77777777" w:rsidR="00FA1A68" w:rsidRPr="00FA1A68" w:rsidRDefault="00FA1A68" w:rsidP="00FA1A68">
      <w:pPr>
        <w:rPr>
          <w:rtl/>
        </w:rPr>
      </w:pPr>
      <w:r w:rsidRPr="00FA1A68">
        <w:rPr>
          <w:rFonts w:hint="cs"/>
          <w:rtl/>
        </w:rPr>
        <w:t xml:space="preserve">تجری </w:t>
      </w:r>
    </w:p>
    <w:p w14:paraId="2C9B57F4" w14:textId="77777777" w:rsidR="00FA1A68" w:rsidRPr="00FA1A68" w:rsidRDefault="00FA1A68" w:rsidP="00FA1A68">
      <w:pPr>
        <w:ind w:left="720"/>
        <w:rPr>
          <w:rtl/>
        </w:rPr>
      </w:pPr>
      <w:r w:rsidRPr="00FA1A68">
        <w:rPr>
          <w:rFonts w:hint="cs"/>
          <w:rtl/>
        </w:rPr>
        <w:t>با رضایت</w:t>
      </w:r>
    </w:p>
    <w:p w14:paraId="5E89E482" w14:textId="77777777" w:rsidR="00FA1A68" w:rsidRPr="00FA1A68" w:rsidRDefault="00FA1A68" w:rsidP="00FA1A68">
      <w:pPr>
        <w:ind w:left="720"/>
        <w:rPr>
          <w:rtl/>
        </w:rPr>
      </w:pPr>
      <w:r w:rsidRPr="00FA1A68">
        <w:rPr>
          <w:rFonts w:hint="cs"/>
          <w:rtl/>
        </w:rPr>
        <w:t>بی رضایت</w:t>
      </w:r>
    </w:p>
    <w:p w14:paraId="6B104A42" w14:textId="77777777" w:rsidR="00FA1A68" w:rsidRPr="00FA1A68" w:rsidRDefault="00FA1A68" w:rsidP="00FA1A68">
      <w:pPr>
        <w:ind w:firstLine="720"/>
        <w:rPr>
          <w:rtl/>
        </w:rPr>
      </w:pPr>
      <w:r w:rsidRPr="00FA1A68">
        <w:rPr>
          <w:rFonts w:hint="cs"/>
          <w:rtl/>
        </w:rPr>
        <w:t>لا بشرط از رضایت</w:t>
      </w:r>
    </w:p>
    <w:p w14:paraId="6AFDA98E" w14:textId="77777777" w:rsidR="00FA1A68" w:rsidRPr="00FA1A68" w:rsidRDefault="00FA1A68" w:rsidP="00FA1A68">
      <w:pPr>
        <w:rPr>
          <w:rtl/>
        </w:rPr>
      </w:pPr>
      <w:r w:rsidRPr="00FA1A68">
        <w:rPr>
          <w:rFonts w:hint="cs"/>
          <w:rtl/>
        </w:rPr>
        <w:t xml:space="preserve">تجری </w:t>
      </w:r>
    </w:p>
    <w:p w14:paraId="205E95DD" w14:textId="77777777" w:rsidR="00FA1A68" w:rsidRPr="00FA1A68" w:rsidRDefault="00FA1A68" w:rsidP="00FA1A68">
      <w:pPr>
        <w:ind w:left="720"/>
        <w:rPr>
          <w:rtl/>
        </w:rPr>
      </w:pPr>
      <w:r w:rsidRPr="00FA1A68">
        <w:rPr>
          <w:rFonts w:hint="cs"/>
          <w:rtl/>
        </w:rPr>
        <w:t>با عناد</w:t>
      </w:r>
    </w:p>
    <w:p w14:paraId="67A7FAB4" w14:textId="77777777" w:rsidR="00FA1A68" w:rsidRPr="00FA1A68" w:rsidRDefault="00FA1A68" w:rsidP="00FA1A68">
      <w:pPr>
        <w:ind w:left="720"/>
        <w:rPr>
          <w:rtl/>
        </w:rPr>
      </w:pPr>
      <w:r w:rsidRPr="00FA1A68">
        <w:rPr>
          <w:rFonts w:hint="cs"/>
          <w:rtl/>
        </w:rPr>
        <w:t>بی عناد</w:t>
      </w:r>
    </w:p>
    <w:p w14:paraId="3249A6CE" w14:textId="77777777" w:rsidR="00FA1A68" w:rsidRPr="00FA1A68" w:rsidRDefault="00FA1A68" w:rsidP="00FA1A68">
      <w:pPr>
        <w:ind w:left="720"/>
        <w:rPr>
          <w:rtl/>
        </w:rPr>
      </w:pPr>
      <w:r w:rsidRPr="00FA1A68">
        <w:rPr>
          <w:rFonts w:hint="cs"/>
          <w:rtl/>
        </w:rPr>
        <w:t>لا بشرط از عناد</w:t>
      </w:r>
    </w:p>
    <w:p w14:paraId="4E90F764" w14:textId="77777777" w:rsidR="00FA1A68" w:rsidRPr="00FA1A68" w:rsidRDefault="00FA1A68" w:rsidP="00FA1A68">
      <w:pPr>
        <w:rPr>
          <w:rtl/>
        </w:rPr>
      </w:pPr>
      <w:r w:rsidRPr="00FA1A68">
        <w:rPr>
          <w:rFonts w:hint="cs"/>
          <w:rtl/>
        </w:rPr>
        <w:t xml:space="preserve">تجری </w:t>
      </w:r>
    </w:p>
    <w:p w14:paraId="2A6F86E7" w14:textId="77777777" w:rsidR="00FA1A68" w:rsidRPr="00FA1A68" w:rsidRDefault="00FA1A68" w:rsidP="00FA1A68">
      <w:pPr>
        <w:ind w:left="720"/>
        <w:rPr>
          <w:rtl/>
        </w:rPr>
      </w:pPr>
      <w:r w:rsidRPr="00FA1A68">
        <w:rPr>
          <w:rFonts w:hint="cs"/>
          <w:rtl/>
        </w:rPr>
        <w:t xml:space="preserve">با استخفاف </w:t>
      </w:r>
    </w:p>
    <w:p w14:paraId="13972203" w14:textId="77777777" w:rsidR="00FA1A68" w:rsidRPr="00FA1A68" w:rsidRDefault="00FA1A68" w:rsidP="00FA1A68">
      <w:pPr>
        <w:ind w:left="720"/>
        <w:rPr>
          <w:rtl/>
        </w:rPr>
      </w:pPr>
      <w:r w:rsidRPr="00FA1A68">
        <w:rPr>
          <w:rFonts w:hint="cs"/>
          <w:rtl/>
        </w:rPr>
        <w:t>بی استخفاف</w:t>
      </w:r>
    </w:p>
    <w:p w14:paraId="28009B9E" w14:textId="77777777" w:rsidR="00FA1A68" w:rsidRPr="00FA1A68" w:rsidRDefault="00FA1A68" w:rsidP="00FA1A68">
      <w:pPr>
        <w:ind w:left="720"/>
        <w:rPr>
          <w:rtl/>
        </w:rPr>
      </w:pPr>
      <w:r w:rsidRPr="00FA1A68">
        <w:rPr>
          <w:rFonts w:hint="cs"/>
          <w:rtl/>
        </w:rPr>
        <w:t>لا بشرط از استخفاف</w:t>
      </w:r>
    </w:p>
    <w:p w14:paraId="3A5EBDA9" w14:textId="77777777" w:rsidR="00FA1A68" w:rsidRPr="00FA1A68" w:rsidRDefault="00FA1A68" w:rsidP="00FA1A68">
      <w:pPr>
        <w:rPr>
          <w:rtl/>
          <w:lang w:bidi="ar-SA"/>
        </w:rPr>
      </w:pPr>
      <w:r w:rsidRPr="00FA1A68">
        <w:rPr>
          <w:rFonts w:ascii="Cambria" w:hAnsi="Cambria" w:cs="Cambria" w:hint="cs"/>
          <w:rtl/>
          <w:lang w:bidi="ar-SA"/>
        </w:rPr>
        <w:t> </w:t>
      </w:r>
    </w:p>
    <w:p w14:paraId="5F9EDE40" w14:textId="77777777" w:rsidR="00FA1A68" w:rsidRPr="00FA1A68" w:rsidRDefault="00FA1A68" w:rsidP="00FA1A68">
      <w:pPr>
        <w:rPr>
          <w:rtl/>
        </w:rPr>
      </w:pPr>
      <w:r w:rsidRPr="00FA1A68">
        <w:rPr>
          <w:rFonts w:hint="cs"/>
          <w:rtl/>
        </w:rPr>
        <w:t>تجری</w:t>
      </w:r>
    </w:p>
    <w:p w14:paraId="6CC11FA1" w14:textId="77777777" w:rsidR="00FA1A68" w:rsidRPr="00FA1A68" w:rsidRDefault="00FA1A68" w:rsidP="00FA1A68">
      <w:pPr>
        <w:ind w:left="720"/>
        <w:rPr>
          <w:rtl/>
        </w:rPr>
      </w:pPr>
      <w:r w:rsidRPr="00FA1A68">
        <w:rPr>
          <w:rFonts w:hint="cs"/>
          <w:rtl/>
        </w:rPr>
        <w:t>در حالت قطع</w:t>
      </w:r>
    </w:p>
    <w:p w14:paraId="47E75049" w14:textId="77777777" w:rsidR="00FA1A68" w:rsidRPr="00FA1A68" w:rsidRDefault="00FA1A68" w:rsidP="00FA1A68">
      <w:pPr>
        <w:ind w:left="720"/>
        <w:rPr>
          <w:rtl/>
        </w:rPr>
      </w:pPr>
      <w:r w:rsidRPr="00FA1A68">
        <w:rPr>
          <w:rFonts w:hint="cs"/>
          <w:rtl/>
        </w:rPr>
        <w:t>در حالت ظن</w:t>
      </w:r>
    </w:p>
    <w:p w14:paraId="0FFFD079" w14:textId="77777777" w:rsidR="00FA1A68" w:rsidRPr="00FA1A68" w:rsidRDefault="00FA1A68" w:rsidP="00FA1A68">
      <w:pPr>
        <w:ind w:left="720"/>
        <w:rPr>
          <w:rtl/>
        </w:rPr>
      </w:pPr>
      <w:r w:rsidRPr="00FA1A68">
        <w:rPr>
          <w:rFonts w:hint="cs"/>
          <w:rtl/>
        </w:rPr>
        <w:t>در حالت علم اجمالی</w:t>
      </w:r>
    </w:p>
    <w:p w14:paraId="63ED5E2A" w14:textId="77777777" w:rsidR="00FA1A68" w:rsidRPr="00FA1A68" w:rsidRDefault="00FA1A68" w:rsidP="00FA1A68">
      <w:pPr>
        <w:ind w:left="720"/>
        <w:rPr>
          <w:rtl/>
        </w:rPr>
      </w:pPr>
      <w:r w:rsidRPr="00FA1A68">
        <w:rPr>
          <w:rFonts w:hint="cs"/>
          <w:rtl/>
        </w:rPr>
        <w:t>در حالت وهم</w:t>
      </w:r>
    </w:p>
    <w:p w14:paraId="2442518B" w14:textId="77777777" w:rsidR="00FA1A68" w:rsidRPr="00FA1A68" w:rsidRDefault="00FA1A68" w:rsidP="00FA1A68">
      <w:pPr>
        <w:rPr>
          <w:rtl/>
          <w:lang w:bidi="ar-SA"/>
        </w:rPr>
      </w:pPr>
      <w:r w:rsidRPr="00FA1A68">
        <w:rPr>
          <w:rFonts w:ascii="Cambria" w:hAnsi="Cambria" w:cs="Cambria" w:hint="cs"/>
          <w:rtl/>
          <w:lang w:bidi="ar-SA"/>
        </w:rPr>
        <w:t> </w:t>
      </w:r>
    </w:p>
    <w:p w14:paraId="1F3F04A2" w14:textId="77777777" w:rsidR="00FA1A68" w:rsidRPr="00FA1A68" w:rsidRDefault="00FA1A68" w:rsidP="00FA1A68">
      <w:pPr>
        <w:rPr>
          <w:rtl/>
          <w:lang w:bidi="ar-SA"/>
        </w:rPr>
      </w:pPr>
      <w:r w:rsidRPr="00FA1A68">
        <w:rPr>
          <w:rFonts w:ascii="Cambria" w:hAnsi="Cambria" w:cs="Cambria" w:hint="cs"/>
          <w:rtl/>
          <w:lang w:bidi="ar-SA"/>
        </w:rPr>
        <w:t> </w:t>
      </w:r>
    </w:p>
    <w:p w14:paraId="4FA18B19" w14:textId="77777777" w:rsidR="00FA1A68" w:rsidRPr="00FA1A68" w:rsidRDefault="00FA1A68" w:rsidP="00FA1A68">
      <w:pPr>
        <w:rPr>
          <w:rtl/>
        </w:rPr>
      </w:pPr>
      <w:r w:rsidRPr="00FA1A68">
        <w:rPr>
          <w:rFonts w:hint="cs"/>
          <w:rtl/>
        </w:rPr>
        <w:t>تجری</w:t>
      </w:r>
    </w:p>
    <w:p w14:paraId="03622C88" w14:textId="77777777" w:rsidR="00FA1A68" w:rsidRPr="00FA1A68" w:rsidRDefault="00FA1A68" w:rsidP="00FA1A68">
      <w:pPr>
        <w:ind w:left="720"/>
        <w:rPr>
          <w:rtl/>
        </w:rPr>
      </w:pPr>
      <w:r w:rsidRPr="00FA1A68">
        <w:rPr>
          <w:rFonts w:hint="cs"/>
          <w:rtl/>
        </w:rPr>
        <w:t>بی مبالات به حرام و حلال الهی</w:t>
      </w:r>
    </w:p>
    <w:p w14:paraId="685306D7" w14:textId="77777777" w:rsidR="00FA1A68" w:rsidRPr="00FA1A68" w:rsidRDefault="00FA1A68" w:rsidP="00FA1A68">
      <w:pPr>
        <w:ind w:left="720"/>
        <w:rPr>
          <w:rtl/>
        </w:rPr>
      </w:pPr>
      <w:r w:rsidRPr="00FA1A68">
        <w:rPr>
          <w:rFonts w:hint="cs"/>
          <w:rtl/>
        </w:rPr>
        <w:t>دارای مبالات و توجه به حلال و حرام الهی</w:t>
      </w:r>
    </w:p>
    <w:p w14:paraId="543A511A" w14:textId="77777777" w:rsidR="00FA1A68" w:rsidRPr="00FA1A68" w:rsidRDefault="00FA1A68" w:rsidP="00FA1A68">
      <w:pPr>
        <w:rPr>
          <w:rtl/>
          <w:lang w:bidi="ar-SA"/>
        </w:rPr>
      </w:pPr>
      <w:r w:rsidRPr="00FA1A68">
        <w:rPr>
          <w:rFonts w:ascii="Cambria" w:hAnsi="Cambria" w:cs="Cambria" w:hint="cs"/>
          <w:rtl/>
          <w:lang w:bidi="ar-SA"/>
        </w:rPr>
        <w:t> </w:t>
      </w:r>
    </w:p>
    <w:p w14:paraId="5C463AF8" w14:textId="77777777" w:rsidR="00FA1A68" w:rsidRPr="00FA1A68" w:rsidRDefault="00FA1A68" w:rsidP="00FA1A68">
      <w:pPr>
        <w:rPr>
          <w:rtl/>
        </w:rPr>
      </w:pPr>
      <w:r w:rsidRPr="00FA1A68">
        <w:rPr>
          <w:rFonts w:hint="cs"/>
          <w:rtl/>
        </w:rPr>
        <w:t>نیت سوء از نظر منشا</w:t>
      </w:r>
    </w:p>
    <w:p w14:paraId="0D5124D9" w14:textId="77777777" w:rsidR="00FA1A68" w:rsidRPr="00FA1A68" w:rsidRDefault="00FA1A68" w:rsidP="00B811A9">
      <w:pPr>
        <w:ind w:left="720"/>
        <w:rPr>
          <w:rtl/>
        </w:rPr>
      </w:pPr>
      <w:r w:rsidRPr="00FA1A68">
        <w:rPr>
          <w:rFonts w:hint="cs"/>
          <w:rtl/>
        </w:rPr>
        <w:t>ناشی از مرض قلب</w:t>
      </w:r>
    </w:p>
    <w:p w14:paraId="7CFF49C2" w14:textId="77777777" w:rsidR="00FA1A68" w:rsidRDefault="00FA1A68" w:rsidP="00B811A9">
      <w:pPr>
        <w:ind w:left="720"/>
        <w:rPr>
          <w:rtl/>
        </w:rPr>
      </w:pPr>
      <w:r w:rsidRPr="00FA1A68">
        <w:rPr>
          <w:rFonts w:hint="cs"/>
          <w:rtl/>
        </w:rPr>
        <w:t>ناشی از وسوسه شیطان</w:t>
      </w:r>
    </w:p>
    <w:p w14:paraId="303B18E6" w14:textId="5C703E45" w:rsidR="00B811A9" w:rsidRPr="00FA1A68" w:rsidRDefault="00B811A9" w:rsidP="00B811A9">
      <w:pPr>
        <w:ind w:left="720"/>
        <w:rPr>
          <w:rtl/>
        </w:rPr>
      </w:pPr>
      <w:r>
        <w:rPr>
          <w:rFonts w:hint="cs"/>
          <w:rtl/>
        </w:rPr>
        <w:t>ناشی از بدفهمی و ضلالت و جهل</w:t>
      </w:r>
    </w:p>
    <w:p w14:paraId="28FF3884" w14:textId="77777777" w:rsidR="00FA1A68" w:rsidRPr="00FA1A68" w:rsidRDefault="00FA1A68" w:rsidP="00FA1A68">
      <w:pPr>
        <w:rPr>
          <w:rtl/>
        </w:rPr>
      </w:pPr>
    </w:p>
    <w:p w14:paraId="1746B818" w14:textId="77777777" w:rsidR="00B811A9" w:rsidRDefault="00B811A9">
      <w:pPr>
        <w:bidi w:val="0"/>
        <w:jc w:val="left"/>
        <w:rPr>
          <w:b/>
          <w:bCs/>
          <w:sz w:val="32"/>
          <w:szCs w:val="32"/>
          <w:rtl/>
        </w:rPr>
      </w:pPr>
      <w:r>
        <w:rPr>
          <w:rtl/>
        </w:rPr>
        <w:br w:type="page"/>
      </w:r>
    </w:p>
    <w:p w14:paraId="2D786AA9" w14:textId="5911B482" w:rsidR="00CF7BC8" w:rsidRPr="00FA1A68" w:rsidRDefault="00CF7BC8" w:rsidP="00CF7BC8">
      <w:pPr>
        <w:pStyle w:val="Heading1"/>
        <w:rPr>
          <w:rtl/>
        </w:rPr>
      </w:pPr>
      <w:r w:rsidRPr="00FA1A68">
        <w:rPr>
          <w:rFonts w:hint="cs"/>
          <w:rtl/>
        </w:rPr>
        <w:t>لایه دوم: تقریر ساختاری عبارت رسائل</w:t>
      </w:r>
    </w:p>
    <w:p w14:paraId="30604D50" w14:textId="25AEB94C" w:rsidR="00FA1A68" w:rsidRPr="00FA1A68" w:rsidRDefault="00FA1A68" w:rsidP="00FA1A68">
      <w:pPr>
        <w:rPr>
          <w:rtl/>
        </w:rPr>
      </w:pPr>
      <w:r w:rsidRPr="00FA1A68">
        <w:rPr>
          <w:rFonts w:hint="cs"/>
          <w:rtl/>
        </w:rPr>
        <w:t>در فایل مستقلی در پیوست تقدیم شده است.</w:t>
      </w:r>
    </w:p>
    <w:p w14:paraId="221907A5" w14:textId="77777777" w:rsidR="00B811A9" w:rsidRDefault="00B811A9">
      <w:pPr>
        <w:bidi w:val="0"/>
        <w:jc w:val="left"/>
        <w:rPr>
          <w:b/>
          <w:bCs/>
          <w:sz w:val="32"/>
          <w:szCs w:val="32"/>
          <w:rtl/>
        </w:rPr>
      </w:pPr>
      <w:r>
        <w:rPr>
          <w:rtl/>
        </w:rPr>
        <w:br w:type="page"/>
      </w:r>
    </w:p>
    <w:p w14:paraId="5075793B" w14:textId="0F113488" w:rsidR="00CF7BC8" w:rsidRPr="00FA1A68" w:rsidRDefault="00CF7BC8" w:rsidP="00CF7BC8">
      <w:pPr>
        <w:pStyle w:val="Heading1"/>
        <w:rPr>
          <w:rtl/>
        </w:rPr>
      </w:pPr>
      <w:r w:rsidRPr="00FA1A68">
        <w:rPr>
          <w:rFonts w:hint="cs"/>
          <w:rtl/>
        </w:rPr>
        <w:t>لایه سوم: تقریر توضیحی نکته گذاری عبارتی</w:t>
      </w:r>
    </w:p>
    <w:p w14:paraId="764BE9D2" w14:textId="77777777" w:rsidR="00FA1A68" w:rsidRPr="00FA1A68" w:rsidRDefault="00FA1A68" w:rsidP="00FA1A68">
      <w:pPr>
        <w:pStyle w:val="Heading1"/>
        <w:rPr>
          <w:rtl/>
        </w:rPr>
      </w:pPr>
      <w:r w:rsidRPr="00FA1A68">
        <w:rPr>
          <w:rFonts w:hint="cs"/>
          <w:rtl/>
        </w:rPr>
        <w:t>بحث چهارم : تجری</w:t>
      </w:r>
    </w:p>
    <w:p w14:paraId="595622E3" w14:textId="77777777" w:rsidR="00FA1A68" w:rsidRPr="00FA1A68" w:rsidRDefault="00FA1A68" w:rsidP="00FA1A68">
      <w:pPr>
        <w:pStyle w:val="Heading2"/>
        <w:rPr>
          <w:color w:val="auto"/>
          <w:rtl/>
        </w:rPr>
      </w:pPr>
      <w:r w:rsidRPr="00FA1A68">
        <w:rPr>
          <w:rFonts w:hint="cs"/>
          <w:color w:val="auto"/>
          <w:rtl/>
        </w:rPr>
        <w:t>الامر الأوّل [: الكلام في التجرّي و أنّه حرام أم لا؟]</w:t>
      </w:r>
    </w:p>
    <w:p w14:paraId="58853335"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أنّه قد عرفت: أنّ القاطع لا يحتاج في العمل بقطعه إلى </w:t>
      </w:r>
      <w:commentRangeStart w:id="1"/>
      <w:r w:rsidRPr="00FA1A68">
        <w:rPr>
          <w:rFonts w:cs="B Badr" w:hint="cs"/>
          <w:sz w:val="30"/>
          <w:szCs w:val="30"/>
          <w:rtl/>
        </w:rPr>
        <w:t>أزيد</w:t>
      </w:r>
      <w:commentRangeEnd w:id="1"/>
      <w:r w:rsidRPr="00FA1A68">
        <w:rPr>
          <w:rStyle w:val="CommentReference"/>
          <w:rFonts w:asciiTheme="minorHAnsi" w:hAnsiTheme="minorHAnsi"/>
          <w:rtl/>
        </w:rPr>
        <w:commentReference w:id="1"/>
      </w:r>
      <w:r w:rsidRPr="00FA1A68">
        <w:rPr>
          <w:rFonts w:cs="B Badr" w:hint="cs"/>
          <w:sz w:val="30"/>
          <w:szCs w:val="30"/>
          <w:rtl/>
        </w:rPr>
        <w:t xml:space="preserve"> من </w:t>
      </w:r>
      <w:commentRangeStart w:id="2"/>
      <w:r w:rsidRPr="00FA1A68">
        <w:rPr>
          <w:rFonts w:cs="B Badr" w:hint="cs"/>
          <w:sz w:val="30"/>
          <w:szCs w:val="30"/>
          <w:rtl/>
        </w:rPr>
        <w:t xml:space="preserve">الأدلّة المثبتة </w:t>
      </w:r>
      <w:commentRangeEnd w:id="2"/>
      <w:r w:rsidRPr="00FA1A68">
        <w:rPr>
          <w:rStyle w:val="CommentReference"/>
          <w:rFonts w:asciiTheme="minorHAnsi" w:hAnsiTheme="minorHAnsi"/>
          <w:rtl/>
        </w:rPr>
        <w:commentReference w:id="2"/>
      </w:r>
      <w:r w:rsidRPr="00FA1A68">
        <w:rPr>
          <w:rFonts w:cs="B Badr" w:hint="cs"/>
          <w:sz w:val="30"/>
          <w:szCs w:val="30"/>
          <w:rtl/>
        </w:rPr>
        <w:t xml:space="preserve">لأحكام </w:t>
      </w:r>
      <w:commentRangeStart w:id="3"/>
      <w:r w:rsidRPr="00FA1A68">
        <w:rPr>
          <w:rFonts w:cs="B Badr" w:hint="cs"/>
          <w:sz w:val="30"/>
          <w:szCs w:val="30"/>
          <w:rtl/>
        </w:rPr>
        <w:t>مقطوعه</w:t>
      </w:r>
      <w:commentRangeEnd w:id="3"/>
      <w:r w:rsidRPr="00FA1A68">
        <w:rPr>
          <w:rStyle w:val="CommentReference"/>
          <w:rFonts w:asciiTheme="minorHAnsi" w:hAnsiTheme="minorHAnsi"/>
          <w:rtl/>
        </w:rPr>
        <w:commentReference w:id="3"/>
      </w:r>
    </w:p>
    <w:p w14:paraId="090A62CE"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 فيجعل </w:t>
      </w:r>
      <w:commentRangeStart w:id="4"/>
      <w:r w:rsidRPr="00FA1A68">
        <w:rPr>
          <w:rFonts w:cs="B Badr" w:hint="cs"/>
          <w:sz w:val="30"/>
          <w:szCs w:val="30"/>
          <w:rtl/>
        </w:rPr>
        <w:t>ذلك</w:t>
      </w:r>
      <w:commentRangeEnd w:id="4"/>
      <w:r w:rsidRPr="00FA1A68">
        <w:rPr>
          <w:rStyle w:val="CommentReference"/>
          <w:rFonts w:asciiTheme="minorHAnsi" w:hAnsiTheme="minorHAnsi"/>
          <w:rtl/>
        </w:rPr>
        <w:commentReference w:id="4"/>
      </w:r>
      <w:r w:rsidRPr="00FA1A68">
        <w:rPr>
          <w:rFonts w:cs="B Badr" w:hint="cs"/>
          <w:sz w:val="30"/>
          <w:szCs w:val="30"/>
          <w:rtl/>
        </w:rPr>
        <w:t xml:space="preserve"> كبرى لصغرى </w:t>
      </w:r>
      <w:commentRangeStart w:id="5"/>
      <w:r w:rsidRPr="00FA1A68">
        <w:rPr>
          <w:rFonts w:cs="B Badr" w:hint="cs"/>
          <w:sz w:val="30"/>
          <w:szCs w:val="30"/>
          <w:rtl/>
        </w:rPr>
        <w:t>قَطع</w:t>
      </w:r>
      <w:commentRangeEnd w:id="5"/>
      <w:r w:rsidRPr="00FA1A68">
        <w:rPr>
          <w:rStyle w:val="CommentReference"/>
          <w:rFonts w:asciiTheme="minorHAnsi" w:hAnsiTheme="minorHAnsi"/>
          <w:rtl/>
        </w:rPr>
        <w:commentReference w:id="5"/>
      </w:r>
      <w:r w:rsidRPr="00FA1A68">
        <w:rPr>
          <w:rFonts w:cs="B Badr" w:hint="cs"/>
          <w:sz w:val="30"/>
          <w:szCs w:val="30"/>
          <w:rtl/>
        </w:rPr>
        <w:t xml:space="preserve"> بها فيَقطع بالنتيجة </w:t>
      </w:r>
    </w:p>
    <w:p w14:paraId="6E7D378C"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فإذا</w:t>
      </w:r>
    </w:p>
    <w:p w14:paraId="54C8F756"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قَطع بكون شي‏ء خمرا </w:t>
      </w:r>
    </w:p>
    <w:p w14:paraId="3CC57349"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و قام الدليل على كون حكم الخمر في نفسها هي الحرمة</w:t>
      </w:r>
    </w:p>
    <w:p w14:paraId="7DE49793" w14:textId="77777777" w:rsidR="00FA1A68" w:rsidRPr="00FA1A68" w:rsidRDefault="00FA1A68" w:rsidP="00FA1A68">
      <w:pPr>
        <w:pStyle w:val="NormalWeb"/>
        <w:ind w:left="720" w:firstLine="720"/>
        <w:rPr>
          <w:rFonts w:cs="B Badr"/>
          <w:rtl/>
        </w:rPr>
      </w:pPr>
      <w:r w:rsidRPr="00FA1A68">
        <w:rPr>
          <w:rFonts w:cs="B Badr" w:hint="cs"/>
          <w:sz w:val="30"/>
          <w:szCs w:val="30"/>
          <w:rtl/>
        </w:rPr>
        <w:t xml:space="preserve"> فيَقطع بحرمة ذلك الشي‏ء.</w:t>
      </w:r>
    </w:p>
    <w:p w14:paraId="4597DD5C"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لكنّ الكلام في </w:t>
      </w:r>
    </w:p>
    <w:p w14:paraId="6E13EF1B"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أنّ قطعه هذا هل هو حجّة عليه من الشارع و إن كان مخالفا للواقع في علم اللّه فيعاقب على مخالفته</w:t>
      </w:r>
    </w:p>
    <w:p w14:paraId="0DC8D31A"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أو </w:t>
      </w:r>
      <w:commentRangeStart w:id="6"/>
      <w:r w:rsidRPr="00FA1A68">
        <w:rPr>
          <w:rFonts w:cs="B Badr" w:hint="cs"/>
          <w:sz w:val="30"/>
          <w:szCs w:val="30"/>
          <w:rtl/>
        </w:rPr>
        <w:t>أنّه</w:t>
      </w:r>
      <w:commentRangeEnd w:id="6"/>
      <w:r w:rsidRPr="00FA1A68">
        <w:rPr>
          <w:rStyle w:val="CommentReference"/>
          <w:rFonts w:asciiTheme="minorHAnsi" w:hAnsiTheme="minorHAnsi"/>
          <w:rtl/>
        </w:rPr>
        <w:commentReference w:id="6"/>
      </w:r>
      <w:r w:rsidRPr="00FA1A68">
        <w:rPr>
          <w:rFonts w:cs="B Badr" w:hint="cs"/>
          <w:sz w:val="30"/>
          <w:szCs w:val="30"/>
          <w:rtl/>
        </w:rPr>
        <w:t xml:space="preserve"> حجّة عليه إذا صادف الواقع</w:t>
      </w:r>
    </w:p>
    <w:p w14:paraId="6C573C52"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 بمعنى</w:t>
      </w:r>
    </w:p>
    <w:p w14:paraId="69B2189D"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 xml:space="preserve"> أنّه لو شرب الخمر الواقعيّ عالما عوقب عليه في مقابل من شربها جاهلا</w:t>
      </w:r>
    </w:p>
    <w:p w14:paraId="70671E91" w14:textId="77777777" w:rsidR="00FA1A68" w:rsidRPr="00FA1A68" w:rsidRDefault="00FA1A68" w:rsidP="00FA1A68">
      <w:pPr>
        <w:pStyle w:val="NormalWeb"/>
        <w:ind w:left="2880"/>
        <w:rPr>
          <w:rFonts w:cs="B Badr"/>
          <w:rtl/>
        </w:rPr>
      </w:pPr>
      <w:r w:rsidRPr="00FA1A68">
        <w:rPr>
          <w:rFonts w:cs="B Badr" w:hint="cs"/>
          <w:sz w:val="30"/>
          <w:szCs w:val="30"/>
          <w:rtl/>
        </w:rPr>
        <w:t xml:space="preserve"> لا أنّه يعاقب على شرب ما قطع بكونه خمرا و إن لم يكن خمرا في الواقع.</w:t>
      </w:r>
    </w:p>
    <w:p w14:paraId="3F0C9138"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ظاهر كلماتهم في </w:t>
      </w:r>
      <w:commentRangeStart w:id="7"/>
      <w:r w:rsidRPr="00FA1A68">
        <w:rPr>
          <w:rFonts w:cs="B Badr" w:hint="cs"/>
          <w:sz w:val="30"/>
          <w:szCs w:val="30"/>
          <w:rtl/>
        </w:rPr>
        <w:t>بعض المقامات</w:t>
      </w:r>
      <w:commentRangeEnd w:id="7"/>
      <w:r w:rsidRPr="00FA1A68">
        <w:rPr>
          <w:rStyle w:val="CommentReference"/>
          <w:rFonts w:asciiTheme="minorHAnsi" w:hAnsiTheme="minorHAnsi"/>
          <w:rtl/>
        </w:rPr>
        <w:commentReference w:id="7"/>
      </w:r>
      <w:r w:rsidRPr="00FA1A68">
        <w:rPr>
          <w:rFonts w:cs="B Badr" w:hint="cs"/>
          <w:sz w:val="30"/>
          <w:szCs w:val="30"/>
          <w:rtl/>
        </w:rPr>
        <w:t xml:space="preserve">: الاتّفاق على الأوّل </w:t>
      </w:r>
    </w:p>
    <w:p w14:paraId="602BE496" w14:textId="77777777" w:rsidR="00FA1A68" w:rsidRPr="00FA1A68" w:rsidRDefault="00FA1A68" w:rsidP="00FA1A68">
      <w:pPr>
        <w:pStyle w:val="NormalWeb"/>
        <w:ind w:left="1440"/>
        <w:rPr>
          <w:rFonts w:cs="B Badr"/>
          <w:sz w:val="30"/>
          <w:szCs w:val="30"/>
        </w:rPr>
      </w:pPr>
      <w:r w:rsidRPr="00FA1A68">
        <w:rPr>
          <w:rFonts w:cs="B Badr" w:hint="cs"/>
          <w:sz w:val="30"/>
          <w:szCs w:val="30"/>
          <w:rtl/>
        </w:rPr>
        <w:t xml:space="preserve">كما يظهر من دعوى </w:t>
      </w:r>
      <w:commentRangeStart w:id="8"/>
      <w:r w:rsidRPr="00FA1A68">
        <w:rPr>
          <w:rFonts w:cs="B Badr" w:hint="cs"/>
          <w:sz w:val="30"/>
          <w:szCs w:val="30"/>
          <w:rtl/>
        </w:rPr>
        <w:t>جماعة</w:t>
      </w:r>
      <w:commentRangeEnd w:id="8"/>
      <w:r w:rsidRPr="00FA1A68">
        <w:rPr>
          <w:rStyle w:val="CommentReference"/>
          <w:rFonts w:asciiTheme="minorHAnsi" w:hAnsiTheme="minorHAnsi"/>
          <w:rtl/>
        </w:rPr>
        <w:commentReference w:id="8"/>
      </w:r>
      <w:r w:rsidRPr="00FA1A68">
        <w:rPr>
          <w:rFonts w:cs="B Badr" w:hint="cs"/>
          <w:sz w:val="30"/>
          <w:szCs w:val="30"/>
          <w:rtl/>
        </w:rPr>
        <w:t xml:space="preserve"> </w:t>
      </w:r>
      <w:commentRangeStart w:id="9"/>
      <w:r w:rsidRPr="00FA1A68">
        <w:rPr>
          <w:rFonts w:cs="B Badr" w:hint="cs"/>
          <w:sz w:val="30"/>
          <w:szCs w:val="30"/>
          <w:rtl/>
        </w:rPr>
        <w:t>الإجماع</w:t>
      </w:r>
      <w:commentRangeEnd w:id="9"/>
      <w:r w:rsidRPr="00FA1A68">
        <w:rPr>
          <w:rStyle w:val="CommentReference"/>
          <w:rFonts w:asciiTheme="minorHAnsi" w:hAnsiTheme="minorHAnsi"/>
          <w:rtl/>
        </w:rPr>
        <w:commentReference w:id="9"/>
      </w:r>
      <w:r w:rsidRPr="00FA1A68">
        <w:rPr>
          <w:rFonts w:cs="B Badr" w:hint="cs"/>
          <w:sz w:val="30"/>
          <w:szCs w:val="30"/>
          <w:rtl/>
        </w:rPr>
        <w:t xml:space="preserve"> على أنّ ظانّ ضيق الوقت إذا أخّر الصلاة عصى و إن انكشف بقاء الوقت </w:t>
      </w:r>
    </w:p>
    <w:p w14:paraId="0EED4721" w14:textId="77777777" w:rsidR="00FA1A68" w:rsidRPr="00FA1A68" w:rsidRDefault="00FA1A68" w:rsidP="00FA1A68">
      <w:pPr>
        <w:pStyle w:val="NormalWeb"/>
        <w:ind w:left="1440" w:firstLine="720"/>
        <w:rPr>
          <w:rFonts w:cs="B Badr"/>
          <w:rtl/>
        </w:rPr>
      </w:pPr>
      <w:r w:rsidRPr="00FA1A68">
        <w:rPr>
          <w:rFonts w:cs="B Badr" w:hint="cs"/>
          <w:sz w:val="30"/>
          <w:szCs w:val="30"/>
          <w:rtl/>
        </w:rPr>
        <w:t xml:space="preserve">فإنّ تعبيرهم بظنّ الضيق لبيان أدنى‏ فردي </w:t>
      </w:r>
      <w:commentRangeStart w:id="10"/>
      <w:r w:rsidRPr="00FA1A68">
        <w:rPr>
          <w:rFonts w:cs="B Badr" w:hint="cs"/>
          <w:sz w:val="30"/>
          <w:szCs w:val="30"/>
          <w:rtl/>
        </w:rPr>
        <w:t>الرُجحان</w:t>
      </w:r>
      <w:commentRangeEnd w:id="10"/>
      <w:r w:rsidRPr="00FA1A68">
        <w:rPr>
          <w:rStyle w:val="CommentReference"/>
          <w:rFonts w:asciiTheme="minorHAnsi" w:hAnsiTheme="minorHAnsi"/>
          <w:rtl/>
        </w:rPr>
        <w:commentReference w:id="10"/>
      </w:r>
      <w:r w:rsidRPr="00FA1A68">
        <w:rPr>
          <w:rFonts w:cs="B Badr" w:hint="cs"/>
          <w:sz w:val="30"/>
          <w:szCs w:val="30"/>
          <w:rtl/>
        </w:rPr>
        <w:t xml:space="preserve"> فيشمل القطع بالضيق.</w:t>
      </w:r>
    </w:p>
    <w:p w14:paraId="3FCE8166" w14:textId="77777777" w:rsidR="00FA1A68" w:rsidRPr="00FA1A68" w:rsidRDefault="00FA1A68" w:rsidP="00FA1A68">
      <w:pPr>
        <w:pStyle w:val="NormalWeb"/>
        <w:ind w:left="1440" w:firstLine="720"/>
        <w:rPr>
          <w:rFonts w:cs="B Badr"/>
          <w:sz w:val="30"/>
          <w:szCs w:val="30"/>
          <w:rtl/>
        </w:rPr>
      </w:pPr>
      <w:commentRangeStart w:id="11"/>
      <w:r w:rsidRPr="00FA1A68">
        <w:rPr>
          <w:rFonts w:cs="B Badr" w:hint="cs"/>
          <w:sz w:val="30"/>
          <w:szCs w:val="30"/>
          <w:rtl/>
        </w:rPr>
        <w:t>نعم</w:t>
      </w:r>
      <w:commentRangeEnd w:id="11"/>
      <w:r w:rsidRPr="00FA1A68">
        <w:rPr>
          <w:rStyle w:val="CommentReference"/>
          <w:rFonts w:asciiTheme="minorHAnsi" w:hAnsiTheme="minorHAnsi"/>
          <w:rtl/>
        </w:rPr>
        <w:commentReference w:id="11"/>
      </w:r>
      <w:r w:rsidRPr="00FA1A68">
        <w:rPr>
          <w:rFonts w:cs="B Badr" w:hint="cs"/>
          <w:sz w:val="30"/>
          <w:szCs w:val="30"/>
          <w:rtl/>
        </w:rPr>
        <w:t xml:space="preserve"> </w:t>
      </w:r>
    </w:p>
    <w:p w14:paraId="7046F9AC" w14:textId="77777777" w:rsidR="00FA1A68" w:rsidRPr="00FA1A68" w:rsidRDefault="00FA1A68" w:rsidP="00FA1A68">
      <w:pPr>
        <w:pStyle w:val="NormalWeb"/>
        <w:ind w:left="2160" w:firstLine="720"/>
        <w:rPr>
          <w:rFonts w:cs="B Badr"/>
          <w:sz w:val="30"/>
          <w:szCs w:val="30"/>
          <w:rtl/>
        </w:rPr>
      </w:pPr>
      <w:commentRangeStart w:id="12"/>
      <w:r w:rsidRPr="00FA1A68">
        <w:rPr>
          <w:rFonts w:cs="B Badr" w:hint="cs"/>
          <w:sz w:val="30"/>
          <w:szCs w:val="30"/>
          <w:rtl/>
        </w:rPr>
        <w:t>حكي</w:t>
      </w:r>
      <w:commentRangeEnd w:id="12"/>
      <w:r w:rsidRPr="00FA1A68">
        <w:rPr>
          <w:rStyle w:val="CommentReference"/>
          <w:rFonts w:asciiTheme="minorHAnsi" w:hAnsiTheme="minorHAnsi"/>
          <w:rtl/>
        </w:rPr>
        <w:commentReference w:id="12"/>
      </w:r>
      <w:r w:rsidRPr="00FA1A68">
        <w:rPr>
          <w:rFonts w:cs="B Badr" w:hint="cs"/>
          <w:sz w:val="30"/>
          <w:szCs w:val="30"/>
          <w:rtl/>
        </w:rPr>
        <w:t xml:space="preserve"> عن </w:t>
      </w:r>
      <w:commentRangeStart w:id="13"/>
      <w:r w:rsidRPr="00FA1A68">
        <w:rPr>
          <w:rFonts w:cs="B Badr" w:hint="cs"/>
          <w:sz w:val="30"/>
          <w:szCs w:val="30"/>
          <w:rtl/>
        </w:rPr>
        <w:t>النهاية</w:t>
      </w:r>
      <w:commentRangeEnd w:id="13"/>
      <w:r w:rsidRPr="00FA1A68">
        <w:rPr>
          <w:rStyle w:val="CommentReference"/>
          <w:rFonts w:asciiTheme="minorHAnsi" w:hAnsiTheme="minorHAnsi"/>
          <w:rtl/>
        </w:rPr>
        <w:commentReference w:id="13"/>
      </w:r>
      <w:r w:rsidRPr="00FA1A68">
        <w:rPr>
          <w:rFonts w:cs="B Badr" w:hint="cs"/>
          <w:sz w:val="30"/>
          <w:szCs w:val="30"/>
          <w:rtl/>
        </w:rPr>
        <w:t xml:space="preserve"> و شيخنا البهائي التوقّف في العصيان</w:t>
      </w:r>
    </w:p>
    <w:p w14:paraId="6DE53098"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 </w:t>
      </w:r>
      <w:r w:rsidRPr="00FA1A68">
        <w:rPr>
          <w:rFonts w:cs="B Badr"/>
          <w:sz w:val="30"/>
          <w:szCs w:val="30"/>
          <w:rtl/>
        </w:rPr>
        <w:tab/>
      </w:r>
      <w:r w:rsidRPr="00FA1A68">
        <w:rPr>
          <w:rFonts w:cs="B Badr" w:hint="cs"/>
          <w:sz w:val="30"/>
          <w:szCs w:val="30"/>
          <w:rtl/>
        </w:rPr>
        <w:t xml:space="preserve">بل في </w:t>
      </w:r>
      <w:commentRangeStart w:id="14"/>
      <w:r w:rsidRPr="00FA1A68">
        <w:rPr>
          <w:rFonts w:cs="B Badr" w:hint="cs"/>
          <w:sz w:val="30"/>
          <w:szCs w:val="30"/>
          <w:rtl/>
        </w:rPr>
        <w:t>التذكرة</w:t>
      </w:r>
      <w:commentRangeEnd w:id="14"/>
      <w:r w:rsidRPr="00FA1A68">
        <w:rPr>
          <w:rStyle w:val="CommentReference"/>
          <w:rFonts w:asciiTheme="minorHAnsi" w:hAnsiTheme="minorHAnsi"/>
          <w:rtl/>
        </w:rPr>
        <w:commentReference w:id="14"/>
      </w:r>
      <w:r w:rsidRPr="00FA1A68">
        <w:rPr>
          <w:rFonts w:cs="B Badr" w:hint="cs"/>
          <w:sz w:val="30"/>
          <w:szCs w:val="30"/>
          <w:rtl/>
        </w:rPr>
        <w:t>:</w:t>
      </w:r>
    </w:p>
    <w:p w14:paraId="0C8633D4" w14:textId="77777777" w:rsidR="00FA1A68" w:rsidRPr="00FA1A68" w:rsidRDefault="00FA1A68" w:rsidP="00FA1A68">
      <w:pPr>
        <w:pStyle w:val="NormalWeb"/>
        <w:ind w:left="3600"/>
        <w:rPr>
          <w:rFonts w:cs="B Badr"/>
          <w:sz w:val="30"/>
          <w:szCs w:val="30"/>
          <w:rtl/>
        </w:rPr>
      </w:pPr>
      <w:r w:rsidRPr="00FA1A68">
        <w:rPr>
          <w:rFonts w:cs="B Badr" w:hint="cs"/>
          <w:sz w:val="30"/>
          <w:szCs w:val="30"/>
          <w:rtl/>
        </w:rPr>
        <w:t xml:space="preserve"> لو ظنّ ضيق الوقت</w:t>
      </w:r>
    </w:p>
    <w:p w14:paraId="137F0231" w14:textId="77777777" w:rsidR="00FA1A68" w:rsidRPr="00FA1A68" w:rsidRDefault="00FA1A68" w:rsidP="00FA1A68">
      <w:pPr>
        <w:pStyle w:val="NormalWeb"/>
        <w:ind w:left="3600" w:firstLine="720"/>
        <w:rPr>
          <w:rFonts w:cs="B Badr"/>
          <w:sz w:val="30"/>
          <w:szCs w:val="30"/>
          <w:rtl/>
        </w:rPr>
      </w:pPr>
      <w:r w:rsidRPr="00FA1A68">
        <w:rPr>
          <w:rFonts w:cs="B Badr" w:hint="cs"/>
          <w:sz w:val="30"/>
          <w:szCs w:val="30"/>
          <w:rtl/>
        </w:rPr>
        <w:t xml:space="preserve"> عصى لو </w:t>
      </w:r>
      <w:commentRangeStart w:id="15"/>
      <w:r w:rsidRPr="00FA1A68">
        <w:rPr>
          <w:rFonts w:cs="B Badr" w:hint="cs"/>
          <w:sz w:val="30"/>
          <w:szCs w:val="30"/>
          <w:rtl/>
        </w:rPr>
        <w:t>أخّر</w:t>
      </w:r>
      <w:commentRangeEnd w:id="15"/>
      <w:r w:rsidRPr="00FA1A68">
        <w:rPr>
          <w:rStyle w:val="CommentReference"/>
          <w:rFonts w:asciiTheme="minorHAnsi" w:hAnsiTheme="minorHAnsi"/>
          <w:rtl/>
        </w:rPr>
        <w:commentReference w:id="15"/>
      </w:r>
      <w:r w:rsidRPr="00FA1A68">
        <w:rPr>
          <w:rFonts w:cs="B Badr" w:hint="cs"/>
          <w:sz w:val="30"/>
          <w:szCs w:val="30"/>
          <w:rtl/>
        </w:rPr>
        <w:t xml:space="preserve"> إن</w:t>
      </w:r>
      <w:commentRangeStart w:id="16"/>
      <w:r w:rsidRPr="00FA1A68">
        <w:rPr>
          <w:rFonts w:cs="B Badr" w:hint="cs"/>
          <w:sz w:val="30"/>
          <w:szCs w:val="30"/>
          <w:rtl/>
        </w:rPr>
        <w:t xml:space="preserve"> استمرّ الظنّ </w:t>
      </w:r>
      <w:commentRangeEnd w:id="16"/>
      <w:r w:rsidRPr="00FA1A68">
        <w:rPr>
          <w:rStyle w:val="CommentReference"/>
          <w:rFonts w:asciiTheme="minorHAnsi" w:hAnsiTheme="minorHAnsi"/>
          <w:rtl/>
        </w:rPr>
        <w:commentReference w:id="16"/>
      </w:r>
    </w:p>
    <w:p w14:paraId="0A83D1CB" w14:textId="77777777" w:rsidR="00FA1A68" w:rsidRPr="00FA1A68" w:rsidRDefault="00FA1A68" w:rsidP="00FA1A68">
      <w:pPr>
        <w:pStyle w:val="NormalWeb"/>
        <w:ind w:left="3600" w:firstLine="720"/>
        <w:rPr>
          <w:rFonts w:cs="B Badr"/>
          <w:sz w:val="30"/>
          <w:szCs w:val="30"/>
          <w:rtl/>
        </w:rPr>
      </w:pPr>
      <w:r w:rsidRPr="00FA1A68">
        <w:rPr>
          <w:rFonts w:cs="B Badr" w:hint="cs"/>
          <w:sz w:val="30"/>
          <w:szCs w:val="30"/>
          <w:rtl/>
        </w:rPr>
        <w:t xml:space="preserve">و إن انكشف </w:t>
      </w:r>
      <w:commentRangeStart w:id="17"/>
      <w:r w:rsidRPr="00FA1A68">
        <w:rPr>
          <w:rFonts w:cs="B Badr" w:hint="cs"/>
          <w:sz w:val="30"/>
          <w:szCs w:val="30"/>
          <w:rtl/>
        </w:rPr>
        <w:t>خلافه</w:t>
      </w:r>
      <w:commentRangeEnd w:id="17"/>
      <w:r w:rsidRPr="00FA1A68">
        <w:rPr>
          <w:rStyle w:val="CommentReference"/>
          <w:rFonts w:asciiTheme="minorHAnsi" w:hAnsiTheme="minorHAnsi"/>
          <w:rtl/>
        </w:rPr>
        <w:commentReference w:id="17"/>
      </w:r>
      <w:r w:rsidRPr="00FA1A68">
        <w:rPr>
          <w:rFonts w:cs="B Badr" w:hint="cs"/>
          <w:sz w:val="30"/>
          <w:szCs w:val="30"/>
          <w:rtl/>
        </w:rPr>
        <w:t xml:space="preserve"> فالوجه عدم العصيان </w:t>
      </w:r>
    </w:p>
    <w:p w14:paraId="7E1410DD" w14:textId="77777777" w:rsidR="00FA1A68" w:rsidRPr="00FA1A68" w:rsidRDefault="00FA1A68" w:rsidP="00FA1A68">
      <w:pPr>
        <w:pStyle w:val="NormalWeb"/>
        <w:ind w:left="3600"/>
        <w:rPr>
          <w:rFonts w:cs="B Badr"/>
          <w:sz w:val="30"/>
          <w:szCs w:val="30"/>
          <w:rtl/>
        </w:rPr>
      </w:pPr>
      <w:r w:rsidRPr="00FA1A68">
        <w:rPr>
          <w:rFonts w:cs="B Badr" w:hint="cs"/>
          <w:sz w:val="30"/>
          <w:szCs w:val="30"/>
          <w:rtl/>
        </w:rPr>
        <w:t xml:space="preserve">انتهى. </w:t>
      </w:r>
    </w:p>
    <w:p w14:paraId="62D7F05C" w14:textId="77777777" w:rsidR="00FA1A68" w:rsidRPr="00FA1A68" w:rsidRDefault="00FA1A68" w:rsidP="00FA1A68">
      <w:pPr>
        <w:pStyle w:val="NormalWeb"/>
        <w:ind w:left="2880"/>
        <w:rPr>
          <w:rFonts w:cs="B Badr"/>
          <w:rtl/>
        </w:rPr>
      </w:pPr>
      <w:r w:rsidRPr="00FA1A68">
        <w:rPr>
          <w:rFonts w:cs="B Badr" w:hint="cs"/>
          <w:sz w:val="30"/>
          <w:szCs w:val="30"/>
          <w:rtl/>
        </w:rPr>
        <w:t xml:space="preserve">و استقرب العدم سيّد مشايخنا في </w:t>
      </w:r>
      <w:commentRangeStart w:id="18"/>
      <w:r w:rsidRPr="00FA1A68">
        <w:rPr>
          <w:rFonts w:cs="B Badr" w:hint="cs"/>
          <w:sz w:val="30"/>
          <w:szCs w:val="30"/>
          <w:rtl/>
        </w:rPr>
        <w:t>المفاتيح</w:t>
      </w:r>
      <w:commentRangeEnd w:id="18"/>
      <w:r w:rsidRPr="00FA1A68">
        <w:rPr>
          <w:rStyle w:val="CommentReference"/>
          <w:rFonts w:asciiTheme="minorHAnsi" w:hAnsiTheme="minorHAnsi"/>
          <w:rtl/>
        </w:rPr>
        <w:commentReference w:id="18"/>
      </w:r>
      <w:r w:rsidRPr="00FA1A68">
        <w:rPr>
          <w:rFonts w:cs="B Badr" w:hint="cs"/>
          <w:sz w:val="30"/>
          <w:szCs w:val="30"/>
          <w:rtl/>
        </w:rPr>
        <w:t>.</w:t>
      </w:r>
    </w:p>
    <w:p w14:paraId="112CDFDA"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و كذا لا خلاف بينهم- ظاهرا- في </w:t>
      </w:r>
    </w:p>
    <w:p w14:paraId="01946D4A" w14:textId="77777777" w:rsidR="00FA1A68" w:rsidRPr="00FA1A68" w:rsidRDefault="00FA1A68" w:rsidP="00FA1A68">
      <w:pPr>
        <w:pStyle w:val="NormalWeb"/>
        <w:ind w:left="720"/>
        <w:rPr>
          <w:rFonts w:cs="B Badr"/>
          <w:sz w:val="30"/>
          <w:szCs w:val="30"/>
          <w:rtl/>
        </w:rPr>
      </w:pPr>
      <w:r w:rsidRPr="00FA1A68">
        <w:rPr>
          <w:rFonts w:cs="B Badr" w:hint="cs"/>
          <w:sz w:val="30"/>
          <w:szCs w:val="30"/>
          <w:rtl/>
        </w:rPr>
        <w:t>أنّ سلوك</w:t>
      </w:r>
    </w:p>
    <w:p w14:paraId="3631611D"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الطريق المظنون الخطر أو مقطوعه</w:t>
      </w:r>
    </w:p>
    <w:p w14:paraId="1F6755FA"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w:t>
      </w:r>
      <w:commentRangeStart w:id="19"/>
      <w:r w:rsidRPr="00FA1A68">
        <w:rPr>
          <w:rFonts w:cs="B Badr" w:hint="cs"/>
          <w:sz w:val="30"/>
          <w:szCs w:val="30"/>
          <w:rtl/>
        </w:rPr>
        <w:t>معصية</w:t>
      </w:r>
      <w:commentRangeEnd w:id="19"/>
      <w:r w:rsidRPr="00FA1A68">
        <w:rPr>
          <w:rStyle w:val="CommentReference"/>
          <w:rFonts w:asciiTheme="minorHAnsi" w:hAnsiTheme="minorHAnsi"/>
          <w:rtl/>
        </w:rPr>
        <w:commentReference w:id="19"/>
      </w:r>
      <w:r w:rsidRPr="00FA1A68">
        <w:rPr>
          <w:rFonts w:cs="B Badr" w:hint="cs"/>
          <w:sz w:val="30"/>
          <w:szCs w:val="30"/>
          <w:rtl/>
        </w:rPr>
        <w:t xml:space="preserve"> </w:t>
      </w:r>
    </w:p>
    <w:p w14:paraId="5A5A1EDA" w14:textId="77777777" w:rsidR="00FA1A68" w:rsidRPr="00FA1A68" w:rsidRDefault="00FA1A68" w:rsidP="00FA1A68">
      <w:pPr>
        <w:pStyle w:val="NormalWeb"/>
        <w:ind w:left="720" w:firstLine="720"/>
        <w:rPr>
          <w:rFonts w:cs="B Badr"/>
          <w:rtl/>
        </w:rPr>
      </w:pPr>
      <w:r w:rsidRPr="00FA1A68">
        <w:rPr>
          <w:rFonts w:cs="B Badr" w:hint="cs"/>
          <w:sz w:val="30"/>
          <w:szCs w:val="30"/>
          <w:rtl/>
        </w:rPr>
        <w:t>يجب إتمام الصلاة فيه و لو بعد انكشاف عدم الضرر فيه.</w:t>
      </w:r>
    </w:p>
    <w:p w14:paraId="4E5E7287"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و يؤيّده: </w:t>
      </w:r>
    </w:p>
    <w:p w14:paraId="185C7D03"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بناء العقلاء على الاستحقاق </w:t>
      </w:r>
    </w:p>
    <w:p w14:paraId="2F349902" w14:textId="77777777" w:rsidR="00FA1A68" w:rsidRPr="00FA1A68" w:rsidRDefault="00FA1A68" w:rsidP="00FA1A68">
      <w:pPr>
        <w:pStyle w:val="NormalWeb"/>
        <w:ind w:left="720" w:firstLine="720"/>
        <w:rPr>
          <w:rFonts w:cs="B Badr"/>
          <w:rtl/>
        </w:rPr>
      </w:pPr>
      <w:r w:rsidRPr="00FA1A68">
        <w:rPr>
          <w:rFonts w:cs="B Badr" w:hint="cs"/>
          <w:sz w:val="30"/>
          <w:szCs w:val="30"/>
          <w:rtl/>
        </w:rPr>
        <w:t>و حكم العقل بقبح التجرّي.</w:t>
      </w:r>
    </w:p>
    <w:p w14:paraId="0FDEAF0E" w14:textId="77777777" w:rsidR="00FA1A68" w:rsidRPr="00FA1A68" w:rsidRDefault="00FA1A68" w:rsidP="00FA1A68">
      <w:pPr>
        <w:pStyle w:val="Heading2"/>
        <w:ind w:left="2160"/>
        <w:rPr>
          <w:color w:val="auto"/>
          <w:rtl/>
        </w:rPr>
      </w:pPr>
      <w:r w:rsidRPr="00FA1A68">
        <w:rPr>
          <w:rFonts w:hint="cs"/>
          <w:color w:val="auto"/>
          <w:rtl/>
        </w:rPr>
        <w:t>[تصویر و تمثیل نحوه ی حکم عقل بر قبح تجری‏]</w:t>
      </w:r>
    </w:p>
    <w:p w14:paraId="6CEE70F1" w14:textId="77777777" w:rsidR="00FA1A68" w:rsidRPr="00FA1A68" w:rsidRDefault="00FA1A68" w:rsidP="00FA1A68">
      <w:pPr>
        <w:pStyle w:val="NormalWeb"/>
        <w:ind w:left="2880"/>
        <w:rPr>
          <w:rFonts w:cs="B Badr"/>
          <w:sz w:val="30"/>
          <w:szCs w:val="30"/>
          <w:rtl/>
        </w:rPr>
      </w:pPr>
      <w:r w:rsidRPr="00FA1A68">
        <w:rPr>
          <w:rFonts w:cs="B Badr" w:hint="cs"/>
          <w:sz w:val="30"/>
          <w:szCs w:val="30"/>
          <w:rtl/>
        </w:rPr>
        <w:t xml:space="preserve">و قد </w:t>
      </w:r>
      <w:commentRangeStart w:id="20"/>
      <w:commentRangeStart w:id="21"/>
      <w:r w:rsidRPr="00FA1A68">
        <w:rPr>
          <w:rFonts w:cs="B Badr" w:hint="cs"/>
          <w:sz w:val="30"/>
          <w:szCs w:val="30"/>
          <w:rtl/>
        </w:rPr>
        <w:t>يقرّر</w:t>
      </w:r>
      <w:commentRangeEnd w:id="20"/>
      <w:commentRangeEnd w:id="21"/>
      <w:r w:rsidRPr="00FA1A68">
        <w:rPr>
          <w:rStyle w:val="CommentReference"/>
          <w:rFonts w:asciiTheme="minorHAnsi" w:hAnsiTheme="minorHAnsi"/>
          <w:rtl/>
        </w:rPr>
        <w:commentReference w:id="20"/>
      </w:r>
      <w:r w:rsidRPr="00FA1A68">
        <w:rPr>
          <w:rStyle w:val="CommentReference"/>
          <w:rFonts w:asciiTheme="minorHAnsi" w:hAnsiTheme="minorHAnsi"/>
          <w:rtl/>
        </w:rPr>
        <w:commentReference w:id="21"/>
      </w:r>
      <w:r w:rsidRPr="00FA1A68">
        <w:rPr>
          <w:rFonts w:cs="B Badr" w:hint="cs"/>
          <w:sz w:val="30"/>
          <w:szCs w:val="30"/>
          <w:rtl/>
        </w:rPr>
        <w:t xml:space="preserve"> دلالة العقل على ذلك: بـ</w:t>
      </w:r>
    </w:p>
    <w:p w14:paraId="126FCAFC" w14:textId="77777777" w:rsidR="00FA1A68" w:rsidRPr="00FA1A68" w:rsidRDefault="00FA1A68" w:rsidP="00FA1A68">
      <w:pPr>
        <w:pStyle w:val="NormalWeb"/>
        <w:ind w:left="2880" w:firstLine="720"/>
        <w:rPr>
          <w:rFonts w:cs="B Badr"/>
          <w:sz w:val="30"/>
          <w:szCs w:val="30"/>
          <w:rtl/>
        </w:rPr>
      </w:pPr>
      <w:r w:rsidRPr="00FA1A68">
        <w:rPr>
          <w:rFonts w:cs="B Badr" w:hint="cs"/>
          <w:sz w:val="30"/>
          <w:szCs w:val="30"/>
          <w:rtl/>
        </w:rPr>
        <w:t>أنّا إذا فرضنا شخصين قاطعين بأن</w:t>
      </w:r>
    </w:p>
    <w:p w14:paraId="65CADBB8" w14:textId="77777777" w:rsidR="00FA1A68" w:rsidRPr="00FA1A68" w:rsidRDefault="00FA1A68" w:rsidP="00FA1A68">
      <w:pPr>
        <w:pStyle w:val="NormalWeb"/>
        <w:ind w:left="3600" w:firstLine="720"/>
        <w:rPr>
          <w:rFonts w:cs="B Badr"/>
          <w:sz w:val="30"/>
          <w:szCs w:val="30"/>
          <w:rtl/>
        </w:rPr>
      </w:pPr>
      <w:r w:rsidRPr="00FA1A68">
        <w:rPr>
          <w:rFonts w:cs="B Badr" w:hint="cs"/>
          <w:sz w:val="30"/>
          <w:szCs w:val="30"/>
          <w:rtl/>
        </w:rPr>
        <w:t xml:space="preserve"> قطع أحدهما بكون مائع معيّن خمرا </w:t>
      </w:r>
    </w:p>
    <w:p w14:paraId="325C0832" w14:textId="77777777" w:rsidR="00FA1A68" w:rsidRPr="00FA1A68" w:rsidRDefault="00FA1A68" w:rsidP="00FA1A68">
      <w:pPr>
        <w:pStyle w:val="NormalWeb"/>
        <w:ind w:left="3600" w:firstLine="720"/>
        <w:rPr>
          <w:rFonts w:cs="B Badr"/>
          <w:sz w:val="30"/>
          <w:szCs w:val="30"/>
          <w:rtl/>
        </w:rPr>
      </w:pPr>
      <w:r w:rsidRPr="00FA1A68">
        <w:rPr>
          <w:rFonts w:cs="B Badr" w:hint="cs"/>
          <w:sz w:val="30"/>
          <w:szCs w:val="30"/>
          <w:rtl/>
        </w:rPr>
        <w:t xml:space="preserve">و قطع الآخر بكون‏ مائع آخر خمرا </w:t>
      </w:r>
    </w:p>
    <w:p w14:paraId="0FB344A7" w14:textId="77777777" w:rsidR="00FA1A68" w:rsidRPr="00FA1A68" w:rsidRDefault="00FA1A68" w:rsidP="00FA1A68">
      <w:pPr>
        <w:pStyle w:val="NormalWeb"/>
        <w:ind w:left="3600" w:firstLine="720"/>
        <w:rPr>
          <w:rFonts w:cs="B Badr"/>
          <w:sz w:val="30"/>
          <w:szCs w:val="30"/>
          <w:rtl/>
        </w:rPr>
      </w:pPr>
      <w:r w:rsidRPr="00FA1A68">
        <w:rPr>
          <w:rFonts w:cs="B Badr" w:hint="cs"/>
          <w:sz w:val="30"/>
          <w:szCs w:val="30"/>
          <w:rtl/>
        </w:rPr>
        <w:t xml:space="preserve">فشرباهما فاتّفق مصادفة أحدهما للواقع و مخالفة الآخر: </w:t>
      </w:r>
    </w:p>
    <w:p w14:paraId="6B5D7004" w14:textId="77777777" w:rsidR="00FA1A68" w:rsidRPr="00FA1A68" w:rsidRDefault="00FA1A68" w:rsidP="00FA1A68">
      <w:pPr>
        <w:pStyle w:val="NormalWeb"/>
        <w:ind w:left="4320" w:firstLine="720"/>
        <w:rPr>
          <w:rFonts w:cs="B Badr"/>
          <w:sz w:val="30"/>
          <w:szCs w:val="30"/>
          <w:rtl/>
        </w:rPr>
      </w:pPr>
      <w:r w:rsidRPr="00FA1A68">
        <w:rPr>
          <w:rFonts w:cs="B Badr" w:hint="cs"/>
          <w:sz w:val="30"/>
          <w:szCs w:val="30"/>
          <w:rtl/>
        </w:rPr>
        <w:t xml:space="preserve">فإمّا أن </w:t>
      </w:r>
    </w:p>
    <w:p w14:paraId="7A9F2FE0" w14:textId="77777777" w:rsidR="00FA1A68" w:rsidRPr="00FA1A68" w:rsidRDefault="00FA1A68" w:rsidP="00FA1A68">
      <w:pPr>
        <w:pStyle w:val="NormalWeb"/>
        <w:ind w:left="5040" w:firstLine="720"/>
        <w:rPr>
          <w:rFonts w:cs="B Badr"/>
          <w:sz w:val="30"/>
          <w:szCs w:val="30"/>
          <w:rtl/>
        </w:rPr>
      </w:pPr>
      <w:r w:rsidRPr="00FA1A68">
        <w:rPr>
          <w:rFonts w:cs="B Badr" w:hint="cs"/>
          <w:sz w:val="30"/>
          <w:szCs w:val="30"/>
          <w:rtl/>
        </w:rPr>
        <w:t xml:space="preserve">يستحقّا العقاب </w:t>
      </w:r>
    </w:p>
    <w:p w14:paraId="47FCB044" w14:textId="77777777" w:rsidR="00FA1A68" w:rsidRPr="00FA1A68" w:rsidRDefault="00FA1A68" w:rsidP="00FA1A68">
      <w:pPr>
        <w:pStyle w:val="NormalWeb"/>
        <w:ind w:left="5040" w:firstLine="720"/>
        <w:rPr>
          <w:rFonts w:cs="B Badr"/>
          <w:sz w:val="30"/>
          <w:szCs w:val="30"/>
          <w:rtl/>
        </w:rPr>
      </w:pPr>
      <w:r w:rsidRPr="00FA1A68">
        <w:rPr>
          <w:rFonts w:cs="B Badr" w:hint="cs"/>
          <w:sz w:val="30"/>
          <w:szCs w:val="30"/>
          <w:rtl/>
        </w:rPr>
        <w:t xml:space="preserve">أو لا يستحقّه </w:t>
      </w:r>
      <w:commentRangeStart w:id="22"/>
      <w:r w:rsidRPr="00FA1A68">
        <w:rPr>
          <w:rFonts w:cs="B Badr" w:hint="cs"/>
          <w:sz w:val="30"/>
          <w:szCs w:val="30"/>
          <w:rtl/>
        </w:rPr>
        <w:t xml:space="preserve">أحدهما </w:t>
      </w:r>
      <w:commentRangeEnd w:id="22"/>
      <w:r w:rsidRPr="00FA1A68">
        <w:rPr>
          <w:rStyle w:val="CommentReference"/>
          <w:rFonts w:asciiTheme="minorHAnsi" w:hAnsiTheme="minorHAnsi"/>
          <w:rtl/>
        </w:rPr>
        <w:commentReference w:id="22"/>
      </w:r>
    </w:p>
    <w:p w14:paraId="4402FF56" w14:textId="77777777" w:rsidR="00FA1A68" w:rsidRPr="00FA1A68" w:rsidRDefault="00FA1A68" w:rsidP="00FA1A68">
      <w:pPr>
        <w:pStyle w:val="NormalWeb"/>
        <w:ind w:left="5040" w:firstLine="720"/>
        <w:rPr>
          <w:rFonts w:cs="B Badr"/>
          <w:sz w:val="30"/>
          <w:szCs w:val="30"/>
          <w:rtl/>
        </w:rPr>
      </w:pPr>
      <w:r w:rsidRPr="00FA1A68">
        <w:rPr>
          <w:rFonts w:cs="B Badr" w:hint="cs"/>
          <w:sz w:val="30"/>
          <w:szCs w:val="30"/>
          <w:rtl/>
        </w:rPr>
        <w:t xml:space="preserve">أو يستحقّه من صادف قطعه الواقع دون الآخر </w:t>
      </w:r>
    </w:p>
    <w:p w14:paraId="420A6FE4" w14:textId="77777777" w:rsidR="00FA1A68" w:rsidRPr="00FA1A68" w:rsidRDefault="00FA1A68" w:rsidP="00FA1A68">
      <w:pPr>
        <w:pStyle w:val="NormalWeb"/>
        <w:ind w:left="5040" w:firstLine="720"/>
        <w:rPr>
          <w:rFonts w:cs="B Badr"/>
          <w:rtl/>
        </w:rPr>
      </w:pPr>
      <w:r w:rsidRPr="00FA1A68">
        <w:rPr>
          <w:rFonts w:cs="B Badr" w:hint="cs"/>
          <w:sz w:val="30"/>
          <w:szCs w:val="30"/>
          <w:rtl/>
        </w:rPr>
        <w:t>أو العكس.</w:t>
      </w:r>
    </w:p>
    <w:p w14:paraId="25735C04" w14:textId="77777777" w:rsidR="00FA1A68" w:rsidRPr="00FA1A68" w:rsidRDefault="00FA1A68" w:rsidP="00FA1A68">
      <w:pPr>
        <w:pStyle w:val="NormalWeb"/>
        <w:ind w:left="2880"/>
        <w:rPr>
          <w:rFonts w:cs="B Badr"/>
          <w:sz w:val="30"/>
          <w:szCs w:val="30"/>
          <w:rtl/>
        </w:rPr>
      </w:pPr>
      <w:r w:rsidRPr="00FA1A68">
        <w:rPr>
          <w:rFonts w:cs="B Badr" w:hint="cs"/>
          <w:sz w:val="30"/>
          <w:szCs w:val="30"/>
          <w:rtl/>
        </w:rPr>
        <w:t xml:space="preserve">لا سبيل إلى الثاني و الرابع </w:t>
      </w:r>
    </w:p>
    <w:p w14:paraId="559DC54B" w14:textId="77777777" w:rsidR="00FA1A68" w:rsidRPr="00FA1A68" w:rsidRDefault="00FA1A68" w:rsidP="00FA1A68">
      <w:pPr>
        <w:pStyle w:val="NormalWeb"/>
        <w:ind w:left="2880"/>
        <w:rPr>
          <w:rFonts w:cs="B Badr"/>
          <w:sz w:val="30"/>
          <w:szCs w:val="30"/>
          <w:rtl/>
        </w:rPr>
      </w:pPr>
      <w:r w:rsidRPr="00FA1A68">
        <w:rPr>
          <w:rFonts w:cs="B Badr" w:hint="cs"/>
          <w:sz w:val="30"/>
          <w:szCs w:val="30"/>
          <w:rtl/>
        </w:rPr>
        <w:t xml:space="preserve">و الثالث </w:t>
      </w:r>
    </w:p>
    <w:p w14:paraId="20A69ECC" w14:textId="77777777" w:rsidR="00FA1A68" w:rsidRPr="00FA1A68" w:rsidRDefault="00FA1A68" w:rsidP="00FA1A68">
      <w:pPr>
        <w:pStyle w:val="NormalWeb"/>
        <w:ind w:left="2880" w:firstLine="720"/>
        <w:rPr>
          <w:rFonts w:cs="B Badr"/>
          <w:sz w:val="30"/>
          <w:szCs w:val="30"/>
          <w:rtl/>
        </w:rPr>
      </w:pPr>
      <w:r w:rsidRPr="00FA1A68">
        <w:rPr>
          <w:rFonts w:cs="B Badr" w:hint="cs"/>
          <w:sz w:val="30"/>
          <w:szCs w:val="30"/>
          <w:rtl/>
        </w:rPr>
        <w:t xml:space="preserve">مستلزم </w:t>
      </w:r>
      <w:commentRangeStart w:id="23"/>
      <w:r w:rsidRPr="00FA1A68">
        <w:rPr>
          <w:rFonts w:cs="B Badr" w:hint="cs"/>
          <w:sz w:val="30"/>
          <w:szCs w:val="30"/>
          <w:rtl/>
        </w:rPr>
        <w:t>لإناطة</w:t>
      </w:r>
      <w:commentRangeEnd w:id="23"/>
      <w:r w:rsidRPr="00FA1A68">
        <w:rPr>
          <w:rStyle w:val="CommentReference"/>
          <w:rFonts w:asciiTheme="minorHAnsi" w:hAnsiTheme="minorHAnsi"/>
          <w:rtl/>
        </w:rPr>
        <w:commentReference w:id="23"/>
      </w:r>
      <w:r w:rsidRPr="00FA1A68">
        <w:rPr>
          <w:rFonts w:cs="B Badr" w:hint="cs"/>
          <w:sz w:val="30"/>
          <w:szCs w:val="30"/>
          <w:rtl/>
        </w:rPr>
        <w:t xml:space="preserve"> استحقاق العقاب بما هو خارج عن الاختيار </w:t>
      </w:r>
    </w:p>
    <w:p w14:paraId="3326B5B4" w14:textId="77777777" w:rsidR="00FA1A68" w:rsidRPr="00FA1A68" w:rsidRDefault="00FA1A68" w:rsidP="00FA1A68">
      <w:pPr>
        <w:pStyle w:val="NormalWeb"/>
        <w:ind w:left="3600" w:firstLine="720"/>
        <w:rPr>
          <w:rFonts w:cs="B Badr"/>
          <w:sz w:val="30"/>
          <w:szCs w:val="30"/>
          <w:rtl/>
        </w:rPr>
      </w:pPr>
      <w:r w:rsidRPr="00FA1A68">
        <w:rPr>
          <w:rFonts w:cs="B Badr" w:hint="cs"/>
          <w:sz w:val="30"/>
          <w:szCs w:val="30"/>
          <w:rtl/>
        </w:rPr>
        <w:t xml:space="preserve">و هو مناف لما يقتضيه العدل </w:t>
      </w:r>
    </w:p>
    <w:p w14:paraId="6F1579B4" w14:textId="77777777" w:rsidR="00FA1A68" w:rsidRPr="00FA1A68" w:rsidRDefault="00FA1A68" w:rsidP="00FA1A68">
      <w:pPr>
        <w:pStyle w:val="NormalWeb"/>
        <w:ind w:left="2880"/>
        <w:rPr>
          <w:rFonts w:cs="B Badr"/>
          <w:rtl/>
        </w:rPr>
      </w:pPr>
      <w:r w:rsidRPr="00FA1A68">
        <w:rPr>
          <w:rFonts w:cs="B Badr" w:hint="cs"/>
          <w:sz w:val="30"/>
          <w:szCs w:val="30"/>
          <w:rtl/>
        </w:rPr>
        <w:t xml:space="preserve">فتعيّن </w:t>
      </w:r>
      <w:commentRangeStart w:id="24"/>
      <w:r w:rsidRPr="00FA1A68">
        <w:rPr>
          <w:rFonts w:cs="B Badr" w:hint="cs"/>
          <w:sz w:val="30"/>
          <w:szCs w:val="30"/>
          <w:rtl/>
        </w:rPr>
        <w:t>الأوّل</w:t>
      </w:r>
      <w:commentRangeEnd w:id="24"/>
      <w:r w:rsidRPr="00FA1A68">
        <w:rPr>
          <w:rStyle w:val="CommentReference"/>
          <w:rFonts w:asciiTheme="minorHAnsi" w:hAnsiTheme="minorHAnsi"/>
          <w:rtl/>
        </w:rPr>
        <w:commentReference w:id="24"/>
      </w:r>
      <w:r w:rsidRPr="00FA1A68">
        <w:rPr>
          <w:rFonts w:cs="B Badr" w:hint="cs"/>
          <w:sz w:val="30"/>
          <w:szCs w:val="30"/>
          <w:rtl/>
        </w:rPr>
        <w:t>.</w:t>
      </w:r>
    </w:p>
    <w:p w14:paraId="25EADAE4" w14:textId="77777777" w:rsidR="00FA1A68" w:rsidRPr="00FA1A68" w:rsidRDefault="00FA1A68" w:rsidP="00FA1A68">
      <w:pPr>
        <w:pStyle w:val="Heading2"/>
        <w:rPr>
          <w:color w:val="auto"/>
          <w:rtl/>
        </w:rPr>
      </w:pPr>
      <w:r w:rsidRPr="00FA1A68">
        <w:rPr>
          <w:rFonts w:hint="cs"/>
          <w:color w:val="auto"/>
          <w:rtl/>
        </w:rPr>
        <w:t xml:space="preserve"> (اشکال در دلایل انتخاب حالت اول) و يمكن الخدشة في الكلّ:</w:t>
      </w:r>
    </w:p>
    <w:p w14:paraId="3DDC10E7" w14:textId="77777777" w:rsidR="00FA1A68" w:rsidRPr="00FA1A68" w:rsidRDefault="00FA1A68" w:rsidP="00FA1A68">
      <w:pPr>
        <w:pStyle w:val="Heading3"/>
        <w:rPr>
          <w:rtl/>
        </w:rPr>
      </w:pPr>
      <w:r w:rsidRPr="00FA1A68">
        <w:rPr>
          <w:rFonts w:hint="cs"/>
          <w:rtl/>
        </w:rPr>
        <w:t>[المناقشة في الإجماع‏ ]</w:t>
      </w:r>
    </w:p>
    <w:p w14:paraId="3E8150F9"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أمّا الإجماع </w:t>
      </w:r>
    </w:p>
    <w:p w14:paraId="020C3F3F" w14:textId="77777777" w:rsidR="00FA1A68" w:rsidRPr="00FA1A68" w:rsidRDefault="00FA1A68" w:rsidP="00FA1A68">
      <w:pPr>
        <w:pStyle w:val="NormalWeb"/>
        <w:ind w:firstLine="720"/>
        <w:rPr>
          <w:rFonts w:cs="B Badr"/>
          <w:sz w:val="30"/>
          <w:szCs w:val="30"/>
          <w:rtl/>
        </w:rPr>
      </w:pPr>
      <w:commentRangeStart w:id="25"/>
      <w:r w:rsidRPr="00FA1A68">
        <w:rPr>
          <w:rFonts w:cs="B Badr" w:hint="cs"/>
          <w:sz w:val="30"/>
          <w:szCs w:val="30"/>
          <w:rtl/>
        </w:rPr>
        <w:t xml:space="preserve">فالمحصّل منه غير حاصل </w:t>
      </w:r>
      <w:commentRangeEnd w:id="25"/>
      <w:r w:rsidRPr="00FA1A68">
        <w:rPr>
          <w:rStyle w:val="CommentReference"/>
          <w:rFonts w:asciiTheme="minorHAnsi" w:hAnsiTheme="minorHAnsi"/>
          <w:rtl/>
        </w:rPr>
        <w:commentReference w:id="25"/>
      </w:r>
    </w:p>
    <w:p w14:paraId="2AE2FEBF"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و المسألة عقليّة </w:t>
      </w:r>
    </w:p>
    <w:p w14:paraId="6153BB55"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خصوصا مع مخالفة </w:t>
      </w:r>
      <w:commentRangeStart w:id="26"/>
      <w:r w:rsidRPr="00FA1A68">
        <w:rPr>
          <w:rFonts w:cs="B Badr" w:hint="cs"/>
          <w:sz w:val="30"/>
          <w:szCs w:val="30"/>
          <w:rtl/>
        </w:rPr>
        <w:t>غير واحد</w:t>
      </w:r>
      <w:commentRangeEnd w:id="26"/>
      <w:r w:rsidRPr="00FA1A68">
        <w:rPr>
          <w:rStyle w:val="CommentReference"/>
          <w:rFonts w:asciiTheme="minorHAnsi" w:hAnsiTheme="minorHAnsi"/>
          <w:rtl/>
        </w:rPr>
        <w:commentReference w:id="26"/>
      </w:r>
    </w:p>
    <w:p w14:paraId="64468378"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 كما </w:t>
      </w:r>
    </w:p>
    <w:p w14:paraId="002E7966"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 xml:space="preserve">عرفت من النهاية </w:t>
      </w:r>
    </w:p>
    <w:p w14:paraId="11F3F9A0"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 xml:space="preserve">و ستعرف من قواعد </w:t>
      </w:r>
      <w:commentRangeStart w:id="27"/>
      <w:r w:rsidRPr="00FA1A68">
        <w:rPr>
          <w:rFonts w:cs="B Badr" w:hint="cs"/>
          <w:sz w:val="30"/>
          <w:szCs w:val="30"/>
          <w:rtl/>
        </w:rPr>
        <w:t>الشهيد</w:t>
      </w:r>
      <w:commentRangeEnd w:id="27"/>
      <w:r w:rsidRPr="00FA1A68">
        <w:rPr>
          <w:rStyle w:val="CommentReference"/>
          <w:rFonts w:asciiTheme="minorHAnsi" w:hAnsiTheme="minorHAnsi"/>
          <w:rtl/>
        </w:rPr>
        <w:commentReference w:id="27"/>
      </w:r>
      <w:r w:rsidRPr="00FA1A68">
        <w:rPr>
          <w:rFonts w:cs="B Badr" w:hint="cs"/>
          <w:sz w:val="30"/>
          <w:szCs w:val="30"/>
          <w:rtl/>
        </w:rPr>
        <w:t xml:space="preserve"> قدّس سرّه </w:t>
      </w:r>
    </w:p>
    <w:p w14:paraId="57BC321C" w14:textId="77777777" w:rsidR="00FA1A68" w:rsidRPr="00FA1A68" w:rsidRDefault="00FA1A68" w:rsidP="00FA1A68">
      <w:pPr>
        <w:pStyle w:val="NormalWeb"/>
        <w:ind w:left="720"/>
        <w:rPr>
          <w:rFonts w:cs="B Badr"/>
          <w:rtl/>
        </w:rPr>
      </w:pPr>
      <w:r w:rsidRPr="00FA1A68">
        <w:rPr>
          <w:rFonts w:cs="B Badr" w:hint="cs"/>
          <w:sz w:val="30"/>
          <w:szCs w:val="30"/>
          <w:rtl/>
        </w:rPr>
        <w:t xml:space="preserve">و المنقول منه ليس حجّة في </w:t>
      </w:r>
      <w:commentRangeStart w:id="28"/>
      <w:r w:rsidRPr="00FA1A68">
        <w:rPr>
          <w:rFonts w:cs="B Badr" w:hint="cs"/>
          <w:sz w:val="30"/>
          <w:szCs w:val="30"/>
          <w:rtl/>
        </w:rPr>
        <w:t>المقام</w:t>
      </w:r>
      <w:commentRangeEnd w:id="28"/>
      <w:r w:rsidRPr="00FA1A68">
        <w:rPr>
          <w:rStyle w:val="CommentReference"/>
          <w:rFonts w:asciiTheme="minorHAnsi" w:hAnsiTheme="minorHAnsi"/>
          <w:rtl/>
        </w:rPr>
        <w:commentReference w:id="28"/>
      </w:r>
      <w:r w:rsidRPr="00FA1A68">
        <w:rPr>
          <w:rFonts w:cs="B Badr" w:hint="cs"/>
          <w:sz w:val="30"/>
          <w:szCs w:val="30"/>
          <w:rtl/>
        </w:rPr>
        <w:t>.</w:t>
      </w:r>
    </w:p>
    <w:p w14:paraId="69DB5336" w14:textId="77777777" w:rsidR="00FA1A68" w:rsidRPr="00FA1A68" w:rsidRDefault="00FA1A68" w:rsidP="00FA1A68">
      <w:pPr>
        <w:pStyle w:val="Heading3"/>
        <w:rPr>
          <w:rtl/>
        </w:rPr>
      </w:pPr>
      <w:r w:rsidRPr="00FA1A68">
        <w:rPr>
          <w:rFonts w:hint="cs"/>
          <w:rtl/>
        </w:rPr>
        <w:t>[المناقشة في بناء العقلاء]</w:t>
      </w:r>
    </w:p>
    <w:p w14:paraId="1E143861" w14:textId="77777777" w:rsidR="00FA1A68" w:rsidRPr="00FA1A68" w:rsidRDefault="00FA1A68" w:rsidP="00FA1A68">
      <w:pPr>
        <w:pStyle w:val="NormalWeb"/>
        <w:rPr>
          <w:rFonts w:cs="B Badr"/>
          <w:sz w:val="30"/>
          <w:szCs w:val="30"/>
          <w:rtl/>
        </w:rPr>
      </w:pPr>
      <w:r w:rsidRPr="00FA1A68">
        <w:rPr>
          <w:rFonts w:cs="B Badr" w:hint="cs"/>
          <w:sz w:val="30"/>
          <w:szCs w:val="30"/>
          <w:rtl/>
        </w:rPr>
        <w:t>و أمّا بنا</w:t>
      </w:r>
      <w:r w:rsidRPr="00FA1A68">
        <w:rPr>
          <w:rFonts w:cs="B Badr"/>
          <w:sz w:val="30"/>
          <w:szCs w:val="30"/>
          <w:rtl/>
        </w:rPr>
        <w:tab/>
      </w:r>
      <w:r w:rsidRPr="00FA1A68">
        <w:rPr>
          <w:rFonts w:cs="B Badr" w:hint="cs"/>
          <w:sz w:val="30"/>
          <w:szCs w:val="30"/>
          <w:rtl/>
        </w:rPr>
        <w:t>ء العقلاء</w:t>
      </w:r>
    </w:p>
    <w:p w14:paraId="08C39B16"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 فلو سلّم فإنّما</w:t>
      </w:r>
    </w:p>
    <w:p w14:paraId="53215729"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هو </w:t>
      </w:r>
    </w:p>
    <w:p w14:paraId="41199444"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على مذمّة الشخص من حيث إنّ هذا الفعل يكشف عن وجود صفة الشقاوة فيه </w:t>
      </w:r>
    </w:p>
    <w:p w14:paraId="0D59BC6A"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لا على نفس فعله </w:t>
      </w:r>
    </w:p>
    <w:p w14:paraId="469DDB77"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كمن انكشف لهم من حاله أنّه بحيث لو قدر على قتل سيّده لقتله </w:t>
      </w:r>
    </w:p>
    <w:p w14:paraId="30F93D79" w14:textId="77777777" w:rsidR="00FA1A68" w:rsidRPr="00FA1A68" w:rsidRDefault="00FA1A68" w:rsidP="00FA1A68">
      <w:pPr>
        <w:pStyle w:val="NormalWeb"/>
        <w:ind w:left="1440" w:firstLine="720"/>
        <w:rPr>
          <w:rFonts w:cs="B Badr"/>
          <w:rtl/>
        </w:rPr>
      </w:pPr>
      <w:r w:rsidRPr="00FA1A68">
        <w:rPr>
          <w:rFonts w:cs="B Badr" w:hint="cs"/>
          <w:sz w:val="30"/>
          <w:szCs w:val="30"/>
          <w:rtl/>
        </w:rPr>
        <w:t>فإنّ المذمّة على المنكشف لا الكاشف.</w:t>
      </w:r>
    </w:p>
    <w:p w14:paraId="64B80B3E"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و من </w:t>
      </w:r>
      <w:commentRangeStart w:id="29"/>
      <w:r w:rsidRPr="00FA1A68">
        <w:rPr>
          <w:rFonts w:cs="B Badr" w:hint="cs"/>
          <w:sz w:val="30"/>
          <w:szCs w:val="30"/>
          <w:rtl/>
        </w:rPr>
        <w:t>هنا</w:t>
      </w:r>
      <w:commentRangeEnd w:id="29"/>
      <w:r w:rsidRPr="00FA1A68">
        <w:rPr>
          <w:rStyle w:val="CommentReference"/>
          <w:rFonts w:asciiTheme="minorHAnsi" w:hAnsiTheme="minorHAnsi"/>
          <w:rtl/>
        </w:rPr>
        <w:commentReference w:id="29"/>
      </w:r>
      <w:r w:rsidRPr="00FA1A68">
        <w:rPr>
          <w:rFonts w:cs="B Badr" w:hint="cs"/>
          <w:sz w:val="30"/>
          <w:szCs w:val="30"/>
          <w:rtl/>
        </w:rPr>
        <w:t xml:space="preserve"> يظهر الجواب عن </w:t>
      </w:r>
      <w:commentRangeStart w:id="30"/>
      <w:r w:rsidRPr="00FA1A68">
        <w:rPr>
          <w:rFonts w:cs="B Badr" w:hint="cs"/>
          <w:sz w:val="30"/>
          <w:szCs w:val="30"/>
          <w:rtl/>
        </w:rPr>
        <w:t xml:space="preserve">قبح التجرّي </w:t>
      </w:r>
      <w:commentRangeEnd w:id="30"/>
      <w:r w:rsidRPr="00FA1A68">
        <w:rPr>
          <w:rStyle w:val="CommentReference"/>
          <w:rFonts w:asciiTheme="minorHAnsi" w:hAnsiTheme="minorHAnsi"/>
          <w:rtl/>
        </w:rPr>
        <w:commentReference w:id="30"/>
      </w:r>
    </w:p>
    <w:p w14:paraId="039443E3" w14:textId="77777777" w:rsidR="00FA1A68" w:rsidRPr="00FA1A68" w:rsidRDefault="00FA1A68" w:rsidP="00FA1A68">
      <w:pPr>
        <w:pStyle w:val="NormalWeb"/>
        <w:ind w:firstLine="720"/>
        <w:rPr>
          <w:rFonts w:cs="B Badr"/>
          <w:sz w:val="30"/>
          <w:szCs w:val="30"/>
          <w:rtl/>
        </w:rPr>
      </w:pPr>
      <w:commentRangeStart w:id="31"/>
      <w:r w:rsidRPr="00FA1A68">
        <w:rPr>
          <w:rFonts w:cs="B Badr" w:hint="cs"/>
          <w:sz w:val="30"/>
          <w:szCs w:val="30"/>
          <w:rtl/>
        </w:rPr>
        <w:t>فإنّه</w:t>
      </w:r>
      <w:commentRangeEnd w:id="31"/>
      <w:r w:rsidRPr="00FA1A68">
        <w:rPr>
          <w:rStyle w:val="CommentReference"/>
          <w:rFonts w:asciiTheme="minorHAnsi" w:hAnsiTheme="minorHAnsi"/>
          <w:rtl/>
        </w:rPr>
        <w:commentReference w:id="31"/>
      </w:r>
    </w:p>
    <w:p w14:paraId="69FD0054"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لكشف </w:t>
      </w:r>
      <w:commentRangeStart w:id="32"/>
      <w:r w:rsidRPr="00FA1A68">
        <w:rPr>
          <w:rFonts w:cs="B Badr" w:hint="cs"/>
          <w:sz w:val="30"/>
          <w:szCs w:val="30"/>
          <w:rtl/>
        </w:rPr>
        <w:t>ما</w:t>
      </w:r>
      <w:commentRangeEnd w:id="32"/>
      <w:r w:rsidRPr="00FA1A68">
        <w:rPr>
          <w:rStyle w:val="CommentReference"/>
          <w:rFonts w:asciiTheme="minorHAnsi" w:hAnsiTheme="minorHAnsi"/>
          <w:rtl/>
        </w:rPr>
        <w:commentReference w:id="32"/>
      </w:r>
      <w:r w:rsidRPr="00FA1A68">
        <w:rPr>
          <w:rFonts w:cs="B Badr" w:hint="cs"/>
          <w:sz w:val="30"/>
          <w:szCs w:val="30"/>
          <w:rtl/>
        </w:rPr>
        <w:t xml:space="preserve"> تجرّى به عن خبث الفاعل</w:t>
      </w:r>
    </w:p>
    <w:p w14:paraId="2A027E71" w14:textId="77777777" w:rsidR="00FA1A68" w:rsidRPr="00FA1A68" w:rsidRDefault="00FA1A68" w:rsidP="00FA1A68">
      <w:pPr>
        <w:pStyle w:val="NormalWeb"/>
        <w:ind w:firstLine="720"/>
        <w:rPr>
          <w:rFonts w:cs="B Badr"/>
          <w:rtl/>
        </w:rPr>
      </w:pPr>
      <w:r w:rsidRPr="00FA1A68">
        <w:rPr>
          <w:rFonts w:cs="B Badr" w:hint="cs"/>
          <w:sz w:val="30"/>
          <w:szCs w:val="30"/>
          <w:rtl/>
        </w:rPr>
        <w:t xml:space="preserve"> </w:t>
      </w:r>
      <w:r w:rsidRPr="00FA1A68">
        <w:rPr>
          <w:rFonts w:cs="B Badr"/>
          <w:sz w:val="30"/>
          <w:szCs w:val="30"/>
          <w:rtl/>
        </w:rPr>
        <w:tab/>
      </w:r>
      <w:r w:rsidRPr="00FA1A68">
        <w:rPr>
          <w:rFonts w:cs="B Badr" w:hint="cs"/>
          <w:sz w:val="30"/>
          <w:szCs w:val="30"/>
          <w:rtl/>
        </w:rPr>
        <w:t>لا عن كون الفعل مبغوضا للمولى.</w:t>
      </w:r>
    </w:p>
    <w:p w14:paraId="3CB98C6B" w14:textId="77777777" w:rsidR="00FA1A68" w:rsidRPr="00FA1A68" w:rsidRDefault="00FA1A68" w:rsidP="00FA1A68">
      <w:pPr>
        <w:pStyle w:val="NormalWeb"/>
        <w:rPr>
          <w:rFonts w:cs="B Badr"/>
          <w:sz w:val="30"/>
          <w:szCs w:val="30"/>
          <w:rtl/>
        </w:rPr>
      </w:pPr>
      <w:r w:rsidRPr="00FA1A68">
        <w:rPr>
          <w:rFonts w:cs="B Badr" w:hint="cs"/>
          <w:sz w:val="30"/>
          <w:szCs w:val="30"/>
          <w:rtl/>
        </w:rPr>
        <w:t>و الحاصل: أنّ الكلام</w:t>
      </w:r>
    </w:p>
    <w:p w14:paraId="354CB6C5" w14:textId="77777777" w:rsidR="00FA1A68" w:rsidRPr="00FA1A68" w:rsidRDefault="00FA1A68" w:rsidP="00B811A9">
      <w:pPr>
        <w:pStyle w:val="NormalWeb"/>
        <w:ind w:left="720"/>
        <w:rPr>
          <w:rFonts w:cs="B Badr"/>
          <w:sz w:val="30"/>
          <w:szCs w:val="30"/>
          <w:rtl/>
        </w:rPr>
      </w:pPr>
      <w:r w:rsidRPr="00FA1A68">
        <w:rPr>
          <w:rFonts w:cs="B Badr" w:hint="cs"/>
          <w:sz w:val="30"/>
          <w:szCs w:val="30"/>
          <w:rtl/>
        </w:rPr>
        <w:t xml:space="preserve"> في كون هذا الفعل- </w:t>
      </w:r>
      <w:commentRangeStart w:id="33"/>
      <w:r w:rsidRPr="00FA1A68">
        <w:rPr>
          <w:rFonts w:cs="B Badr" w:hint="cs"/>
          <w:sz w:val="30"/>
          <w:szCs w:val="30"/>
          <w:rtl/>
        </w:rPr>
        <w:t>الغير المنهيّ عنه واقعا</w:t>
      </w:r>
      <w:commentRangeEnd w:id="33"/>
      <w:r w:rsidRPr="00FA1A68">
        <w:rPr>
          <w:rStyle w:val="CommentReference"/>
          <w:rFonts w:asciiTheme="minorHAnsi" w:hAnsiTheme="minorHAnsi"/>
          <w:rtl/>
        </w:rPr>
        <w:commentReference w:id="33"/>
      </w:r>
      <w:r w:rsidRPr="00FA1A68">
        <w:rPr>
          <w:rFonts w:cs="B Badr" w:hint="cs"/>
          <w:sz w:val="30"/>
          <w:szCs w:val="30"/>
          <w:rtl/>
        </w:rPr>
        <w:t>- مبغوضا للمولى من حيث تعلّق اعتقاد المكلّف بكونه مبغوضا</w:t>
      </w:r>
    </w:p>
    <w:p w14:paraId="5B0C6B7F"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 لا في أنّ‏</w:t>
      </w:r>
      <w:r w:rsidRPr="00FA1A68">
        <w:rPr>
          <w:rFonts w:cs="B Badr" w:hint="cs"/>
          <w:rtl/>
        </w:rPr>
        <w:t xml:space="preserve"> </w:t>
      </w:r>
      <w:r w:rsidRPr="00FA1A68">
        <w:rPr>
          <w:rFonts w:cs="B Badr" w:hint="cs"/>
          <w:sz w:val="30"/>
          <w:szCs w:val="30"/>
          <w:rtl/>
        </w:rPr>
        <w:t xml:space="preserve">هذا الفعل- المنهي عنه باعتقاده ظاهرا- يُنبئ عن </w:t>
      </w:r>
    </w:p>
    <w:p w14:paraId="0684CF5E"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سوء سريرة العبد مع سيّده </w:t>
      </w:r>
    </w:p>
    <w:p w14:paraId="3013EFAA"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و كونه في مقام الطغيان و المعصية </w:t>
      </w:r>
    </w:p>
    <w:p w14:paraId="07DE0E2D"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فإنّ هذا </w:t>
      </w:r>
      <w:commentRangeStart w:id="34"/>
      <w:r w:rsidRPr="00FA1A68">
        <w:rPr>
          <w:rFonts w:cs="B Badr" w:hint="cs"/>
          <w:sz w:val="30"/>
          <w:szCs w:val="30"/>
          <w:rtl/>
        </w:rPr>
        <w:t xml:space="preserve">غير منكر </w:t>
      </w:r>
      <w:commentRangeEnd w:id="34"/>
      <w:r w:rsidRPr="00FA1A68">
        <w:rPr>
          <w:rStyle w:val="CommentReference"/>
          <w:rFonts w:asciiTheme="minorHAnsi" w:hAnsiTheme="minorHAnsi"/>
          <w:rtl/>
        </w:rPr>
        <w:commentReference w:id="34"/>
      </w:r>
      <w:r w:rsidRPr="00FA1A68">
        <w:rPr>
          <w:rFonts w:cs="B Badr" w:hint="cs"/>
          <w:sz w:val="30"/>
          <w:szCs w:val="30"/>
          <w:rtl/>
        </w:rPr>
        <w:t>في المقام</w:t>
      </w:r>
    </w:p>
    <w:p w14:paraId="6CD27769"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 لكن </w:t>
      </w:r>
      <w:commentRangeStart w:id="35"/>
      <w:r w:rsidRPr="00FA1A68">
        <w:rPr>
          <w:rFonts w:cs="B Badr" w:hint="cs"/>
          <w:sz w:val="30"/>
          <w:szCs w:val="30"/>
          <w:rtl/>
        </w:rPr>
        <w:t xml:space="preserve">لا يُجدي </w:t>
      </w:r>
      <w:commentRangeEnd w:id="35"/>
      <w:r w:rsidRPr="00FA1A68">
        <w:rPr>
          <w:rStyle w:val="CommentReference"/>
          <w:rFonts w:asciiTheme="minorHAnsi" w:hAnsiTheme="minorHAnsi"/>
          <w:rtl/>
        </w:rPr>
        <w:commentReference w:id="35"/>
      </w:r>
      <w:r w:rsidRPr="00FA1A68">
        <w:rPr>
          <w:rFonts w:cs="B Badr" w:hint="cs"/>
          <w:sz w:val="30"/>
          <w:szCs w:val="30"/>
          <w:rtl/>
        </w:rPr>
        <w:t>في كون الفعل محرّما شرعيّا</w:t>
      </w:r>
    </w:p>
    <w:p w14:paraId="613BF7A5"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لأنّ استحقاق المذمّة على ما كشف عنه الفعل لا يوجب استحقاقه على نفس الفعل</w:t>
      </w:r>
    </w:p>
    <w:p w14:paraId="54986290"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و من المعلوم أنّ الحكم العقلي باستحقاق الذمّ إنّما </w:t>
      </w:r>
      <w:commentRangeStart w:id="36"/>
      <w:r w:rsidRPr="00FA1A68">
        <w:rPr>
          <w:rFonts w:cs="B Badr" w:hint="cs"/>
          <w:sz w:val="30"/>
          <w:szCs w:val="30"/>
          <w:rtl/>
        </w:rPr>
        <w:t>يلازم</w:t>
      </w:r>
      <w:commentRangeEnd w:id="36"/>
      <w:r w:rsidRPr="00FA1A68">
        <w:rPr>
          <w:rStyle w:val="CommentReference"/>
          <w:rFonts w:asciiTheme="minorHAnsi" w:hAnsiTheme="minorHAnsi"/>
          <w:rtl/>
        </w:rPr>
        <w:commentReference w:id="36"/>
      </w:r>
      <w:r w:rsidRPr="00FA1A68">
        <w:rPr>
          <w:rFonts w:cs="B Badr" w:hint="cs"/>
          <w:sz w:val="30"/>
          <w:szCs w:val="30"/>
          <w:rtl/>
        </w:rPr>
        <w:t xml:space="preserve"> استحقاق العقاب شرعا إذا تعلّق </w:t>
      </w:r>
    </w:p>
    <w:p w14:paraId="7509FE2F"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بالفعل</w:t>
      </w:r>
    </w:p>
    <w:p w14:paraId="1B69430B" w14:textId="77777777" w:rsidR="00FA1A68" w:rsidRPr="00FA1A68" w:rsidRDefault="00FA1A68" w:rsidP="00FA1A68">
      <w:pPr>
        <w:pStyle w:val="NormalWeb"/>
        <w:ind w:left="1440" w:firstLine="720"/>
        <w:rPr>
          <w:rFonts w:cs="B Badr"/>
          <w:rtl/>
        </w:rPr>
      </w:pPr>
      <w:r w:rsidRPr="00FA1A68">
        <w:rPr>
          <w:rFonts w:cs="B Badr" w:hint="cs"/>
          <w:sz w:val="30"/>
          <w:szCs w:val="30"/>
          <w:rtl/>
        </w:rPr>
        <w:t xml:space="preserve"> لا بالفاعل.</w:t>
      </w:r>
    </w:p>
    <w:p w14:paraId="303DBB1D" w14:textId="77777777" w:rsidR="00FA1A68" w:rsidRPr="00FA1A68" w:rsidRDefault="00FA1A68" w:rsidP="00FA1A68">
      <w:pPr>
        <w:pStyle w:val="Heading3"/>
        <w:rPr>
          <w:rtl/>
        </w:rPr>
      </w:pPr>
      <w:r w:rsidRPr="00FA1A68">
        <w:rPr>
          <w:rFonts w:hint="cs"/>
          <w:rtl/>
        </w:rPr>
        <w:t>[المناقشة في الدليل العقلي با روایات و وجدان عقلی‏]</w:t>
      </w:r>
    </w:p>
    <w:p w14:paraId="4B401144"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و أمّا ما ذكر من الدليل العقلي فنلتزم باستحقاق </w:t>
      </w:r>
    </w:p>
    <w:p w14:paraId="73E32D59"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من صادف قطعه الواقع</w:t>
      </w:r>
    </w:p>
    <w:p w14:paraId="6D4FB2C1"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لأنّه عصى اختيارا</w:t>
      </w:r>
    </w:p>
    <w:p w14:paraId="25898708" w14:textId="77777777" w:rsidR="00FA1A68" w:rsidRPr="00FA1A68" w:rsidRDefault="00FA1A68" w:rsidP="00FA1A68">
      <w:pPr>
        <w:pStyle w:val="NormalWeb"/>
        <w:ind w:firstLine="720"/>
        <w:rPr>
          <w:rFonts w:cs="B Badr"/>
          <w:rtl/>
        </w:rPr>
      </w:pPr>
      <w:r w:rsidRPr="00FA1A68">
        <w:rPr>
          <w:rFonts w:cs="B Badr" w:hint="cs"/>
          <w:sz w:val="30"/>
          <w:szCs w:val="30"/>
          <w:rtl/>
        </w:rPr>
        <w:t xml:space="preserve"> دون من لم يصادف.</w:t>
      </w:r>
    </w:p>
    <w:p w14:paraId="280E0D8F"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و </w:t>
      </w:r>
      <w:commentRangeStart w:id="37"/>
      <w:r w:rsidRPr="00FA1A68">
        <w:rPr>
          <w:rFonts w:cs="B Badr" w:hint="cs"/>
          <w:sz w:val="30"/>
          <w:szCs w:val="30"/>
          <w:rtl/>
        </w:rPr>
        <w:t>قولك</w:t>
      </w:r>
      <w:commentRangeEnd w:id="37"/>
      <w:r w:rsidRPr="00FA1A68">
        <w:rPr>
          <w:rStyle w:val="CommentReference"/>
          <w:rFonts w:asciiTheme="minorHAnsi" w:hAnsiTheme="minorHAnsi"/>
          <w:rtl/>
        </w:rPr>
        <w:commentReference w:id="37"/>
      </w:r>
      <w:r w:rsidRPr="00FA1A68">
        <w:rPr>
          <w:rFonts w:cs="B Badr" w:hint="cs"/>
          <w:sz w:val="30"/>
          <w:szCs w:val="30"/>
          <w:rtl/>
        </w:rPr>
        <w:t xml:space="preserve">: إنّ التفاوت بالاستحقاق و العدم لا يَحسن أن يناط بما هو خارج عن الاختيار ممنوع </w:t>
      </w:r>
    </w:p>
    <w:p w14:paraId="3E2ADDA6"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فـ</w:t>
      </w:r>
    </w:p>
    <w:p w14:paraId="0D85F3B6"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إنّ </w:t>
      </w:r>
      <w:commentRangeStart w:id="38"/>
      <w:r w:rsidRPr="00FA1A68">
        <w:rPr>
          <w:rFonts w:cs="B Badr" w:hint="cs"/>
          <w:sz w:val="30"/>
          <w:szCs w:val="30"/>
          <w:rtl/>
        </w:rPr>
        <w:t>العقاب</w:t>
      </w:r>
      <w:commentRangeEnd w:id="38"/>
      <w:r w:rsidRPr="00FA1A68">
        <w:rPr>
          <w:rStyle w:val="CommentReference"/>
          <w:rFonts w:asciiTheme="minorHAnsi" w:hAnsiTheme="minorHAnsi"/>
          <w:rtl/>
        </w:rPr>
        <w:commentReference w:id="38"/>
      </w:r>
      <w:r w:rsidRPr="00FA1A68">
        <w:rPr>
          <w:rFonts w:cs="B Badr" w:hint="cs"/>
          <w:sz w:val="30"/>
          <w:szCs w:val="30"/>
          <w:rtl/>
        </w:rPr>
        <w:t xml:space="preserve"> بما </w:t>
      </w:r>
      <w:commentRangeStart w:id="39"/>
      <w:r w:rsidRPr="00FA1A68">
        <w:rPr>
          <w:rFonts w:cs="B Badr" w:hint="cs"/>
          <w:sz w:val="30"/>
          <w:szCs w:val="30"/>
          <w:rtl/>
        </w:rPr>
        <w:t xml:space="preserve">لا يرجع </w:t>
      </w:r>
      <w:commentRangeStart w:id="40"/>
      <w:r w:rsidRPr="00FA1A68">
        <w:rPr>
          <w:rFonts w:cs="B Badr" w:hint="cs"/>
          <w:sz w:val="30"/>
          <w:szCs w:val="30"/>
          <w:rtl/>
        </w:rPr>
        <w:t>بالأخرة</w:t>
      </w:r>
      <w:commentRangeEnd w:id="40"/>
      <w:r w:rsidRPr="00FA1A68">
        <w:rPr>
          <w:rStyle w:val="CommentReference"/>
          <w:rFonts w:asciiTheme="minorHAnsi" w:hAnsiTheme="minorHAnsi"/>
          <w:rtl/>
        </w:rPr>
        <w:commentReference w:id="40"/>
      </w:r>
      <w:r w:rsidRPr="00FA1A68">
        <w:rPr>
          <w:rFonts w:cs="B Badr" w:hint="cs"/>
          <w:sz w:val="30"/>
          <w:szCs w:val="30"/>
          <w:rtl/>
        </w:rPr>
        <w:t xml:space="preserve"> إلى الاختيار </w:t>
      </w:r>
      <w:commentRangeEnd w:id="39"/>
      <w:r w:rsidRPr="00FA1A68">
        <w:rPr>
          <w:rStyle w:val="CommentReference"/>
          <w:rFonts w:asciiTheme="minorHAnsi" w:hAnsiTheme="minorHAnsi"/>
          <w:rtl/>
        </w:rPr>
        <w:commentReference w:id="39"/>
      </w:r>
      <w:r w:rsidRPr="00FA1A68">
        <w:rPr>
          <w:rFonts w:cs="B Badr" w:hint="cs"/>
          <w:sz w:val="30"/>
          <w:szCs w:val="30"/>
          <w:rtl/>
        </w:rPr>
        <w:t>قبيح</w:t>
      </w:r>
    </w:p>
    <w:p w14:paraId="66E34EC1"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w:t>
      </w:r>
      <w:commentRangeStart w:id="41"/>
      <w:r w:rsidRPr="00FA1A68">
        <w:rPr>
          <w:rFonts w:cs="B Badr" w:hint="cs"/>
          <w:sz w:val="30"/>
          <w:szCs w:val="30"/>
          <w:rtl/>
        </w:rPr>
        <w:t>إلّا</w:t>
      </w:r>
      <w:commentRangeEnd w:id="41"/>
      <w:r w:rsidRPr="00FA1A68">
        <w:rPr>
          <w:rStyle w:val="CommentReference"/>
          <w:rFonts w:asciiTheme="minorHAnsi" w:hAnsiTheme="minorHAnsi"/>
          <w:rtl/>
        </w:rPr>
        <w:commentReference w:id="41"/>
      </w:r>
      <w:r w:rsidRPr="00FA1A68">
        <w:rPr>
          <w:rFonts w:cs="B Badr" w:hint="cs"/>
          <w:sz w:val="30"/>
          <w:szCs w:val="30"/>
          <w:rtl/>
        </w:rPr>
        <w:t xml:space="preserve"> أنّ </w:t>
      </w:r>
      <w:commentRangeStart w:id="42"/>
      <w:r w:rsidRPr="00FA1A68">
        <w:rPr>
          <w:rFonts w:cs="B Badr" w:hint="cs"/>
          <w:sz w:val="30"/>
          <w:szCs w:val="30"/>
          <w:rtl/>
        </w:rPr>
        <w:t xml:space="preserve">عدم العقاب لأمر لا يرجع إلى الاختيار </w:t>
      </w:r>
      <w:commentRangeStart w:id="43"/>
      <w:r w:rsidRPr="00FA1A68">
        <w:rPr>
          <w:rFonts w:cs="B Badr" w:hint="cs"/>
          <w:sz w:val="30"/>
          <w:szCs w:val="30"/>
          <w:rtl/>
        </w:rPr>
        <w:t>قبحه غير معلوم</w:t>
      </w:r>
      <w:commentRangeEnd w:id="42"/>
      <w:r w:rsidRPr="00FA1A68">
        <w:rPr>
          <w:rStyle w:val="CommentReference"/>
          <w:rFonts w:asciiTheme="minorHAnsi" w:hAnsiTheme="minorHAnsi"/>
          <w:rtl/>
        </w:rPr>
        <w:commentReference w:id="42"/>
      </w:r>
      <w:commentRangeEnd w:id="43"/>
      <w:r w:rsidRPr="00FA1A68">
        <w:rPr>
          <w:rStyle w:val="CommentReference"/>
          <w:rFonts w:asciiTheme="minorHAnsi" w:hAnsiTheme="minorHAnsi"/>
          <w:rtl/>
        </w:rPr>
        <w:commentReference w:id="43"/>
      </w:r>
    </w:p>
    <w:p w14:paraId="39512073" w14:textId="77777777" w:rsidR="00FA1A68" w:rsidRPr="00FA1A68" w:rsidRDefault="00FA1A68" w:rsidP="00FA1A68">
      <w:pPr>
        <w:pStyle w:val="NormalWeb"/>
        <w:ind w:left="2160"/>
        <w:rPr>
          <w:rFonts w:cs="B Badr"/>
          <w:sz w:val="30"/>
          <w:szCs w:val="30"/>
          <w:rtl/>
        </w:rPr>
      </w:pPr>
      <w:r w:rsidRPr="00FA1A68">
        <w:rPr>
          <w:rFonts w:cs="B Badr" w:hint="cs"/>
          <w:sz w:val="30"/>
          <w:szCs w:val="30"/>
          <w:rtl/>
        </w:rPr>
        <w:t xml:space="preserve"> كما </w:t>
      </w:r>
      <w:commentRangeStart w:id="44"/>
      <w:r w:rsidRPr="00FA1A68">
        <w:rPr>
          <w:rFonts w:cs="B Badr" w:hint="cs"/>
          <w:sz w:val="30"/>
          <w:szCs w:val="30"/>
          <w:rtl/>
        </w:rPr>
        <w:t>يشهد</w:t>
      </w:r>
      <w:commentRangeEnd w:id="44"/>
      <w:r w:rsidRPr="00FA1A68">
        <w:rPr>
          <w:rStyle w:val="CommentReference"/>
          <w:rFonts w:asciiTheme="minorHAnsi" w:hAnsiTheme="minorHAnsi"/>
          <w:rtl/>
        </w:rPr>
        <w:commentReference w:id="44"/>
      </w:r>
      <w:r w:rsidRPr="00FA1A68">
        <w:rPr>
          <w:rFonts w:cs="B Badr" w:hint="cs"/>
          <w:sz w:val="30"/>
          <w:szCs w:val="30"/>
          <w:rtl/>
        </w:rPr>
        <w:t xml:space="preserve"> به الأخبار الواردة</w:t>
      </w:r>
    </w:p>
    <w:p w14:paraId="7856A98D" w14:textId="77777777" w:rsidR="00FA1A68" w:rsidRPr="00FA1A68" w:rsidRDefault="00FA1A68" w:rsidP="00FA1A68">
      <w:pPr>
        <w:pStyle w:val="NormalWeb"/>
        <w:ind w:left="2880"/>
        <w:rPr>
          <w:rFonts w:cs="B Badr"/>
          <w:sz w:val="30"/>
          <w:szCs w:val="30"/>
          <w:rtl/>
        </w:rPr>
      </w:pPr>
      <w:r w:rsidRPr="00FA1A68">
        <w:rPr>
          <w:rFonts w:cs="B Badr" w:hint="cs"/>
          <w:sz w:val="30"/>
          <w:szCs w:val="30"/>
          <w:rtl/>
        </w:rPr>
        <w:t xml:space="preserve">(مثال اول)  في أنّ: </w:t>
      </w:r>
    </w:p>
    <w:p w14:paraId="2FB374E5" w14:textId="77777777" w:rsidR="00FA1A68" w:rsidRPr="00FA1A68" w:rsidRDefault="00FA1A68" w:rsidP="00FA1A68">
      <w:pPr>
        <w:pStyle w:val="NormalWeb"/>
        <w:ind w:left="2880" w:firstLine="720"/>
        <w:rPr>
          <w:rFonts w:cs="B Badr"/>
          <w:sz w:val="30"/>
          <w:szCs w:val="30"/>
          <w:rtl/>
        </w:rPr>
      </w:pPr>
      <w:r w:rsidRPr="00FA1A68">
        <w:rPr>
          <w:rFonts w:cs="B Badr" w:hint="cs"/>
          <w:sz w:val="30"/>
          <w:szCs w:val="30"/>
          <w:rtl/>
        </w:rPr>
        <w:t xml:space="preserve">من سنّ سنّة حسنة كان له مثل أجر من عمل بها </w:t>
      </w:r>
    </w:p>
    <w:p w14:paraId="1298339C" w14:textId="77777777" w:rsidR="00FA1A68" w:rsidRPr="00FA1A68" w:rsidRDefault="00FA1A68" w:rsidP="00FA1A68">
      <w:pPr>
        <w:pStyle w:val="NormalWeb"/>
        <w:ind w:left="2880" w:firstLine="720"/>
        <w:rPr>
          <w:rFonts w:cs="B Badr"/>
          <w:rtl/>
        </w:rPr>
      </w:pPr>
      <w:r w:rsidRPr="00FA1A68">
        <w:rPr>
          <w:rFonts w:cs="B Badr" w:hint="cs"/>
          <w:sz w:val="30"/>
          <w:szCs w:val="30"/>
          <w:rtl/>
        </w:rPr>
        <w:t>و من سنّ سنّة سيّئة كان له مثل وزر من عمل بها.</w:t>
      </w:r>
    </w:p>
    <w:p w14:paraId="7400A6E9" w14:textId="77777777" w:rsidR="00FA1A68" w:rsidRPr="00FA1A68" w:rsidRDefault="00FA1A68" w:rsidP="00FA1A68">
      <w:pPr>
        <w:pStyle w:val="NormalWeb"/>
        <w:ind w:left="3600"/>
        <w:rPr>
          <w:rFonts w:cs="B Badr"/>
          <w:sz w:val="30"/>
          <w:szCs w:val="30"/>
          <w:rtl/>
        </w:rPr>
      </w:pPr>
      <w:r w:rsidRPr="00FA1A68">
        <w:rPr>
          <w:rFonts w:cs="B Badr" w:hint="cs"/>
          <w:sz w:val="30"/>
          <w:szCs w:val="30"/>
          <w:rtl/>
        </w:rPr>
        <w:t>فإذا فرضنا أنّ شخصين</w:t>
      </w:r>
    </w:p>
    <w:p w14:paraId="58101E2C" w14:textId="77777777" w:rsidR="00FA1A68" w:rsidRPr="00FA1A68" w:rsidRDefault="00FA1A68" w:rsidP="00FA1A68">
      <w:pPr>
        <w:pStyle w:val="NormalWeb"/>
        <w:ind w:left="4320"/>
        <w:rPr>
          <w:rFonts w:cs="B Badr"/>
          <w:sz w:val="30"/>
          <w:szCs w:val="30"/>
          <w:rtl/>
        </w:rPr>
      </w:pPr>
      <w:r w:rsidRPr="00FA1A68">
        <w:rPr>
          <w:rFonts w:cs="B Badr" w:hint="cs"/>
          <w:sz w:val="30"/>
          <w:szCs w:val="30"/>
          <w:rtl/>
        </w:rPr>
        <w:t xml:space="preserve"> سنّا سنّة حسنة أو سيّئة </w:t>
      </w:r>
    </w:p>
    <w:p w14:paraId="7D625C9E" w14:textId="77777777" w:rsidR="00FA1A68" w:rsidRPr="00FA1A68" w:rsidRDefault="00FA1A68" w:rsidP="00FA1A68">
      <w:pPr>
        <w:pStyle w:val="NormalWeb"/>
        <w:ind w:left="4320"/>
        <w:rPr>
          <w:rFonts w:cs="B Badr"/>
          <w:sz w:val="30"/>
          <w:szCs w:val="30"/>
          <w:rtl/>
        </w:rPr>
      </w:pPr>
      <w:r w:rsidRPr="00FA1A68">
        <w:rPr>
          <w:rFonts w:cs="B Badr" w:hint="cs"/>
          <w:sz w:val="30"/>
          <w:szCs w:val="30"/>
          <w:rtl/>
        </w:rPr>
        <w:t>و اتّفق</w:t>
      </w:r>
    </w:p>
    <w:p w14:paraId="4188030C" w14:textId="77777777" w:rsidR="00FA1A68" w:rsidRPr="00FA1A68" w:rsidRDefault="00FA1A68" w:rsidP="00FA1A68">
      <w:pPr>
        <w:pStyle w:val="NormalWeb"/>
        <w:ind w:left="5040"/>
        <w:rPr>
          <w:rFonts w:cs="B Badr"/>
          <w:sz w:val="30"/>
          <w:szCs w:val="30"/>
          <w:rtl/>
        </w:rPr>
      </w:pPr>
      <w:r w:rsidRPr="00FA1A68">
        <w:rPr>
          <w:rFonts w:cs="B Badr" w:hint="cs"/>
          <w:sz w:val="30"/>
          <w:szCs w:val="30"/>
          <w:rtl/>
        </w:rPr>
        <w:t xml:space="preserve"> كثرة العامل بإحداهما </w:t>
      </w:r>
    </w:p>
    <w:p w14:paraId="19E9C1B2" w14:textId="77777777" w:rsidR="00FA1A68" w:rsidRPr="00FA1A68" w:rsidRDefault="00FA1A68" w:rsidP="00FA1A68">
      <w:pPr>
        <w:pStyle w:val="NormalWeb"/>
        <w:ind w:left="5040"/>
        <w:rPr>
          <w:rFonts w:cs="B Badr"/>
          <w:sz w:val="30"/>
          <w:szCs w:val="30"/>
          <w:rtl/>
        </w:rPr>
      </w:pPr>
      <w:r w:rsidRPr="00FA1A68">
        <w:rPr>
          <w:rFonts w:cs="B Badr" w:hint="cs"/>
          <w:sz w:val="30"/>
          <w:szCs w:val="30"/>
          <w:rtl/>
        </w:rPr>
        <w:t xml:space="preserve">و قلّة العامل بما سنّه الآخر </w:t>
      </w:r>
    </w:p>
    <w:p w14:paraId="37B89771" w14:textId="77777777" w:rsidR="00FA1A68" w:rsidRPr="00FA1A68" w:rsidRDefault="00FA1A68" w:rsidP="00FA1A68">
      <w:pPr>
        <w:pStyle w:val="NormalWeb"/>
        <w:ind w:left="5040" w:firstLine="720"/>
        <w:rPr>
          <w:rFonts w:cs="B Badr"/>
          <w:sz w:val="30"/>
          <w:szCs w:val="30"/>
          <w:rtl/>
        </w:rPr>
      </w:pPr>
      <w:r w:rsidRPr="00FA1A68">
        <w:rPr>
          <w:rFonts w:cs="B Badr" w:hint="cs"/>
          <w:sz w:val="30"/>
          <w:szCs w:val="30"/>
          <w:rtl/>
        </w:rPr>
        <w:t>فإنّ مقتضى الروايات كون ثواب الأوّل أو عقابه أعظم</w:t>
      </w:r>
    </w:p>
    <w:p w14:paraId="3F96925B" w14:textId="77777777" w:rsidR="00FA1A68" w:rsidRPr="00FA1A68" w:rsidRDefault="00FA1A68" w:rsidP="00FA1A68">
      <w:pPr>
        <w:pStyle w:val="NormalWeb"/>
        <w:ind w:left="3600"/>
        <w:rPr>
          <w:rFonts w:cs="B Badr"/>
          <w:sz w:val="30"/>
          <w:szCs w:val="30"/>
          <w:rtl/>
        </w:rPr>
      </w:pPr>
      <w:r w:rsidRPr="00FA1A68">
        <w:rPr>
          <w:rFonts w:cs="B Badr" w:hint="cs"/>
          <w:sz w:val="30"/>
          <w:szCs w:val="30"/>
          <w:rtl/>
        </w:rPr>
        <w:t>(مثال دوم)</w:t>
      </w:r>
    </w:p>
    <w:p w14:paraId="0E7991C4" w14:textId="77777777" w:rsidR="00FA1A68" w:rsidRPr="00FA1A68" w:rsidRDefault="00FA1A68" w:rsidP="00FA1A68">
      <w:pPr>
        <w:pStyle w:val="NormalWeb"/>
        <w:ind w:left="4320"/>
        <w:rPr>
          <w:rFonts w:cs="B Badr"/>
          <w:sz w:val="30"/>
          <w:szCs w:val="30"/>
          <w:rtl/>
        </w:rPr>
      </w:pPr>
      <w:r w:rsidRPr="00FA1A68">
        <w:rPr>
          <w:rFonts w:cs="B Badr" w:hint="cs"/>
          <w:sz w:val="30"/>
          <w:szCs w:val="30"/>
          <w:rtl/>
        </w:rPr>
        <w:t xml:space="preserve"> و قد اشتهر: «أنّ للمصيب أجرين و للمخطئ أجرا واحدا». </w:t>
      </w:r>
    </w:p>
    <w:p w14:paraId="68D9C479" w14:textId="77777777" w:rsidR="00FA1A68" w:rsidRPr="00FA1A68" w:rsidRDefault="00FA1A68" w:rsidP="00FA1A68">
      <w:pPr>
        <w:pStyle w:val="NormalWeb"/>
        <w:rPr>
          <w:rFonts w:cs="B Badr"/>
          <w:sz w:val="30"/>
          <w:szCs w:val="30"/>
        </w:rPr>
      </w:pPr>
      <w:r w:rsidRPr="00FA1A68">
        <w:rPr>
          <w:rFonts w:cs="B Badr"/>
          <w:sz w:val="30"/>
          <w:szCs w:val="30"/>
          <w:rtl/>
        </w:rPr>
        <w:tab/>
      </w:r>
      <w:r w:rsidRPr="00FA1A68">
        <w:rPr>
          <w:rFonts w:cs="B Badr"/>
          <w:sz w:val="30"/>
          <w:szCs w:val="30"/>
          <w:rtl/>
        </w:rPr>
        <w:tab/>
      </w:r>
      <w:r w:rsidRPr="00FA1A68">
        <w:rPr>
          <w:rFonts w:cs="B Badr"/>
          <w:sz w:val="30"/>
          <w:szCs w:val="30"/>
          <w:rtl/>
        </w:rPr>
        <w:tab/>
      </w:r>
      <w:r w:rsidRPr="00FA1A68">
        <w:rPr>
          <w:rFonts w:cs="B Badr"/>
          <w:sz w:val="30"/>
          <w:szCs w:val="30"/>
          <w:rtl/>
        </w:rPr>
        <w:tab/>
      </w:r>
      <w:r w:rsidRPr="00FA1A68">
        <w:rPr>
          <w:rFonts w:cs="B Badr"/>
          <w:sz w:val="30"/>
          <w:szCs w:val="30"/>
          <w:rtl/>
        </w:rPr>
        <w:tab/>
      </w:r>
      <w:r w:rsidRPr="00FA1A68">
        <w:rPr>
          <w:rFonts w:cs="B Badr" w:hint="cs"/>
          <w:sz w:val="30"/>
          <w:szCs w:val="30"/>
          <w:rtl/>
        </w:rPr>
        <w:t>(ادعای تواترمعنوی امثال این دو مثال)</w:t>
      </w:r>
    </w:p>
    <w:p w14:paraId="05533F9C" w14:textId="77777777" w:rsidR="00FA1A68" w:rsidRPr="00FA1A68" w:rsidRDefault="00FA1A68" w:rsidP="00FA1A68">
      <w:pPr>
        <w:pStyle w:val="NormalWeb"/>
        <w:ind w:left="4320"/>
        <w:rPr>
          <w:rFonts w:cs="B Badr"/>
          <w:rtl/>
        </w:rPr>
      </w:pPr>
      <w:r w:rsidRPr="00FA1A68">
        <w:rPr>
          <w:rFonts w:cs="B Badr" w:hint="cs"/>
          <w:sz w:val="30"/>
          <w:szCs w:val="30"/>
          <w:rtl/>
        </w:rPr>
        <w:t>و الأخبار في أمثال ذلك في طرف الثواب و العقاب بحدّ التواتر.</w:t>
      </w:r>
    </w:p>
    <w:p w14:paraId="65BBFB7E" w14:textId="77777777" w:rsidR="00FA1A68" w:rsidRPr="00FA1A68" w:rsidRDefault="00FA1A68" w:rsidP="00FA1A68">
      <w:pPr>
        <w:pStyle w:val="NormalWeb"/>
        <w:rPr>
          <w:rFonts w:cs="B Badr"/>
          <w:sz w:val="30"/>
          <w:szCs w:val="30"/>
          <w:rtl/>
        </w:rPr>
      </w:pPr>
      <w:r w:rsidRPr="00FA1A68">
        <w:rPr>
          <w:rFonts w:cs="B Badr" w:hint="cs"/>
          <w:sz w:val="30"/>
          <w:szCs w:val="30"/>
          <w:rtl/>
        </w:rPr>
        <w:t>(نظر مختار)</w:t>
      </w:r>
    </w:p>
    <w:p w14:paraId="77ABF6F9" w14:textId="77777777" w:rsidR="00FA1A68" w:rsidRPr="00FA1A68" w:rsidRDefault="00FA1A68" w:rsidP="00FA1A68">
      <w:pPr>
        <w:pStyle w:val="NormalWeb"/>
        <w:rPr>
          <w:rFonts w:cs="B Badr"/>
          <w:sz w:val="30"/>
          <w:szCs w:val="30"/>
          <w:rtl/>
        </w:rPr>
      </w:pPr>
      <w:r w:rsidRPr="00FA1A68">
        <w:rPr>
          <w:rFonts w:cs="B Badr" w:hint="cs"/>
          <w:sz w:val="30"/>
          <w:szCs w:val="30"/>
          <w:rtl/>
        </w:rPr>
        <w:t>فالظاهر أنّ العقل إنّما يحكم بتساويهما</w:t>
      </w:r>
    </w:p>
    <w:p w14:paraId="1B2EA55F"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 في استحقاق المذمّة من حيث شَقاوة الفاعل و خبث سريرته مع المولى</w:t>
      </w:r>
    </w:p>
    <w:p w14:paraId="678AEB2D" w14:textId="77777777" w:rsidR="00FA1A68" w:rsidRPr="00FA1A68" w:rsidRDefault="00FA1A68" w:rsidP="00FA1A68">
      <w:pPr>
        <w:pStyle w:val="NormalWeb"/>
        <w:ind w:firstLine="720"/>
        <w:rPr>
          <w:rFonts w:cs="B Badr"/>
          <w:rtl/>
        </w:rPr>
      </w:pPr>
      <w:r w:rsidRPr="00FA1A68">
        <w:rPr>
          <w:rFonts w:cs="B Badr" w:hint="cs"/>
          <w:sz w:val="30"/>
          <w:szCs w:val="30"/>
          <w:rtl/>
        </w:rPr>
        <w:t xml:space="preserve"> لا في استحقاق المذمّة على الفعل المقطوع بكونه معصية.</w:t>
      </w:r>
    </w:p>
    <w:p w14:paraId="576D09FE"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(شاهد وجدانی برای تایید نظر سوم) </w:t>
      </w:r>
    </w:p>
    <w:p w14:paraId="0D253DA7" w14:textId="77777777" w:rsidR="00FA1A68" w:rsidRPr="00FA1A68" w:rsidRDefault="00FA1A68" w:rsidP="00FA1A68">
      <w:pPr>
        <w:pStyle w:val="NormalWeb"/>
        <w:ind w:left="720"/>
        <w:rPr>
          <w:rFonts w:cs="B Badr"/>
          <w:sz w:val="30"/>
          <w:szCs w:val="30"/>
          <w:rtl/>
        </w:rPr>
      </w:pPr>
      <w:r w:rsidRPr="00FA1A68">
        <w:rPr>
          <w:rFonts w:cs="B Badr" w:hint="cs"/>
          <w:sz w:val="30"/>
          <w:szCs w:val="30"/>
          <w:rtl/>
        </w:rPr>
        <w:t>و ربما يؤيّد ذلك:</w:t>
      </w:r>
    </w:p>
    <w:p w14:paraId="68BAE41E"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أنّا نجد من أنفسنا الفرق في مرتبة الذمّ </w:t>
      </w:r>
    </w:p>
    <w:p w14:paraId="64CE326E"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بين من صادف قطعه الواقع</w:t>
      </w:r>
    </w:p>
    <w:p w14:paraId="55719681" w14:textId="77777777" w:rsidR="00FA1A68" w:rsidRPr="00FA1A68" w:rsidRDefault="00FA1A68" w:rsidP="00FA1A68">
      <w:pPr>
        <w:pStyle w:val="NormalWeb"/>
        <w:ind w:left="1440" w:firstLine="720"/>
        <w:rPr>
          <w:rFonts w:cs="B Badr"/>
          <w:rtl/>
        </w:rPr>
      </w:pPr>
      <w:r w:rsidRPr="00FA1A68">
        <w:rPr>
          <w:rFonts w:cs="B Badr" w:hint="cs"/>
          <w:sz w:val="30"/>
          <w:szCs w:val="30"/>
          <w:rtl/>
        </w:rPr>
        <w:t xml:space="preserve"> و بين من لم يصادف.</w:t>
      </w:r>
    </w:p>
    <w:p w14:paraId="01A7A5F6" w14:textId="77777777" w:rsidR="00FA1A68" w:rsidRPr="00FA1A68" w:rsidRDefault="00FA1A68" w:rsidP="00FA1A68">
      <w:pPr>
        <w:pStyle w:val="NormalWeb"/>
        <w:rPr>
          <w:rFonts w:cs="B Badr"/>
          <w:rtl/>
        </w:rPr>
      </w:pPr>
      <w:r w:rsidRPr="00FA1A68">
        <w:rPr>
          <w:rFonts w:cs="B Badr"/>
          <w:rtl/>
        </w:rPr>
        <w:tab/>
      </w:r>
      <w:r w:rsidRPr="00FA1A68">
        <w:rPr>
          <w:rFonts w:cs="B Badr" w:hint="cs"/>
          <w:rtl/>
        </w:rPr>
        <w:t>(تفاوت نگاه الهی با نگاه وجدانی عقلائی به مسئله و عدم حجیت درک وجدانی عقلا در این مسئله : دلیل توقف در بار کردن قبح بر تجری و استحقاق عقاب برای تجری و رد شاهد وجدانی و نگاه عقلائی و عقلی به مسئله)</w:t>
      </w:r>
    </w:p>
    <w:p w14:paraId="179692B4"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إلّا أن يقال:</w:t>
      </w:r>
    </w:p>
    <w:p w14:paraId="0686D00C" w14:textId="77777777" w:rsidR="00FA1A68" w:rsidRPr="00FA1A68" w:rsidRDefault="00FA1A68" w:rsidP="00FA1A68">
      <w:pPr>
        <w:pStyle w:val="NormalWeb"/>
        <w:ind w:left="2160"/>
        <w:rPr>
          <w:rFonts w:cs="B Badr"/>
          <w:sz w:val="30"/>
          <w:szCs w:val="30"/>
          <w:rtl/>
        </w:rPr>
      </w:pPr>
      <w:r w:rsidRPr="00FA1A68">
        <w:rPr>
          <w:rFonts w:cs="B Badr" w:hint="cs"/>
          <w:sz w:val="30"/>
          <w:szCs w:val="30"/>
          <w:rtl/>
        </w:rPr>
        <w:t xml:space="preserve"> إنّ </w:t>
      </w:r>
      <w:commentRangeStart w:id="45"/>
      <w:r w:rsidRPr="00FA1A68">
        <w:rPr>
          <w:rFonts w:cs="B Badr" w:hint="cs"/>
          <w:sz w:val="30"/>
          <w:szCs w:val="30"/>
          <w:rtl/>
        </w:rPr>
        <w:t>ذلك</w:t>
      </w:r>
      <w:commentRangeEnd w:id="45"/>
      <w:r w:rsidRPr="00FA1A68">
        <w:rPr>
          <w:rStyle w:val="CommentReference"/>
          <w:rFonts w:asciiTheme="minorHAnsi" w:hAnsiTheme="minorHAnsi"/>
          <w:rtl/>
        </w:rPr>
        <w:commentReference w:id="45"/>
      </w:r>
      <w:r w:rsidRPr="00FA1A68">
        <w:rPr>
          <w:rFonts w:cs="B Badr" w:hint="cs"/>
          <w:sz w:val="30"/>
          <w:szCs w:val="30"/>
          <w:rtl/>
        </w:rPr>
        <w:t xml:space="preserve"> إنّما هو في المبغوضات العقلائيّة من حيث </w:t>
      </w:r>
    </w:p>
    <w:p w14:paraId="7CE8145D" w14:textId="77777777" w:rsidR="00FA1A68" w:rsidRPr="00FA1A68" w:rsidRDefault="00FA1A68" w:rsidP="00FA1A68">
      <w:pPr>
        <w:pStyle w:val="NormalWeb"/>
        <w:ind w:left="2880"/>
        <w:rPr>
          <w:rFonts w:cs="B Badr"/>
          <w:sz w:val="30"/>
          <w:szCs w:val="30"/>
          <w:rtl/>
        </w:rPr>
      </w:pPr>
      <w:r w:rsidRPr="00FA1A68">
        <w:rPr>
          <w:rFonts w:cs="B Badr" w:hint="cs"/>
          <w:sz w:val="30"/>
          <w:szCs w:val="30"/>
          <w:rtl/>
        </w:rPr>
        <w:t>إنّ زيادة العقاب من المولى و تأكّد الذمّ من العقلاء بالنسبة إلى من صادف اعتقاده الواقع لأجل التشفّي المستحيل في حقّ الحكيم تعالى</w:t>
      </w:r>
    </w:p>
    <w:p w14:paraId="6E623E96" w14:textId="77777777" w:rsidR="00FA1A68" w:rsidRPr="00FA1A68" w:rsidRDefault="00FA1A68" w:rsidP="00FA1A68">
      <w:pPr>
        <w:pStyle w:val="NormalWeb"/>
        <w:ind w:left="1440"/>
        <w:rPr>
          <w:rFonts w:cs="B Badr"/>
          <w:rtl/>
        </w:rPr>
      </w:pPr>
      <w:r w:rsidRPr="00FA1A68">
        <w:rPr>
          <w:rFonts w:cs="B Badr" w:hint="cs"/>
          <w:sz w:val="30"/>
          <w:szCs w:val="30"/>
          <w:rtl/>
        </w:rPr>
        <w:t xml:space="preserve"> فتأمّل.</w:t>
      </w:r>
    </w:p>
    <w:p w14:paraId="4A080065" w14:textId="77777777" w:rsidR="00FA1A68" w:rsidRPr="00FA1A68" w:rsidRDefault="00FA1A68" w:rsidP="00FA1A68">
      <w:pPr>
        <w:pStyle w:val="Heading2"/>
        <w:rPr>
          <w:color w:val="auto"/>
          <w:rtl/>
        </w:rPr>
      </w:pPr>
      <w:r w:rsidRPr="00FA1A68">
        <w:rPr>
          <w:rFonts w:hint="cs"/>
          <w:color w:val="auto"/>
          <w:rtl/>
        </w:rPr>
        <w:t>[تفصيل صاحب الفصول في التجرّي:]</w:t>
      </w:r>
    </w:p>
    <w:p w14:paraId="3003FEEE"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هذا و قد يظهر من بعض </w:t>
      </w:r>
      <w:commentRangeStart w:id="46"/>
      <w:r w:rsidRPr="00FA1A68">
        <w:rPr>
          <w:rFonts w:cs="B Badr" w:hint="cs"/>
          <w:sz w:val="30"/>
          <w:szCs w:val="30"/>
          <w:rtl/>
        </w:rPr>
        <w:t>المعاصرين</w:t>
      </w:r>
      <w:commentRangeEnd w:id="46"/>
      <w:r w:rsidRPr="00FA1A68">
        <w:rPr>
          <w:rStyle w:val="CommentReference"/>
          <w:rFonts w:asciiTheme="minorHAnsi" w:hAnsiTheme="minorHAnsi"/>
          <w:rtl/>
        </w:rPr>
        <w:commentReference w:id="46"/>
      </w:r>
      <w:r w:rsidRPr="00FA1A68">
        <w:rPr>
          <w:rFonts w:cs="B Badr" w:hint="cs"/>
          <w:sz w:val="30"/>
          <w:szCs w:val="30"/>
          <w:rtl/>
        </w:rPr>
        <w:t>: التفصيل في صورة القطع‏</w:t>
      </w:r>
      <w:r w:rsidRPr="00FA1A68">
        <w:rPr>
          <w:rFonts w:cs="B Badr" w:hint="cs"/>
          <w:rtl/>
        </w:rPr>
        <w:t xml:space="preserve"> </w:t>
      </w:r>
      <w:r w:rsidRPr="00FA1A68">
        <w:rPr>
          <w:rFonts w:cs="B Badr" w:hint="cs"/>
          <w:sz w:val="30"/>
          <w:szCs w:val="30"/>
          <w:rtl/>
        </w:rPr>
        <w:t xml:space="preserve">بتحريم شي‏ء غير محرّم واقعا </w:t>
      </w:r>
      <w:commentRangeStart w:id="47"/>
      <w:r w:rsidRPr="00FA1A68">
        <w:rPr>
          <w:rFonts w:cs="B Badr" w:hint="cs"/>
          <w:sz w:val="30"/>
          <w:szCs w:val="30"/>
          <w:rtl/>
        </w:rPr>
        <w:t>فرجّح</w:t>
      </w:r>
      <w:commentRangeEnd w:id="47"/>
      <w:r w:rsidRPr="00FA1A68">
        <w:rPr>
          <w:rStyle w:val="CommentReference"/>
          <w:rFonts w:asciiTheme="minorHAnsi" w:hAnsiTheme="minorHAnsi"/>
          <w:rtl/>
        </w:rPr>
        <w:commentReference w:id="47"/>
      </w:r>
      <w:r w:rsidRPr="00FA1A68">
        <w:rPr>
          <w:rFonts w:cs="B Badr" w:hint="cs"/>
          <w:sz w:val="30"/>
          <w:szCs w:val="30"/>
          <w:rtl/>
        </w:rPr>
        <w:t xml:space="preserve"> استحقاق العقاب </w:t>
      </w:r>
      <w:commentRangeStart w:id="48"/>
      <w:r w:rsidRPr="00FA1A68">
        <w:rPr>
          <w:rFonts w:cs="B Badr" w:hint="cs"/>
          <w:sz w:val="30"/>
          <w:szCs w:val="30"/>
          <w:rtl/>
        </w:rPr>
        <w:t>بفعله</w:t>
      </w:r>
      <w:commentRangeEnd w:id="48"/>
      <w:r w:rsidRPr="00FA1A68">
        <w:rPr>
          <w:rStyle w:val="CommentReference"/>
          <w:rFonts w:asciiTheme="minorHAnsi" w:hAnsiTheme="minorHAnsi"/>
          <w:rtl/>
        </w:rPr>
        <w:commentReference w:id="48"/>
      </w:r>
    </w:p>
    <w:p w14:paraId="2457BAF1" w14:textId="77777777" w:rsidR="00FA1A68" w:rsidRPr="00FA1A68" w:rsidRDefault="00FA1A68" w:rsidP="00FA1A68">
      <w:pPr>
        <w:pStyle w:val="NormalWeb"/>
        <w:rPr>
          <w:rFonts w:cs="B Badr"/>
          <w:sz w:val="30"/>
          <w:szCs w:val="30"/>
          <w:rtl/>
        </w:rPr>
      </w:pPr>
      <w:r w:rsidRPr="00FA1A68">
        <w:rPr>
          <w:rFonts w:cs="B Badr" w:hint="cs"/>
          <w:sz w:val="30"/>
          <w:szCs w:val="30"/>
          <w:rtl/>
        </w:rPr>
        <w:t>متن کلام صاحب فصول:</w:t>
      </w:r>
    </w:p>
    <w:p w14:paraId="54AB7828"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(بخشی از کلام صاحب فصول که شیخ نیاورده </w:t>
      </w:r>
      <w:r w:rsidRPr="00FA1A68">
        <w:rPr>
          <w:rFonts w:ascii="Sakkal Majalla" w:hAnsi="Sakkal Majalla" w:cs="Sakkal Majalla" w:hint="cs"/>
          <w:sz w:val="30"/>
          <w:szCs w:val="30"/>
          <w:rtl/>
        </w:rPr>
        <w:t>–</w:t>
      </w:r>
      <w:r w:rsidRPr="00FA1A68">
        <w:rPr>
          <w:rFonts w:cs="B Badr" w:hint="cs"/>
          <w:sz w:val="30"/>
          <w:szCs w:val="30"/>
          <w:rtl/>
        </w:rPr>
        <w:t xml:space="preserve"> ذیل عنوان اجتهاد و تقلید)</w:t>
      </w:r>
    </w:p>
    <w:p w14:paraId="512D70BF" w14:textId="77777777" w:rsidR="00FA1A68" w:rsidRPr="00FA1A68" w:rsidRDefault="00FA1A68" w:rsidP="00FA1A68">
      <w:pPr>
        <w:pStyle w:val="NormalWeb"/>
        <w:spacing w:after="0"/>
        <w:rPr>
          <w:rFonts w:ascii="Traditional Arabic" w:hAnsi="Traditional Arabic" w:cs="B Badr"/>
          <w:sz w:val="30"/>
          <w:szCs w:val="30"/>
        </w:rPr>
      </w:pPr>
      <w:r w:rsidRPr="00FA1A68">
        <w:rPr>
          <w:rFonts w:cs="B Badr"/>
          <w:sz w:val="30"/>
          <w:szCs w:val="30"/>
          <w:rtl/>
        </w:rPr>
        <w:tab/>
      </w:r>
      <w:r w:rsidRPr="00FA1A68">
        <w:rPr>
          <w:rFonts w:cs="B Badr"/>
          <w:sz w:val="30"/>
          <w:szCs w:val="30"/>
          <w:rtl/>
        </w:rPr>
        <w:tab/>
      </w:r>
      <w:r w:rsidRPr="00FA1A68">
        <w:rPr>
          <w:rFonts w:ascii="Traditional Arabic" w:hAnsi="Traditional Arabic" w:cs="B Badr"/>
          <w:sz w:val="30"/>
          <w:szCs w:val="30"/>
          <w:rtl/>
        </w:rPr>
        <w:t xml:space="preserve">فالذي يتقوى في النظر أنّ هناك تفصيلا و هو أن الاعتقاد </w:t>
      </w:r>
    </w:p>
    <w:p w14:paraId="574B1D89" w14:textId="77777777" w:rsidR="00FA1A68" w:rsidRPr="00FA1A68" w:rsidRDefault="00FA1A68" w:rsidP="00FA1A68">
      <w:pPr>
        <w:spacing w:after="0" w:line="240" w:lineRule="auto"/>
        <w:ind w:left="1980"/>
        <w:rPr>
          <w:rFonts w:ascii="Traditional Arabic" w:eastAsia="Times New Roman" w:hAnsi="Traditional Arabic"/>
          <w:sz w:val="30"/>
          <w:szCs w:val="30"/>
          <w:rtl/>
        </w:rPr>
      </w:pPr>
      <w:r w:rsidRPr="00FA1A68">
        <w:rPr>
          <w:rFonts w:ascii="Traditional Arabic" w:eastAsia="Times New Roman" w:hAnsi="Traditional Arabic"/>
          <w:sz w:val="30"/>
          <w:szCs w:val="30"/>
          <w:rtl/>
        </w:rPr>
        <w:t xml:space="preserve">إن كان بطريق ثبت اعتباره شرعا كالاجتهاد و التقليد المعتبرين </w:t>
      </w:r>
    </w:p>
    <w:p w14:paraId="77B8FBEA" w14:textId="77777777" w:rsidR="00FA1A68" w:rsidRPr="00FA1A68" w:rsidRDefault="00FA1A68" w:rsidP="00FA1A68">
      <w:pPr>
        <w:spacing w:after="0" w:line="240" w:lineRule="auto"/>
        <w:ind w:left="2520"/>
        <w:rPr>
          <w:rFonts w:ascii="Traditional Arabic" w:eastAsia="Times New Roman" w:hAnsi="Traditional Arabic"/>
          <w:sz w:val="30"/>
          <w:szCs w:val="30"/>
          <w:rtl/>
        </w:rPr>
      </w:pPr>
      <w:r w:rsidRPr="00FA1A68">
        <w:rPr>
          <w:rFonts w:ascii="Traditional Arabic" w:eastAsia="Times New Roman" w:hAnsi="Traditional Arabic"/>
          <w:sz w:val="30"/>
          <w:szCs w:val="30"/>
          <w:rtl/>
        </w:rPr>
        <w:t xml:space="preserve">فلا إشكال في ترتب ثواب العمل بالطريق عليه </w:t>
      </w:r>
    </w:p>
    <w:p w14:paraId="0EA53679" w14:textId="77777777" w:rsidR="00FA1A68" w:rsidRPr="00FA1A68" w:rsidRDefault="00FA1A68" w:rsidP="00FA1A68">
      <w:pPr>
        <w:spacing w:after="0" w:line="240" w:lineRule="auto"/>
        <w:ind w:left="2520"/>
        <w:rPr>
          <w:rFonts w:ascii="Traditional Arabic" w:eastAsia="Times New Roman" w:hAnsi="Traditional Arabic"/>
          <w:sz w:val="30"/>
          <w:szCs w:val="30"/>
          <w:rtl/>
        </w:rPr>
      </w:pPr>
      <w:r w:rsidRPr="00FA1A68">
        <w:rPr>
          <w:rFonts w:ascii="Traditional Arabic" w:eastAsia="Times New Roman" w:hAnsi="Traditional Arabic"/>
          <w:sz w:val="30"/>
          <w:szCs w:val="30"/>
          <w:rtl/>
        </w:rPr>
        <w:t>بل الظاهر ترتب ثواب العمل الصّحيح عليه</w:t>
      </w:r>
    </w:p>
    <w:p w14:paraId="73277A2C" w14:textId="77777777" w:rsidR="00FA1A68" w:rsidRPr="00FA1A68" w:rsidRDefault="00FA1A68" w:rsidP="00FA1A68">
      <w:pPr>
        <w:spacing w:after="0" w:line="240" w:lineRule="auto"/>
        <w:ind w:left="2880"/>
        <w:rPr>
          <w:rFonts w:ascii="Traditional Arabic" w:eastAsia="Times New Roman" w:hAnsi="Traditional Arabic"/>
          <w:sz w:val="30"/>
          <w:szCs w:val="30"/>
          <w:rtl/>
        </w:rPr>
      </w:pPr>
      <w:r w:rsidRPr="00FA1A68">
        <w:rPr>
          <w:rFonts w:ascii="Traditional Arabic" w:eastAsia="Times New Roman" w:hAnsi="Traditional Arabic"/>
          <w:sz w:val="30"/>
          <w:szCs w:val="30"/>
          <w:rtl/>
        </w:rPr>
        <w:t xml:space="preserve"> لأن العامل أتى به برجائه فيؤتى ثوابه كما يستفاد من أخبار التسامح في أدلة السّنن </w:t>
      </w:r>
    </w:p>
    <w:p w14:paraId="4C86EF5B" w14:textId="77777777" w:rsidR="00FA1A68" w:rsidRPr="00FA1A68" w:rsidRDefault="00FA1A68" w:rsidP="00FA1A68">
      <w:pPr>
        <w:spacing w:after="0" w:line="240" w:lineRule="auto"/>
        <w:ind w:left="1980"/>
        <w:rPr>
          <w:rFonts w:ascii="Traditional Arabic" w:eastAsia="Times New Roman" w:hAnsi="Traditional Arabic"/>
          <w:sz w:val="30"/>
          <w:szCs w:val="30"/>
          <w:rtl/>
        </w:rPr>
      </w:pPr>
      <w:r w:rsidRPr="00FA1A68">
        <w:rPr>
          <w:rFonts w:ascii="Traditional Arabic" w:eastAsia="Times New Roman" w:hAnsi="Traditional Arabic"/>
          <w:sz w:val="30"/>
          <w:szCs w:val="30"/>
          <w:rtl/>
        </w:rPr>
        <w:t xml:space="preserve">و إن كان بطريق غير معتبر </w:t>
      </w:r>
    </w:p>
    <w:p w14:paraId="6F995C2F" w14:textId="77777777" w:rsidR="00FA1A68" w:rsidRPr="00FA1A68" w:rsidRDefault="00FA1A68" w:rsidP="00FA1A68">
      <w:pPr>
        <w:spacing w:after="0" w:line="240" w:lineRule="auto"/>
        <w:ind w:left="2520"/>
        <w:rPr>
          <w:rFonts w:ascii="Traditional Arabic" w:eastAsia="Times New Roman" w:hAnsi="Traditional Arabic"/>
          <w:sz w:val="30"/>
          <w:szCs w:val="30"/>
          <w:rtl/>
        </w:rPr>
      </w:pPr>
      <w:r w:rsidRPr="00FA1A68">
        <w:rPr>
          <w:rFonts w:ascii="Traditional Arabic" w:eastAsia="Times New Roman" w:hAnsi="Traditional Arabic"/>
          <w:sz w:val="30"/>
          <w:szCs w:val="30"/>
          <w:rtl/>
        </w:rPr>
        <w:t xml:space="preserve">فترتب الأجر عليه </w:t>
      </w:r>
    </w:p>
    <w:p w14:paraId="69726704" w14:textId="77777777" w:rsidR="00FA1A68" w:rsidRPr="00FA1A68" w:rsidRDefault="00FA1A68" w:rsidP="00FA1A68">
      <w:pPr>
        <w:spacing w:after="0" w:line="240" w:lineRule="auto"/>
        <w:ind w:left="3060"/>
        <w:rPr>
          <w:rFonts w:ascii="Traditional Arabic" w:eastAsia="Times New Roman" w:hAnsi="Traditional Arabic"/>
          <w:sz w:val="30"/>
          <w:szCs w:val="30"/>
          <w:rtl/>
        </w:rPr>
      </w:pPr>
      <w:r w:rsidRPr="00FA1A68">
        <w:rPr>
          <w:rFonts w:ascii="Traditional Arabic" w:eastAsia="Times New Roman" w:hAnsi="Traditional Arabic"/>
          <w:sz w:val="30"/>
          <w:szCs w:val="30"/>
          <w:rtl/>
        </w:rPr>
        <w:t xml:space="preserve">في غير المحرّمات </w:t>
      </w:r>
    </w:p>
    <w:p w14:paraId="64E6ECAD" w14:textId="77777777" w:rsidR="00FA1A68" w:rsidRPr="00FA1A68" w:rsidRDefault="00FA1A68" w:rsidP="00FA1A68">
      <w:pPr>
        <w:spacing w:after="0" w:line="240" w:lineRule="auto"/>
        <w:ind w:left="3600"/>
        <w:rPr>
          <w:rFonts w:ascii="Traditional Arabic" w:eastAsia="Times New Roman" w:hAnsi="Traditional Arabic"/>
          <w:sz w:val="30"/>
          <w:szCs w:val="30"/>
          <w:rtl/>
        </w:rPr>
      </w:pPr>
      <w:r w:rsidRPr="00FA1A68">
        <w:rPr>
          <w:rFonts w:ascii="Traditional Arabic" w:eastAsia="Times New Roman" w:hAnsi="Traditional Arabic"/>
          <w:sz w:val="30"/>
          <w:szCs w:val="30"/>
          <w:rtl/>
        </w:rPr>
        <w:t>غير معلوم و إن كان بالنظر إلى فضله تعالى غير بعيد</w:t>
      </w:r>
    </w:p>
    <w:p w14:paraId="0A129C17" w14:textId="77777777" w:rsidR="00FA1A68" w:rsidRPr="00FA1A68" w:rsidRDefault="00FA1A68" w:rsidP="00FA1A68">
      <w:pPr>
        <w:spacing w:after="0" w:line="240" w:lineRule="auto"/>
        <w:ind w:left="3060"/>
        <w:rPr>
          <w:rFonts w:ascii="Traditional Arabic" w:eastAsia="Times New Roman" w:hAnsi="Traditional Arabic"/>
          <w:sz w:val="30"/>
          <w:szCs w:val="30"/>
          <w:rtl/>
        </w:rPr>
      </w:pPr>
      <w:r w:rsidRPr="00FA1A68">
        <w:rPr>
          <w:rFonts w:ascii="Traditional Arabic" w:eastAsia="Times New Roman" w:hAnsi="Traditional Arabic"/>
          <w:sz w:val="30"/>
          <w:szCs w:val="30"/>
          <w:rtl/>
        </w:rPr>
        <w:t xml:space="preserve"> و أمّا بالنّسبة إلى‏ المحرّمات </w:t>
      </w:r>
    </w:p>
    <w:p w14:paraId="06FADFC6" w14:textId="77777777" w:rsidR="00FA1A68" w:rsidRPr="00FA1A68" w:rsidRDefault="00FA1A68" w:rsidP="00FA1A68">
      <w:pPr>
        <w:spacing w:after="0" w:line="240" w:lineRule="auto"/>
        <w:ind w:left="3600"/>
        <w:rPr>
          <w:rFonts w:ascii="Traditional Arabic" w:eastAsia="Times New Roman" w:hAnsi="Traditional Arabic"/>
          <w:sz w:val="30"/>
          <w:szCs w:val="30"/>
          <w:rtl/>
        </w:rPr>
      </w:pPr>
      <w:r w:rsidRPr="00FA1A68">
        <w:rPr>
          <w:rFonts w:ascii="Traditional Arabic" w:eastAsia="Times New Roman" w:hAnsi="Traditional Arabic"/>
          <w:sz w:val="30"/>
          <w:szCs w:val="30"/>
          <w:rtl/>
        </w:rPr>
        <w:t xml:space="preserve">فينبغي القطع بعدم استحقاق الأجر </w:t>
      </w:r>
    </w:p>
    <w:p w14:paraId="616751FF" w14:textId="77777777" w:rsidR="00FA1A68" w:rsidRPr="00FA1A68" w:rsidRDefault="00FA1A68" w:rsidP="00FA1A68">
      <w:pPr>
        <w:spacing w:after="0" w:line="240" w:lineRule="auto"/>
        <w:ind w:left="3600"/>
        <w:rPr>
          <w:rFonts w:ascii="Traditional Arabic" w:eastAsia="Times New Roman" w:hAnsi="Traditional Arabic"/>
          <w:sz w:val="30"/>
          <w:szCs w:val="30"/>
          <w:rtl/>
        </w:rPr>
      </w:pPr>
      <w:r w:rsidRPr="00FA1A68">
        <w:rPr>
          <w:rFonts w:ascii="Traditional Arabic" w:eastAsia="Times New Roman" w:hAnsi="Traditional Arabic"/>
          <w:sz w:val="30"/>
          <w:szCs w:val="30"/>
          <w:rtl/>
        </w:rPr>
        <w:t>لا سيّما إذا كان من الكبائر</w:t>
      </w:r>
    </w:p>
    <w:p w14:paraId="53C17DC6" w14:textId="77777777" w:rsidR="00FA1A68" w:rsidRPr="00FA1A68" w:rsidRDefault="00FA1A68" w:rsidP="00FA1A68">
      <w:pPr>
        <w:spacing w:after="0" w:line="240" w:lineRule="auto"/>
        <w:ind w:left="3600"/>
        <w:rPr>
          <w:rFonts w:ascii="Traditional Arabic" w:eastAsia="Times New Roman" w:hAnsi="Traditional Arabic"/>
          <w:sz w:val="30"/>
          <w:szCs w:val="30"/>
          <w:rtl/>
        </w:rPr>
      </w:pPr>
      <w:r w:rsidRPr="00FA1A68">
        <w:rPr>
          <w:rFonts w:ascii="Traditional Arabic" w:eastAsia="Times New Roman" w:hAnsi="Traditional Arabic"/>
          <w:sz w:val="30"/>
          <w:szCs w:val="30"/>
          <w:rtl/>
        </w:rPr>
        <w:t xml:space="preserve"> كما لو اعتقد</w:t>
      </w:r>
    </w:p>
    <w:p w14:paraId="4103027A" w14:textId="77777777" w:rsidR="00FA1A68" w:rsidRPr="00FA1A68" w:rsidRDefault="00FA1A68" w:rsidP="00FA1A68">
      <w:pPr>
        <w:spacing w:after="0" w:line="240" w:lineRule="auto"/>
        <w:ind w:left="3600" w:firstLine="720"/>
        <w:rPr>
          <w:rFonts w:ascii="Traditional Arabic" w:eastAsia="Times New Roman" w:hAnsi="Traditional Arabic"/>
          <w:sz w:val="30"/>
          <w:szCs w:val="30"/>
          <w:rtl/>
        </w:rPr>
      </w:pPr>
      <w:r w:rsidRPr="00FA1A68">
        <w:rPr>
          <w:rFonts w:ascii="Traditional Arabic" w:eastAsia="Times New Roman" w:hAnsi="Traditional Arabic"/>
          <w:sz w:val="30"/>
          <w:szCs w:val="30"/>
          <w:rtl/>
        </w:rPr>
        <w:t xml:space="preserve"> الوثني وجوب عبادة الأوثان </w:t>
      </w:r>
    </w:p>
    <w:p w14:paraId="2B82CB3A" w14:textId="77777777" w:rsidR="00FA1A68" w:rsidRPr="00FA1A68" w:rsidRDefault="00FA1A68" w:rsidP="00FA1A68">
      <w:pPr>
        <w:spacing w:after="0" w:line="240" w:lineRule="auto"/>
        <w:ind w:left="3600" w:firstLine="720"/>
        <w:rPr>
          <w:rFonts w:ascii="Traditional Arabic" w:eastAsia="Times New Roman" w:hAnsi="Traditional Arabic"/>
          <w:sz w:val="30"/>
          <w:szCs w:val="30"/>
          <w:rtl/>
        </w:rPr>
      </w:pPr>
      <w:r w:rsidRPr="00FA1A68">
        <w:rPr>
          <w:rFonts w:ascii="Traditional Arabic" w:eastAsia="Times New Roman" w:hAnsi="Traditional Arabic"/>
          <w:sz w:val="30"/>
          <w:szCs w:val="30"/>
          <w:rtl/>
        </w:rPr>
        <w:t>أو المخالف وجوب إطاعة مشايخه</w:t>
      </w:r>
    </w:p>
    <w:p w14:paraId="53BB3FCB" w14:textId="77777777" w:rsidR="00FA1A68" w:rsidRPr="00FA1A68" w:rsidRDefault="00FA1A68" w:rsidP="00FA1A68">
      <w:pPr>
        <w:spacing w:after="0" w:line="240" w:lineRule="auto"/>
        <w:ind w:left="3600"/>
        <w:rPr>
          <w:rFonts w:ascii="Traditional Arabic" w:eastAsia="Times New Roman" w:hAnsi="Traditional Arabic"/>
          <w:sz w:val="30"/>
          <w:szCs w:val="30"/>
          <w:rtl/>
        </w:rPr>
      </w:pPr>
      <w:r w:rsidRPr="00FA1A68">
        <w:rPr>
          <w:rFonts w:ascii="Traditional Arabic" w:eastAsia="Times New Roman" w:hAnsi="Traditional Arabic"/>
          <w:sz w:val="30"/>
          <w:szCs w:val="30"/>
          <w:rtl/>
        </w:rPr>
        <w:t xml:space="preserve"> فإنه</w:t>
      </w:r>
    </w:p>
    <w:p w14:paraId="518B32C6" w14:textId="77777777" w:rsidR="00FA1A68" w:rsidRPr="00FA1A68" w:rsidRDefault="00FA1A68" w:rsidP="00FA1A68">
      <w:pPr>
        <w:spacing w:after="0" w:line="240" w:lineRule="auto"/>
        <w:ind w:left="4320"/>
        <w:rPr>
          <w:rFonts w:ascii="Traditional Arabic" w:eastAsia="Times New Roman" w:hAnsi="Traditional Arabic"/>
          <w:sz w:val="30"/>
          <w:szCs w:val="30"/>
          <w:rtl/>
        </w:rPr>
      </w:pPr>
      <w:r w:rsidRPr="00FA1A68">
        <w:rPr>
          <w:rFonts w:ascii="Traditional Arabic" w:eastAsia="Times New Roman" w:hAnsi="Traditional Arabic"/>
          <w:sz w:val="30"/>
          <w:szCs w:val="30"/>
          <w:rtl/>
        </w:rPr>
        <w:t xml:space="preserve"> لا يستحق الثواب بعمله قطعا هذا إذا اعتقد الوجوب أو النّدب </w:t>
      </w:r>
    </w:p>
    <w:p w14:paraId="6427C293" w14:textId="77777777" w:rsidR="00FA1A68" w:rsidRPr="00FA1A68" w:rsidRDefault="00FA1A68" w:rsidP="00FA1A68">
      <w:pPr>
        <w:spacing w:after="0" w:line="240" w:lineRule="auto"/>
        <w:ind w:left="4320"/>
        <w:rPr>
          <w:rFonts w:ascii="Traditional Arabic" w:eastAsia="Times New Roman" w:hAnsi="Traditional Arabic"/>
          <w:sz w:val="30"/>
          <w:szCs w:val="30"/>
          <w:rtl/>
        </w:rPr>
      </w:pPr>
      <w:r w:rsidRPr="00FA1A68">
        <w:rPr>
          <w:rFonts w:ascii="Traditional Arabic" w:eastAsia="Times New Roman" w:hAnsi="Traditional Arabic"/>
          <w:sz w:val="30"/>
          <w:szCs w:val="30"/>
          <w:rtl/>
        </w:rPr>
        <w:t>و أمّا إذا اعتقد التحريم فلا يبعد استحقاقه العقوبة بفعله</w:t>
      </w:r>
      <w:r w:rsidRPr="00FA1A68">
        <w:rPr>
          <w:rFonts w:ascii="Traditional Arabic" w:eastAsia="Times New Roman" w:hAnsi="Traditional Arabic" w:hint="cs"/>
          <w:sz w:val="30"/>
          <w:szCs w:val="30"/>
          <w:rtl/>
        </w:rPr>
        <w:t xml:space="preserve"> </w:t>
      </w:r>
      <w:r w:rsidRPr="00FA1A68">
        <w:rPr>
          <w:rFonts w:ascii="Traditional Arabic" w:eastAsia="Times New Roman" w:hAnsi="Traditional Arabic"/>
          <w:sz w:val="30"/>
          <w:szCs w:val="30"/>
          <w:rtl/>
        </w:rPr>
        <w:t xml:space="preserve"> و إن كان بطريق غير معتبر</w:t>
      </w:r>
    </w:p>
    <w:p w14:paraId="646069C7" w14:textId="77777777" w:rsidR="00FA1A68" w:rsidRPr="00FA1A68" w:rsidRDefault="00FA1A68" w:rsidP="00FA1A68">
      <w:pPr>
        <w:spacing w:after="0" w:line="240" w:lineRule="auto"/>
        <w:ind w:left="4320" w:firstLine="720"/>
        <w:rPr>
          <w:rFonts w:ascii="Traditional Arabic" w:eastAsia="Times New Roman" w:hAnsi="Traditional Arabic"/>
          <w:sz w:val="30"/>
          <w:szCs w:val="30"/>
          <w:rtl/>
        </w:rPr>
      </w:pPr>
      <w:r w:rsidRPr="00FA1A68">
        <w:rPr>
          <w:rFonts w:ascii="Traditional Arabic" w:eastAsia="Times New Roman" w:hAnsi="Traditional Arabic"/>
          <w:sz w:val="30"/>
          <w:szCs w:val="30"/>
          <w:rtl/>
        </w:rPr>
        <w:t xml:space="preserve"> نظرا إلى حصول التجري بفعله </w:t>
      </w:r>
    </w:p>
    <w:p w14:paraId="61C6D21B" w14:textId="77777777" w:rsidR="00FA1A68" w:rsidRPr="00FA1A68" w:rsidRDefault="00FA1A68" w:rsidP="00FA1A68">
      <w:pPr>
        <w:pStyle w:val="NormalWeb"/>
        <w:ind w:left="3600"/>
        <w:rPr>
          <w:rFonts w:cs="B Badr"/>
          <w:sz w:val="30"/>
          <w:szCs w:val="30"/>
          <w:rtl/>
        </w:rPr>
      </w:pPr>
      <w:r w:rsidRPr="00FA1A68">
        <w:rPr>
          <w:rFonts w:cs="B Badr" w:hint="cs"/>
          <w:sz w:val="30"/>
          <w:szCs w:val="30"/>
          <w:rtl/>
        </w:rPr>
        <w:t>(از اینجا شیخ آورده: مثال عدم استحقاق عقاب برای تجری کسی که طریقش غیر معتبر است و در محرمات تجری کرده)</w:t>
      </w:r>
    </w:p>
    <w:p w14:paraId="23773558" w14:textId="77777777" w:rsidR="00FA1A68" w:rsidRPr="00FA1A68" w:rsidRDefault="00FA1A68" w:rsidP="00FA1A68">
      <w:pPr>
        <w:pStyle w:val="NormalWeb"/>
        <w:ind w:left="3600" w:firstLine="720"/>
        <w:rPr>
          <w:rFonts w:cs="B Badr"/>
          <w:sz w:val="30"/>
          <w:szCs w:val="30"/>
          <w:rtl/>
        </w:rPr>
      </w:pPr>
      <w:r w:rsidRPr="00FA1A68">
        <w:rPr>
          <w:rFonts w:cs="B Badr" w:hint="cs"/>
          <w:sz w:val="30"/>
          <w:szCs w:val="30"/>
          <w:rtl/>
        </w:rPr>
        <w:t xml:space="preserve"> </w:t>
      </w:r>
      <w:commentRangeStart w:id="49"/>
      <w:r w:rsidRPr="00FA1A68">
        <w:rPr>
          <w:rFonts w:cs="B Badr" w:hint="cs"/>
          <w:sz w:val="30"/>
          <w:szCs w:val="30"/>
          <w:rtl/>
        </w:rPr>
        <w:t>إلّا</w:t>
      </w:r>
      <w:commentRangeEnd w:id="49"/>
      <w:r w:rsidRPr="00FA1A68">
        <w:rPr>
          <w:rStyle w:val="CommentReference"/>
          <w:rFonts w:asciiTheme="minorHAnsi" w:hAnsiTheme="minorHAnsi"/>
          <w:rtl/>
        </w:rPr>
        <w:commentReference w:id="49"/>
      </w:r>
      <w:r w:rsidRPr="00FA1A68">
        <w:rPr>
          <w:rFonts w:cs="B Badr" w:hint="cs"/>
          <w:sz w:val="30"/>
          <w:szCs w:val="30"/>
          <w:rtl/>
        </w:rPr>
        <w:t xml:space="preserve"> أن يعتقد تحريم واجب غير </w:t>
      </w:r>
      <w:commentRangeStart w:id="50"/>
      <w:r w:rsidRPr="00FA1A68">
        <w:rPr>
          <w:rFonts w:cs="B Badr" w:hint="cs"/>
          <w:sz w:val="30"/>
          <w:szCs w:val="30"/>
          <w:rtl/>
        </w:rPr>
        <w:t>مشروط بقصد القربة</w:t>
      </w:r>
      <w:commentRangeEnd w:id="50"/>
      <w:r w:rsidRPr="00FA1A68">
        <w:rPr>
          <w:rStyle w:val="CommentReference"/>
          <w:rFonts w:asciiTheme="minorHAnsi" w:hAnsiTheme="minorHAnsi"/>
          <w:rtl/>
        </w:rPr>
        <w:commentReference w:id="50"/>
      </w:r>
    </w:p>
    <w:p w14:paraId="2F463B26" w14:textId="77777777" w:rsidR="00FA1A68" w:rsidRPr="00FA1A68" w:rsidRDefault="00FA1A68" w:rsidP="00FA1A68">
      <w:pPr>
        <w:pStyle w:val="NormalWeb"/>
        <w:ind w:left="5040"/>
        <w:rPr>
          <w:rFonts w:cs="B Badr"/>
          <w:sz w:val="30"/>
          <w:szCs w:val="30"/>
          <w:rtl/>
        </w:rPr>
      </w:pPr>
      <w:r w:rsidRPr="00FA1A68">
        <w:rPr>
          <w:rFonts w:cs="B Badr" w:hint="cs"/>
          <w:sz w:val="30"/>
          <w:szCs w:val="30"/>
          <w:rtl/>
        </w:rPr>
        <w:t xml:space="preserve">فإنّه لا يبعد عدم استحقاق العقاب عليه مطلقا أو في </w:t>
      </w:r>
      <w:commentRangeStart w:id="51"/>
      <w:r w:rsidRPr="00FA1A68">
        <w:rPr>
          <w:rFonts w:cs="B Badr" w:hint="cs"/>
          <w:sz w:val="30"/>
          <w:szCs w:val="30"/>
          <w:rtl/>
        </w:rPr>
        <w:t>بعض الموارد</w:t>
      </w:r>
      <w:commentRangeEnd w:id="51"/>
      <w:r w:rsidRPr="00FA1A68">
        <w:rPr>
          <w:rStyle w:val="CommentReference"/>
          <w:rFonts w:asciiTheme="minorHAnsi" w:hAnsiTheme="minorHAnsi"/>
          <w:rtl/>
        </w:rPr>
        <w:commentReference w:id="51"/>
      </w:r>
    </w:p>
    <w:p w14:paraId="3457F3E7" w14:textId="77777777" w:rsidR="00FA1A68" w:rsidRPr="00FA1A68" w:rsidRDefault="00FA1A68" w:rsidP="00FA1A68">
      <w:pPr>
        <w:pStyle w:val="NormalWeb"/>
        <w:ind w:left="5760"/>
        <w:rPr>
          <w:rFonts w:cs="B Badr"/>
          <w:sz w:val="30"/>
          <w:szCs w:val="30"/>
          <w:rtl/>
        </w:rPr>
      </w:pPr>
      <w:r w:rsidRPr="00FA1A68">
        <w:rPr>
          <w:rFonts w:cs="B Badr" w:hint="cs"/>
          <w:sz w:val="30"/>
          <w:szCs w:val="30"/>
          <w:rtl/>
        </w:rPr>
        <w:t xml:space="preserve">نظرا إلى معارضة الجهة الواقعيّة للجهة الظاهريّة </w:t>
      </w:r>
    </w:p>
    <w:p w14:paraId="2D34A941"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(بیان مبنا)</w:t>
      </w:r>
    </w:p>
    <w:p w14:paraId="584DEF44"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فإنّ قبح التجرّي عندنا (صاحب فصول)</w:t>
      </w:r>
    </w:p>
    <w:p w14:paraId="40E0D693"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 ليس ذاتيّا</w:t>
      </w:r>
    </w:p>
    <w:p w14:paraId="0C949B33" w14:textId="77777777" w:rsidR="00FA1A68" w:rsidRPr="00FA1A68" w:rsidRDefault="00FA1A68" w:rsidP="00FA1A68">
      <w:pPr>
        <w:pStyle w:val="NormalWeb"/>
        <w:ind w:left="1440" w:firstLine="720"/>
        <w:rPr>
          <w:rFonts w:cs="B Badr"/>
          <w:rtl/>
        </w:rPr>
      </w:pPr>
      <w:r w:rsidRPr="00FA1A68">
        <w:rPr>
          <w:rFonts w:cs="B Badr" w:hint="cs"/>
          <w:sz w:val="30"/>
          <w:szCs w:val="30"/>
          <w:rtl/>
        </w:rPr>
        <w:t xml:space="preserve"> بل يختلف بالوجوه و الاعتبار.</w:t>
      </w:r>
    </w:p>
    <w:p w14:paraId="3C12A62E" w14:textId="77777777" w:rsidR="00FA1A68" w:rsidRPr="00FA1A68" w:rsidRDefault="00FA1A68" w:rsidP="00FA1A68">
      <w:pPr>
        <w:pStyle w:val="NormalWeb"/>
        <w:rPr>
          <w:rFonts w:cs="B Badr"/>
          <w:sz w:val="30"/>
          <w:szCs w:val="30"/>
          <w:rtl/>
        </w:rPr>
      </w:pPr>
      <w:r w:rsidRPr="00FA1A68">
        <w:rPr>
          <w:rFonts w:cs="B Badr" w:hint="cs"/>
          <w:sz w:val="30"/>
          <w:szCs w:val="30"/>
          <w:rtl/>
        </w:rPr>
        <w:t>(مثال اول)</w:t>
      </w:r>
    </w:p>
    <w:p w14:paraId="327E0475" w14:textId="77777777" w:rsidR="00FA1A68" w:rsidRPr="00FA1A68" w:rsidRDefault="00FA1A68" w:rsidP="00FA1A68">
      <w:pPr>
        <w:pStyle w:val="NormalWeb"/>
        <w:ind w:left="720"/>
        <w:rPr>
          <w:rFonts w:cs="B Badr"/>
          <w:sz w:val="30"/>
          <w:szCs w:val="30"/>
          <w:rtl/>
        </w:rPr>
      </w:pPr>
      <w:r w:rsidRPr="00FA1A68">
        <w:rPr>
          <w:rFonts w:cs="B Badr" w:hint="cs"/>
          <w:sz w:val="30"/>
          <w:szCs w:val="30"/>
          <w:rtl/>
        </w:rPr>
        <w:t>فمن اشتبه عليه مؤمن ورع عالم بكافر واجب القتل</w:t>
      </w:r>
    </w:p>
    <w:p w14:paraId="277DDCDD"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فحسب أنّه ذلك الكافر و تجرّى فلم يقتله</w:t>
      </w:r>
    </w:p>
    <w:p w14:paraId="228ED464" w14:textId="77777777" w:rsidR="00FA1A68" w:rsidRPr="00FA1A68" w:rsidRDefault="00FA1A68" w:rsidP="00FA1A68">
      <w:pPr>
        <w:pStyle w:val="NormalWeb"/>
        <w:ind w:left="1440" w:firstLine="720"/>
        <w:rPr>
          <w:rFonts w:cs="B Badr"/>
          <w:rtl/>
        </w:rPr>
      </w:pPr>
      <w:r w:rsidRPr="00FA1A68">
        <w:rPr>
          <w:rFonts w:cs="B Badr" w:hint="cs"/>
          <w:sz w:val="30"/>
          <w:szCs w:val="30"/>
          <w:rtl/>
        </w:rPr>
        <w:t xml:space="preserve"> فإنّه لا يستحقّ الذمّ على </w:t>
      </w:r>
      <w:commentRangeStart w:id="52"/>
      <w:r w:rsidRPr="00FA1A68">
        <w:rPr>
          <w:rFonts w:cs="B Badr" w:hint="cs"/>
          <w:sz w:val="30"/>
          <w:szCs w:val="30"/>
          <w:rtl/>
        </w:rPr>
        <w:t xml:space="preserve">هذا الفعل </w:t>
      </w:r>
      <w:commentRangeEnd w:id="52"/>
      <w:r w:rsidRPr="00FA1A68">
        <w:rPr>
          <w:rStyle w:val="CommentReference"/>
          <w:rFonts w:asciiTheme="minorHAnsi" w:hAnsiTheme="minorHAnsi"/>
          <w:rtl/>
        </w:rPr>
        <w:commentReference w:id="52"/>
      </w:r>
      <w:r w:rsidRPr="00FA1A68">
        <w:rPr>
          <w:rFonts w:cs="B Badr" w:hint="cs"/>
          <w:sz w:val="30"/>
          <w:szCs w:val="30"/>
          <w:rtl/>
        </w:rPr>
        <w:t xml:space="preserve">عقلا عند من انكشف له الواقع </w:t>
      </w:r>
      <w:commentRangeStart w:id="53"/>
      <w:r w:rsidRPr="00FA1A68">
        <w:rPr>
          <w:rFonts w:cs="B Badr" w:hint="cs"/>
          <w:sz w:val="30"/>
          <w:szCs w:val="30"/>
          <w:rtl/>
        </w:rPr>
        <w:t>و إن كان معذورا لو فعل</w:t>
      </w:r>
      <w:commentRangeEnd w:id="53"/>
      <w:r w:rsidRPr="00FA1A68">
        <w:rPr>
          <w:rStyle w:val="CommentReference"/>
          <w:rFonts w:asciiTheme="minorHAnsi" w:hAnsiTheme="minorHAnsi"/>
          <w:rtl/>
        </w:rPr>
        <w:commentReference w:id="53"/>
      </w:r>
      <w:r w:rsidRPr="00FA1A68">
        <w:rPr>
          <w:rFonts w:cs="B Badr" w:hint="cs"/>
          <w:sz w:val="30"/>
          <w:szCs w:val="30"/>
          <w:rtl/>
        </w:rPr>
        <w:t>.</w:t>
      </w:r>
    </w:p>
    <w:p w14:paraId="5C76CC74" w14:textId="77777777" w:rsidR="00FA1A68" w:rsidRPr="00FA1A68" w:rsidRDefault="00FA1A68" w:rsidP="00FA1A68">
      <w:pPr>
        <w:pStyle w:val="NormalWeb"/>
        <w:rPr>
          <w:rFonts w:cs="B Badr"/>
          <w:sz w:val="30"/>
          <w:szCs w:val="30"/>
          <w:rtl/>
        </w:rPr>
      </w:pPr>
      <w:r w:rsidRPr="00FA1A68">
        <w:rPr>
          <w:rFonts w:cs="B Badr" w:hint="cs"/>
          <w:sz w:val="30"/>
          <w:szCs w:val="30"/>
          <w:rtl/>
        </w:rPr>
        <w:t>(مثال دوم)</w:t>
      </w:r>
    </w:p>
    <w:p w14:paraId="548E6CF5" w14:textId="77777777" w:rsidR="00FA1A68" w:rsidRPr="00FA1A68" w:rsidRDefault="00FA1A68" w:rsidP="00FA1A68">
      <w:pPr>
        <w:pStyle w:val="NormalWeb"/>
        <w:ind w:left="720"/>
        <w:rPr>
          <w:rFonts w:cs="B Badr"/>
          <w:rtl/>
        </w:rPr>
      </w:pPr>
      <w:r w:rsidRPr="00FA1A68">
        <w:rPr>
          <w:rFonts w:cs="B Badr" w:hint="cs"/>
          <w:sz w:val="30"/>
          <w:szCs w:val="30"/>
          <w:rtl/>
        </w:rPr>
        <w:t>و أظهر من ذلك: ما لو جزم بوجوب قتل نبيّ أو وصيّ فتجرّى و لم يقتله.</w:t>
      </w:r>
    </w:p>
    <w:p w14:paraId="76F6E5A4" w14:textId="77777777" w:rsidR="00FA1A68" w:rsidRPr="00FA1A68" w:rsidRDefault="00FA1A68" w:rsidP="00FA1A68">
      <w:pPr>
        <w:pStyle w:val="NormalWeb"/>
        <w:ind w:left="720"/>
        <w:rPr>
          <w:rFonts w:cs="B Badr"/>
          <w:sz w:val="30"/>
          <w:szCs w:val="30"/>
          <w:rtl/>
        </w:rPr>
      </w:pPr>
      <w:r w:rsidRPr="00FA1A68">
        <w:rPr>
          <w:rFonts w:cs="B Badr" w:hint="cs"/>
          <w:sz w:val="30"/>
          <w:szCs w:val="30"/>
          <w:rtl/>
        </w:rPr>
        <w:t>أ لا ترى: أنّ المولى الحكيم إذا</w:t>
      </w:r>
    </w:p>
    <w:p w14:paraId="78D4C155" w14:textId="77777777" w:rsidR="00FA1A68" w:rsidRPr="00FA1A68" w:rsidRDefault="00FA1A68" w:rsidP="00FA1A68">
      <w:pPr>
        <w:pStyle w:val="NormalWeb"/>
        <w:ind w:left="1440"/>
        <w:rPr>
          <w:rFonts w:cs="B Badr"/>
          <w:sz w:val="30"/>
          <w:szCs w:val="30"/>
          <w:rtl/>
        </w:rPr>
      </w:pPr>
      <w:r w:rsidRPr="00FA1A68">
        <w:rPr>
          <w:rFonts w:cs="B Badr" w:hint="cs"/>
          <w:sz w:val="30"/>
          <w:szCs w:val="30"/>
          <w:rtl/>
        </w:rPr>
        <w:t xml:space="preserve"> أمر عبده بقتل عدوّ له فصادف العبد ابنه و زعمه ذلك العدوّ فتجرّى و لم يقتله</w:t>
      </w:r>
    </w:p>
    <w:p w14:paraId="1509C45B"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 أنّ المولى إذا اطّلع على حاله </w:t>
      </w:r>
    </w:p>
    <w:p w14:paraId="32BE8EE2"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لا يذمّه على هذا التجرّي</w:t>
      </w:r>
    </w:p>
    <w:p w14:paraId="537C33F1" w14:textId="77777777" w:rsidR="00FA1A68" w:rsidRPr="00FA1A68" w:rsidRDefault="00FA1A68" w:rsidP="00FA1A68">
      <w:pPr>
        <w:pStyle w:val="NormalWeb"/>
        <w:ind w:left="2160" w:firstLine="720"/>
        <w:rPr>
          <w:rFonts w:cs="B Badr"/>
          <w:rtl/>
        </w:rPr>
      </w:pPr>
      <w:r w:rsidRPr="00FA1A68">
        <w:rPr>
          <w:rFonts w:cs="B Badr" w:hint="cs"/>
          <w:sz w:val="30"/>
          <w:szCs w:val="30"/>
          <w:rtl/>
        </w:rPr>
        <w:t xml:space="preserve"> بل يرضى به و إن كان معذورا لو فعل.</w:t>
      </w:r>
    </w:p>
    <w:p w14:paraId="5EE17519" w14:textId="77777777" w:rsidR="00FA1A68" w:rsidRPr="00FA1A68" w:rsidRDefault="00FA1A68" w:rsidP="00FA1A68">
      <w:pPr>
        <w:pStyle w:val="NormalWeb"/>
        <w:rPr>
          <w:rFonts w:cs="B Badr"/>
          <w:sz w:val="30"/>
          <w:szCs w:val="30"/>
          <w:rtl/>
        </w:rPr>
      </w:pPr>
      <w:r w:rsidRPr="00FA1A68">
        <w:rPr>
          <w:rFonts w:cs="B Badr" w:hint="cs"/>
          <w:sz w:val="30"/>
          <w:szCs w:val="30"/>
          <w:rtl/>
        </w:rPr>
        <w:t>(مثال سوم تجری در تغییر طریق اخذ شده توسط مولا برای قطع)</w:t>
      </w:r>
    </w:p>
    <w:p w14:paraId="0A56240A"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و كذا لو نصب له </w:t>
      </w:r>
      <w:commentRangeStart w:id="54"/>
      <w:r w:rsidRPr="00FA1A68">
        <w:rPr>
          <w:rFonts w:cs="B Badr" w:hint="cs"/>
          <w:sz w:val="30"/>
          <w:szCs w:val="30"/>
          <w:rtl/>
        </w:rPr>
        <w:t>طريقا</w:t>
      </w:r>
      <w:commentRangeEnd w:id="54"/>
      <w:r w:rsidRPr="00FA1A68">
        <w:rPr>
          <w:rStyle w:val="CommentReference"/>
          <w:rFonts w:asciiTheme="minorHAnsi" w:hAnsiTheme="minorHAnsi"/>
          <w:rtl/>
        </w:rPr>
        <w:commentReference w:id="54"/>
      </w:r>
      <w:r w:rsidRPr="00FA1A68">
        <w:rPr>
          <w:rFonts w:cs="B Badr" w:hint="cs"/>
          <w:sz w:val="30"/>
          <w:szCs w:val="30"/>
          <w:rtl/>
        </w:rPr>
        <w:t xml:space="preserve"> غير القطع إلى معرفة عدوّه</w:t>
      </w:r>
    </w:p>
    <w:p w14:paraId="25B152F3"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فأدّى الطريق إلى تعيين ابنه</w:t>
      </w:r>
    </w:p>
    <w:p w14:paraId="1EC7FA6A" w14:textId="77777777" w:rsidR="00FA1A68" w:rsidRPr="00FA1A68" w:rsidRDefault="00FA1A68" w:rsidP="00FA1A68">
      <w:pPr>
        <w:pStyle w:val="NormalWeb"/>
        <w:ind w:left="1440" w:firstLine="720"/>
        <w:rPr>
          <w:rFonts w:cs="B Badr"/>
          <w:rtl/>
        </w:rPr>
      </w:pPr>
      <w:r w:rsidRPr="00FA1A68">
        <w:rPr>
          <w:rFonts w:cs="B Badr" w:hint="cs"/>
          <w:sz w:val="30"/>
          <w:szCs w:val="30"/>
          <w:rtl/>
        </w:rPr>
        <w:t xml:space="preserve"> فتجرّى و لم يفعل.</w:t>
      </w:r>
    </w:p>
    <w:p w14:paraId="78DE6894" w14:textId="77777777" w:rsidR="00FA1A68" w:rsidRPr="00FA1A68" w:rsidRDefault="00FA1A68" w:rsidP="00FA1A68">
      <w:pPr>
        <w:pStyle w:val="NormalWeb"/>
        <w:ind w:left="720"/>
        <w:rPr>
          <w:rFonts w:cs="B Badr"/>
          <w:sz w:val="30"/>
          <w:szCs w:val="30"/>
          <w:rtl/>
        </w:rPr>
      </w:pPr>
      <w:r w:rsidRPr="00FA1A68">
        <w:rPr>
          <w:rFonts w:cs="B Badr" w:hint="cs"/>
          <w:sz w:val="30"/>
          <w:szCs w:val="30"/>
          <w:rtl/>
        </w:rPr>
        <w:t xml:space="preserve">و هذا </w:t>
      </w:r>
      <w:commentRangeStart w:id="55"/>
      <w:r w:rsidRPr="00FA1A68">
        <w:rPr>
          <w:rFonts w:cs="B Badr" w:hint="cs"/>
          <w:sz w:val="30"/>
          <w:szCs w:val="30"/>
          <w:rtl/>
        </w:rPr>
        <w:t>الاحتمال</w:t>
      </w:r>
      <w:commentRangeEnd w:id="55"/>
      <w:r w:rsidRPr="00FA1A68">
        <w:rPr>
          <w:rStyle w:val="CommentReference"/>
          <w:rFonts w:asciiTheme="minorHAnsi" w:hAnsiTheme="minorHAnsi"/>
          <w:rtl/>
        </w:rPr>
        <w:commentReference w:id="55"/>
      </w:r>
      <w:r w:rsidRPr="00FA1A68">
        <w:rPr>
          <w:rFonts w:cs="B Badr" w:hint="cs"/>
          <w:sz w:val="30"/>
          <w:szCs w:val="30"/>
          <w:rtl/>
        </w:rPr>
        <w:t xml:space="preserve"> حيث </w:t>
      </w:r>
      <w:commentRangeStart w:id="56"/>
      <w:r w:rsidRPr="00FA1A68">
        <w:rPr>
          <w:rFonts w:cs="B Badr" w:hint="cs"/>
          <w:sz w:val="30"/>
          <w:szCs w:val="30"/>
          <w:rtl/>
        </w:rPr>
        <w:t>يتحقّق</w:t>
      </w:r>
      <w:commentRangeEnd w:id="56"/>
      <w:r w:rsidRPr="00FA1A68">
        <w:rPr>
          <w:rStyle w:val="CommentReference"/>
          <w:rFonts w:asciiTheme="minorHAnsi" w:hAnsiTheme="minorHAnsi"/>
          <w:rtl/>
        </w:rPr>
        <w:commentReference w:id="56"/>
      </w:r>
      <w:r w:rsidRPr="00FA1A68">
        <w:rPr>
          <w:rFonts w:cs="B Badr" w:hint="cs"/>
          <w:sz w:val="30"/>
          <w:szCs w:val="30"/>
          <w:rtl/>
        </w:rPr>
        <w:t xml:space="preserve"> عند المتجرّي</w:t>
      </w:r>
    </w:p>
    <w:p w14:paraId="075EFF30"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لا </w:t>
      </w:r>
      <w:commentRangeStart w:id="57"/>
      <w:r w:rsidRPr="00FA1A68">
        <w:rPr>
          <w:rFonts w:cs="B Badr" w:hint="cs"/>
          <w:sz w:val="30"/>
          <w:szCs w:val="30"/>
          <w:rtl/>
        </w:rPr>
        <w:t>يُجديه</w:t>
      </w:r>
      <w:commentRangeEnd w:id="57"/>
      <w:r w:rsidRPr="00FA1A68">
        <w:rPr>
          <w:rStyle w:val="CommentReference"/>
          <w:rFonts w:asciiTheme="minorHAnsi" w:hAnsiTheme="minorHAnsi"/>
          <w:rtl/>
        </w:rPr>
        <w:commentReference w:id="57"/>
      </w:r>
      <w:r w:rsidRPr="00FA1A68">
        <w:rPr>
          <w:rFonts w:cs="B Badr" w:hint="cs"/>
          <w:sz w:val="30"/>
          <w:szCs w:val="30"/>
          <w:rtl/>
        </w:rPr>
        <w:t xml:space="preserve"> </w:t>
      </w:r>
      <w:commentRangeStart w:id="58"/>
      <w:r w:rsidRPr="00FA1A68">
        <w:rPr>
          <w:rFonts w:cs="B Badr" w:hint="cs"/>
          <w:sz w:val="30"/>
          <w:szCs w:val="30"/>
          <w:rtl/>
        </w:rPr>
        <w:t>إن لم يصادف الواقع</w:t>
      </w:r>
      <w:commentRangeEnd w:id="58"/>
      <w:r w:rsidRPr="00FA1A68">
        <w:rPr>
          <w:rStyle w:val="CommentReference"/>
          <w:rFonts w:asciiTheme="minorHAnsi" w:hAnsiTheme="minorHAnsi"/>
          <w:rtl/>
        </w:rPr>
        <w:commentReference w:id="58"/>
      </w:r>
    </w:p>
    <w:p w14:paraId="62708D02" w14:textId="77777777" w:rsidR="00FA1A68" w:rsidRPr="00FA1A68" w:rsidRDefault="00FA1A68" w:rsidP="00FA1A68">
      <w:pPr>
        <w:pStyle w:val="NormalWeb"/>
        <w:ind w:left="720"/>
        <w:rPr>
          <w:rFonts w:cs="B Badr"/>
          <w:sz w:val="30"/>
          <w:szCs w:val="30"/>
          <w:rtl/>
        </w:rPr>
      </w:pPr>
      <w:r w:rsidRPr="00FA1A68">
        <w:rPr>
          <w:rFonts w:cs="B Badr" w:hint="cs"/>
          <w:sz w:val="30"/>
          <w:szCs w:val="30"/>
          <w:rtl/>
        </w:rPr>
        <w:t xml:space="preserve"> </w:t>
      </w:r>
      <w:r w:rsidRPr="00FA1A68">
        <w:rPr>
          <w:rFonts w:cs="B Badr"/>
          <w:sz w:val="30"/>
          <w:szCs w:val="30"/>
          <w:rtl/>
        </w:rPr>
        <w:tab/>
      </w:r>
      <w:r w:rsidRPr="00FA1A68">
        <w:rPr>
          <w:rFonts w:cs="B Badr" w:hint="cs"/>
          <w:sz w:val="30"/>
          <w:szCs w:val="30"/>
          <w:rtl/>
        </w:rPr>
        <w:t xml:space="preserve">و لذا يلزمه العقل بالعمل بالطريق المنصوب </w:t>
      </w:r>
    </w:p>
    <w:p w14:paraId="12DE64E3"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لما </w:t>
      </w:r>
      <w:commentRangeStart w:id="59"/>
      <w:r w:rsidRPr="00FA1A68">
        <w:rPr>
          <w:rFonts w:cs="B Badr" w:hint="cs"/>
          <w:sz w:val="30"/>
          <w:szCs w:val="30"/>
          <w:rtl/>
        </w:rPr>
        <w:t>فيه</w:t>
      </w:r>
      <w:commentRangeEnd w:id="59"/>
      <w:r w:rsidRPr="00FA1A68">
        <w:rPr>
          <w:rStyle w:val="CommentReference"/>
          <w:rFonts w:asciiTheme="minorHAnsi" w:hAnsiTheme="minorHAnsi"/>
          <w:rtl/>
        </w:rPr>
        <w:commentReference w:id="59"/>
      </w:r>
      <w:r w:rsidRPr="00FA1A68">
        <w:rPr>
          <w:rFonts w:cs="B Badr" w:hint="cs"/>
          <w:sz w:val="30"/>
          <w:szCs w:val="30"/>
          <w:rtl/>
        </w:rPr>
        <w:t xml:space="preserve"> من </w:t>
      </w:r>
      <w:commentRangeStart w:id="60"/>
      <w:r w:rsidRPr="00FA1A68">
        <w:rPr>
          <w:rFonts w:cs="B Badr" w:hint="cs"/>
          <w:sz w:val="30"/>
          <w:szCs w:val="30"/>
          <w:rtl/>
        </w:rPr>
        <w:t>القطع بالسلامة من العقاب</w:t>
      </w:r>
      <w:commentRangeEnd w:id="60"/>
      <w:r w:rsidRPr="00FA1A68">
        <w:rPr>
          <w:rStyle w:val="CommentReference"/>
          <w:rFonts w:asciiTheme="minorHAnsi" w:hAnsiTheme="minorHAnsi"/>
          <w:rtl/>
        </w:rPr>
        <w:commentReference w:id="60"/>
      </w:r>
    </w:p>
    <w:p w14:paraId="78D1262A"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 بخلاف ما لو ترك العمل </w:t>
      </w:r>
      <w:commentRangeStart w:id="61"/>
      <w:r w:rsidRPr="00FA1A68">
        <w:rPr>
          <w:rFonts w:cs="B Badr" w:hint="cs"/>
          <w:sz w:val="30"/>
          <w:szCs w:val="30"/>
          <w:rtl/>
        </w:rPr>
        <w:t>به</w:t>
      </w:r>
      <w:commentRangeEnd w:id="61"/>
      <w:r w:rsidRPr="00FA1A68">
        <w:rPr>
          <w:rStyle w:val="CommentReference"/>
          <w:rFonts w:asciiTheme="minorHAnsi" w:hAnsiTheme="minorHAnsi"/>
          <w:rtl/>
        </w:rPr>
        <w:commentReference w:id="61"/>
      </w:r>
      <w:r w:rsidRPr="00FA1A68">
        <w:rPr>
          <w:rFonts w:cs="B Badr" w:hint="cs"/>
          <w:sz w:val="30"/>
          <w:szCs w:val="30"/>
          <w:rtl/>
        </w:rPr>
        <w:t xml:space="preserve"> </w:t>
      </w:r>
    </w:p>
    <w:p w14:paraId="0AB200F6" w14:textId="77777777" w:rsidR="00FA1A68" w:rsidRPr="00FA1A68" w:rsidRDefault="00FA1A68" w:rsidP="00FA1A68">
      <w:pPr>
        <w:pStyle w:val="NormalWeb"/>
        <w:ind w:left="2160" w:firstLine="720"/>
        <w:rPr>
          <w:rFonts w:cs="B Badr"/>
          <w:rtl/>
        </w:rPr>
      </w:pPr>
      <w:r w:rsidRPr="00FA1A68">
        <w:rPr>
          <w:rFonts w:cs="B Badr" w:hint="cs"/>
          <w:sz w:val="30"/>
          <w:szCs w:val="30"/>
          <w:rtl/>
        </w:rPr>
        <w:t xml:space="preserve">فإنّ المظنون </w:t>
      </w:r>
      <w:commentRangeStart w:id="62"/>
      <w:r w:rsidRPr="00FA1A68">
        <w:rPr>
          <w:rFonts w:cs="B Badr" w:hint="cs"/>
          <w:sz w:val="30"/>
          <w:szCs w:val="30"/>
          <w:rtl/>
        </w:rPr>
        <w:t>فيه</w:t>
      </w:r>
      <w:commentRangeEnd w:id="62"/>
      <w:r w:rsidRPr="00FA1A68">
        <w:rPr>
          <w:rStyle w:val="CommentReference"/>
          <w:rFonts w:asciiTheme="minorHAnsi" w:hAnsiTheme="minorHAnsi"/>
          <w:rtl/>
        </w:rPr>
        <w:commentReference w:id="62"/>
      </w:r>
      <w:r w:rsidRPr="00FA1A68">
        <w:rPr>
          <w:rFonts w:cs="B Badr" w:hint="cs"/>
          <w:sz w:val="30"/>
          <w:szCs w:val="30"/>
          <w:rtl/>
        </w:rPr>
        <w:t xml:space="preserve"> </w:t>
      </w:r>
      <w:commentRangeStart w:id="63"/>
      <w:r w:rsidRPr="00FA1A68">
        <w:rPr>
          <w:rFonts w:cs="B Badr" w:hint="cs"/>
          <w:sz w:val="30"/>
          <w:szCs w:val="30"/>
          <w:rtl/>
        </w:rPr>
        <w:t>عدمها</w:t>
      </w:r>
      <w:commentRangeEnd w:id="63"/>
      <w:r w:rsidRPr="00FA1A68">
        <w:rPr>
          <w:rStyle w:val="CommentReference"/>
          <w:rFonts w:asciiTheme="minorHAnsi" w:hAnsiTheme="minorHAnsi"/>
          <w:rtl/>
        </w:rPr>
        <w:commentReference w:id="63"/>
      </w:r>
      <w:r w:rsidRPr="00FA1A68">
        <w:rPr>
          <w:rFonts w:cs="B Badr" w:hint="cs"/>
          <w:sz w:val="30"/>
          <w:szCs w:val="30"/>
          <w:rtl/>
        </w:rPr>
        <w:t>.</w:t>
      </w:r>
    </w:p>
    <w:p w14:paraId="69DB9FD4" w14:textId="77777777" w:rsidR="00FA1A68" w:rsidRPr="00FA1A68" w:rsidRDefault="00FA1A68" w:rsidP="00FA1A68">
      <w:pPr>
        <w:pStyle w:val="NormalWeb"/>
        <w:rPr>
          <w:rFonts w:cs="B Badr"/>
          <w:sz w:val="30"/>
          <w:szCs w:val="30"/>
          <w:rtl/>
        </w:rPr>
      </w:pPr>
      <w:r w:rsidRPr="00FA1A68">
        <w:rPr>
          <w:rFonts w:cs="B Badr" w:hint="cs"/>
          <w:sz w:val="30"/>
          <w:szCs w:val="30"/>
          <w:rtl/>
        </w:rPr>
        <w:t>(نتیجه گیری صاحب فصول)</w:t>
      </w:r>
    </w:p>
    <w:p w14:paraId="298F6647" w14:textId="77777777" w:rsidR="00FA1A68" w:rsidRPr="00FA1A68" w:rsidRDefault="00FA1A68" w:rsidP="00FA1A68">
      <w:pPr>
        <w:pStyle w:val="NormalWeb"/>
        <w:ind w:left="720"/>
        <w:rPr>
          <w:rFonts w:cs="B Badr"/>
          <w:sz w:val="30"/>
          <w:szCs w:val="30"/>
          <w:rtl/>
        </w:rPr>
      </w:pPr>
      <w:r w:rsidRPr="00FA1A68">
        <w:rPr>
          <w:rFonts w:cs="B Badr" w:hint="cs"/>
          <w:sz w:val="30"/>
          <w:szCs w:val="30"/>
          <w:rtl/>
        </w:rPr>
        <w:t xml:space="preserve">و من هنا يظهر: أنّ التجرّي على </w:t>
      </w:r>
      <w:commentRangeStart w:id="64"/>
      <w:r w:rsidRPr="00FA1A68">
        <w:rPr>
          <w:rFonts w:cs="B Badr" w:hint="cs"/>
          <w:sz w:val="30"/>
          <w:szCs w:val="30"/>
          <w:rtl/>
        </w:rPr>
        <w:t>الحرام</w:t>
      </w:r>
      <w:commentRangeEnd w:id="64"/>
      <w:r w:rsidRPr="00FA1A68">
        <w:rPr>
          <w:rStyle w:val="CommentReference"/>
          <w:rFonts w:asciiTheme="minorHAnsi" w:hAnsiTheme="minorHAnsi"/>
          <w:rtl/>
        </w:rPr>
        <w:commentReference w:id="64"/>
      </w:r>
    </w:p>
    <w:p w14:paraId="7D537899"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في المكروهات الواقعيّة أشدّ منه في </w:t>
      </w:r>
      <w:commentRangeStart w:id="65"/>
      <w:r w:rsidRPr="00FA1A68">
        <w:rPr>
          <w:rFonts w:cs="B Badr" w:hint="cs"/>
          <w:sz w:val="30"/>
          <w:szCs w:val="30"/>
          <w:rtl/>
        </w:rPr>
        <w:t>مباحاتها</w:t>
      </w:r>
      <w:commentRangeEnd w:id="65"/>
      <w:r w:rsidRPr="00FA1A68">
        <w:rPr>
          <w:rStyle w:val="CommentReference"/>
          <w:rFonts w:asciiTheme="minorHAnsi" w:hAnsiTheme="minorHAnsi"/>
          <w:rtl/>
        </w:rPr>
        <w:commentReference w:id="65"/>
      </w:r>
    </w:p>
    <w:p w14:paraId="06467860"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و </w:t>
      </w:r>
      <w:commentRangeStart w:id="66"/>
      <w:r w:rsidRPr="00FA1A68">
        <w:rPr>
          <w:rFonts w:cs="B Badr" w:hint="cs"/>
          <w:sz w:val="30"/>
          <w:szCs w:val="30"/>
          <w:rtl/>
        </w:rPr>
        <w:t>هو</w:t>
      </w:r>
      <w:commentRangeEnd w:id="66"/>
      <w:r w:rsidRPr="00FA1A68">
        <w:rPr>
          <w:rStyle w:val="CommentReference"/>
          <w:rFonts w:asciiTheme="minorHAnsi" w:hAnsiTheme="minorHAnsi"/>
          <w:rtl/>
        </w:rPr>
        <w:commentReference w:id="66"/>
      </w:r>
      <w:r w:rsidRPr="00FA1A68">
        <w:rPr>
          <w:rFonts w:cs="B Badr" w:hint="cs"/>
          <w:sz w:val="30"/>
          <w:szCs w:val="30"/>
          <w:rtl/>
        </w:rPr>
        <w:t xml:space="preserve"> </w:t>
      </w:r>
      <w:commentRangeStart w:id="67"/>
      <w:r w:rsidRPr="00FA1A68">
        <w:rPr>
          <w:rFonts w:cs="B Badr" w:hint="cs"/>
          <w:sz w:val="30"/>
          <w:szCs w:val="30"/>
          <w:rtl/>
        </w:rPr>
        <w:t>فيها</w:t>
      </w:r>
      <w:commentRangeEnd w:id="67"/>
      <w:r w:rsidRPr="00FA1A68">
        <w:rPr>
          <w:rStyle w:val="CommentReference"/>
          <w:rFonts w:asciiTheme="minorHAnsi" w:hAnsiTheme="minorHAnsi"/>
          <w:rtl/>
        </w:rPr>
        <w:commentReference w:id="67"/>
      </w:r>
      <w:r w:rsidRPr="00FA1A68">
        <w:rPr>
          <w:rFonts w:cs="B Badr" w:hint="cs"/>
          <w:sz w:val="30"/>
          <w:szCs w:val="30"/>
          <w:rtl/>
        </w:rPr>
        <w:t xml:space="preserve"> أشدّ </w:t>
      </w:r>
      <w:commentRangeStart w:id="68"/>
      <w:r w:rsidRPr="00FA1A68">
        <w:rPr>
          <w:rFonts w:cs="B Badr" w:hint="cs"/>
          <w:sz w:val="30"/>
          <w:szCs w:val="30"/>
          <w:rtl/>
        </w:rPr>
        <w:t>منه</w:t>
      </w:r>
      <w:commentRangeEnd w:id="68"/>
      <w:r w:rsidRPr="00FA1A68">
        <w:rPr>
          <w:rStyle w:val="CommentReference"/>
          <w:rFonts w:asciiTheme="minorHAnsi" w:hAnsiTheme="minorHAnsi"/>
          <w:rtl/>
        </w:rPr>
        <w:commentReference w:id="68"/>
      </w:r>
      <w:r w:rsidRPr="00FA1A68">
        <w:rPr>
          <w:rFonts w:cs="B Badr" w:hint="cs"/>
          <w:sz w:val="30"/>
          <w:szCs w:val="30"/>
          <w:rtl/>
        </w:rPr>
        <w:t xml:space="preserve"> في مندوباتها </w:t>
      </w:r>
    </w:p>
    <w:p w14:paraId="5884B8D7"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و يختلف باختلافها ضعفا و شدّة كالمكروهات</w:t>
      </w:r>
    </w:p>
    <w:p w14:paraId="76B3F242"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و يمكن أن يراعى في الواجبات الواقعيّة</w:t>
      </w:r>
      <w:r w:rsidRPr="00FA1A68">
        <w:rPr>
          <w:rFonts w:cs="B Badr" w:hint="cs"/>
          <w:rtl/>
        </w:rPr>
        <w:t xml:space="preserve"> </w:t>
      </w:r>
      <w:r w:rsidRPr="00FA1A68">
        <w:rPr>
          <w:rFonts w:cs="B Badr" w:hint="cs"/>
          <w:sz w:val="30"/>
          <w:szCs w:val="30"/>
          <w:rtl/>
        </w:rPr>
        <w:t>ما هو الأقوى من</w:t>
      </w:r>
    </w:p>
    <w:p w14:paraId="7061CC3A"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 </w:t>
      </w:r>
      <w:commentRangeStart w:id="69"/>
      <w:r w:rsidRPr="00FA1A68">
        <w:rPr>
          <w:rFonts w:cs="B Badr" w:hint="cs"/>
          <w:sz w:val="30"/>
          <w:szCs w:val="30"/>
          <w:rtl/>
        </w:rPr>
        <w:t>جهاته</w:t>
      </w:r>
      <w:commentRangeEnd w:id="69"/>
      <w:r w:rsidRPr="00FA1A68">
        <w:rPr>
          <w:rStyle w:val="CommentReference"/>
          <w:rFonts w:asciiTheme="minorHAnsi" w:hAnsiTheme="minorHAnsi"/>
          <w:rtl/>
        </w:rPr>
        <w:commentReference w:id="69"/>
      </w:r>
      <w:r w:rsidRPr="00FA1A68">
        <w:rPr>
          <w:rFonts w:cs="B Badr" w:hint="cs"/>
          <w:sz w:val="30"/>
          <w:szCs w:val="30"/>
          <w:rtl/>
        </w:rPr>
        <w:t xml:space="preserve"> </w:t>
      </w:r>
    </w:p>
    <w:p w14:paraId="72E4CFD1"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و جهات التجرّي.</w:t>
      </w:r>
    </w:p>
    <w:p w14:paraId="4F0583C7" w14:textId="77777777" w:rsidR="00FA1A68" w:rsidRPr="00FA1A68" w:rsidRDefault="00FA1A68" w:rsidP="00FA1A68">
      <w:pPr>
        <w:pStyle w:val="NormalWeb"/>
        <w:ind w:firstLine="720"/>
        <w:rPr>
          <w:rFonts w:cs="B Badr"/>
          <w:rtl/>
        </w:rPr>
      </w:pPr>
      <w:r w:rsidRPr="00FA1A68">
        <w:rPr>
          <w:rFonts w:cs="B Badr" w:hint="cs"/>
          <w:sz w:val="30"/>
          <w:szCs w:val="30"/>
          <w:rtl/>
        </w:rPr>
        <w:t xml:space="preserve"> انتهى كلامه رفع مقامه.</w:t>
      </w:r>
    </w:p>
    <w:p w14:paraId="219D5711" w14:textId="77777777" w:rsidR="00FA1A68" w:rsidRPr="00FA1A68" w:rsidRDefault="00FA1A68" w:rsidP="00FA1A68">
      <w:pPr>
        <w:pStyle w:val="Heading2"/>
        <w:rPr>
          <w:color w:val="auto"/>
          <w:rtl/>
        </w:rPr>
      </w:pPr>
      <w:r w:rsidRPr="00FA1A68">
        <w:rPr>
          <w:rFonts w:hint="cs"/>
          <w:color w:val="auto"/>
          <w:rtl/>
        </w:rPr>
        <w:t>[المناقشة في تفصيل صاحب الفصول:]</w:t>
      </w:r>
    </w:p>
    <w:p w14:paraId="2C21DEA0" w14:textId="77777777" w:rsidR="00FA1A68" w:rsidRPr="00FA1A68" w:rsidRDefault="00FA1A68" w:rsidP="00FA1A68">
      <w:pPr>
        <w:pStyle w:val="NormalWeb"/>
        <w:rPr>
          <w:rFonts w:cs="B Badr"/>
          <w:rtl/>
        </w:rPr>
      </w:pPr>
      <w:r w:rsidRPr="00FA1A68">
        <w:rPr>
          <w:rFonts w:cs="B Badr" w:hint="cs"/>
          <w:sz w:val="30"/>
          <w:szCs w:val="30"/>
          <w:rtl/>
        </w:rPr>
        <w:t>أقول: يرد عليه:</w:t>
      </w:r>
    </w:p>
    <w:p w14:paraId="2A66637D" w14:textId="77777777" w:rsidR="00FA1A68" w:rsidRPr="00FA1A68" w:rsidRDefault="00FA1A68" w:rsidP="00FA1A68">
      <w:pPr>
        <w:pStyle w:val="Heading2"/>
        <w:rPr>
          <w:color w:val="auto"/>
          <w:rtl/>
        </w:rPr>
      </w:pPr>
      <w:r w:rsidRPr="00FA1A68">
        <w:rPr>
          <w:rFonts w:hint="cs"/>
          <w:color w:val="auto"/>
          <w:rtl/>
        </w:rPr>
        <w:t xml:space="preserve">(قبح ذاتی یا با مسامحه اقتضائی تجری) </w:t>
      </w:r>
    </w:p>
    <w:p w14:paraId="35037133"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أوّلا: منع ما ذكره من عدم كون قبح التجرّي ذاتيّا </w:t>
      </w:r>
    </w:p>
    <w:p w14:paraId="601A939B" w14:textId="77777777" w:rsidR="00FA1A68" w:rsidRPr="00FA1A68" w:rsidRDefault="00FA1A68" w:rsidP="00FA1A68">
      <w:pPr>
        <w:pStyle w:val="NormalWeb"/>
        <w:ind w:left="1440"/>
        <w:rPr>
          <w:rFonts w:cs="B Badr"/>
          <w:sz w:val="30"/>
          <w:szCs w:val="30"/>
          <w:rtl/>
        </w:rPr>
      </w:pPr>
      <w:r w:rsidRPr="00FA1A68">
        <w:rPr>
          <w:rFonts w:cs="B Badr" w:hint="cs"/>
          <w:sz w:val="30"/>
          <w:szCs w:val="30"/>
          <w:rtl/>
        </w:rPr>
        <w:t>لأنّ</w:t>
      </w:r>
    </w:p>
    <w:p w14:paraId="769D9897"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 التجرّي على المولى قبيح ذاتا</w:t>
      </w:r>
    </w:p>
    <w:p w14:paraId="16F3DFA8"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 xml:space="preserve"> سواء كان لنفس الفعل أو لكشفه عن كونه جريئا</w:t>
      </w:r>
    </w:p>
    <w:p w14:paraId="24D7DAD1"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 xml:space="preserve"> كالظلم</w:t>
      </w:r>
    </w:p>
    <w:p w14:paraId="07F252E7" w14:textId="77777777" w:rsidR="00FA1A68" w:rsidRPr="00FA1A68" w:rsidRDefault="00FA1A68" w:rsidP="00FA1A68">
      <w:pPr>
        <w:pStyle w:val="NormalWeb"/>
        <w:ind w:left="2880" w:firstLine="720"/>
        <w:rPr>
          <w:rFonts w:cs="B Badr"/>
          <w:sz w:val="30"/>
          <w:szCs w:val="30"/>
          <w:rtl/>
        </w:rPr>
      </w:pPr>
      <w:r w:rsidRPr="00FA1A68">
        <w:rPr>
          <w:rFonts w:cs="B Badr" w:hint="cs"/>
          <w:sz w:val="30"/>
          <w:szCs w:val="30"/>
          <w:rtl/>
        </w:rPr>
        <w:t xml:space="preserve"> بل هو قسم من الظلم </w:t>
      </w:r>
    </w:p>
    <w:p w14:paraId="76632CA0"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فيمتنع عروض الصفة المحسّنة له</w:t>
      </w:r>
    </w:p>
    <w:p w14:paraId="55B3E59E" w14:textId="77777777" w:rsidR="00FA1A68" w:rsidRPr="00FA1A68" w:rsidRDefault="00FA1A68" w:rsidP="00FA1A68">
      <w:pPr>
        <w:pStyle w:val="NormalWeb"/>
        <w:ind w:left="1440"/>
        <w:rPr>
          <w:rFonts w:cs="B Badr"/>
          <w:sz w:val="30"/>
          <w:szCs w:val="30"/>
          <w:rtl/>
        </w:rPr>
      </w:pPr>
      <w:r w:rsidRPr="00FA1A68">
        <w:rPr>
          <w:rFonts w:cs="B Badr" w:hint="cs"/>
          <w:sz w:val="30"/>
          <w:szCs w:val="30"/>
          <w:rtl/>
        </w:rPr>
        <w:t xml:space="preserve"> و في مقابله الانقياد للّه سبحانه و تعالى</w:t>
      </w:r>
    </w:p>
    <w:p w14:paraId="717CC306" w14:textId="77777777" w:rsidR="00FA1A68" w:rsidRPr="00FA1A68" w:rsidRDefault="00FA1A68" w:rsidP="00FA1A68">
      <w:pPr>
        <w:pStyle w:val="NormalWeb"/>
        <w:ind w:left="1440" w:firstLine="720"/>
        <w:rPr>
          <w:rFonts w:cs="B Badr"/>
          <w:rtl/>
        </w:rPr>
      </w:pPr>
      <w:r w:rsidRPr="00FA1A68">
        <w:rPr>
          <w:rFonts w:cs="B Badr" w:hint="cs"/>
          <w:sz w:val="30"/>
          <w:szCs w:val="30"/>
          <w:rtl/>
        </w:rPr>
        <w:t xml:space="preserve"> فإنّه يمتنع أن يعرض له جهة مقبّحة.</w:t>
      </w:r>
    </w:p>
    <w:p w14:paraId="5A52BB35"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و ثانيا: </w:t>
      </w:r>
    </w:p>
    <w:p w14:paraId="32E4CE2D" w14:textId="77777777" w:rsidR="00FA1A68" w:rsidRPr="00FA1A68" w:rsidRDefault="00FA1A68" w:rsidP="00FA1A68">
      <w:pPr>
        <w:pStyle w:val="NormalWeb"/>
        <w:ind w:firstLine="720"/>
        <w:rPr>
          <w:rFonts w:cs="B Badr"/>
          <w:sz w:val="30"/>
          <w:szCs w:val="30"/>
          <w:rtl/>
        </w:rPr>
      </w:pPr>
      <w:r w:rsidRPr="00FA1A68">
        <w:rPr>
          <w:rFonts w:cs="B Badr"/>
          <w:sz w:val="30"/>
          <w:szCs w:val="30"/>
          <w:rtl/>
        </w:rPr>
        <w:tab/>
      </w:r>
      <w:r w:rsidRPr="00FA1A68">
        <w:rPr>
          <w:rFonts w:cs="B Badr" w:hint="cs"/>
          <w:sz w:val="30"/>
          <w:szCs w:val="30"/>
          <w:rtl/>
        </w:rPr>
        <w:t>(تقریر اول)</w:t>
      </w:r>
    </w:p>
    <w:p w14:paraId="0EC659BC" w14:textId="77777777" w:rsidR="00FA1A68" w:rsidRPr="00FA1A68" w:rsidRDefault="00FA1A68" w:rsidP="00FA1A68">
      <w:pPr>
        <w:pStyle w:val="NormalWeb"/>
        <w:ind w:left="2160"/>
        <w:rPr>
          <w:rFonts w:cs="B Badr"/>
          <w:sz w:val="30"/>
          <w:szCs w:val="30"/>
          <w:rtl/>
        </w:rPr>
      </w:pPr>
      <w:r w:rsidRPr="00FA1A68">
        <w:rPr>
          <w:rFonts w:cs="B Badr" w:hint="cs"/>
          <w:sz w:val="30"/>
          <w:szCs w:val="30"/>
          <w:rtl/>
        </w:rPr>
        <w:t xml:space="preserve">لو سلّم أنّه لا امتناع في أن </w:t>
      </w:r>
      <w:commentRangeStart w:id="70"/>
      <w:r w:rsidRPr="00FA1A68">
        <w:rPr>
          <w:rFonts w:cs="B Badr" w:hint="cs"/>
          <w:sz w:val="30"/>
          <w:szCs w:val="30"/>
          <w:rtl/>
        </w:rPr>
        <w:t xml:space="preserve">يعرض له جهة محسَّنة </w:t>
      </w:r>
      <w:commentRangeEnd w:id="70"/>
      <w:r w:rsidRPr="00FA1A68">
        <w:rPr>
          <w:rStyle w:val="CommentReference"/>
          <w:rFonts w:asciiTheme="minorHAnsi" w:hAnsiTheme="minorHAnsi"/>
          <w:rtl/>
        </w:rPr>
        <w:commentReference w:id="70"/>
      </w:r>
    </w:p>
    <w:p w14:paraId="6A6D3C6A"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 xml:space="preserve">لكنّه </w:t>
      </w:r>
      <w:commentRangeStart w:id="71"/>
      <w:r w:rsidRPr="00FA1A68">
        <w:rPr>
          <w:rFonts w:cs="B Badr" w:hint="cs"/>
          <w:sz w:val="30"/>
          <w:szCs w:val="30"/>
          <w:rtl/>
        </w:rPr>
        <w:t xml:space="preserve">باق على قبحه </w:t>
      </w:r>
      <w:commentRangeStart w:id="72"/>
      <w:r w:rsidRPr="00FA1A68">
        <w:rPr>
          <w:rFonts w:cs="B Badr" w:hint="cs"/>
          <w:sz w:val="30"/>
          <w:szCs w:val="30"/>
          <w:rtl/>
        </w:rPr>
        <w:t>ما</w:t>
      </w:r>
      <w:commentRangeEnd w:id="72"/>
      <w:r w:rsidRPr="00FA1A68">
        <w:rPr>
          <w:rStyle w:val="CommentReference"/>
          <w:rFonts w:asciiTheme="minorHAnsi" w:hAnsiTheme="minorHAnsi"/>
          <w:rtl/>
        </w:rPr>
        <w:commentReference w:id="72"/>
      </w:r>
      <w:r w:rsidRPr="00FA1A68">
        <w:rPr>
          <w:rFonts w:cs="B Badr" w:hint="cs"/>
          <w:sz w:val="30"/>
          <w:szCs w:val="30"/>
          <w:rtl/>
        </w:rPr>
        <w:t xml:space="preserve"> لم يعرض </w:t>
      </w:r>
      <w:commentRangeStart w:id="73"/>
      <w:r w:rsidRPr="00FA1A68">
        <w:rPr>
          <w:rFonts w:cs="B Badr" w:hint="cs"/>
          <w:sz w:val="30"/>
          <w:szCs w:val="30"/>
          <w:rtl/>
        </w:rPr>
        <w:t>له</w:t>
      </w:r>
      <w:commentRangeEnd w:id="73"/>
      <w:r w:rsidRPr="00FA1A68">
        <w:rPr>
          <w:rStyle w:val="CommentReference"/>
          <w:rFonts w:asciiTheme="minorHAnsi" w:hAnsiTheme="minorHAnsi"/>
          <w:rtl/>
        </w:rPr>
        <w:commentReference w:id="73"/>
      </w:r>
      <w:r w:rsidRPr="00FA1A68">
        <w:rPr>
          <w:rFonts w:cs="B Badr" w:hint="cs"/>
          <w:sz w:val="30"/>
          <w:szCs w:val="30"/>
          <w:rtl/>
        </w:rPr>
        <w:t xml:space="preserve"> تلك الجهة </w:t>
      </w:r>
      <w:commentRangeEnd w:id="71"/>
      <w:r w:rsidRPr="00FA1A68">
        <w:rPr>
          <w:rStyle w:val="CommentReference"/>
          <w:rFonts w:asciiTheme="minorHAnsi" w:hAnsiTheme="minorHAnsi"/>
          <w:rtl/>
        </w:rPr>
        <w:commentReference w:id="71"/>
      </w:r>
    </w:p>
    <w:p w14:paraId="7BB39468" w14:textId="77777777" w:rsidR="00FA1A68" w:rsidRPr="00FA1A68" w:rsidRDefault="00FA1A68" w:rsidP="00FA1A68">
      <w:pPr>
        <w:pStyle w:val="NormalWeb"/>
        <w:ind w:left="2880"/>
        <w:rPr>
          <w:rFonts w:cs="B Badr"/>
          <w:rtl/>
        </w:rPr>
      </w:pPr>
      <w:r w:rsidRPr="00FA1A68">
        <w:rPr>
          <w:rFonts w:cs="B Badr" w:hint="cs"/>
          <w:sz w:val="30"/>
          <w:szCs w:val="30"/>
          <w:rtl/>
        </w:rPr>
        <w:t xml:space="preserve">و ليس ممّا </w:t>
      </w:r>
      <w:commentRangeStart w:id="74"/>
      <w:r w:rsidRPr="00FA1A68">
        <w:rPr>
          <w:rFonts w:cs="B Badr" w:hint="cs"/>
          <w:sz w:val="30"/>
          <w:szCs w:val="30"/>
          <w:rtl/>
        </w:rPr>
        <w:t xml:space="preserve">لا يعرض له </w:t>
      </w:r>
      <w:commentRangeStart w:id="75"/>
      <w:r w:rsidRPr="00FA1A68">
        <w:rPr>
          <w:rFonts w:cs="B Badr" w:hint="cs"/>
          <w:sz w:val="30"/>
          <w:szCs w:val="30"/>
          <w:rtl/>
        </w:rPr>
        <w:t xml:space="preserve">في نفسه </w:t>
      </w:r>
      <w:commentRangeEnd w:id="75"/>
      <w:r w:rsidRPr="00FA1A68">
        <w:rPr>
          <w:rStyle w:val="CommentReference"/>
          <w:rFonts w:asciiTheme="minorHAnsi" w:hAnsiTheme="minorHAnsi"/>
          <w:rtl/>
        </w:rPr>
        <w:commentReference w:id="75"/>
      </w:r>
      <w:r w:rsidRPr="00FA1A68">
        <w:rPr>
          <w:rFonts w:cs="B Badr" w:hint="cs"/>
          <w:sz w:val="30"/>
          <w:szCs w:val="30"/>
          <w:rtl/>
        </w:rPr>
        <w:t xml:space="preserve">حسن و لا قبح </w:t>
      </w:r>
      <w:commentRangeEnd w:id="74"/>
      <w:r w:rsidRPr="00FA1A68">
        <w:rPr>
          <w:rStyle w:val="CommentReference"/>
          <w:rFonts w:asciiTheme="minorHAnsi" w:hAnsiTheme="minorHAnsi"/>
          <w:rtl/>
        </w:rPr>
        <w:commentReference w:id="74"/>
      </w:r>
      <w:commentRangeStart w:id="76"/>
      <w:r w:rsidRPr="00FA1A68">
        <w:rPr>
          <w:rFonts w:cs="B Badr" w:hint="cs"/>
          <w:sz w:val="30"/>
          <w:szCs w:val="30"/>
          <w:rtl/>
        </w:rPr>
        <w:t>إلّا</w:t>
      </w:r>
      <w:commentRangeEnd w:id="76"/>
      <w:r w:rsidRPr="00FA1A68">
        <w:rPr>
          <w:rStyle w:val="CommentReference"/>
          <w:rFonts w:asciiTheme="minorHAnsi" w:hAnsiTheme="minorHAnsi"/>
          <w:rtl/>
        </w:rPr>
        <w:commentReference w:id="76"/>
      </w:r>
      <w:r w:rsidRPr="00FA1A68">
        <w:rPr>
          <w:rFonts w:cs="B Badr" w:hint="cs"/>
          <w:sz w:val="30"/>
          <w:szCs w:val="30"/>
          <w:rtl/>
        </w:rPr>
        <w:t xml:space="preserve"> بعد ملاحظة ما يتحقّق في ضمنه.</w:t>
      </w:r>
    </w:p>
    <w:p w14:paraId="33515B2F" w14:textId="77777777" w:rsidR="00FA1A68" w:rsidRPr="00FA1A68" w:rsidRDefault="00FA1A68" w:rsidP="00FA1A68">
      <w:pPr>
        <w:pStyle w:val="NormalWeb"/>
        <w:ind w:left="1440"/>
        <w:rPr>
          <w:rFonts w:cs="B Badr"/>
          <w:sz w:val="30"/>
          <w:szCs w:val="30"/>
          <w:rtl/>
        </w:rPr>
      </w:pPr>
      <w:r w:rsidRPr="00FA1A68">
        <w:rPr>
          <w:rFonts w:cs="B Badr" w:hint="cs"/>
          <w:sz w:val="30"/>
          <w:szCs w:val="30"/>
          <w:rtl/>
        </w:rPr>
        <w:t>(تقریر دوم) و بعبارة اخرى:</w:t>
      </w:r>
    </w:p>
    <w:p w14:paraId="5323E839"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 لو سلّمنا عدم </w:t>
      </w:r>
      <w:commentRangeStart w:id="77"/>
      <w:r w:rsidRPr="00FA1A68">
        <w:rPr>
          <w:rFonts w:cs="B Badr" w:hint="cs"/>
          <w:sz w:val="30"/>
          <w:szCs w:val="30"/>
          <w:rtl/>
        </w:rPr>
        <w:t>كونه</w:t>
      </w:r>
      <w:commentRangeEnd w:id="77"/>
      <w:r w:rsidRPr="00FA1A68">
        <w:rPr>
          <w:rStyle w:val="CommentReference"/>
          <w:rFonts w:asciiTheme="minorHAnsi" w:hAnsiTheme="minorHAnsi"/>
          <w:rtl/>
        </w:rPr>
        <w:commentReference w:id="77"/>
      </w:r>
      <w:r w:rsidRPr="00FA1A68">
        <w:rPr>
          <w:rFonts w:cs="B Badr" w:hint="cs"/>
          <w:sz w:val="30"/>
          <w:szCs w:val="30"/>
          <w:rtl/>
        </w:rPr>
        <w:t xml:space="preserve"> </w:t>
      </w:r>
      <w:commentRangeStart w:id="78"/>
      <w:r w:rsidRPr="00FA1A68">
        <w:rPr>
          <w:rFonts w:cs="B Badr" w:hint="cs"/>
          <w:sz w:val="30"/>
          <w:szCs w:val="30"/>
          <w:rtl/>
        </w:rPr>
        <w:t xml:space="preserve">علّة تامّة </w:t>
      </w:r>
      <w:commentRangeEnd w:id="78"/>
      <w:r w:rsidRPr="00FA1A68">
        <w:rPr>
          <w:rStyle w:val="CommentReference"/>
          <w:rFonts w:asciiTheme="minorHAnsi" w:hAnsiTheme="minorHAnsi"/>
          <w:rtl/>
        </w:rPr>
        <w:commentReference w:id="78"/>
      </w:r>
      <w:r w:rsidRPr="00FA1A68">
        <w:rPr>
          <w:rFonts w:cs="B Badr" w:hint="cs"/>
          <w:sz w:val="30"/>
          <w:szCs w:val="30"/>
          <w:rtl/>
        </w:rPr>
        <w:t>للقبح كالظلم</w:t>
      </w:r>
    </w:p>
    <w:p w14:paraId="2390BDDB"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 xml:space="preserve"> فلا شكّ في كونه مقتضيا له كالكذب</w:t>
      </w:r>
    </w:p>
    <w:p w14:paraId="02D04AA9" w14:textId="77777777" w:rsidR="00FA1A68" w:rsidRPr="00FA1A68" w:rsidRDefault="00FA1A68" w:rsidP="00FA1A68">
      <w:pPr>
        <w:pStyle w:val="NormalWeb"/>
        <w:ind w:left="3600"/>
        <w:rPr>
          <w:rFonts w:cs="B Badr"/>
          <w:sz w:val="30"/>
          <w:szCs w:val="30"/>
          <w:rtl/>
        </w:rPr>
      </w:pPr>
      <w:r w:rsidRPr="00FA1A68">
        <w:rPr>
          <w:rFonts w:cs="B Badr" w:hint="cs"/>
          <w:sz w:val="30"/>
          <w:szCs w:val="30"/>
          <w:rtl/>
        </w:rPr>
        <w:t xml:space="preserve">و ليس من قبيل </w:t>
      </w:r>
      <w:commentRangeStart w:id="79"/>
      <w:r w:rsidRPr="00FA1A68">
        <w:rPr>
          <w:rFonts w:cs="B Badr" w:hint="cs"/>
          <w:sz w:val="30"/>
          <w:szCs w:val="30"/>
          <w:rtl/>
        </w:rPr>
        <w:t>الأفعال</w:t>
      </w:r>
      <w:commentRangeEnd w:id="79"/>
      <w:r w:rsidRPr="00FA1A68">
        <w:rPr>
          <w:rStyle w:val="CommentReference"/>
          <w:rFonts w:asciiTheme="minorHAnsi" w:hAnsiTheme="minorHAnsi"/>
          <w:rtl/>
        </w:rPr>
        <w:commentReference w:id="79"/>
      </w:r>
      <w:r w:rsidRPr="00FA1A68">
        <w:rPr>
          <w:rFonts w:cs="B Badr" w:hint="cs"/>
          <w:sz w:val="30"/>
          <w:szCs w:val="30"/>
          <w:rtl/>
        </w:rPr>
        <w:t xml:space="preserve"> التي لا يُدرِك العقل بملاحظتها في أنفسها حسنها و لا قبحها </w:t>
      </w:r>
    </w:p>
    <w:p w14:paraId="0BCCEF8B"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و حينئذ فيتوقّف ارتفاع قبحه على انضمام جهة يتدارك بها قبحه</w:t>
      </w:r>
    </w:p>
    <w:p w14:paraId="500E592D" w14:textId="77777777" w:rsidR="00FA1A68" w:rsidRPr="00FA1A68" w:rsidRDefault="00FA1A68" w:rsidP="00FA1A68">
      <w:pPr>
        <w:pStyle w:val="NormalWeb"/>
        <w:ind w:left="2160" w:firstLine="720"/>
        <w:rPr>
          <w:rFonts w:cs="B Badr"/>
          <w:rtl/>
        </w:rPr>
      </w:pPr>
      <w:r w:rsidRPr="00FA1A68">
        <w:rPr>
          <w:rFonts w:cs="B Badr" w:hint="cs"/>
          <w:sz w:val="30"/>
          <w:szCs w:val="30"/>
          <w:rtl/>
        </w:rPr>
        <w:t xml:space="preserve"> كالكذب المتضمّن لإنجاء نبيّ.</w:t>
      </w:r>
    </w:p>
    <w:p w14:paraId="517FEE3A" w14:textId="77777777" w:rsidR="00FA1A68" w:rsidRPr="00FA1A68" w:rsidRDefault="00FA1A68" w:rsidP="00FA1A68">
      <w:pPr>
        <w:pStyle w:val="NormalWeb"/>
        <w:ind w:left="2880"/>
        <w:rPr>
          <w:rFonts w:cs="B Badr"/>
          <w:sz w:val="30"/>
          <w:szCs w:val="30"/>
          <w:rtl/>
        </w:rPr>
      </w:pPr>
      <w:r w:rsidRPr="00FA1A68">
        <w:rPr>
          <w:rFonts w:cs="B Badr" w:hint="cs"/>
          <w:sz w:val="30"/>
          <w:szCs w:val="30"/>
          <w:rtl/>
        </w:rPr>
        <w:t>و من المعلوم أنّ ترك قتل المؤمن بوصف أنّه مؤمن في المثال الذي ذكره- كفعله-</w:t>
      </w:r>
    </w:p>
    <w:p w14:paraId="33E2FE4A" w14:textId="77777777" w:rsidR="00FA1A68" w:rsidRPr="00FA1A68" w:rsidRDefault="00FA1A68" w:rsidP="00FA1A68">
      <w:pPr>
        <w:pStyle w:val="NormalWeb"/>
        <w:ind w:left="2880" w:firstLine="720"/>
        <w:rPr>
          <w:rFonts w:cs="B Badr"/>
          <w:sz w:val="30"/>
          <w:szCs w:val="30"/>
          <w:rtl/>
        </w:rPr>
      </w:pPr>
      <w:r w:rsidRPr="00FA1A68">
        <w:rPr>
          <w:rFonts w:cs="B Badr" w:hint="cs"/>
          <w:sz w:val="30"/>
          <w:szCs w:val="30"/>
          <w:rtl/>
        </w:rPr>
        <w:t xml:space="preserve"> ليس من الامور التي تتّصف بحسن أو قبح </w:t>
      </w:r>
    </w:p>
    <w:p w14:paraId="264220D8" w14:textId="77777777" w:rsidR="00FA1A68" w:rsidRPr="00FA1A68" w:rsidRDefault="00FA1A68" w:rsidP="00FA1A68">
      <w:pPr>
        <w:pStyle w:val="NormalWeb"/>
        <w:ind w:left="2880" w:firstLine="720"/>
        <w:rPr>
          <w:rFonts w:cs="B Badr"/>
          <w:sz w:val="30"/>
          <w:szCs w:val="30"/>
          <w:rtl/>
        </w:rPr>
      </w:pPr>
      <w:commentRangeStart w:id="80"/>
      <w:r w:rsidRPr="00FA1A68">
        <w:rPr>
          <w:rFonts w:cs="B Badr" w:hint="cs"/>
          <w:sz w:val="30"/>
          <w:szCs w:val="30"/>
          <w:rtl/>
        </w:rPr>
        <w:t>للجهل</w:t>
      </w:r>
      <w:commentRangeEnd w:id="80"/>
      <w:r w:rsidRPr="00FA1A68">
        <w:rPr>
          <w:rStyle w:val="CommentReference"/>
          <w:rFonts w:asciiTheme="minorHAnsi" w:hAnsiTheme="minorHAnsi"/>
          <w:rtl/>
        </w:rPr>
        <w:commentReference w:id="80"/>
      </w:r>
      <w:r w:rsidRPr="00FA1A68">
        <w:rPr>
          <w:rFonts w:cs="B Badr" w:hint="cs"/>
          <w:sz w:val="30"/>
          <w:szCs w:val="30"/>
          <w:rtl/>
        </w:rPr>
        <w:t>‏</w:t>
      </w:r>
      <w:r w:rsidRPr="00FA1A68">
        <w:rPr>
          <w:rFonts w:cs="B Badr" w:hint="cs"/>
          <w:rtl/>
        </w:rPr>
        <w:t xml:space="preserve"> </w:t>
      </w:r>
      <w:r w:rsidRPr="00FA1A68">
        <w:rPr>
          <w:rFonts w:cs="B Badr" w:hint="cs"/>
          <w:sz w:val="30"/>
          <w:szCs w:val="30"/>
          <w:rtl/>
        </w:rPr>
        <w:t>بكونه قتل مؤمن</w:t>
      </w:r>
    </w:p>
    <w:p w14:paraId="51F2CEA4" w14:textId="77777777" w:rsidR="00FA1A68" w:rsidRPr="00FA1A68" w:rsidRDefault="00FA1A68" w:rsidP="00FA1A68">
      <w:pPr>
        <w:pStyle w:val="NormalWeb"/>
        <w:ind w:left="2880" w:firstLine="720"/>
        <w:rPr>
          <w:rFonts w:cs="B Badr"/>
          <w:sz w:val="30"/>
          <w:szCs w:val="30"/>
          <w:rtl/>
        </w:rPr>
      </w:pPr>
      <w:r w:rsidRPr="00FA1A68">
        <w:rPr>
          <w:rFonts w:cs="B Badr" w:hint="cs"/>
          <w:sz w:val="30"/>
          <w:szCs w:val="30"/>
          <w:rtl/>
        </w:rPr>
        <w:t xml:space="preserve"> و لذا اعترف في كلامه بأنّه لو قتله كان معذورا </w:t>
      </w:r>
    </w:p>
    <w:p w14:paraId="6AEE510D" w14:textId="77777777" w:rsidR="00FA1A68" w:rsidRPr="00FA1A68" w:rsidRDefault="00FA1A68" w:rsidP="00FA1A68">
      <w:pPr>
        <w:pStyle w:val="NormalWeb"/>
        <w:ind w:left="1440"/>
        <w:rPr>
          <w:rFonts w:cs="B Badr"/>
          <w:sz w:val="30"/>
          <w:szCs w:val="30"/>
          <w:rtl/>
        </w:rPr>
      </w:pPr>
      <w:commentRangeStart w:id="81"/>
      <w:r w:rsidRPr="00FA1A68">
        <w:rPr>
          <w:rFonts w:cs="B Badr" w:hint="cs"/>
          <w:sz w:val="30"/>
          <w:szCs w:val="30"/>
          <w:rtl/>
        </w:rPr>
        <w:t>فـ</w:t>
      </w:r>
    </w:p>
    <w:p w14:paraId="53A85A01" w14:textId="77777777" w:rsidR="00FA1A68" w:rsidRPr="00FA1A68" w:rsidRDefault="00FA1A68" w:rsidP="00FA1A68">
      <w:pPr>
        <w:pStyle w:val="NormalWeb"/>
        <w:ind w:left="2160"/>
        <w:rPr>
          <w:rFonts w:cs="B Badr"/>
          <w:sz w:val="30"/>
          <w:szCs w:val="30"/>
          <w:rtl/>
        </w:rPr>
      </w:pPr>
      <w:r w:rsidRPr="00FA1A68">
        <w:rPr>
          <w:rFonts w:cs="B Badr" w:hint="cs"/>
          <w:sz w:val="30"/>
          <w:szCs w:val="30"/>
          <w:rtl/>
        </w:rPr>
        <w:t>إذا</w:t>
      </w:r>
      <w:commentRangeEnd w:id="81"/>
      <w:r w:rsidRPr="00FA1A68">
        <w:rPr>
          <w:rStyle w:val="CommentReference"/>
          <w:rFonts w:asciiTheme="minorHAnsi" w:hAnsiTheme="minorHAnsi"/>
          <w:rtl/>
        </w:rPr>
        <w:commentReference w:id="81"/>
      </w:r>
      <w:r w:rsidRPr="00FA1A68">
        <w:rPr>
          <w:rFonts w:cs="B Badr" w:hint="cs"/>
          <w:sz w:val="30"/>
          <w:szCs w:val="30"/>
          <w:rtl/>
        </w:rPr>
        <w:t xml:space="preserve"> لم يكن هذا الفعل الذي تحقّق التجرّي في ضمنه </w:t>
      </w:r>
      <w:commentRangeStart w:id="82"/>
      <w:r w:rsidRPr="00FA1A68">
        <w:rPr>
          <w:rFonts w:cs="B Badr" w:hint="cs"/>
          <w:sz w:val="30"/>
          <w:szCs w:val="30"/>
          <w:rtl/>
        </w:rPr>
        <w:t>ممّا</w:t>
      </w:r>
      <w:commentRangeEnd w:id="82"/>
      <w:r w:rsidRPr="00FA1A68">
        <w:rPr>
          <w:rStyle w:val="CommentReference"/>
          <w:rFonts w:asciiTheme="minorHAnsi" w:hAnsiTheme="minorHAnsi"/>
          <w:rtl/>
        </w:rPr>
        <w:commentReference w:id="82"/>
      </w:r>
      <w:r w:rsidRPr="00FA1A68">
        <w:rPr>
          <w:rFonts w:cs="B Badr" w:hint="cs"/>
          <w:sz w:val="30"/>
          <w:szCs w:val="30"/>
          <w:rtl/>
        </w:rPr>
        <w:t xml:space="preserve"> يتّصف بحسن أو قبح</w:t>
      </w:r>
    </w:p>
    <w:p w14:paraId="7C91C2FC"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 xml:space="preserve"> لم يؤثّر في اقتضاء ما يقتضي القبح</w:t>
      </w:r>
    </w:p>
    <w:p w14:paraId="7EF22997"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 xml:space="preserve"> كما لا يؤثّر في اقتضاء ما يقتضي الحسن</w:t>
      </w:r>
    </w:p>
    <w:p w14:paraId="2B32835D"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 xml:space="preserve"> لو فرض </w:t>
      </w:r>
      <w:commentRangeStart w:id="83"/>
      <w:r w:rsidRPr="00FA1A68">
        <w:rPr>
          <w:rFonts w:cs="B Badr" w:hint="cs"/>
          <w:sz w:val="30"/>
          <w:szCs w:val="30"/>
          <w:rtl/>
        </w:rPr>
        <w:t>أمره</w:t>
      </w:r>
      <w:commentRangeEnd w:id="83"/>
      <w:r w:rsidRPr="00FA1A68">
        <w:rPr>
          <w:rStyle w:val="CommentReference"/>
          <w:rFonts w:asciiTheme="minorHAnsi" w:hAnsiTheme="minorHAnsi"/>
          <w:rtl/>
        </w:rPr>
        <w:commentReference w:id="83"/>
      </w:r>
      <w:r w:rsidRPr="00FA1A68">
        <w:rPr>
          <w:rFonts w:cs="B Badr" w:hint="cs"/>
          <w:sz w:val="30"/>
          <w:szCs w:val="30"/>
          <w:rtl/>
        </w:rPr>
        <w:t xml:space="preserve"> بقتل كافر </w:t>
      </w:r>
      <w:commentRangeStart w:id="84"/>
      <w:r w:rsidRPr="00FA1A68">
        <w:rPr>
          <w:rFonts w:cs="B Badr" w:hint="cs"/>
          <w:sz w:val="30"/>
          <w:szCs w:val="30"/>
          <w:rtl/>
        </w:rPr>
        <w:t>فقتل</w:t>
      </w:r>
      <w:commentRangeEnd w:id="84"/>
      <w:r w:rsidRPr="00FA1A68">
        <w:rPr>
          <w:rStyle w:val="CommentReference"/>
          <w:rFonts w:asciiTheme="minorHAnsi" w:hAnsiTheme="minorHAnsi"/>
          <w:rtl/>
        </w:rPr>
        <w:commentReference w:id="84"/>
      </w:r>
      <w:r w:rsidRPr="00FA1A68">
        <w:rPr>
          <w:rFonts w:cs="B Badr" w:hint="cs"/>
          <w:sz w:val="30"/>
          <w:szCs w:val="30"/>
          <w:rtl/>
        </w:rPr>
        <w:t xml:space="preserve"> مؤمنا معتقدا كفره </w:t>
      </w:r>
    </w:p>
    <w:p w14:paraId="4BE643DA" w14:textId="77777777" w:rsidR="00FA1A68" w:rsidRPr="00FA1A68" w:rsidRDefault="00FA1A68" w:rsidP="00FA1A68">
      <w:pPr>
        <w:pStyle w:val="NormalWeb"/>
        <w:ind w:left="2160"/>
        <w:rPr>
          <w:rFonts w:cs="B Badr"/>
          <w:sz w:val="30"/>
          <w:szCs w:val="30"/>
          <w:rtl/>
        </w:rPr>
      </w:pPr>
      <w:commentRangeStart w:id="85"/>
      <w:r w:rsidRPr="00FA1A68">
        <w:rPr>
          <w:rFonts w:cs="B Badr" w:hint="cs"/>
          <w:sz w:val="30"/>
          <w:szCs w:val="30"/>
          <w:rtl/>
        </w:rPr>
        <w:t>فإنّه</w:t>
      </w:r>
      <w:commentRangeEnd w:id="85"/>
      <w:r w:rsidRPr="00FA1A68">
        <w:rPr>
          <w:rStyle w:val="CommentReference"/>
          <w:rFonts w:asciiTheme="minorHAnsi" w:hAnsiTheme="minorHAnsi"/>
          <w:rtl/>
        </w:rPr>
        <w:commentReference w:id="85"/>
      </w:r>
      <w:r w:rsidRPr="00FA1A68">
        <w:rPr>
          <w:rFonts w:cs="B Badr" w:hint="cs"/>
          <w:sz w:val="30"/>
          <w:szCs w:val="30"/>
          <w:rtl/>
        </w:rPr>
        <w:t xml:space="preserve"> لا إشكال في </w:t>
      </w:r>
    </w:p>
    <w:p w14:paraId="5BC5DD75"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 xml:space="preserve">مدحه من حيث الانقياد </w:t>
      </w:r>
    </w:p>
    <w:p w14:paraId="50CDB47C" w14:textId="77777777" w:rsidR="00FA1A68" w:rsidRPr="00FA1A68" w:rsidRDefault="00FA1A68" w:rsidP="00FA1A68">
      <w:pPr>
        <w:pStyle w:val="NormalWeb"/>
        <w:ind w:left="2880" w:firstLine="720"/>
        <w:rPr>
          <w:rFonts w:cs="B Badr"/>
          <w:rtl/>
        </w:rPr>
      </w:pPr>
      <w:r w:rsidRPr="00FA1A68">
        <w:rPr>
          <w:rFonts w:cs="B Badr" w:hint="cs"/>
          <w:sz w:val="30"/>
          <w:szCs w:val="30"/>
          <w:rtl/>
        </w:rPr>
        <w:t xml:space="preserve">و </w:t>
      </w:r>
      <w:commentRangeStart w:id="86"/>
      <w:r w:rsidRPr="00FA1A68">
        <w:rPr>
          <w:rFonts w:cs="B Badr" w:hint="cs"/>
          <w:sz w:val="30"/>
          <w:szCs w:val="30"/>
          <w:rtl/>
        </w:rPr>
        <w:t xml:space="preserve">عدم مزاحمة </w:t>
      </w:r>
      <w:commentRangeStart w:id="87"/>
      <w:r w:rsidRPr="00FA1A68">
        <w:rPr>
          <w:rFonts w:cs="B Badr" w:hint="cs"/>
          <w:sz w:val="30"/>
          <w:szCs w:val="30"/>
          <w:rtl/>
        </w:rPr>
        <w:t>حسنه</w:t>
      </w:r>
      <w:commentRangeEnd w:id="87"/>
      <w:r w:rsidRPr="00FA1A68">
        <w:rPr>
          <w:rStyle w:val="CommentReference"/>
          <w:rFonts w:asciiTheme="minorHAnsi" w:hAnsiTheme="minorHAnsi"/>
          <w:rtl/>
        </w:rPr>
        <w:commentReference w:id="87"/>
      </w:r>
      <w:r w:rsidRPr="00FA1A68">
        <w:rPr>
          <w:rFonts w:cs="B Badr" w:hint="cs"/>
          <w:sz w:val="30"/>
          <w:szCs w:val="30"/>
          <w:rtl/>
        </w:rPr>
        <w:t xml:space="preserve"> </w:t>
      </w:r>
      <w:commentRangeEnd w:id="86"/>
      <w:r w:rsidRPr="00FA1A68">
        <w:rPr>
          <w:rStyle w:val="CommentReference"/>
          <w:rFonts w:asciiTheme="minorHAnsi" w:hAnsiTheme="minorHAnsi"/>
          <w:rtl/>
        </w:rPr>
        <w:commentReference w:id="86"/>
      </w:r>
      <w:r w:rsidRPr="00FA1A68">
        <w:rPr>
          <w:rFonts w:cs="B Badr" w:hint="cs"/>
          <w:sz w:val="30"/>
          <w:szCs w:val="30"/>
          <w:rtl/>
        </w:rPr>
        <w:t>بكونه في الواقع قتل مؤمن.</w:t>
      </w:r>
    </w:p>
    <w:p w14:paraId="7E91D0DC"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و </w:t>
      </w:r>
    </w:p>
    <w:p w14:paraId="3B0683A1" w14:textId="77777777" w:rsidR="00FA1A68" w:rsidRPr="00FA1A68" w:rsidRDefault="00FA1A68" w:rsidP="00FA1A68">
      <w:pPr>
        <w:pStyle w:val="NormalWeb"/>
        <w:ind w:left="720"/>
        <w:rPr>
          <w:rFonts w:cs="B Badr"/>
          <w:sz w:val="30"/>
          <w:szCs w:val="30"/>
          <w:rtl/>
        </w:rPr>
      </w:pPr>
      <w:r w:rsidRPr="00FA1A68">
        <w:rPr>
          <w:rFonts w:cs="B Badr" w:hint="cs"/>
          <w:sz w:val="30"/>
          <w:szCs w:val="30"/>
          <w:rtl/>
        </w:rPr>
        <w:t xml:space="preserve">دعوى: أنّ الفعل الذي يتحقّق به التجرّي </w:t>
      </w:r>
      <w:commentRangeStart w:id="88"/>
      <w:r w:rsidRPr="00FA1A68">
        <w:rPr>
          <w:rFonts w:cs="B Badr" w:hint="cs"/>
          <w:sz w:val="30"/>
          <w:szCs w:val="30"/>
          <w:rtl/>
        </w:rPr>
        <w:t xml:space="preserve">و إن </w:t>
      </w:r>
      <w:commentRangeEnd w:id="88"/>
      <w:r w:rsidRPr="00FA1A68">
        <w:rPr>
          <w:rStyle w:val="CommentReference"/>
          <w:rFonts w:asciiTheme="minorHAnsi" w:hAnsiTheme="minorHAnsi"/>
          <w:rtl/>
        </w:rPr>
        <w:commentReference w:id="88"/>
      </w:r>
      <w:r w:rsidRPr="00FA1A68">
        <w:rPr>
          <w:rFonts w:cs="B Badr" w:hint="cs"/>
          <w:sz w:val="30"/>
          <w:szCs w:val="30"/>
          <w:rtl/>
        </w:rPr>
        <w:t xml:space="preserve">لم يتّصف في نفسه بحسن و لا قبح لكونه </w:t>
      </w:r>
      <w:commentRangeStart w:id="89"/>
      <w:r w:rsidRPr="00FA1A68">
        <w:rPr>
          <w:rFonts w:cs="B Badr" w:hint="cs"/>
          <w:sz w:val="30"/>
          <w:szCs w:val="30"/>
          <w:rtl/>
        </w:rPr>
        <w:t>مجهول العنوان ل</w:t>
      </w:r>
      <w:commentRangeEnd w:id="89"/>
      <w:r w:rsidRPr="00FA1A68">
        <w:rPr>
          <w:rStyle w:val="CommentReference"/>
          <w:rFonts w:asciiTheme="minorHAnsi" w:hAnsiTheme="minorHAnsi"/>
          <w:rtl/>
        </w:rPr>
        <w:commentReference w:id="89"/>
      </w:r>
      <w:r w:rsidRPr="00FA1A68">
        <w:rPr>
          <w:rFonts w:cs="B Badr" w:hint="cs"/>
          <w:sz w:val="30"/>
          <w:szCs w:val="30"/>
          <w:rtl/>
        </w:rPr>
        <w:t xml:space="preserve">كنّه لا يمتنع أن </w:t>
      </w:r>
      <w:commentRangeStart w:id="90"/>
      <w:r w:rsidRPr="00FA1A68">
        <w:rPr>
          <w:rFonts w:cs="B Badr" w:hint="cs"/>
          <w:sz w:val="30"/>
          <w:szCs w:val="30"/>
          <w:rtl/>
        </w:rPr>
        <w:t>يؤثّر</w:t>
      </w:r>
      <w:commentRangeEnd w:id="90"/>
      <w:r w:rsidRPr="00FA1A68">
        <w:rPr>
          <w:rStyle w:val="CommentReference"/>
          <w:rFonts w:asciiTheme="minorHAnsi" w:hAnsiTheme="minorHAnsi"/>
          <w:rtl/>
        </w:rPr>
        <w:commentReference w:id="90"/>
      </w:r>
      <w:r w:rsidRPr="00FA1A68">
        <w:rPr>
          <w:rFonts w:cs="B Badr" w:hint="cs"/>
          <w:sz w:val="30"/>
          <w:szCs w:val="30"/>
          <w:rtl/>
        </w:rPr>
        <w:t xml:space="preserve"> في قبح ما يقتضي القبح </w:t>
      </w:r>
      <w:commentRangeStart w:id="91"/>
      <w:r w:rsidRPr="00FA1A68">
        <w:rPr>
          <w:rFonts w:cs="B Badr" w:hint="cs"/>
          <w:sz w:val="30"/>
          <w:szCs w:val="30"/>
          <w:rtl/>
        </w:rPr>
        <w:t>بأن</w:t>
      </w:r>
      <w:commentRangeEnd w:id="91"/>
      <w:r w:rsidRPr="00FA1A68">
        <w:rPr>
          <w:rStyle w:val="CommentReference"/>
          <w:rFonts w:asciiTheme="minorHAnsi" w:hAnsiTheme="minorHAnsi"/>
          <w:rtl/>
        </w:rPr>
        <w:commentReference w:id="91"/>
      </w:r>
      <w:r w:rsidRPr="00FA1A68">
        <w:rPr>
          <w:rFonts w:cs="B Badr" w:hint="cs"/>
          <w:sz w:val="30"/>
          <w:szCs w:val="30"/>
          <w:rtl/>
        </w:rPr>
        <w:t xml:space="preserve"> يرفعه</w:t>
      </w:r>
    </w:p>
    <w:p w14:paraId="03F48D23" w14:textId="77777777" w:rsidR="00FA1A68" w:rsidRPr="00FA1A68" w:rsidRDefault="00FA1A68" w:rsidP="00FA1A68">
      <w:pPr>
        <w:pStyle w:val="NormalWeb"/>
        <w:ind w:left="720"/>
        <w:rPr>
          <w:rFonts w:cs="B Badr"/>
          <w:sz w:val="30"/>
          <w:szCs w:val="30"/>
          <w:rtl/>
        </w:rPr>
      </w:pPr>
      <w:r w:rsidRPr="00FA1A68">
        <w:rPr>
          <w:rFonts w:cs="B Badr"/>
          <w:sz w:val="30"/>
          <w:szCs w:val="30"/>
          <w:rtl/>
        </w:rPr>
        <w:tab/>
      </w:r>
      <w:r w:rsidRPr="00FA1A68">
        <w:rPr>
          <w:rFonts w:cs="B Badr" w:hint="cs"/>
          <w:sz w:val="30"/>
          <w:szCs w:val="30"/>
          <w:rtl/>
        </w:rPr>
        <w:t>(اشاره به جواب محقق سبزواری رحمه الله)</w:t>
      </w:r>
    </w:p>
    <w:p w14:paraId="57D71C6E"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 إلّا أن </w:t>
      </w:r>
      <w:commentRangeStart w:id="92"/>
      <w:r w:rsidRPr="00FA1A68">
        <w:rPr>
          <w:rFonts w:cs="B Badr" w:hint="cs"/>
          <w:sz w:val="30"/>
          <w:szCs w:val="30"/>
          <w:rtl/>
        </w:rPr>
        <w:t>نقول</w:t>
      </w:r>
      <w:commentRangeEnd w:id="92"/>
      <w:r w:rsidRPr="00FA1A68">
        <w:rPr>
          <w:rStyle w:val="CommentReference"/>
          <w:rFonts w:asciiTheme="minorHAnsi" w:hAnsiTheme="minorHAnsi"/>
          <w:rtl/>
        </w:rPr>
        <w:commentReference w:id="92"/>
      </w:r>
      <w:r w:rsidRPr="00FA1A68">
        <w:rPr>
          <w:rFonts w:cs="B Badr" w:hint="cs"/>
          <w:sz w:val="30"/>
          <w:szCs w:val="30"/>
          <w:rtl/>
        </w:rPr>
        <w:t xml:space="preserve"> بعدم مدخليّة الامور </w:t>
      </w:r>
      <w:commentRangeStart w:id="93"/>
      <w:r w:rsidRPr="00FA1A68">
        <w:rPr>
          <w:rFonts w:cs="B Badr" w:hint="cs"/>
          <w:sz w:val="30"/>
          <w:szCs w:val="30"/>
          <w:rtl/>
        </w:rPr>
        <w:t>الخارجة</w:t>
      </w:r>
      <w:commentRangeEnd w:id="93"/>
      <w:r w:rsidRPr="00FA1A68">
        <w:rPr>
          <w:rStyle w:val="CommentReference"/>
          <w:rFonts w:asciiTheme="minorHAnsi" w:hAnsiTheme="minorHAnsi"/>
          <w:rtl/>
        </w:rPr>
        <w:commentReference w:id="93"/>
      </w:r>
      <w:r w:rsidRPr="00FA1A68">
        <w:rPr>
          <w:rFonts w:cs="B Badr" w:hint="cs"/>
          <w:sz w:val="30"/>
          <w:szCs w:val="30"/>
          <w:rtl/>
        </w:rPr>
        <w:t xml:space="preserve"> عن القدرة في استحقاق المدح و الذمّ </w:t>
      </w:r>
    </w:p>
    <w:p w14:paraId="726A81F2" w14:textId="77777777" w:rsidR="00FA1A68" w:rsidRPr="00FA1A68" w:rsidRDefault="00FA1A68" w:rsidP="00FA1A68">
      <w:pPr>
        <w:pStyle w:val="NormalWeb"/>
        <w:ind w:left="2160" w:firstLine="720"/>
        <w:rPr>
          <w:rFonts w:cs="B Badr"/>
          <w:rtl/>
        </w:rPr>
      </w:pPr>
      <w:r w:rsidRPr="00FA1A68">
        <w:rPr>
          <w:rFonts w:cs="B Badr" w:hint="cs"/>
          <w:sz w:val="30"/>
          <w:szCs w:val="30"/>
          <w:rtl/>
        </w:rPr>
        <w:t>و هو محلّ نظر بل منع.</w:t>
      </w:r>
    </w:p>
    <w:p w14:paraId="7B0826E2" w14:textId="77777777" w:rsidR="00FA1A68" w:rsidRPr="00FA1A68" w:rsidRDefault="00FA1A68" w:rsidP="00FA1A68">
      <w:pPr>
        <w:pStyle w:val="NormalWeb"/>
        <w:ind w:left="2880" w:firstLine="720"/>
        <w:rPr>
          <w:rFonts w:cs="B Badr"/>
          <w:rtl/>
        </w:rPr>
      </w:pPr>
      <w:r w:rsidRPr="00FA1A68">
        <w:rPr>
          <w:rFonts w:cs="B Badr" w:hint="cs"/>
          <w:sz w:val="30"/>
          <w:szCs w:val="30"/>
          <w:rtl/>
        </w:rPr>
        <w:t xml:space="preserve">و </w:t>
      </w:r>
      <w:commentRangeStart w:id="94"/>
      <w:r w:rsidRPr="00FA1A68">
        <w:rPr>
          <w:rFonts w:cs="B Badr" w:hint="cs"/>
          <w:sz w:val="30"/>
          <w:szCs w:val="30"/>
          <w:rtl/>
        </w:rPr>
        <w:t>عليه</w:t>
      </w:r>
      <w:commentRangeEnd w:id="94"/>
      <w:r w:rsidRPr="00FA1A68">
        <w:rPr>
          <w:rStyle w:val="CommentReference"/>
          <w:rFonts w:asciiTheme="minorHAnsi" w:hAnsiTheme="minorHAnsi"/>
          <w:rtl/>
        </w:rPr>
        <w:commentReference w:id="94"/>
      </w:r>
      <w:r w:rsidRPr="00FA1A68">
        <w:rPr>
          <w:rFonts w:cs="B Badr" w:hint="cs"/>
          <w:sz w:val="30"/>
          <w:szCs w:val="30"/>
          <w:rtl/>
        </w:rPr>
        <w:t xml:space="preserve"> يمكن ابتناء منع </w:t>
      </w:r>
      <w:commentRangeStart w:id="95"/>
      <w:r w:rsidRPr="00FA1A68">
        <w:rPr>
          <w:rFonts w:cs="B Badr" w:hint="cs"/>
          <w:sz w:val="30"/>
          <w:szCs w:val="30"/>
          <w:rtl/>
        </w:rPr>
        <w:t xml:space="preserve">الدليل العقلي </w:t>
      </w:r>
      <w:commentRangeEnd w:id="95"/>
      <w:r w:rsidRPr="00FA1A68">
        <w:rPr>
          <w:rStyle w:val="CommentReference"/>
          <w:rFonts w:asciiTheme="minorHAnsi" w:hAnsiTheme="minorHAnsi"/>
          <w:rtl/>
        </w:rPr>
        <w:commentReference w:id="95"/>
      </w:r>
      <w:r w:rsidRPr="00FA1A68">
        <w:rPr>
          <w:rFonts w:cs="B Badr" w:hint="cs"/>
          <w:sz w:val="30"/>
          <w:szCs w:val="30"/>
          <w:rtl/>
        </w:rPr>
        <w:t>السابق في قبح التجرّي.</w:t>
      </w:r>
    </w:p>
    <w:p w14:paraId="02C8A39E" w14:textId="77777777" w:rsidR="00FA1A68" w:rsidRPr="00FA1A68" w:rsidRDefault="00FA1A68" w:rsidP="00FA1A68">
      <w:pPr>
        <w:pStyle w:val="NormalWeb"/>
        <w:ind w:firstLine="720"/>
        <w:rPr>
          <w:rFonts w:cs="B Badr"/>
          <w:sz w:val="30"/>
          <w:szCs w:val="30"/>
          <w:rtl/>
        </w:rPr>
      </w:pPr>
      <w:commentRangeStart w:id="96"/>
      <w:r w:rsidRPr="00FA1A68">
        <w:rPr>
          <w:rFonts w:cs="B Badr" w:hint="cs"/>
          <w:sz w:val="30"/>
          <w:szCs w:val="30"/>
          <w:rtl/>
        </w:rPr>
        <w:t>مدفوعة</w:t>
      </w:r>
      <w:commentRangeEnd w:id="96"/>
      <w:r w:rsidRPr="00FA1A68">
        <w:rPr>
          <w:rStyle w:val="CommentReference"/>
          <w:rFonts w:asciiTheme="minorHAnsi" w:hAnsiTheme="minorHAnsi"/>
          <w:rtl/>
        </w:rPr>
        <w:commentReference w:id="96"/>
      </w:r>
      <w:r w:rsidRPr="00FA1A68">
        <w:rPr>
          <w:rFonts w:cs="B Badr" w:hint="cs"/>
          <w:sz w:val="30"/>
          <w:szCs w:val="30"/>
          <w:rtl/>
        </w:rPr>
        <w:t>-</w:t>
      </w:r>
    </w:p>
    <w:p w14:paraId="66398D15" w14:textId="77777777" w:rsidR="00FA1A68" w:rsidRPr="00FA1A68" w:rsidRDefault="00FA1A68" w:rsidP="00FA1A68">
      <w:pPr>
        <w:pStyle w:val="NormalWeb"/>
        <w:ind w:left="720"/>
        <w:rPr>
          <w:rFonts w:cs="B Badr"/>
          <w:sz w:val="30"/>
          <w:szCs w:val="30"/>
          <w:rtl/>
        </w:rPr>
      </w:pPr>
      <w:r w:rsidRPr="00FA1A68">
        <w:rPr>
          <w:rFonts w:cs="B Badr" w:hint="cs"/>
          <w:sz w:val="30"/>
          <w:szCs w:val="30"/>
          <w:rtl/>
        </w:rPr>
        <w:t xml:space="preserve"> مضافا إلى</w:t>
      </w:r>
    </w:p>
    <w:p w14:paraId="48E650AC" w14:textId="77777777" w:rsidR="00FA1A68" w:rsidRPr="00FA1A68" w:rsidRDefault="00FA1A68" w:rsidP="00FA1A68">
      <w:pPr>
        <w:pStyle w:val="NormalWeb"/>
        <w:ind w:left="720"/>
        <w:rPr>
          <w:rFonts w:cs="B Badr"/>
          <w:sz w:val="30"/>
          <w:szCs w:val="30"/>
          <w:rtl/>
        </w:rPr>
      </w:pPr>
      <w:r w:rsidRPr="00FA1A68">
        <w:rPr>
          <w:rFonts w:cs="B Badr" w:hint="cs"/>
          <w:sz w:val="30"/>
          <w:szCs w:val="30"/>
          <w:rtl/>
        </w:rPr>
        <w:t xml:space="preserve"> </w:t>
      </w:r>
      <w:r w:rsidRPr="00FA1A68">
        <w:rPr>
          <w:rFonts w:cs="B Badr"/>
          <w:sz w:val="30"/>
          <w:szCs w:val="30"/>
          <w:rtl/>
        </w:rPr>
        <w:tab/>
      </w:r>
      <w:r w:rsidRPr="00FA1A68">
        <w:rPr>
          <w:rFonts w:cs="B Badr" w:hint="cs"/>
          <w:sz w:val="30"/>
          <w:szCs w:val="30"/>
          <w:rtl/>
        </w:rPr>
        <w:t>الفرق بين ما نحن فيه و بين ما تقدّم من الدليل العقلي</w:t>
      </w:r>
    </w:p>
    <w:p w14:paraId="46B1B27F" w14:textId="77777777" w:rsidR="00FA1A68" w:rsidRPr="00FA1A68" w:rsidRDefault="00FA1A68" w:rsidP="00FA1A68">
      <w:pPr>
        <w:pStyle w:val="NormalWeb"/>
        <w:ind w:left="720"/>
        <w:rPr>
          <w:rFonts w:cs="B Badr"/>
          <w:sz w:val="30"/>
          <w:szCs w:val="30"/>
          <w:rtl/>
        </w:rPr>
      </w:pPr>
      <w:r w:rsidRPr="00FA1A68">
        <w:rPr>
          <w:rFonts w:cs="B Badr" w:hint="cs"/>
          <w:sz w:val="30"/>
          <w:szCs w:val="30"/>
          <w:rtl/>
        </w:rPr>
        <w:t xml:space="preserve"> </w:t>
      </w:r>
      <w:r w:rsidRPr="00FA1A68">
        <w:rPr>
          <w:rFonts w:cs="B Badr"/>
          <w:sz w:val="30"/>
          <w:szCs w:val="30"/>
          <w:rtl/>
        </w:rPr>
        <w:tab/>
      </w:r>
      <w:r w:rsidRPr="00FA1A68">
        <w:rPr>
          <w:rFonts w:cs="B Badr" w:hint="cs"/>
          <w:sz w:val="30"/>
          <w:szCs w:val="30"/>
          <w:rtl/>
        </w:rPr>
        <w:t xml:space="preserve">كما لا يخفى على المتأمّل: </w:t>
      </w:r>
    </w:p>
    <w:p w14:paraId="2A198E13" w14:textId="77777777" w:rsidR="00FA1A68" w:rsidRPr="00FA1A68" w:rsidRDefault="00FA1A68" w:rsidP="00FA1A68">
      <w:pPr>
        <w:pStyle w:val="NormalWeb"/>
        <w:ind w:left="2160"/>
        <w:rPr>
          <w:rFonts w:cs="B Badr"/>
          <w:sz w:val="30"/>
          <w:szCs w:val="30"/>
          <w:rtl/>
        </w:rPr>
      </w:pPr>
      <w:r w:rsidRPr="00FA1A68">
        <w:rPr>
          <w:rFonts w:cs="B Badr" w:hint="cs"/>
          <w:sz w:val="30"/>
          <w:szCs w:val="30"/>
          <w:rtl/>
        </w:rPr>
        <w:t xml:space="preserve">بأنّ </w:t>
      </w:r>
    </w:p>
    <w:p w14:paraId="316C43DF"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 xml:space="preserve">العقل مستقلّ بقبح التجرّي في </w:t>
      </w:r>
      <w:commentRangeStart w:id="97"/>
      <w:r w:rsidRPr="00FA1A68">
        <w:rPr>
          <w:rFonts w:cs="B Badr" w:hint="cs"/>
          <w:sz w:val="30"/>
          <w:szCs w:val="30"/>
          <w:rtl/>
        </w:rPr>
        <w:t>المثال المذكور</w:t>
      </w:r>
      <w:commentRangeEnd w:id="97"/>
      <w:r w:rsidRPr="00FA1A68">
        <w:rPr>
          <w:rStyle w:val="CommentReference"/>
          <w:rFonts w:asciiTheme="minorHAnsi" w:hAnsiTheme="minorHAnsi"/>
          <w:rtl/>
        </w:rPr>
        <w:commentReference w:id="97"/>
      </w:r>
    </w:p>
    <w:p w14:paraId="21749B1B"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و </w:t>
      </w:r>
    </w:p>
    <w:p w14:paraId="116F0D2A"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مجرّد تحقّق ترك قتل المؤمن في </w:t>
      </w:r>
      <w:commentRangeStart w:id="98"/>
      <w:r w:rsidRPr="00FA1A68">
        <w:rPr>
          <w:rFonts w:cs="B Badr" w:hint="cs"/>
          <w:sz w:val="30"/>
          <w:szCs w:val="30"/>
          <w:rtl/>
        </w:rPr>
        <w:t>ضمنه</w:t>
      </w:r>
      <w:commentRangeEnd w:id="98"/>
      <w:r w:rsidRPr="00FA1A68">
        <w:rPr>
          <w:rStyle w:val="CommentReference"/>
          <w:rFonts w:asciiTheme="minorHAnsi" w:hAnsiTheme="minorHAnsi"/>
          <w:rtl/>
        </w:rPr>
        <w:commentReference w:id="98"/>
      </w:r>
    </w:p>
    <w:p w14:paraId="6C58BA21"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مع </w:t>
      </w:r>
      <w:commentRangeStart w:id="99"/>
      <w:r w:rsidRPr="00FA1A68">
        <w:rPr>
          <w:rFonts w:cs="B Badr" w:hint="cs"/>
          <w:sz w:val="30"/>
          <w:szCs w:val="30"/>
          <w:rtl/>
        </w:rPr>
        <w:t>الاعتراف</w:t>
      </w:r>
      <w:commentRangeEnd w:id="99"/>
      <w:r w:rsidRPr="00FA1A68">
        <w:rPr>
          <w:rStyle w:val="CommentReference"/>
          <w:rFonts w:asciiTheme="minorHAnsi" w:hAnsiTheme="minorHAnsi"/>
          <w:rtl/>
        </w:rPr>
        <w:commentReference w:id="99"/>
      </w:r>
      <w:r w:rsidRPr="00FA1A68">
        <w:rPr>
          <w:rFonts w:cs="B Badr" w:hint="cs"/>
          <w:sz w:val="30"/>
          <w:szCs w:val="30"/>
          <w:rtl/>
        </w:rPr>
        <w:t xml:space="preserve"> بأنّ ترك القتل لا يتّصف بحسن و لا قبح</w:t>
      </w:r>
    </w:p>
    <w:p w14:paraId="22E974D5"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لا يرفع قبحه </w:t>
      </w:r>
    </w:p>
    <w:p w14:paraId="7133D822" w14:textId="77777777" w:rsidR="00FA1A68" w:rsidRPr="00FA1A68" w:rsidRDefault="00FA1A68" w:rsidP="00FA1A68">
      <w:pPr>
        <w:pStyle w:val="NormalWeb"/>
        <w:ind w:left="2160"/>
        <w:rPr>
          <w:rFonts w:cs="B Badr"/>
          <w:sz w:val="30"/>
          <w:szCs w:val="30"/>
          <w:rtl/>
        </w:rPr>
      </w:pPr>
      <w:r w:rsidRPr="00FA1A68">
        <w:rPr>
          <w:rFonts w:cs="B Badr" w:hint="cs"/>
          <w:sz w:val="30"/>
          <w:szCs w:val="30"/>
          <w:rtl/>
        </w:rPr>
        <w:t xml:space="preserve">و </w:t>
      </w:r>
      <w:commentRangeStart w:id="100"/>
      <w:r w:rsidRPr="00FA1A68">
        <w:rPr>
          <w:rFonts w:cs="B Badr" w:hint="cs"/>
          <w:sz w:val="30"/>
          <w:szCs w:val="30"/>
          <w:rtl/>
        </w:rPr>
        <w:t>لذا</w:t>
      </w:r>
      <w:commentRangeEnd w:id="100"/>
      <w:r w:rsidRPr="00FA1A68">
        <w:rPr>
          <w:rStyle w:val="CommentReference"/>
          <w:rFonts w:asciiTheme="minorHAnsi" w:hAnsiTheme="minorHAnsi"/>
          <w:rtl/>
        </w:rPr>
        <w:commentReference w:id="100"/>
      </w:r>
      <w:r w:rsidRPr="00FA1A68">
        <w:rPr>
          <w:rFonts w:cs="B Badr" w:hint="cs"/>
          <w:sz w:val="30"/>
          <w:szCs w:val="30"/>
          <w:rtl/>
        </w:rPr>
        <w:t xml:space="preserve"> </w:t>
      </w:r>
      <w:commentRangeStart w:id="101"/>
      <w:commentRangeStart w:id="102"/>
      <w:r w:rsidRPr="00FA1A68">
        <w:rPr>
          <w:rFonts w:cs="B Badr" w:hint="cs"/>
          <w:sz w:val="30"/>
          <w:szCs w:val="30"/>
          <w:rtl/>
        </w:rPr>
        <w:t>يحكم</w:t>
      </w:r>
      <w:commentRangeEnd w:id="101"/>
      <w:commentRangeEnd w:id="102"/>
      <w:r w:rsidRPr="00FA1A68">
        <w:rPr>
          <w:rStyle w:val="CommentReference"/>
          <w:rFonts w:asciiTheme="minorHAnsi" w:hAnsiTheme="minorHAnsi"/>
          <w:rtl/>
        </w:rPr>
        <w:commentReference w:id="101"/>
      </w:r>
      <w:r w:rsidRPr="00FA1A68">
        <w:rPr>
          <w:rStyle w:val="CommentReference"/>
          <w:rFonts w:asciiTheme="minorHAnsi" w:hAnsiTheme="minorHAnsi"/>
          <w:rtl/>
        </w:rPr>
        <w:commentReference w:id="102"/>
      </w:r>
      <w:r w:rsidRPr="00FA1A68">
        <w:rPr>
          <w:rFonts w:cs="B Badr" w:hint="cs"/>
          <w:sz w:val="30"/>
          <w:szCs w:val="30"/>
          <w:rtl/>
        </w:rPr>
        <w:t xml:space="preserve"> العقل بقبح الكذب و </w:t>
      </w:r>
      <w:commentRangeStart w:id="103"/>
      <w:r w:rsidRPr="00FA1A68">
        <w:rPr>
          <w:rFonts w:cs="B Badr" w:hint="cs"/>
          <w:sz w:val="30"/>
          <w:szCs w:val="30"/>
          <w:rtl/>
        </w:rPr>
        <w:t xml:space="preserve">ضرب اليتيم </w:t>
      </w:r>
      <w:commentRangeEnd w:id="103"/>
      <w:r w:rsidRPr="00FA1A68">
        <w:rPr>
          <w:rStyle w:val="CommentReference"/>
          <w:rFonts w:asciiTheme="minorHAnsi" w:hAnsiTheme="minorHAnsi"/>
          <w:rtl/>
        </w:rPr>
        <w:commentReference w:id="103"/>
      </w:r>
      <w:r w:rsidRPr="00FA1A68">
        <w:rPr>
          <w:rFonts w:cs="B Badr" w:hint="cs"/>
          <w:sz w:val="30"/>
          <w:szCs w:val="30"/>
          <w:rtl/>
        </w:rPr>
        <w:t xml:space="preserve">إذا انضمّ إليهما ما يصرفهما إلى المصلحة </w:t>
      </w:r>
    </w:p>
    <w:p w14:paraId="6CF77880" w14:textId="77777777" w:rsidR="00FA1A68" w:rsidRPr="00FA1A68" w:rsidRDefault="00FA1A68" w:rsidP="00FA1A68">
      <w:pPr>
        <w:pStyle w:val="NormalWeb"/>
        <w:ind w:left="2160" w:firstLine="720"/>
        <w:rPr>
          <w:rFonts w:cs="B Badr"/>
          <w:rtl/>
        </w:rPr>
      </w:pPr>
      <w:r w:rsidRPr="00FA1A68">
        <w:rPr>
          <w:rFonts w:cs="B Badr" w:hint="cs"/>
          <w:sz w:val="30"/>
          <w:szCs w:val="30"/>
          <w:rtl/>
        </w:rPr>
        <w:t xml:space="preserve">إذا جهل الفاعل </w:t>
      </w:r>
      <w:commentRangeStart w:id="104"/>
      <w:r w:rsidRPr="00FA1A68">
        <w:rPr>
          <w:rFonts w:cs="B Badr" w:hint="cs"/>
          <w:sz w:val="30"/>
          <w:szCs w:val="30"/>
          <w:rtl/>
        </w:rPr>
        <w:t>بذلك</w:t>
      </w:r>
      <w:commentRangeEnd w:id="104"/>
      <w:r w:rsidRPr="00FA1A68">
        <w:rPr>
          <w:rStyle w:val="CommentReference"/>
          <w:rFonts w:asciiTheme="minorHAnsi" w:hAnsiTheme="minorHAnsi"/>
          <w:rtl/>
        </w:rPr>
        <w:commentReference w:id="104"/>
      </w:r>
      <w:r w:rsidRPr="00FA1A68">
        <w:rPr>
          <w:rFonts w:cs="B Badr" w:hint="cs"/>
          <w:sz w:val="30"/>
          <w:szCs w:val="30"/>
          <w:rtl/>
        </w:rPr>
        <w:t>.</w:t>
      </w:r>
    </w:p>
    <w:p w14:paraId="6CD6B2EB" w14:textId="77777777" w:rsidR="00FA1A68" w:rsidRPr="00FA1A68" w:rsidRDefault="00FA1A68" w:rsidP="00FA1A68">
      <w:pPr>
        <w:pStyle w:val="Heading2"/>
        <w:rPr>
          <w:color w:val="auto"/>
          <w:rtl/>
        </w:rPr>
      </w:pPr>
      <w:r w:rsidRPr="00FA1A68">
        <w:rPr>
          <w:rFonts w:hint="cs"/>
          <w:color w:val="auto"/>
          <w:rtl/>
        </w:rPr>
        <w:t>(طرح و نقد نظریه تداخل دو عقاب در حالت تجری)</w:t>
      </w:r>
    </w:p>
    <w:p w14:paraId="039ADB49"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ثمّ إنّه ذكر </w:t>
      </w:r>
      <w:commentRangeStart w:id="105"/>
      <w:r w:rsidRPr="00FA1A68">
        <w:rPr>
          <w:rFonts w:cs="B Badr" w:hint="cs"/>
          <w:sz w:val="30"/>
          <w:szCs w:val="30"/>
          <w:rtl/>
        </w:rPr>
        <w:t xml:space="preserve">هذا القائل </w:t>
      </w:r>
      <w:commentRangeEnd w:id="105"/>
      <w:r w:rsidRPr="00FA1A68">
        <w:rPr>
          <w:rStyle w:val="CommentReference"/>
          <w:rFonts w:asciiTheme="minorHAnsi" w:hAnsiTheme="minorHAnsi"/>
          <w:rtl/>
        </w:rPr>
        <w:commentReference w:id="105"/>
      </w:r>
      <w:r w:rsidRPr="00FA1A68">
        <w:rPr>
          <w:rFonts w:cs="B Badr" w:hint="cs"/>
          <w:sz w:val="30"/>
          <w:szCs w:val="30"/>
          <w:rtl/>
        </w:rPr>
        <w:t xml:space="preserve">في بعض كلماته: </w:t>
      </w:r>
    </w:p>
    <w:p w14:paraId="66DB2103" w14:textId="77777777" w:rsidR="00FA1A68" w:rsidRPr="00FA1A68" w:rsidRDefault="00FA1A68" w:rsidP="00FA1A68">
      <w:pPr>
        <w:pStyle w:val="NormalWeb"/>
        <w:ind w:firstLine="720"/>
        <w:rPr>
          <w:rFonts w:cs="B Badr"/>
          <w:rtl/>
        </w:rPr>
      </w:pPr>
      <w:r w:rsidRPr="00FA1A68">
        <w:rPr>
          <w:rFonts w:cs="B Badr" w:hint="cs"/>
          <w:sz w:val="30"/>
          <w:szCs w:val="30"/>
          <w:rtl/>
        </w:rPr>
        <w:t>أنّ التجرّي إذا صادف المعصية الواقعيّة تداخل عقابهما.</w:t>
      </w:r>
    </w:p>
    <w:p w14:paraId="7F8E5158" w14:textId="77777777" w:rsidR="00FA1A68" w:rsidRPr="00FA1A68" w:rsidRDefault="00FA1A68" w:rsidP="00FA1A68">
      <w:pPr>
        <w:pStyle w:val="Heading2"/>
        <w:rPr>
          <w:color w:val="auto"/>
          <w:rtl/>
        </w:rPr>
      </w:pPr>
      <w:r w:rsidRPr="00FA1A68">
        <w:rPr>
          <w:rFonts w:hint="cs"/>
          <w:color w:val="auto"/>
          <w:rtl/>
        </w:rPr>
        <w:t>(نقد شیخ بر تداخل عقاب)</w:t>
      </w:r>
    </w:p>
    <w:p w14:paraId="11D39455"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و لم يُعلم معنى محصّل لهذا الكلام </w:t>
      </w:r>
    </w:p>
    <w:p w14:paraId="7CEE41FD" w14:textId="77777777" w:rsidR="00FA1A68" w:rsidRPr="00FA1A68" w:rsidRDefault="00FA1A68" w:rsidP="00FA1A68">
      <w:pPr>
        <w:pStyle w:val="NormalWeb"/>
        <w:ind w:left="720"/>
        <w:rPr>
          <w:rFonts w:cs="B Badr"/>
          <w:sz w:val="30"/>
          <w:szCs w:val="30"/>
          <w:rtl/>
        </w:rPr>
      </w:pPr>
      <w:r w:rsidRPr="00FA1A68">
        <w:rPr>
          <w:rFonts w:cs="B Badr" w:hint="cs"/>
          <w:sz w:val="30"/>
          <w:szCs w:val="30"/>
          <w:rtl/>
        </w:rPr>
        <w:t>إذ مع كون التجرّي عنوانا مستقلا في استحقاق العقاب</w:t>
      </w:r>
    </w:p>
    <w:p w14:paraId="5B668131"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لا وجه للتداخل إن اريد به </w:t>
      </w:r>
      <w:commentRangeStart w:id="106"/>
      <w:r w:rsidRPr="00FA1A68">
        <w:rPr>
          <w:rFonts w:cs="B Badr" w:hint="cs"/>
          <w:sz w:val="30"/>
          <w:szCs w:val="30"/>
          <w:rtl/>
        </w:rPr>
        <w:t xml:space="preserve">وحدة العقاب </w:t>
      </w:r>
      <w:commentRangeEnd w:id="106"/>
      <w:r w:rsidRPr="00FA1A68">
        <w:rPr>
          <w:rStyle w:val="CommentReference"/>
          <w:rFonts w:asciiTheme="minorHAnsi" w:hAnsiTheme="minorHAnsi"/>
          <w:rtl/>
        </w:rPr>
        <w:commentReference w:id="106"/>
      </w:r>
    </w:p>
    <w:p w14:paraId="06771F6D"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فإنّه </w:t>
      </w:r>
      <w:commentRangeStart w:id="107"/>
      <w:r w:rsidRPr="00FA1A68">
        <w:rPr>
          <w:rFonts w:cs="B Badr" w:hint="cs"/>
          <w:sz w:val="30"/>
          <w:szCs w:val="30"/>
          <w:rtl/>
        </w:rPr>
        <w:t>ترجيح</w:t>
      </w:r>
      <w:commentRangeEnd w:id="107"/>
      <w:r w:rsidRPr="00FA1A68">
        <w:rPr>
          <w:rStyle w:val="CommentReference"/>
          <w:rFonts w:asciiTheme="minorHAnsi" w:hAnsiTheme="minorHAnsi"/>
          <w:rtl/>
        </w:rPr>
        <w:commentReference w:id="107"/>
      </w:r>
      <w:r w:rsidRPr="00FA1A68">
        <w:rPr>
          <w:rFonts w:cs="B Badr" w:hint="cs"/>
          <w:sz w:val="30"/>
          <w:szCs w:val="30"/>
          <w:rtl/>
        </w:rPr>
        <w:t xml:space="preserve"> بلا مرجّح </w:t>
      </w:r>
    </w:p>
    <w:p w14:paraId="22FD5E48" w14:textId="77777777" w:rsidR="00FA1A68" w:rsidRPr="00FA1A68" w:rsidRDefault="00FA1A68" w:rsidP="00FA1A68">
      <w:pPr>
        <w:pStyle w:val="NormalWeb"/>
        <w:ind w:left="1440"/>
        <w:rPr>
          <w:rFonts w:cs="B Badr"/>
          <w:sz w:val="30"/>
          <w:szCs w:val="30"/>
          <w:rtl/>
        </w:rPr>
      </w:pPr>
      <w:r w:rsidRPr="00FA1A68">
        <w:rPr>
          <w:rFonts w:cs="B Badr" w:hint="cs"/>
          <w:sz w:val="30"/>
          <w:szCs w:val="30"/>
          <w:rtl/>
        </w:rPr>
        <w:t>و إن اريد به عقاب زائد على عقاب محض التجرّي فهذا ل</w:t>
      </w:r>
      <w:commentRangeStart w:id="108"/>
      <w:r w:rsidRPr="00FA1A68">
        <w:rPr>
          <w:rFonts w:cs="B Badr" w:hint="cs"/>
          <w:sz w:val="30"/>
          <w:szCs w:val="30"/>
          <w:rtl/>
        </w:rPr>
        <w:t xml:space="preserve">يس تداخلا </w:t>
      </w:r>
      <w:commentRangeEnd w:id="108"/>
      <w:r w:rsidRPr="00FA1A68">
        <w:rPr>
          <w:rStyle w:val="CommentReference"/>
          <w:rFonts w:asciiTheme="minorHAnsi" w:hAnsiTheme="minorHAnsi"/>
          <w:rtl/>
        </w:rPr>
        <w:commentReference w:id="108"/>
      </w:r>
    </w:p>
    <w:p w14:paraId="6D16C725"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لأنّ كلّ فعل اجتمع فيه عنوانان من القبح يزيد عقابه على ما كان فيه أحدهما.</w:t>
      </w:r>
    </w:p>
    <w:p w14:paraId="1DE2D23A" w14:textId="77777777" w:rsidR="00FA1A68" w:rsidRPr="00FA1A68" w:rsidRDefault="00FA1A68" w:rsidP="00FA1A68">
      <w:pPr>
        <w:pStyle w:val="Heading2"/>
        <w:rPr>
          <w:color w:val="auto"/>
          <w:rtl/>
        </w:rPr>
      </w:pPr>
      <w:r w:rsidRPr="00FA1A68">
        <w:rPr>
          <w:rFonts w:hint="cs"/>
          <w:color w:val="auto"/>
          <w:rtl/>
        </w:rPr>
        <w:t>(جمع بندی : تفکیک جهت فاعلی و فعلی)</w:t>
      </w:r>
    </w:p>
    <w:p w14:paraId="21A7B13F"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و التحقيق: </w:t>
      </w:r>
    </w:p>
    <w:p w14:paraId="39477DE0"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أنّه لا فرق في قبح التجرّي بين </w:t>
      </w:r>
      <w:commentRangeStart w:id="109"/>
      <w:r w:rsidRPr="00FA1A68">
        <w:rPr>
          <w:rFonts w:cs="B Badr" w:hint="cs"/>
          <w:sz w:val="30"/>
          <w:szCs w:val="30"/>
          <w:rtl/>
        </w:rPr>
        <w:t>موارده</w:t>
      </w:r>
      <w:commentRangeEnd w:id="109"/>
      <w:r w:rsidRPr="00FA1A68">
        <w:rPr>
          <w:rStyle w:val="CommentReference"/>
          <w:rFonts w:asciiTheme="minorHAnsi" w:hAnsiTheme="minorHAnsi"/>
          <w:rtl/>
        </w:rPr>
        <w:commentReference w:id="109"/>
      </w:r>
      <w:r w:rsidRPr="00FA1A68">
        <w:rPr>
          <w:rFonts w:cs="B Badr" w:hint="cs"/>
          <w:sz w:val="30"/>
          <w:szCs w:val="30"/>
          <w:rtl/>
        </w:rPr>
        <w:t xml:space="preserve"> </w:t>
      </w:r>
    </w:p>
    <w:p w14:paraId="06B4D8DD"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و أنّ المتجرّي </w:t>
      </w:r>
    </w:p>
    <w:p w14:paraId="62F04BA2" w14:textId="77777777" w:rsidR="00FA1A68" w:rsidRPr="00FA1A68" w:rsidRDefault="00FA1A68" w:rsidP="00FA1A68">
      <w:pPr>
        <w:pStyle w:val="NormalWeb"/>
        <w:ind w:left="720" w:firstLine="720"/>
        <w:rPr>
          <w:rFonts w:cs="B Badr"/>
          <w:rtl/>
        </w:rPr>
      </w:pPr>
      <w:r w:rsidRPr="00FA1A68">
        <w:rPr>
          <w:rFonts w:cs="B Badr" w:hint="cs"/>
          <w:sz w:val="30"/>
          <w:szCs w:val="30"/>
          <w:rtl/>
        </w:rPr>
        <w:t>لا إشكال في استحقاقه الذمّ من جهة انكشاف خبث باطنه و سوء سريرته بذلك.</w:t>
      </w:r>
    </w:p>
    <w:p w14:paraId="37926C48"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و أمّا استحقاقه للذمّ من حيث </w:t>
      </w:r>
      <w:commentRangeStart w:id="110"/>
      <w:r w:rsidRPr="00FA1A68">
        <w:rPr>
          <w:rFonts w:cs="B Badr" w:hint="cs"/>
          <w:sz w:val="30"/>
          <w:szCs w:val="30"/>
          <w:rtl/>
        </w:rPr>
        <w:t xml:space="preserve">الفعل </w:t>
      </w:r>
      <w:commentRangeStart w:id="111"/>
      <w:r w:rsidRPr="00FA1A68">
        <w:rPr>
          <w:rFonts w:cs="B Badr" w:hint="cs"/>
          <w:sz w:val="30"/>
          <w:szCs w:val="30"/>
          <w:rtl/>
        </w:rPr>
        <w:t xml:space="preserve">المتجرّى في </w:t>
      </w:r>
      <w:commentRangeStart w:id="112"/>
      <w:r w:rsidRPr="00FA1A68">
        <w:rPr>
          <w:rFonts w:cs="B Badr" w:hint="cs"/>
          <w:sz w:val="30"/>
          <w:szCs w:val="30"/>
          <w:rtl/>
        </w:rPr>
        <w:t>ضمنه</w:t>
      </w:r>
      <w:commentRangeEnd w:id="112"/>
      <w:r w:rsidRPr="00FA1A68">
        <w:rPr>
          <w:rStyle w:val="CommentReference"/>
          <w:rFonts w:asciiTheme="minorHAnsi" w:hAnsiTheme="minorHAnsi"/>
          <w:rtl/>
        </w:rPr>
        <w:commentReference w:id="112"/>
      </w:r>
      <w:commentRangeEnd w:id="110"/>
      <w:commentRangeEnd w:id="111"/>
      <w:r w:rsidRPr="00FA1A68">
        <w:rPr>
          <w:rStyle w:val="CommentReference"/>
          <w:rFonts w:asciiTheme="minorHAnsi" w:hAnsiTheme="minorHAnsi"/>
          <w:rtl/>
        </w:rPr>
        <w:commentReference w:id="110"/>
      </w:r>
      <w:r w:rsidRPr="00FA1A68">
        <w:rPr>
          <w:rStyle w:val="CommentReference"/>
          <w:rFonts w:asciiTheme="minorHAnsi" w:hAnsiTheme="minorHAnsi"/>
          <w:rtl/>
        </w:rPr>
        <w:commentReference w:id="111"/>
      </w:r>
    </w:p>
    <w:p w14:paraId="0750C540" w14:textId="77777777" w:rsidR="00FA1A68" w:rsidRPr="00FA1A68" w:rsidRDefault="00FA1A68" w:rsidP="00FA1A68">
      <w:pPr>
        <w:pStyle w:val="NormalWeb"/>
        <w:ind w:left="1440" w:firstLine="720"/>
        <w:rPr>
          <w:rFonts w:cs="B Badr"/>
          <w:sz w:val="30"/>
          <w:szCs w:val="30"/>
          <w:rtl/>
        </w:rPr>
      </w:pPr>
      <w:commentRangeStart w:id="113"/>
      <w:r w:rsidRPr="00FA1A68">
        <w:rPr>
          <w:rFonts w:cs="B Badr" w:hint="cs"/>
          <w:sz w:val="30"/>
          <w:szCs w:val="30"/>
          <w:rtl/>
        </w:rPr>
        <w:t xml:space="preserve"> ففيه إشكال</w:t>
      </w:r>
      <w:commentRangeEnd w:id="113"/>
      <w:r w:rsidRPr="00FA1A68">
        <w:rPr>
          <w:rStyle w:val="CommentReference"/>
          <w:rFonts w:asciiTheme="minorHAnsi" w:hAnsiTheme="minorHAnsi"/>
          <w:rtl/>
        </w:rPr>
        <w:commentReference w:id="113"/>
      </w:r>
    </w:p>
    <w:p w14:paraId="40ABD97A" w14:textId="77777777" w:rsidR="00FA1A68" w:rsidRPr="00FA1A68" w:rsidRDefault="00FA1A68" w:rsidP="00FA1A68">
      <w:pPr>
        <w:pStyle w:val="NormalWeb"/>
        <w:ind w:left="1440" w:firstLine="720"/>
        <w:rPr>
          <w:rFonts w:cs="B Badr"/>
          <w:rtl/>
        </w:rPr>
      </w:pPr>
      <w:r w:rsidRPr="00FA1A68">
        <w:rPr>
          <w:rFonts w:cs="B Badr" w:hint="cs"/>
          <w:sz w:val="30"/>
          <w:szCs w:val="30"/>
          <w:rtl/>
        </w:rPr>
        <w:t xml:space="preserve"> كما اعترف به الشهيد قدّس سرّه فيما يأتي من كلامه.</w:t>
      </w:r>
    </w:p>
    <w:p w14:paraId="1BC30420" w14:textId="77777777" w:rsidR="00FA1A68" w:rsidRPr="00FA1A68" w:rsidRDefault="00FA1A68" w:rsidP="00FA1A68">
      <w:pPr>
        <w:pStyle w:val="Heading2"/>
        <w:rPr>
          <w:color w:val="auto"/>
          <w:rtl/>
        </w:rPr>
      </w:pPr>
      <w:r w:rsidRPr="00FA1A68">
        <w:rPr>
          <w:rFonts w:hint="cs"/>
          <w:color w:val="auto"/>
          <w:rtl/>
        </w:rPr>
        <w:t>(بررسی آیات و اخبار عفو و عقاب در فضای نیت)</w:t>
      </w:r>
    </w:p>
    <w:p w14:paraId="2381FB32" w14:textId="77777777" w:rsidR="00FA1A68" w:rsidRPr="00FA1A68" w:rsidRDefault="00FA1A68" w:rsidP="00FA1A68">
      <w:pPr>
        <w:pStyle w:val="NormalWeb"/>
        <w:rPr>
          <w:rFonts w:cs="B Badr"/>
          <w:sz w:val="30"/>
          <w:szCs w:val="30"/>
          <w:rtl/>
        </w:rPr>
      </w:pPr>
      <w:commentRangeStart w:id="114"/>
      <w:r w:rsidRPr="00FA1A68">
        <w:rPr>
          <w:rFonts w:cs="B Badr" w:hint="cs"/>
          <w:sz w:val="30"/>
          <w:szCs w:val="30"/>
          <w:rtl/>
        </w:rPr>
        <w:t>نعم</w:t>
      </w:r>
      <w:commentRangeEnd w:id="114"/>
      <w:r w:rsidRPr="00FA1A68">
        <w:rPr>
          <w:rStyle w:val="CommentReference"/>
          <w:rFonts w:asciiTheme="minorHAnsi" w:hAnsiTheme="minorHAnsi"/>
          <w:rtl/>
        </w:rPr>
        <w:commentReference w:id="114"/>
      </w:r>
      <w:r w:rsidRPr="00FA1A68">
        <w:rPr>
          <w:rFonts w:cs="B Badr" w:hint="cs"/>
          <w:sz w:val="30"/>
          <w:szCs w:val="30"/>
          <w:rtl/>
        </w:rPr>
        <w:t xml:space="preserve"> لو كان </w:t>
      </w:r>
      <w:commentRangeStart w:id="115"/>
      <w:r w:rsidRPr="00FA1A68">
        <w:rPr>
          <w:rFonts w:cs="B Badr" w:hint="cs"/>
          <w:sz w:val="30"/>
          <w:szCs w:val="30"/>
          <w:rtl/>
        </w:rPr>
        <w:t xml:space="preserve">التجرّي على المعصية بالقصد إلى المعصية </w:t>
      </w:r>
      <w:commentRangeEnd w:id="115"/>
      <w:r w:rsidRPr="00FA1A68">
        <w:rPr>
          <w:rStyle w:val="CommentReference"/>
          <w:rFonts w:asciiTheme="minorHAnsi" w:hAnsiTheme="minorHAnsi"/>
          <w:rtl/>
        </w:rPr>
        <w:commentReference w:id="115"/>
      </w:r>
    </w:p>
    <w:p w14:paraId="4C8E7026"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فالمصرّح به في </w:t>
      </w:r>
      <w:commentRangeStart w:id="116"/>
      <w:r w:rsidRPr="00FA1A68">
        <w:rPr>
          <w:rFonts w:cs="B Badr" w:hint="cs"/>
          <w:sz w:val="30"/>
          <w:szCs w:val="30"/>
          <w:rtl/>
        </w:rPr>
        <w:t xml:space="preserve">الأخبار الكثيرة العفو عنه </w:t>
      </w:r>
      <w:commentRangeEnd w:id="116"/>
      <w:r w:rsidRPr="00FA1A68">
        <w:rPr>
          <w:rStyle w:val="CommentReference"/>
          <w:rFonts w:asciiTheme="minorHAnsi" w:hAnsiTheme="minorHAnsi"/>
          <w:rtl/>
        </w:rPr>
        <w:commentReference w:id="116"/>
      </w:r>
      <w:r w:rsidRPr="00FA1A68">
        <w:rPr>
          <w:rFonts w:cs="B Badr" w:hint="cs"/>
          <w:sz w:val="30"/>
          <w:szCs w:val="30"/>
          <w:rtl/>
        </w:rPr>
        <w:t>(دسته اول از روایات: عفو عقاب تجری محض در نیت)</w:t>
      </w:r>
    </w:p>
    <w:p w14:paraId="0F714A7C" w14:textId="77777777" w:rsidR="00FA1A68" w:rsidRPr="00FA1A68" w:rsidRDefault="00FA1A68" w:rsidP="00FA1A68">
      <w:pPr>
        <w:pStyle w:val="NormalWeb"/>
        <w:ind w:firstLine="720"/>
        <w:rPr>
          <w:rFonts w:cs="B Badr"/>
          <w:sz w:val="30"/>
          <w:szCs w:val="30"/>
          <w:rtl/>
        </w:rPr>
      </w:pPr>
      <w:r w:rsidRPr="00FA1A68">
        <w:rPr>
          <w:rFonts w:cs="B Badr"/>
          <w:sz w:val="30"/>
          <w:szCs w:val="30"/>
          <w:rtl/>
        </w:rPr>
        <w:tab/>
      </w:r>
      <w:r w:rsidRPr="00FA1A68">
        <w:rPr>
          <w:rFonts w:cs="B Badr" w:hint="cs"/>
          <w:sz w:val="30"/>
          <w:szCs w:val="30"/>
          <w:rtl/>
        </w:rPr>
        <w:t>(چند نمونه آورده شود)</w:t>
      </w:r>
    </w:p>
    <w:p w14:paraId="08432103"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و إن كان يظهر من أخبار أخر العقاب على القصد أيضا (دسته دوم از روایات و آیات: عقاب بر محض تجری در نیت)</w:t>
      </w:r>
    </w:p>
    <w:p w14:paraId="125618C7" w14:textId="77777777" w:rsidR="00FA1A68" w:rsidRPr="00FA1A68" w:rsidRDefault="00FA1A68" w:rsidP="00FA1A68">
      <w:pPr>
        <w:pStyle w:val="NormalWeb"/>
        <w:ind w:left="720" w:firstLine="720"/>
        <w:rPr>
          <w:rFonts w:cs="B Badr"/>
          <w:rtl/>
        </w:rPr>
      </w:pPr>
      <w:r w:rsidRPr="00FA1A68">
        <w:rPr>
          <w:rFonts w:cs="B Badr" w:hint="cs"/>
          <w:sz w:val="30"/>
          <w:szCs w:val="30"/>
          <w:rtl/>
        </w:rPr>
        <w:t xml:space="preserve"> مثل:</w:t>
      </w:r>
    </w:p>
    <w:p w14:paraId="0C0155F9" w14:textId="77777777" w:rsidR="00FA1A68" w:rsidRPr="00FA1A68" w:rsidRDefault="00FA1A68" w:rsidP="00FA1A68">
      <w:pPr>
        <w:pStyle w:val="NormalWeb"/>
        <w:ind w:left="1440" w:firstLine="720"/>
        <w:rPr>
          <w:rFonts w:cs="B Badr"/>
          <w:rtl/>
        </w:rPr>
      </w:pPr>
      <w:r w:rsidRPr="00FA1A68">
        <w:rPr>
          <w:rFonts w:cs="B Badr" w:hint="cs"/>
          <w:sz w:val="30"/>
          <w:szCs w:val="30"/>
          <w:rtl/>
        </w:rPr>
        <w:t>قوله صلوات اللّه عليه: «نيّة الكافر شرّ من عمله».</w:t>
      </w:r>
    </w:p>
    <w:p w14:paraId="2A4BF678" w14:textId="77777777" w:rsidR="00FA1A68" w:rsidRPr="00FA1A68" w:rsidRDefault="00FA1A68" w:rsidP="00FA1A68">
      <w:pPr>
        <w:pStyle w:val="NormalWeb"/>
        <w:ind w:left="1440" w:firstLine="720"/>
        <w:rPr>
          <w:rFonts w:cs="B Badr"/>
          <w:rtl/>
        </w:rPr>
      </w:pPr>
      <w:r w:rsidRPr="00FA1A68">
        <w:rPr>
          <w:rFonts w:cs="B Badr" w:hint="cs"/>
          <w:sz w:val="30"/>
          <w:szCs w:val="30"/>
          <w:rtl/>
        </w:rPr>
        <w:t>و قوله: «إنّما يحشر الناس على نيّاتهم».</w:t>
      </w:r>
    </w:p>
    <w:p w14:paraId="3F3B183C" w14:textId="77777777" w:rsidR="00FA1A68" w:rsidRPr="00FA1A68" w:rsidRDefault="00FA1A68" w:rsidP="00FA1A68">
      <w:pPr>
        <w:pStyle w:val="NormalWeb"/>
        <w:ind w:left="1440"/>
        <w:rPr>
          <w:rFonts w:cs="B Badr"/>
          <w:sz w:val="30"/>
          <w:szCs w:val="30"/>
          <w:rtl/>
        </w:rPr>
      </w:pPr>
      <w:r w:rsidRPr="00FA1A68">
        <w:rPr>
          <w:rFonts w:cs="B Badr" w:hint="cs"/>
          <w:sz w:val="30"/>
          <w:szCs w:val="30"/>
          <w:rtl/>
        </w:rPr>
        <w:t xml:space="preserve">و ما ورد من </w:t>
      </w:r>
    </w:p>
    <w:p w14:paraId="591D89F1" w14:textId="77777777" w:rsidR="00FA1A68" w:rsidRPr="00FA1A68" w:rsidRDefault="00FA1A68" w:rsidP="00FA1A68">
      <w:pPr>
        <w:pStyle w:val="NormalWeb"/>
        <w:ind w:left="2160"/>
        <w:rPr>
          <w:rFonts w:cs="B Badr"/>
          <w:rtl/>
        </w:rPr>
      </w:pPr>
      <w:r w:rsidRPr="00FA1A68">
        <w:rPr>
          <w:rFonts w:cs="B Badr" w:hint="cs"/>
          <w:sz w:val="30"/>
          <w:szCs w:val="30"/>
          <w:rtl/>
        </w:rPr>
        <w:t>تعليل خلود أهل النار في النار و خلود أهل الجنّة في الجنّة بعزم كلّ من الطائفتين على الثبات على ما كان عليه من المعصية و الطاعة لو خلّدوا في الدنيا.</w:t>
      </w:r>
    </w:p>
    <w:p w14:paraId="5D41BBB7" w14:textId="77777777" w:rsidR="00FA1A68" w:rsidRPr="00FA1A68" w:rsidRDefault="00FA1A68" w:rsidP="00FA1A68">
      <w:pPr>
        <w:pStyle w:val="NormalWeb"/>
        <w:ind w:left="1440"/>
        <w:rPr>
          <w:rFonts w:cs="B Badr"/>
          <w:sz w:val="30"/>
          <w:szCs w:val="30"/>
          <w:rtl/>
        </w:rPr>
      </w:pPr>
      <w:r w:rsidRPr="00FA1A68">
        <w:rPr>
          <w:rFonts w:cs="B Badr" w:hint="cs"/>
          <w:sz w:val="30"/>
          <w:szCs w:val="30"/>
          <w:rtl/>
        </w:rPr>
        <w:t>و ما ورد من أنّه:</w:t>
      </w:r>
    </w:p>
    <w:p w14:paraId="3DCB3B2A" w14:textId="77777777" w:rsidR="00FA1A68" w:rsidRPr="00FA1A68" w:rsidRDefault="00FA1A68" w:rsidP="00FA1A68">
      <w:pPr>
        <w:pStyle w:val="NormalWeb"/>
        <w:ind w:left="2160"/>
        <w:rPr>
          <w:rFonts w:cs="B Badr"/>
          <w:rtl/>
        </w:rPr>
      </w:pPr>
      <w:r w:rsidRPr="00FA1A68">
        <w:rPr>
          <w:rFonts w:cs="B Badr" w:hint="cs"/>
          <w:sz w:val="30"/>
          <w:szCs w:val="30"/>
          <w:rtl/>
        </w:rPr>
        <w:t xml:space="preserve"> «إذا التقى المسلمان بسيفهما فالقاتل و المقتول في النار قيل: يا رسول اللّه هذا القاتل فما بال المقتول؟! قال: </w:t>
      </w:r>
      <w:commentRangeStart w:id="117"/>
      <w:r w:rsidRPr="00FA1A68">
        <w:rPr>
          <w:rFonts w:cs="B Badr" w:hint="cs"/>
          <w:sz w:val="30"/>
          <w:szCs w:val="30"/>
          <w:rtl/>
        </w:rPr>
        <w:t xml:space="preserve">لأنّه </w:t>
      </w:r>
      <w:commentRangeEnd w:id="117"/>
      <w:r w:rsidRPr="00FA1A68">
        <w:rPr>
          <w:rStyle w:val="CommentReference"/>
          <w:rFonts w:asciiTheme="minorHAnsi" w:hAnsiTheme="minorHAnsi"/>
          <w:rtl/>
        </w:rPr>
        <w:commentReference w:id="117"/>
      </w:r>
      <w:r w:rsidRPr="00FA1A68">
        <w:rPr>
          <w:rFonts w:cs="B Badr" w:hint="cs"/>
          <w:sz w:val="30"/>
          <w:szCs w:val="30"/>
          <w:rtl/>
        </w:rPr>
        <w:t>أراد قتل صاحبه».</w:t>
      </w:r>
    </w:p>
    <w:p w14:paraId="38A99260" w14:textId="77777777" w:rsidR="00FA1A68" w:rsidRPr="00FA1A68" w:rsidRDefault="00FA1A68" w:rsidP="00FA1A68">
      <w:pPr>
        <w:pStyle w:val="NormalWeb"/>
        <w:ind w:left="1440"/>
        <w:rPr>
          <w:rFonts w:cs="B Badr"/>
          <w:sz w:val="30"/>
          <w:szCs w:val="30"/>
          <w:rtl/>
        </w:rPr>
      </w:pPr>
      <w:r w:rsidRPr="00FA1A68">
        <w:rPr>
          <w:rFonts w:cs="B Badr" w:hint="cs"/>
          <w:sz w:val="30"/>
          <w:szCs w:val="30"/>
          <w:rtl/>
        </w:rPr>
        <w:t xml:space="preserve">و ما ورد في </w:t>
      </w:r>
    </w:p>
    <w:p w14:paraId="5C6137BA"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العقاب على فعل </w:t>
      </w:r>
      <w:commentRangeStart w:id="118"/>
      <w:r w:rsidRPr="00FA1A68">
        <w:rPr>
          <w:rFonts w:cs="B Badr" w:hint="cs"/>
          <w:sz w:val="30"/>
          <w:szCs w:val="30"/>
          <w:rtl/>
        </w:rPr>
        <w:t xml:space="preserve">بعض المقدّمات </w:t>
      </w:r>
      <w:commentRangeEnd w:id="118"/>
      <w:r w:rsidRPr="00FA1A68">
        <w:rPr>
          <w:rStyle w:val="CommentReference"/>
          <w:rFonts w:asciiTheme="minorHAnsi" w:hAnsiTheme="minorHAnsi"/>
          <w:rtl/>
        </w:rPr>
        <w:commentReference w:id="118"/>
      </w:r>
      <w:r w:rsidRPr="00FA1A68">
        <w:rPr>
          <w:rFonts w:cs="B Badr" w:hint="cs"/>
          <w:sz w:val="30"/>
          <w:szCs w:val="30"/>
          <w:rtl/>
        </w:rPr>
        <w:t>بقصد ترتّب الحرام كـ</w:t>
      </w:r>
    </w:p>
    <w:p w14:paraId="18A3C605" w14:textId="77777777" w:rsidR="00FA1A68" w:rsidRPr="00FA1A68" w:rsidRDefault="00FA1A68" w:rsidP="00FA1A68">
      <w:pPr>
        <w:pStyle w:val="NormalWeb"/>
        <w:ind w:left="2160" w:firstLine="720"/>
        <w:rPr>
          <w:rFonts w:cs="B Badr"/>
          <w:sz w:val="30"/>
          <w:szCs w:val="30"/>
          <w:rtl/>
        </w:rPr>
      </w:pPr>
      <w:r w:rsidRPr="00FA1A68">
        <w:rPr>
          <w:rFonts w:cs="B Badr" w:hint="cs"/>
          <w:sz w:val="30"/>
          <w:szCs w:val="30"/>
          <w:rtl/>
        </w:rPr>
        <w:t>غارس الخمر</w:t>
      </w:r>
    </w:p>
    <w:p w14:paraId="5DF0736C" w14:textId="77777777" w:rsidR="00FA1A68" w:rsidRPr="00FA1A68" w:rsidRDefault="00FA1A68" w:rsidP="00FA1A68">
      <w:pPr>
        <w:pStyle w:val="NormalWeb"/>
        <w:ind w:left="2160" w:firstLine="720"/>
        <w:rPr>
          <w:rFonts w:cs="B Badr"/>
          <w:rtl/>
        </w:rPr>
      </w:pPr>
      <w:r w:rsidRPr="00FA1A68">
        <w:rPr>
          <w:rFonts w:cs="B Badr" w:hint="cs"/>
          <w:sz w:val="30"/>
          <w:szCs w:val="30"/>
          <w:rtl/>
        </w:rPr>
        <w:t xml:space="preserve"> و الماشي لسعاية مؤمن.</w:t>
      </w:r>
    </w:p>
    <w:p w14:paraId="6C88EC9E" w14:textId="77777777" w:rsidR="00FA1A68" w:rsidRPr="00FA1A68" w:rsidRDefault="00FA1A68" w:rsidP="00FA1A68">
      <w:pPr>
        <w:pStyle w:val="NormalWeb"/>
        <w:ind w:left="1440"/>
        <w:rPr>
          <w:rFonts w:cs="B Badr"/>
          <w:sz w:val="30"/>
          <w:szCs w:val="30"/>
          <w:rtl/>
        </w:rPr>
      </w:pPr>
      <w:r w:rsidRPr="00FA1A68">
        <w:rPr>
          <w:rFonts w:cs="B Badr" w:hint="cs"/>
          <w:sz w:val="30"/>
          <w:szCs w:val="30"/>
          <w:rtl/>
        </w:rPr>
        <w:t>و فحوى ما دلّ على</w:t>
      </w:r>
    </w:p>
    <w:p w14:paraId="5BEA694D" w14:textId="77777777" w:rsidR="00FA1A68" w:rsidRPr="00FA1A68" w:rsidRDefault="00FA1A68" w:rsidP="00FA1A68">
      <w:pPr>
        <w:pStyle w:val="NormalWeb"/>
        <w:ind w:left="2160"/>
        <w:rPr>
          <w:rFonts w:cs="B Badr"/>
          <w:rtl/>
        </w:rPr>
      </w:pPr>
      <w:r w:rsidRPr="00FA1A68">
        <w:rPr>
          <w:rFonts w:cs="B Badr" w:hint="cs"/>
          <w:sz w:val="30"/>
          <w:szCs w:val="30"/>
          <w:rtl/>
        </w:rPr>
        <w:t xml:space="preserve"> أنّ الرضا بفعل كفعله مثل ما عن أمير المؤمنين عليه السّلام: أنّ «الراضي بفعل قوم كالداخل فيه معهم و على الداخل إثمان: إثم الرضا و إثم الدخول».</w:t>
      </w:r>
    </w:p>
    <w:p w14:paraId="4AD68B36" w14:textId="77777777" w:rsidR="00FA1A68" w:rsidRPr="00FA1A68" w:rsidRDefault="00FA1A68" w:rsidP="00FA1A68">
      <w:pPr>
        <w:pStyle w:val="NormalWeb"/>
        <w:ind w:left="1440"/>
        <w:rPr>
          <w:rFonts w:cs="B Badr"/>
          <w:sz w:val="30"/>
          <w:szCs w:val="30"/>
          <w:rtl/>
        </w:rPr>
      </w:pPr>
      <w:r w:rsidRPr="00FA1A68">
        <w:rPr>
          <w:rFonts w:cs="B Badr" w:hint="cs"/>
          <w:sz w:val="30"/>
          <w:szCs w:val="30"/>
          <w:rtl/>
        </w:rPr>
        <w:t>و ما ورد في تفسير قوله تعالى: فَلِمَ قَتَلْتُمُوهُمْ إِنْ كُنْتُمْ صادِقِينَ‏: من</w:t>
      </w:r>
    </w:p>
    <w:p w14:paraId="23A76119" w14:textId="77777777" w:rsidR="00FA1A68" w:rsidRPr="00FA1A68" w:rsidRDefault="00FA1A68" w:rsidP="00FA1A68">
      <w:pPr>
        <w:pStyle w:val="NormalWeb"/>
        <w:ind w:left="1440" w:firstLine="720"/>
        <w:rPr>
          <w:rFonts w:cs="B Badr"/>
          <w:rtl/>
        </w:rPr>
      </w:pPr>
      <w:r w:rsidRPr="00FA1A68">
        <w:rPr>
          <w:rFonts w:cs="B Badr" w:hint="cs"/>
          <w:sz w:val="30"/>
          <w:szCs w:val="30"/>
          <w:rtl/>
        </w:rPr>
        <w:t xml:space="preserve"> أنّ نسبة القتل إلى المخاطبين مع تأخّرهم عن القاتلين بكثير لرضاهم بفعلهم.</w:t>
      </w:r>
    </w:p>
    <w:p w14:paraId="6744C4AF" w14:textId="77777777" w:rsidR="00FA1A68" w:rsidRPr="00FA1A68" w:rsidRDefault="00FA1A68" w:rsidP="00FA1A68">
      <w:pPr>
        <w:pStyle w:val="NormalWeb"/>
        <w:ind w:left="1440"/>
        <w:rPr>
          <w:rFonts w:cs="B Badr"/>
          <w:sz w:val="30"/>
          <w:szCs w:val="30"/>
          <w:rtl/>
        </w:rPr>
      </w:pPr>
      <w:r w:rsidRPr="00FA1A68">
        <w:rPr>
          <w:rFonts w:cs="B Badr" w:hint="cs"/>
          <w:sz w:val="30"/>
          <w:szCs w:val="30"/>
          <w:rtl/>
        </w:rPr>
        <w:t xml:space="preserve">و يؤيّده: قوله تعالى: إِنَّ الَّذِينَ يُحِبُّونَ أَنْ تَشِيعَ الْفاحِشَةُ فِي الَّذِينَ آمَنُوا لَهُمْ عَذابٌ أَلِيمٌ‏ </w:t>
      </w:r>
    </w:p>
    <w:p w14:paraId="543A6E26" w14:textId="77777777" w:rsidR="00FA1A68" w:rsidRPr="00FA1A68" w:rsidRDefault="00FA1A68" w:rsidP="00FA1A68">
      <w:pPr>
        <w:pStyle w:val="NormalWeb"/>
        <w:ind w:left="1440"/>
        <w:rPr>
          <w:rFonts w:cs="B Badr"/>
          <w:sz w:val="30"/>
          <w:szCs w:val="30"/>
          <w:rtl/>
        </w:rPr>
      </w:pPr>
      <w:r w:rsidRPr="00FA1A68">
        <w:rPr>
          <w:rFonts w:cs="B Badr" w:hint="cs"/>
          <w:sz w:val="30"/>
          <w:szCs w:val="30"/>
          <w:rtl/>
        </w:rPr>
        <w:t xml:space="preserve">و قوله تعالى: إِنْ تُبْدُوا ما فِي أَنْفُسِكُمْ أَوْ تُخْفُوهُ يُحاسِبْكُمْ بِهِ اللَّهُ‏ </w:t>
      </w:r>
    </w:p>
    <w:p w14:paraId="60A09C51" w14:textId="77777777" w:rsidR="00FA1A68" w:rsidRPr="00FA1A68" w:rsidRDefault="00FA1A68" w:rsidP="00FA1A68">
      <w:pPr>
        <w:pStyle w:val="NormalWeb"/>
        <w:ind w:left="1440"/>
        <w:rPr>
          <w:rFonts w:cs="B Badr"/>
          <w:sz w:val="30"/>
          <w:szCs w:val="30"/>
          <w:rtl/>
        </w:rPr>
      </w:pPr>
      <w:r w:rsidRPr="00FA1A68">
        <w:rPr>
          <w:rFonts w:cs="B Badr" w:hint="cs"/>
          <w:sz w:val="30"/>
          <w:szCs w:val="30"/>
          <w:rtl/>
        </w:rPr>
        <w:t xml:space="preserve">و ما ورد من أنّ: «من رَضِي بفعل فقد لزمه و إن لم يفعل» </w:t>
      </w:r>
    </w:p>
    <w:p w14:paraId="0C99BA94" w14:textId="77777777" w:rsidR="00FA1A68" w:rsidRPr="00FA1A68" w:rsidRDefault="00FA1A68" w:rsidP="00FA1A68">
      <w:pPr>
        <w:pStyle w:val="NormalWeb"/>
        <w:ind w:left="1440"/>
        <w:rPr>
          <w:rFonts w:cs="B Badr"/>
          <w:rtl/>
        </w:rPr>
      </w:pPr>
      <w:r w:rsidRPr="00FA1A68">
        <w:rPr>
          <w:rFonts w:cs="B Badr" w:hint="cs"/>
          <w:sz w:val="30"/>
          <w:szCs w:val="30"/>
          <w:rtl/>
        </w:rPr>
        <w:t>و قوله تعالى: تِلْكَ الدَّارُ الْآخِرَةُ نَجْعَلُها لِلَّذِينَ لا يُرِيدُونَ عُلُوًّا فِي الْأَرْضِ وَ لا فَساداً.</w:t>
      </w:r>
    </w:p>
    <w:p w14:paraId="00976981" w14:textId="77777777" w:rsidR="00FA1A68" w:rsidRPr="00FA1A68" w:rsidRDefault="00FA1A68" w:rsidP="00FA1A68">
      <w:pPr>
        <w:pStyle w:val="Heading2"/>
        <w:rPr>
          <w:color w:val="auto"/>
          <w:rtl/>
        </w:rPr>
      </w:pPr>
      <w:r w:rsidRPr="00FA1A68">
        <w:rPr>
          <w:rFonts w:hint="cs"/>
          <w:color w:val="auto"/>
          <w:rtl/>
        </w:rPr>
        <w:t>[الجمع بين أخبار العفو و العقاب:]</w:t>
      </w:r>
    </w:p>
    <w:p w14:paraId="4BB73402"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و يمكن </w:t>
      </w:r>
    </w:p>
    <w:p w14:paraId="4E5308C5"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حمل الأخبار الأُول على من </w:t>
      </w:r>
      <w:commentRangeStart w:id="119"/>
      <w:r w:rsidRPr="00FA1A68">
        <w:rPr>
          <w:rFonts w:cs="B Badr" w:hint="cs"/>
          <w:sz w:val="30"/>
          <w:szCs w:val="30"/>
          <w:rtl/>
        </w:rPr>
        <w:t>ارتدع</w:t>
      </w:r>
      <w:commentRangeEnd w:id="119"/>
      <w:r w:rsidRPr="00FA1A68">
        <w:rPr>
          <w:rStyle w:val="CommentReference"/>
          <w:rFonts w:asciiTheme="minorHAnsi" w:hAnsiTheme="minorHAnsi"/>
          <w:rtl/>
        </w:rPr>
        <w:commentReference w:id="119"/>
      </w:r>
      <w:r w:rsidRPr="00FA1A68">
        <w:rPr>
          <w:rFonts w:cs="B Badr" w:hint="cs"/>
          <w:sz w:val="30"/>
          <w:szCs w:val="30"/>
          <w:rtl/>
        </w:rPr>
        <w:t xml:space="preserve"> عن قصده بنفسه</w:t>
      </w:r>
    </w:p>
    <w:p w14:paraId="62843CEA" w14:textId="77777777" w:rsidR="00FA1A68" w:rsidRPr="00FA1A68" w:rsidRDefault="00FA1A68" w:rsidP="00FA1A68">
      <w:pPr>
        <w:pStyle w:val="NormalWeb"/>
        <w:ind w:firstLine="720"/>
        <w:rPr>
          <w:rFonts w:cs="B Badr"/>
          <w:rtl/>
        </w:rPr>
      </w:pPr>
      <w:r w:rsidRPr="00FA1A68">
        <w:rPr>
          <w:rFonts w:cs="B Badr" w:hint="cs"/>
          <w:sz w:val="30"/>
          <w:szCs w:val="30"/>
          <w:rtl/>
        </w:rPr>
        <w:t xml:space="preserve"> و حمل الأخبار الأخيرة على من بقي على قصده حتّى عجز عن الفعل لا باختياره.</w:t>
      </w:r>
    </w:p>
    <w:p w14:paraId="0621C490" w14:textId="77777777" w:rsidR="00FA1A68" w:rsidRPr="00FA1A68" w:rsidRDefault="00FA1A68" w:rsidP="00FA1A68">
      <w:pPr>
        <w:pStyle w:val="NormalWeb"/>
        <w:rPr>
          <w:rFonts w:cs="B Badr"/>
          <w:sz w:val="30"/>
          <w:szCs w:val="30"/>
          <w:rtl/>
        </w:rPr>
      </w:pPr>
      <w:r w:rsidRPr="00FA1A68">
        <w:rPr>
          <w:rFonts w:cs="B Badr" w:hint="cs"/>
          <w:sz w:val="30"/>
          <w:szCs w:val="30"/>
          <w:rtl/>
        </w:rPr>
        <w:t>أو يحمل</w:t>
      </w:r>
    </w:p>
    <w:p w14:paraId="587E7CD6"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 الأول على من اكتفى بمجرّد القصد </w:t>
      </w:r>
    </w:p>
    <w:p w14:paraId="0788043F"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و الثانية على من اشتغل بعد القصد ببعض المقدّمات </w:t>
      </w:r>
    </w:p>
    <w:p w14:paraId="0817AAF3"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كما يشهد له حرمة الإعانة على المحرّم حيث </w:t>
      </w:r>
      <w:commentRangeStart w:id="120"/>
      <w:r w:rsidRPr="00FA1A68">
        <w:rPr>
          <w:rFonts w:cs="B Badr" w:hint="cs"/>
          <w:sz w:val="30"/>
          <w:szCs w:val="30"/>
          <w:rtl/>
        </w:rPr>
        <w:t>عمّمه</w:t>
      </w:r>
      <w:commentRangeEnd w:id="120"/>
      <w:r w:rsidRPr="00FA1A68">
        <w:rPr>
          <w:rStyle w:val="CommentReference"/>
          <w:rFonts w:asciiTheme="minorHAnsi" w:hAnsiTheme="minorHAnsi"/>
          <w:rtl/>
        </w:rPr>
        <w:commentReference w:id="120"/>
      </w:r>
      <w:r w:rsidRPr="00FA1A68">
        <w:rPr>
          <w:rFonts w:cs="B Badr" w:hint="cs"/>
          <w:sz w:val="30"/>
          <w:szCs w:val="30"/>
          <w:rtl/>
        </w:rPr>
        <w:t xml:space="preserve"> </w:t>
      </w:r>
      <w:commentRangeStart w:id="121"/>
      <w:r w:rsidRPr="00FA1A68">
        <w:rPr>
          <w:rFonts w:cs="B Badr" w:hint="cs"/>
          <w:sz w:val="30"/>
          <w:szCs w:val="30"/>
          <w:rtl/>
        </w:rPr>
        <w:t xml:space="preserve">بعض الأساطين </w:t>
      </w:r>
      <w:commentRangeEnd w:id="121"/>
      <w:r w:rsidRPr="00FA1A68">
        <w:rPr>
          <w:rStyle w:val="CommentReference"/>
          <w:rFonts w:asciiTheme="minorHAnsi" w:hAnsiTheme="minorHAnsi"/>
          <w:rtl/>
        </w:rPr>
        <w:commentReference w:id="121"/>
      </w:r>
      <w:r w:rsidRPr="00FA1A68">
        <w:rPr>
          <w:rFonts w:cs="B Badr" w:hint="cs"/>
          <w:sz w:val="30"/>
          <w:szCs w:val="30"/>
          <w:rtl/>
        </w:rPr>
        <w:t>لإعانة نفسه على الحرام</w:t>
      </w:r>
    </w:p>
    <w:p w14:paraId="0F05D963" w14:textId="77777777" w:rsidR="00FA1A68" w:rsidRPr="00FA1A68" w:rsidRDefault="00FA1A68" w:rsidP="00FA1A68">
      <w:pPr>
        <w:pStyle w:val="NormalWeb"/>
        <w:ind w:left="720" w:firstLine="720"/>
        <w:rPr>
          <w:rFonts w:cs="B Badr"/>
          <w:sz w:val="30"/>
          <w:szCs w:val="30"/>
          <w:rtl/>
        </w:rPr>
      </w:pPr>
      <w:r w:rsidRPr="00FA1A68">
        <w:rPr>
          <w:rFonts w:cs="B Badr" w:hint="cs"/>
          <w:sz w:val="30"/>
          <w:szCs w:val="30"/>
          <w:rtl/>
        </w:rPr>
        <w:t xml:space="preserve"> و لعلّه</w:t>
      </w:r>
    </w:p>
    <w:p w14:paraId="6E716BC6"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 xml:space="preserve"> </w:t>
      </w:r>
      <w:commentRangeStart w:id="122"/>
      <w:r w:rsidRPr="00FA1A68">
        <w:rPr>
          <w:rFonts w:cs="B Badr" w:hint="cs"/>
          <w:sz w:val="30"/>
          <w:szCs w:val="30"/>
          <w:rtl/>
        </w:rPr>
        <w:t xml:space="preserve">لتنقيح المناط </w:t>
      </w:r>
      <w:commentRangeEnd w:id="122"/>
      <w:r w:rsidRPr="00FA1A68">
        <w:rPr>
          <w:rStyle w:val="CommentReference"/>
          <w:rFonts w:asciiTheme="minorHAnsi" w:hAnsiTheme="minorHAnsi"/>
          <w:rtl/>
        </w:rPr>
        <w:commentReference w:id="122"/>
      </w:r>
    </w:p>
    <w:p w14:paraId="10408FB5" w14:textId="77777777" w:rsidR="00FA1A68" w:rsidRPr="00FA1A68" w:rsidRDefault="00FA1A68" w:rsidP="00FA1A68">
      <w:pPr>
        <w:pStyle w:val="NormalWeb"/>
        <w:ind w:left="1440" w:firstLine="720"/>
        <w:rPr>
          <w:rFonts w:cs="B Badr"/>
          <w:rtl/>
        </w:rPr>
      </w:pPr>
      <w:r w:rsidRPr="00FA1A68">
        <w:rPr>
          <w:rFonts w:cs="B Badr" w:hint="cs"/>
          <w:sz w:val="30"/>
          <w:szCs w:val="30"/>
          <w:rtl/>
        </w:rPr>
        <w:t xml:space="preserve">لا بالدلالة </w:t>
      </w:r>
      <w:commentRangeStart w:id="123"/>
      <w:r w:rsidRPr="00FA1A68">
        <w:rPr>
          <w:rFonts w:cs="B Badr" w:hint="cs"/>
          <w:sz w:val="30"/>
          <w:szCs w:val="30"/>
          <w:rtl/>
        </w:rPr>
        <w:t>اللفظية</w:t>
      </w:r>
      <w:commentRangeEnd w:id="123"/>
      <w:r w:rsidRPr="00FA1A68">
        <w:rPr>
          <w:rStyle w:val="CommentReference"/>
          <w:rFonts w:asciiTheme="minorHAnsi" w:hAnsiTheme="minorHAnsi"/>
          <w:rtl/>
        </w:rPr>
        <w:commentReference w:id="123"/>
      </w:r>
      <w:r w:rsidRPr="00FA1A68">
        <w:rPr>
          <w:rFonts w:cs="B Badr" w:hint="cs"/>
          <w:sz w:val="30"/>
          <w:szCs w:val="30"/>
          <w:rtl/>
        </w:rPr>
        <w:t>.</w:t>
      </w:r>
    </w:p>
    <w:p w14:paraId="17D5C123" w14:textId="77777777" w:rsidR="00FA1A68" w:rsidRPr="00FA1A68" w:rsidRDefault="00FA1A68" w:rsidP="00FA1A68">
      <w:pPr>
        <w:pStyle w:val="Heading2"/>
        <w:rPr>
          <w:color w:val="auto"/>
        </w:rPr>
      </w:pPr>
      <w:r w:rsidRPr="00FA1A68">
        <w:rPr>
          <w:rFonts w:hint="cs"/>
          <w:color w:val="auto"/>
          <w:rtl/>
        </w:rPr>
        <w:t>[أقسام التجرّي:]</w:t>
      </w:r>
    </w:p>
    <w:p w14:paraId="7E5F1FE5" w14:textId="77777777" w:rsidR="00FA1A68" w:rsidRPr="00FA1A68" w:rsidRDefault="00FA1A68" w:rsidP="00FA1A68">
      <w:pPr>
        <w:pStyle w:val="NormalWeb"/>
        <w:rPr>
          <w:rFonts w:cs="B Badr"/>
          <w:rtl/>
        </w:rPr>
      </w:pPr>
      <w:r w:rsidRPr="00FA1A68">
        <w:rPr>
          <w:rFonts w:cs="B Badr" w:hint="cs"/>
          <w:sz w:val="30"/>
          <w:szCs w:val="30"/>
          <w:rtl/>
        </w:rPr>
        <w:t xml:space="preserve">ثمّ اعلم: أنّ التجرّي على أقسام يجمعها عدم المبالاة بالمعصية أو </w:t>
      </w:r>
      <w:commentRangeStart w:id="124"/>
      <w:commentRangeStart w:id="125"/>
      <w:r w:rsidRPr="00FA1A68">
        <w:rPr>
          <w:rFonts w:cs="B Badr" w:hint="cs"/>
          <w:sz w:val="30"/>
          <w:szCs w:val="30"/>
          <w:rtl/>
        </w:rPr>
        <w:t>قلّتها</w:t>
      </w:r>
      <w:commentRangeEnd w:id="124"/>
      <w:commentRangeEnd w:id="125"/>
      <w:r w:rsidRPr="00FA1A68">
        <w:rPr>
          <w:rStyle w:val="CommentReference"/>
          <w:rFonts w:asciiTheme="minorHAnsi" w:hAnsiTheme="minorHAnsi"/>
          <w:rtl/>
        </w:rPr>
        <w:commentReference w:id="124"/>
      </w:r>
      <w:r w:rsidRPr="00FA1A68">
        <w:rPr>
          <w:rStyle w:val="CommentReference"/>
          <w:rFonts w:asciiTheme="minorHAnsi" w:hAnsiTheme="minorHAnsi"/>
          <w:rtl/>
        </w:rPr>
        <w:commentReference w:id="125"/>
      </w:r>
      <w:r w:rsidRPr="00FA1A68">
        <w:rPr>
          <w:rFonts w:cs="B Badr" w:hint="cs"/>
          <w:sz w:val="30"/>
          <w:szCs w:val="30"/>
          <w:rtl/>
        </w:rPr>
        <w:t>.</w:t>
      </w:r>
    </w:p>
    <w:p w14:paraId="22579FA3" w14:textId="77777777" w:rsidR="00FA1A68" w:rsidRPr="00FA1A68" w:rsidRDefault="00FA1A68" w:rsidP="00FA1A68">
      <w:pPr>
        <w:pStyle w:val="NormalWeb"/>
        <w:ind w:firstLine="720"/>
        <w:rPr>
          <w:rFonts w:cs="B Badr"/>
          <w:rtl/>
        </w:rPr>
      </w:pPr>
      <w:r w:rsidRPr="00FA1A68">
        <w:rPr>
          <w:rFonts w:cs="B Badr" w:hint="cs"/>
          <w:sz w:val="30"/>
          <w:szCs w:val="30"/>
          <w:rtl/>
        </w:rPr>
        <w:t>أحدها: مجرّد القصد إلى المعصية.</w:t>
      </w:r>
    </w:p>
    <w:p w14:paraId="1693E50B" w14:textId="77777777" w:rsidR="00FA1A68" w:rsidRPr="00FA1A68" w:rsidRDefault="00FA1A68" w:rsidP="00FA1A68">
      <w:pPr>
        <w:pStyle w:val="NormalWeb"/>
        <w:ind w:firstLine="720"/>
        <w:rPr>
          <w:rFonts w:cs="B Badr"/>
          <w:rtl/>
        </w:rPr>
      </w:pPr>
      <w:r w:rsidRPr="00FA1A68">
        <w:rPr>
          <w:rFonts w:cs="B Badr" w:hint="cs"/>
          <w:sz w:val="30"/>
          <w:szCs w:val="30"/>
          <w:rtl/>
        </w:rPr>
        <w:t>ثانيها: القصد مع الاشتغال بمقدّماته.</w:t>
      </w:r>
    </w:p>
    <w:p w14:paraId="42C68CA5" w14:textId="77777777" w:rsidR="00FA1A68" w:rsidRPr="00FA1A68" w:rsidRDefault="00FA1A68" w:rsidP="00FA1A68">
      <w:pPr>
        <w:pStyle w:val="NormalWeb"/>
        <w:ind w:firstLine="720"/>
        <w:rPr>
          <w:rFonts w:cs="B Badr"/>
          <w:rtl/>
        </w:rPr>
      </w:pPr>
      <w:r w:rsidRPr="00FA1A68">
        <w:rPr>
          <w:rFonts w:cs="B Badr" w:hint="cs"/>
          <w:sz w:val="30"/>
          <w:szCs w:val="30"/>
          <w:rtl/>
        </w:rPr>
        <w:t>و ثالثها: القصد مع التلبّس بما يعتقد كونه معصية.</w:t>
      </w:r>
    </w:p>
    <w:p w14:paraId="560E71E1" w14:textId="77777777" w:rsidR="00FA1A68" w:rsidRPr="00FA1A68" w:rsidRDefault="00FA1A68" w:rsidP="00FA1A68">
      <w:pPr>
        <w:pStyle w:val="NormalWeb"/>
        <w:ind w:firstLine="720"/>
        <w:rPr>
          <w:rFonts w:cs="B Badr"/>
          <w:rtl/>
        </w:rPr>
      </w:pPr>
      <w:r w:rsidRPr="00FA1A68">
        <w:rPr>
          <w:rFonts w:cs="B Badr" w:hint="cs"/>
          <w:sz w:val="30"/>
          <w:szCs w:val="30"/>
          <w:rtl/>
        </w:rPr>
        <w:t>و رابعها: التلبّس بما يحتمل كونه معصية رجاء لتحقّق المعصية به.</w:t>
      </w:r>
    </w:p>
    <w:p w14:paraId="033399B6" w14:textId="77777777" w:rsidR="00FA1A68" w:rsidRPr="00FA1A68" w:rsidRDefault="00FA1A68" w:rsidP="00FA1A68">
      <w:pPr>
        <w:pStyle w:val="NormalWeb"/>
        <w:ind w:firstLine="720"/>
        <w:rPr>
          <w:rFonts w:cs="B Badr"/>
          <w:rtl/>
        </w:rPr>
      </w:pPr>
      <w:r w:rsidRPr="00FA1A68">
        <w:rPr>
          <w:rFonts w:cs="B Badr" w:hint="cs"/>
          <w:sz w:val="30"/>
          <w:szCs w:val="30"/>
          <w:rtl/>
        </w:rPr>
        <w:t xml:space="preserve">و خامسها: التلبّس به لعدم </w:t>
      </w:r>
      <w:commentRangeStart w:id="126"/>
      <w:r w:rsidRPr="00FA1A68">
        <w:rPr>
          <w:rFonts w:cs="B Badr" w:hint="cs"/>
          <w:sz w:val="30"/>
          <w:szCs w:val="30"/>
          <w:rtl/>
        </w:rPr>
        <w:t>المبالاة</w:t>
      </w:r>
      <w:commentRangeEnd w:id="126"/>
      <w:r w:rsidRPr="00FA1A68">
        <w:rPr>
          <w:rStyle w:val="CommentReference"/>
          <w:rFonts w:asciiTheme="minorHAnsi" w:hAnsiTheme="minorHAnsi"/>
          <w:rtl/>
        </w:rPr>
        <w:commentReference w:id="126"/>
      </w:r>
      <w:r w:rsidRPr="00FA1A68">
        <w:rPr>
          <w:rFonts w:cs="B Badr" w:hint="cs"/>
          <w:sz w:val="30"/>
          <w:szCs w:val="30"/>
          <w:rtl/>
        </w:rPr>
        <w:t xml:space="preserve"> بمصادفة الحرام.</w:t>
      </w:r>
    </w:p>
    <w:p w14:paraId="6D9C8DD7" w14:textId="77777777" w:rsidR="00FA1A68" w:rsidRPr="00FA1A68" w:rsidRDefault="00FA1A68" w:rsidP="00FA1A68">
      <w:pPr>
        <w:pStyle w:val="NormalWeb"/>
        <w:ind w:firstLine="720"/>
        <w:rPr>
          <w:rFonts w:cs="B Badr"/>
          <w:rtl/>
        </w:rPr>
      </w:pPr>
      <w:r w:rsidRPr="00FA1A68">
        <w:rPr>
          <w:rFonts w:cs="B Badr" w:hint="cs"/>
          <w:sz w:val="30"/>
          <w:szCs w:val="30"/>
          <w:rtl/>
        </w:rPr>
        <w:t xml:space="preserve">و </w:t>
      </w:r>
      <w:commentRangeStart w:id="127"/>
      <w:r w:rsidRPr="00FA1A68">
        <w:rPr>
          <w:rFonts w:cs="B Badr" w:hint="cs"/>
          <w:sz w:val="30"/>
          <w:szCs w:val="30"/>
          <w:rtl/>
        </w:rPr>
        <w:t>سادسها</w:t>
      </w:r>
      <w:commentRangeEnd w:id="127"/>
      <w:r w:rsidRPr="00FA1A68">
        <w:rPr>
          <w:rStyle w:val="CommentReference"/>
          <w:rFonts w:asciiTheme="minorHAnsi" w:hAnsiTheme="minorHAnsi"/>
          <w:rtl/>
        </w:rPr>
        <w:commentReference w:id="127"/>
      </w:r>
      <w:r w:rsidRPr="00FA1A68">
        <w:rPr>
          <w:rFonts w:cs="B Badr" w:hint="cs"/>
          <w:sz w:val="30"/>
          <w:szCs w:val="30"/>
          <w:rtl/>
        </w:rPr>
        <w:t>: التلبّس برجاء أن لا يكون معصية و خوف أن يكون معصية.</w:t>
      </w:r>
    </w:p>
    <w:p w14:paraId="29FA7030"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و يشترط في صدق التجرّي في الثلاثة الأخيرة: عدم كون </w:t>
      </w:r>
      <w:commentRangeStart w:id="128"/>
      <w:r w:rsidRPr="00FA1A68">
        <w:rPr>
          <w:rFonts w:cs="B Badr" w:hint="cs"/>
          <w:sz w:val="30"/>
          <w:szCs w:val="30"/>
          <w:rtl/>
        </w:rPr>
        <w:t>الجهل</w:t>
      </w:r>
      <w:commentRangeEnd w:id="128"/>
      <w:r w:rsidRPr="00FA1A68">
        <w:rPr>
          <w:rStyle w:val="CommentReference"/>
          <w:rFonts w:asciiTheme="minorHAnsi" w:hAnsiTheme="minorHAnsi"/>
          <w:rtl/>
        </w:rPr>
        <w:commentReference w:id="128"/>
      </w:r>
      <w:r w:rsidRPr="00FA1A68">
        <w:rPr>
          <w:rFonts w:cs="B Badr" w:hint="cs"/>
          <w:sz w:val="30"/>
          <w:szCs w:val="30"/>
          <w:rtl/>
        </w:rPr>
        <w:t xml:space="preserve"> عذرا عقليّا أو شرعيّا</w:t>
      </w:r>
    </w:p>
    <w:p w14:paraId="07AEAE65"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 كما في الشبهة المحصورة </w:t>
      </w:r>
      <w:commentRangeStart w:id="129"/>
      <w:r w:rsidRPr="00FA1A68">
        <w:rPr>
          <w:rFonts w:cs="B Badr" w:hint="cs"/>
          <w:sz w:val="30"/>
          <w:szCs w:val="30"/>
          <w:rtl/>
        </w:rPr>
        <w:t>الوجوبيّة</w:t>
      </w:r>
      <w:commentRangeEnd w:id="129"/>
      <w:r w:rsidRPr="00FA1A68">
        <w:rPr>
          <w:rStyle w:val="CommentReference"/>
          <w:rFonts w:asciiTheme="minorHAnsi" w:hAnsiTheme="minorHAnsi"/>
          <w:rtl/>
        </w:rPr>
        <w:commentReference w:id="129"/>
      </w:r>
      <w:r w:rsidRPr="00FA1A68">
        <w:rPr>
          <w:rFonts w:cs="B Badr" w:hint="cs"/>
          <w:sz w:val="30"/>
          <w:szCs w:val="30"/>
          <w:rtl/>
        </w:rPr>
        <w:t xml:space="preserve"> أو </w:t>
      </w:r>
      <w:commentRangeStart w:id="130"/>
      <w:r w:rsidRPr="00FA1A68">
        <w:rPr>
          <w:rFonts w:cs="B Badr" w:hint="cs"/>
          <w:sz w:val="30"/>
          <w:szCs w:val="30"/>
          <w:rtl/>
        </w:rPr>
        <w:t>التحريميّة</w:t>
      </w:r>
      <w:commentRangeEnd w:id="130"/>
      <w:r w:rsidRPr="00FA1A68">
        <w:rPr>
          <w:rStyle w:val="CommentReference"/>
          <w:rFonts w:asciiTheme="minorHAnsi" w:hAnsiTheme="minorHAnsi"/>
          <w:rtl/>
        </w:rPr>
        <w:commentReference w:id="130"/>
      </w:r>
    </w:p>
    <w:p w14:paraId="5364FAB5"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 و </w:t>
      </w:r>
      <w:commentRangeStart w:id="131"/>
      <w:r w:rsidRPr="00FA1A68">
        <w:rPr>
          <w:rFonts w:cs="B Badr" w:hint="cs"/>
          <w:sz w:val="30"/>
          <w:szCs w:val="30"/>
          <w:rtl/>
        </w:rPr>
        <w:t>إلّا</w:t>
      </w:r>
      <w:commentRangeEnd w:id="131"/>
      <w:r w:rsidRPr="00FA1A68">
        <w:rPr>
          <w:rStyle w:val="CommentReference"/>
          <w:rFonts w:asciiTheme="minorHAnsi" w:hAnsiTheme="minorHAnsi"/>
          <w:rtl/>
        </w:rPr>
        <w:commentReference w:id="131"/>
      </w:r>
      <w:r w:rsidRPr="00FA1A68">
        <w:rPr>
          <w:rFonts w:cs="B Badr" w:hint="cs"/>
          <w:sz w:val="30"/>
          <w:szCs w:val="30"/>
          <w:rtl/>
        </w:rPr>
        <w:t xml:space="preserve"> لم يتحقّق احتمال المعصية و </w:t>
      </w:r>
      <w:commentRangeStart w:id="132"/>
      <w:r w:rsidRPr="00FA1A68">
        <w:rPr>
          <w:rFonts w:cs="B Badr" w:hint="cs"/>
          <w:sz w:val="30"/>
          <w:szCs w:val="30"/>
          <w:rtl/>
        </w:rPr>
        <w:t>إن</w:t>
      </w:r>
      <w:commentRangeEnd w:id="132"/>
      <w:r w:rsidRPr="00FA1A68">
        <w:rPr>
          <w:rStyle w:val="CommentReference"/>
          <w:rFonts w:asciiTheme="minorHAnsi" w:hAnsiTheme="minorHAnsi"/>
          <w:rtl/>
        </w:rPr>
        <w:commentReference w:id="132"/>
      </w:r>
      <w:r w:rsidRPr="00FA1A68">
        <w:rPr>
          <w:rFonts w:cs="B Badr" w:hint="cs"/>
          <w:sz w:val="30"/>
          <w:szCs w:val="30"/>
          <w:rtl/>
        </w:rPr>
        <w:t xml:space="preserve"> تحقّق احتمال المخالفة للحكم الواقعي </w:t>
      </w:r>
    </w:p>
    <w:p w14:paraId="63F2DD6D" w14:textId="77777777" w:rsidR="00FA1A68" w:rsidRPr="00FA1A68" w:rsidRDefault="00FA1A68" w:rsidP="00FA1A68">
      <w:pPr>
        <w:pStyle w:val="NormalWeb"/>
        <w:ind w:left="720" w:firstLine="720"/>
        <w:rPr>
          <w:rFonts w:cs="B Badr"/>
          <w:rtl/>
        </w:rPr>
      </w:pPr>
      <w:r w:rsidRPr="00FA1A68">
        <w:rPr>
          <w:rFonts w:cs="B Badr" w:hint="cs"/>
          <w:sz w:val="30"/>
          <w:szCs w:val="30"/>
          <w:rtl/>
        </w:rPr>
        <w:t xml:space="preserve">كما في موارد أصالة البراءة و </w:t>
      </w:r>
      <w:commentRangeStart w:id="133"/>
      <w:r w:rsidRPr="00FA1A68">
        <w:rPr>
          <w:rFonts w:cs="B Badr" w:hint="cs"/>
          <w:sz w:val="30"/>
          <w:szCs w:val="30"/>
          <w:rtl/>
        </w:rPr>
        <w:t>استصحابها</w:t>
      </w:r>
      <w:commentRangeEnd w:id="133"/>
      <w:r w:rsidRPr="00FA1A68">
        <w:rPr>
          <w:rStyle w:val="CommentReference"/>
          <w:rFonts w:asciiTheme="minorHAnsi" w:hAnsiTheme="minorHAnsi"/>
          <w:rtl/>
        </w:rPr>
        <w:commentReference w:id="133"/>
      </w:r>
      <w:r w:rsidRPr="00FA1A68">
        <w:rPr>
          <w:rFonts w:cs="B Badr" w:hint="cs"/>
          <w:sz w:val="30"/>
          <w:szCs w:val="30"/>
          <w:rtl/>
        </w:rPr>
        <w:t>.</w:t>
      </w:r>
    </w:p>
    <w:p w14:paraId="7725791C" w14:textId="77777777" w:rsidR="00FA1A68" w:rsidRPr="00FA1A68" w:rsidRDefault="00FA1A68" w:rsidP="00FA1A68">
      <w:pPr>
        <w:pStyle w:val="NormalWeb"/>
        <w:rPr>
          <w:rFonts w:cs="B Badr"/>
          <w:sz w:val="30"/>
          <w:szCs w:val="30"/>
          <w:rtl/>
        </w:rPr>
      </w:pPr>
      <w:r w:rsidRPr="00FA1A68">
        <w:rPr>
          <w:rFonts w:cs="B Badr" w:hint="cs"/>
          <w:sz w:val="30"/>
          <w:szCs w:val="30"/>
          <w:rtl/>
        </w:rPr>
        <w:t>ثمّ</w:t>
      </w:r>
    </w:p>
    <w:p w14:paraId="73A41131" w14:textId="77777777" w:rsidR="00FA1A68" w:rsidRPr="00FA1A68" w:rsidRDefault="00FA1A68" w:rsidP="00FA1A68">
      <w:pPr>
        <w:pStyle w:val="NormalWeb"/>
        <w:ind w:left="720"/>
        <w:rPr>
          <w:rFonts w:cs="B Badr"/>
          <w:sz w:val="30"/>
          <w:szCs w:val="30"/>
          <w:rtl/>
        </w:rPr>
      </w:pPr>
      <w:r w:rsidRPr="00FA1A68">
        <w:rPr>
          <w:rFonts w:cs="B Badr" w:hint="cs"/>
          <w:sz w:val="30"/>
          <w:szCs w:val="30"/>
          <w:rtl/>
        </w:rPr>
        <w:t xml:space="preserve"> إنّ الأقسام الستّة كلّها مشتركة في استحقاق الفاعل للمذمّة من حيث خبث ذاته و جرأته و سوء سريرته </w:t>
      </w:r>
    </w:p>
    <w:p w14:paraId="783485E6"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و إنّما الكلام في تحقّق العصيان بالفعل المتحقّق في ضمنه التجرّي.</w:t>
      </w:r>
    </w:p>
    <w:p w14:paraId="1201C790" w14:textId="77777777" w:rsidR="00FA1A68" w:rsidRPr="00FA1A68" w:rsidRDefault="00FA1A68" w:rsidP="00FA1A68">
      <w:pPr>
        <w:pStyle w:val="NormalWeb"/>
        <w:rPr>
          <w:rFonts w:cs="B Badr"/>
          <w:rtl/>
        </w:rPr>
      </w:pPr>
      <w:r w:rsidRPr="00FA1A68">
        <w:rPr>
          <w:rFonts w:cs="B Badr" w:hint="cs"/>
          <w:sz w:val="30"/>
          <w:szCs w:val="30"/>
          <w:rtl/>
        </w:rPr>
        <w:t xml:space="preserve"> و عليك بالتأمّل في كلّ من الأقسام.</w:t>
      </w:r>
    </w:p>
    <w:p w14:paraId="69518E4A" w14:textId="77777777" w:rsidR="00FA1A68" w:rsidRPr="00FA1A68" w:rsidRDefault="00FA1A68" w:rsidP="00FA1A68">
      <w:pPr>
        <w:pStyle w:val="Heading2"/>
        <w:rPr>
          <w:color w:val="auto"/>
          <w:rtl/>
        </w:rPr>
      </w:pPr>
      <w:r w:rsidRPr="00FA1A68">
        <w:rPr>
          <w:rFonts w:hint="cs"/>
          <w:color w:val="auto"/>
          <w:rtl/>
        </w:rPr>
        <w:t>[ما أفاده الشهيد حول بعض الأقسام المذكورة:]</w:t>
      </w:r>
    </w:p>
    <w:p w14:paraId="78CCA8D0" w14:textId="77777777" w:rsidR="00FA1A68" w:rsidRPr="00FA1A68" w:rsidRDefault="00FA1A68" w:rsidP="00FA1A68">
      <w:pPr>
        <w:pStyle w:val="NormalWeb"/>
        <w:rPr>
          <w:rFonts w:cs="B Badr"/>
          <w:rtl/>
        </w:rPr>
      </w:pPr>
      <w:r w:rsidRPr="00FA1A68">
        <w:rPr>
          <w:rFonts w:cs="B Badr" w:hint="cs"/>
          <w:sz w:val="30"/>
          <w:szCs w:val="30"/>
          <w:rtl/>
        </w:rPr>
        <w:t>قال الشهيد قدّس سرّه في القواعد:</w:t>
      </w:r>
    </w:p>
    <w:p w14:paraId="5E751E09" w14:textId="77777777" w:rsidR="00FA1A68" w:rsidRPr="00FA1A68" w:rsidRDefault="00FA1A68" w:rsidP="00FA1A68">
      <w:pPr>
        <w:pStyle w:val="NormalWeb"/>
        <w:ind w:firstLine="720"/>
        <w:rPr>
          <w:rFonts w:cs="B Badr"/>
          <w:rtl/>
        </w:rPr>
      </w:pPr>
      <w:r w:rsidRPr="00FA1A68">
        <w:rPr>
          <w:rFonts w:cs="B Badr" w:hint="cs"/>
          <w:sz w:val="30"/>
          <w:szCs w:val="30"/>
          <w:rtl/>
        </w:rPr>
        <w:t>لا يؤثّر نيّة المعصية عقابا و لا ذمّا ما لم يتلبّس بها و هو ما ثبت في الأخبار العفو عنه.</w:t>
      </w:r>
    </w:p>
    <w:p w14:paraId="4E0E1D74" w14:textId="77777777" w:rsidR="00FA1A68" w:rsidRPr="00FA1A68" w:rsidRDefault="00FA1A68" w:rsidP="00FA1A68">
      <w:pPr>
        <w:pStyle w:val="NormalWeb"/>
        <w:ind w:firstLine="720"/>
        <w:rPr>
          <w:rFonts w:cs="B Badr"/>
          <w:sz w:val="30"/>
          <w:szCs w:val="30"/>
          <w:rtl/>
        </w:rPr>
      </w:pPr>
      <w:r w:rsidRPr="00FA1A68">
        <w:rPr>
          <w:rFonts w:cs="B Badr" w:hint="cs"/>
          <w:sz w:val="30"/>
          <w:szCs w:val="30"/>
          <w:rtl/>
        </w:rPr>
        <w:t xml:space="preserve">و لو نوى المعصية و تلبّس بما يراه معصية فظهر خلافها </w:t>
      </w:r>
    </w:p>
    <w:p w14:paraId="0E8CD159" w14:textId="77777777" w:rsidR="00FA1A68" w:rsidRPr="00FA1A68" w:rsidRDefault="00FA1A68" w:rsidP="00FA1A68">
      <w:pPr>
        <w:pStyle w:val="NormalWeb"/>
        <w:ind w:left="720" w:firstLine="720"/>
        <w:rPr>
          <w:rFonts w:cs="B Badr"/>
          <w:rtl/>
        </w:rPr>
      </w:pPr>
      <w:r w:rsidRPr="00FA1A68">
        <w:rPr>
          <w:rFonts w:cs="B Badr" w:hint="cs"/>
          <w:sz w:val="30"/>
          <w:szCs w:val="30"/>
          <w:rtl/>
        </w:rPr>
        <w:t>ففي تأثير هذه النيّة نظر:</w:t>
      </w:r>
    </w:p>
    <w:p w14:paraId="4B47ED84" w14:textId="77777777" w:rsidR="00FA1A68" w:rsidRPr="00FA1A68" w:rsidRDefault="00FA1A68" w:rsidP="00FA1A68">
      <w:pPr>
        <w:pStyle w:val="NormalWeb"/>
        <w:ind w:left="1440" w:firstLine="720"/>
        <w:rPr>
          <w:rFonts w:cs="B Badr"/>
          <w:rtl/>
        </w:rPr>
      </w:pPr>
      <w:r w:rsidRPr="00FA1A68">
        <w:rPr>
          <w:rFonts w:cs="B Badr" w:hint="cs"/>
          <w:sz w:val="30"/>
          <w:szCs w:val="30"/>
          <w:rtl/>
        </w:rPr>
        <w:t xml:space="preserve">من أنّها لمّا لم تصادف المعصية صارت كنيّة مجرّدة و </w:t>
      </w:r>
      <w:commentRangeStart w:id="134"/>
      <w:r w:rsidRPr="00FA1A68">
        <w:rPr>
          <w:rFonts w:cs="B Badr" w:hint="cs"/>
          <w:sz w:val="30"/>
          <w:szCs w:val="30"/>
          <w:rtl/>
        </w:rPr>
        <w:t>هو</w:t>
      </w:r>
      <w:commentRangeEnd w:id="134"/>
      <w:r w:rsidRPr="00FA1A68">
        <w:rPr>
          <w:rStyle w:val="CommentReference"/>
          <w:rFonts w:asciiTheme="minorHAnsi" w:hAnsiTheme="minorHAnsi"/>
          <w:rtl/>
        </w:rPr>
        <w:commentReference w:id="134"/>
      </w:r>
      <w:r w:rsidRPr="00FA1A68">
        <w:rPr>
          <w:rFonts w:cs="B Badr" w:hint="cs"/>
          <w:sz w:val="30"/>
          <w:szCs w:val="30"/>
          <w:rtl/>
        </w:rPr>
        <w:t xml:space="preserve"> غير مؤاخذ بها.</w:t>
      </w:r>
    </w:p>
    <w:p w14:paraId="216FC4E9" w14:textId="77777777" w:rsidR="00FA1A68" w:rsidRPr="00FA1A68" w:rsidRDefault="00FA1A68" w:rsidP="00FA1A68">
      <w:pPr>
        <w:pStyle w:val="NormalWeb"/>
        <w:ind w:left="1440" w:firstLine="720"/>
        <w:rPr>
          <w:rFonts w:cs="B Badr"/>
          <w:sz w:val="30"/>
          <w:szCs w:val="30"/>
          <w:rtl/>
        </w:rPr>
      </w:pPr>
      <w:r w:rsidRPr="00FA1A68">
        <w:rPr>
          <w:rFonts w:cs="B Badr" w:hint="cs"/>
          <w:sz w:val="30"/>
          <w:szCs w:val="30"/>
          <w:rtl/>
        </w:rPr>
        <w:t>و من دلالتها على انتهاك الحرمة و جرأته على المعاصي.</w:t>
      </w:r>
    </w:p>
    <w:p w14:paraId="57E1DDF5" w14:textId="77777777" w:rsidR="00FA1A68" w:rsidRPr="00FA1A68" w:rsidRDefault="00FA1A68" w:rsidP="00FA1A68">
      <w:pPr>
        <w:pStyle w:val="NormalWeb"/>
        <w:ind w:left="720"/>
        <w:rPr>
          <w:rFonts w:cs="B Badr"/>
          <w:sz w:val="30"/>
          <w:szCs w:val="30"/>
          <w:rtl/>
        </w:rPr>
      </w:pPr>
      <w:r w:rsidRPr="00FA1A68">
        <w:rPr>
          <w:rFonts w:cs="B Badr" w:hint="cs"/>
          <w:sz w:val="30"/>
          <w:szCs w:val="30"/>
          <w:rtl/>
        </w:rPr>
        <w:t xml:space="preserve"> و قد ذكر بعض </w:t>
      </w:r>
      <w:commentRangeStart w:id="135"/>
      <w:r w:rsidRPr="00FA1A68">
        <w:rPr>
          <w:rFonts w:cs="B Badr" w:hint="cs"/>
          <w:sz w:val="30"/>
          <w:szCs w:val="30"/>
          <w:rtl/>
        </w:rPr>
        <w:t>الأصحاب</w:t>
      </w:r>
      <w:commentRangeEnd w:id="135"/>
      <w:r w:rsidRPr="00FA1A68">
        <w:rPr>
          <w:rStyle w:val="CommentReference"/>
          <w:rFonts w:asciiTheme="minorHAnsi" w:hAnsiTheme="minorHAnsi"/>
          <w:rtl/>
        </w:rPr>
        <w:commentReference w:id="135"/>
      </w:r>
      <w:r w:rsidRPr="00FA1A68">
        <w:rPr>
          <w:rFonts w:cs="B Badr" w:hint="cs"/>
          <w:sz w:val="30"/>
          <w:szCs w:val="30"/>
          <w:rtl/>
        </w:rPr>
        <w:t xml:space="preserve">: أنّه لو شرب المباح تشبّها بشرب المسكر فعل حراما </w:t>
      </w:r>
    </w:p>
    <w:p w14:paraId="0F0CEC81" w14:textId="77777777" w:rsidR="00FA1A68" w:rsidRPr="00FA1A68" w:rsidRDefault="00FA1A68" w:rsidP="00FA1A68">
      <w:pPr>
        <w:pStyle w:val="NormalWeb"/>
        <w:ind w:left="720" w:firstLine="720"/>
        <w:rPr>
          <w:rFonts w:cs="B Badr"/>
          <w:rtl/>
        </w:rPr>
      </w:pPr>
      <w:r w:rsidRPr="00FA1A68">
        <w:rPr>
          <w:rFonts w:cs="B Badr" w:hint="cs"/>
          <w:sz w:val="30"/>
          <w:szCs w:val="30"/>
          <w:rtl/>
        </w:rPr>
        <w:t>و لعلّه ليس لمجرّد النيّة بل بانضمام فعل الجوارح.</w:t>
      </w:r>
    </w:p>
    <w:p w14:paraId="7DD9C4EF" w14:textId="77777777" w:rsidR="00FA1A68" w:rsidRPr="00FA1A68" w:rsidRDefault="00FA1A68" w:rsidP="00FA1A68">
      <w:pPr>
        <w:pStyle w:val="NormalWeb"/>
        <w:ind w:firstLine="720"/>
        <w:rPr>
          <w:rFonts w:cs="B Badr"/>
          <w:rtl/>
        </w:rPr>
      </w:pPr>
      <w:r w:rsidRPr="00FA1A68">
        <w:rPr>
          <w:rFonts w:cs="B Badr" w:hint="cs"/>
          <w:sz w:val="30"/>
          <w:szCs w:val="30"/>
          <w:rtl/>
        </w:rPr>
        <w:t>و يُتصوّر محلّ النظر في صور:</w:t>
      </w:r>
    </w:p>
    <w:p w14:paraId="26650E3F" w14:textId="77777777" w:rsidR="00FA1A68" w:rsidRPr="00FA1A68" w:rsidRDefault="00FA1A68" w:rsidP="00FA1A68">
      <w:pPr>
        <w:pStyle w:val="NormalWeb"/>
        <w:ind w:left="720" w:firstLine="720"/>
        <w:rPr>
          <w:rFonts w:cs="B Badr"/>
          <w:rtl/>
        </w:rPr>
      </w:pPr>
      <w:r w:rsidRPr="00FA1A68">
        <w:rPr>
          <w:rFonts w:cs="B Badr" w:hint="cs"/>
          <w:sz w:val="30"/>
          <w:szCs w:val="30"/>
          <w:rtl/>
        </w:rPr>
        <w:t>منها: ما لو وجد امرأة في منزل غيره فظنّها أجنبيّة فأصابها فبان أنّها زوجته أو أمته.</w:t>
      </w:r>
    </w:p>
    <w:p w14:paraId="0DE03F76" w14:textId="77777777" w:rsidR="00FA1A68" w:rsidRPr="00FA1A68" w:rsidRDefault="00FA1A68" w:rsidP="00FA1A68">
      <w:pPr>
        <w:pStyle w:val="NormalWeb"/>
        <w:ind w:left="720" w:firstLine="720"/>
        <w:rPr>
          <w:rFonts w:cs="B Badr"/>
          <w:rtl/>
        </w:rPr>
      </w:pPr>
      <w:r w:rsidRPr="00FA1A68">
        <w:rPr>
          <w:rFonts w:cs="B Badr" w:hint="cs"/>
          <w:sz w:val="30"/>
          <w:szCs w:val="30"/>
          <w:rtl/>
        </w:rPr>
        <w:t>و منها: ما لو وطئ زوجته بظنّ أنّها حائض فبانت طاهرة.</w:t>
      </w:r>
    </w:p>
    <w:p w14:paraId="6EEF4AA9" w14:textId="77777777" w:rsidR="00FA1A68" w:rsidRPr="00FA1A68" w:rsidRDefault="00FA1A68" w:rsidP="00FA1A68">
      <w:pPr>
        <w:pStyle w:val="NormalWeb"/>
        <w:ind w:left="720" w:firstLine="720"/>
        <w:rPr>
          <w:rFonts w:cs="B Badr"/>
          <w:rtl/>
        </w:rPr>
      </w:pPr>
      <w:r w:rsidRPr="00FA1A68">
        <w:rPr>
          <w:rFonts w:cs="B Badr" w:hint="cs"/>
          <w:sz w:val="30"/>
          <w:szCs w:val="30"/>
          <w:rtl/>
        </w:rPr>
        <w:t>و منها: ما لو هجم على طعام بيد غيره فأكله فتبيّن أنّه مِلكه.</w:t>
      </w:r>
    </w:p>
    <w:p w14:paraId="6D102975" w14:textId="77777777" w:rsidR="00FA1A68" w:rsidRPr="00FA1A68" w:rsidRDefault="00FA1A68" w:rsidP="00FA1A68">
      <w:pPr>
        <w:pStyle w:val="NormalWeb"/>
        <w:ind w:left="720" w:firstLine="720"/>
        <w:rPr>
          <w:rFonts w:cs="B Badr"/>
          <w:rtl/>
        </w:rPr>
      </w:pPr>
      <w:r w:rsidRPr="00FA1A68">
        <w:rPr>
          <w:rFonts w:cs="B Badr" w:hint="cs"/>
          <w:sz w:val="30"/>
          <w:szCs w:val="30"/>
          <w:rtl/>
        </w:rPr>
        <w:t>و منها: ما لو ذبح شاة بظنّها للغير بقصد العدوان فظهرت مِلكه.</w:t>
      </w:r>
    </w:p>
    <w:p w14:paraId="20135548" w14:textId="77777777" w:rsidR="00FA1A68" w:rsidRPr="00FA1A68" w:rsidRDefault="00FA1A68" w:rsidP="00FA1A68">
      <w:pPr>
        <w:pStyle w:val="NormalWeb"/>
        <w:ind w:left="720" w:firstLine="720"/>
        <w:rPr>
          <w:rFonts w:cs="B Badr"/>
          <w:rtl/>
        </w:rPr>
      </w:pPr>
      <w:r w:rsidRPr="00FA1A68">
        <w:rPr>
          <w:rFonts w:cs="B Badr" w:hint="cs"/>
          <w:sz w:val="30"/>
          <w:szCs w:val="30"/>
          <w:rtl/>
        </w:rPr>
        <w:t>و منها: ما إذا قتل نفسا بظنّ أنّها معصومة فبانت مهدورة.</w:t>
      </w:r>
    </w:p>
    <w:p w14:paraId="20BB74AA"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و قد قال بعض العامّة: نحكم بفسق </w:t>
      </w:r>
      <w:commentRangeStart w:id="136"/>
      <w:r w:rsidRPr="00FA1A68">
        <w:rPr>
          <w:rFonts w:cs="B Badr" w:hint="cs"/>
          <w:sz w:val="30"/>
          <w:szCs w:val="30"/>
          <w:rtl/>
        </w:rPr>
        <w:t>المتعاطي</w:t>
      </w:r>
      <w:commentRangeEnd w:id="136"/>
      <w:r w:rsidRPr="00FA1A68">
        <w:rPr>
          <w:rStyle w:val="CommentReference"/>
          <w:rFonts w:asciiTheme="minorHAnsi" w:hAnsiTheme="minorHAnsi"/>
          <w:rtl/>
        </w:rPr>
        <w:commentReference w:id="136"/>
      </w:r>
      <w:r w:rsidRPr="00FA1A68">
        <w:rPr>
          <w:rFonts w:cs="B Badr" w:hint="cs"/>
          <w:sz w:val="30"/>
          <w:szCs w:val="30"/>
          <w:rtl/>
        </w:rPr>
        <w:t xml:space="preserve"> </w:t>
      </w:r>
      <w:commentRangeStart w:id="137"/>
      <w:r w:rsidRPr="00FA1A68">
        <w:rPr>
          <w:rFonts w:cs="B Badr" w:hint="cs"/>
          <w:sz w:val="30"/>
          <w:szCs w:val="30"/>
          <w:rtl/>
        </w:rPr>
        <w:t>ذلك</w:t>
      </w:r>
      <w:commentRangeEnd w:id="137"/>
      <w:r w:rsidRPr="00FA1A68">
        <w:rPr>
          <w:rStyle w:val="CommentReference"/>
          <w:rFonts w:asciiTheme="minorHAnsi" w:hAnsiTheme="minorHAnsi"/>
          <w:rtl/>
        </w:rPr>
        <w:commentReference w:id="137"/>
      </w:r>
      <w:r w:rsidRPr="00FA1A68">
        <w:rPr>
          <w:rFonts w:cs="B Badr" w:hint="cs"/>
          <w:sz w:val="30"/>
          <w:szCs w:val="30"/>
          <w:rtl/>
        </w:rPr>
        <w:t xml:space="preserve"> لدلالته على عدم المبالاة بالمعاصي و يعاقب في الآخرة- ما لم يتب- عقابا متوسّطا بين الصغيرة و الكبيرة. </w:t>
      </w:r>
    </w:p>
    <w:p w14:paraId="52775880" w14:textId="77777777" w:rsidR="00FA1A68" w:rsidRPr="00FA1A68" w:rsidRDefault="00FA1A68" w:rsidP="00FA1A68">
      <w:pPr>
        <w:pStyle w:val="NormalWeb"/>
        <w:rPr>
          <w:rFonts w:cs="B Badr"/>
          <w:sz w:val="30"/>
          <w:szCs w:val="30"/>
          <w:rtl/>
        </w:rPr>
      </w:pPr>
      <w:r w:rsidRPr="00FA1A68">
        <w:rPr>
          <w:rFonts w:cs="B Badr" w:hint="cs"/>
          <w:sz w:val="30"/>
          <w:szCs w:val="30"/>
          <w:rtl/>
        </w:rPr>
        <w:t xml:space="preserve">و </w:t>
      </w:r>
      <w:commentRangeStart w:id="138"/>
      <w:r w:rsidRPr="00FA1A68">
        <w:rPr>
          <w:rFonts w:cs="B Badr" w:hint="cs"/>
          <w:sz w:val="30"/>
          <w:szCs w:val="30"/>
          <w:rtl/>
        </w:rPr>
        <w:t>كلاهما</w:t>
      </w:r>
      <w:commentRangeEnd w:id="138"/>
      <w:r w:rsidRPr="00FA1A68">
        <w:rPr>
          <w:rStyle w:val="CommentReference"/>
          <w:rFonts w:asciiTheme="minorHAnsi" w:hAnsiTheme="minorHAnsi"/>
          <w:rtl/>
        </w:rPr>
        <w:commentReference w:id="138"/>
      </w:r>
      <w:r w:rsidRPr="00FA1A68">
        <w:rPr>
          <w:rFonts w:cs="B Badr" w:hint="cs"/>
          <w:sz w:val="30"/>
          <w:szCs w:val="30"/>
          <w:rtl/>
        </w:rPr>
        <w:t xml:space="preserve"> تحكّم و تخرّص على الغيب</w:t>
      </w:r>
    </w:p>
    <w:p w14:paraId="478B0FED" w14:textId="77777777" w:rsidR="00FA1A68" w:rsidRPr="00FA1A68" w:rsidRDefault="00FA1A68" w:rsidP="00FA1A68">
      <w:pPr>
        <w:pStyle w:val="NormalWeb"/>
        <w:rPr>
          <w:rFonts w:cs="B Badr"/>
          <w:rtl/>
        </w:rPr>
      </w:pPr>
      <w:r w:rsidRPr="00FA1A68">
        <w:rPr>
          <w:rFonts w:cs="B Badr" w:hint="cs"/>
          <w:sz w:val="30"/>
          <w:szCs w:val="30"/>
          <w:rtl/>
        </w:rPr>
        <w:t xml:space="preserve"> </w:t>
      </w:r>
      <w:commentRangeStart w:id="139"/>
      <w:r w:rsidRPr="00FA1A68">
        <w:rPr>
          <w:rFonts w:cs="B Badr" w:hint="cs"/>
          <w:sz w:val="30"/>
          <w:szCs w:val="30"/>
          <w:rtl/>
        </w:rPr>
        <w:t>انتهى</w:t>
      </w:r>
      <w:commentRangeEnd w:id="139"/>
      <w:r w:rsidRPr="00FA1A68">
        <w:rPr>
          <w:rStyle w:val="CommentReference"/>
          <w:rFonts w:asciiTheme="minorHAnsi" w:hAnsiTheme="minorHAnsi"/>
          <w:rtl/>
        </w:rPr>
        <w:commentReference w:id="139"/>
      </w:r>
      <w:r w:rsidRPr="00FA1A68">
        <w:rPr>
          <w:rFonts w:cs="B Badr" w:hint="cs"/>
          <w:sz w:val="30"/>
          <w:szCs w:val="30"/>
          <w:rtl/>
        </w:rPr>
        <w:t>.</w:t>
      </w:r>
    </w:p>
    <w:p w14:paraId="15D0DE45" w14:textId="77777777" w:rsidR="00F13EAC" w:rsidRPr="00FA1A68" w:rsidRDefault="00F13EAC" w:rsidP="00CD1A22"/>
    <w:sectPr w:rsidR="00F13EAC" w:rsidRPr="00FA1A68" w:rsidSect="00E75E20">
      <w:pgSz w:w="11906" w:h="16838"/>
      <w:pgMar w:top="1440" w:right="1440" w:bottom="1440" w:left="144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hor" w:initials="A">
    <w:p w14:paraId="3CEEC061" w14:textId="77777777" w:rsidR="009A19D3" w:rsidRDefault="009A19D3" w:rsidP="00FA1A68">
      <w:pPr>
        <w:pStyle w:val="CommentText"/>
      </w:pPr>
      <w:r>
        <w:rPr>
          <w:rStyle w:val="CommentReference"/>
        </w:rPr>
        <w:annotationRef/>
      </w:r>
      <w:r>
        <w:rPr>
          <w:rFonts w:hint="cs"/>
          <w:rtl/>
        </w:rPr>
        <w:t>وقتی قطع آمد دیگر نباید معطل چیز دیگری شد</w:t>
      </w:r>
    </w:p>
  </w:comment>
  <w:comment w:id="2" w:author="Author" w:initials="A">
    <w:p w14:paraId="2E571571" w14:textId="77777777" w:rsidR="009A19D3" w:rsidRDefault="009A19D3" w:rsidP="00FA1A68">
      <w:pPr>
        <w:pStyle w:val="CommentText"/>
      </w:pPr>
      <w:r>
        <w:rPr>
          <w:rStyle w:val="CommentReference"/>
        </w:rPr>
        <w:annotationRef/>
      </w:r>
      <w:r>
        <w:rPr>
          <w:rFonts w:hint="cs"/>
          <w:rtl/>
        </w:rPr>
        <w:t>مثل کل خمر حرام</w:t>
      </w:r>
    </w:p>
  </w:comment>
  <w:comment w:id="3" w:author="Author" w:initials="A">
    <w:p w14:paraId="5DDE5F79" w14:textId="77777777" w:rsidR="009A19D3" w:rsidRDefault="009A19D3" w:rsidP="00FA1A68">
      <w:pPr>
        <w:pStyle w:val="CommentText"/>
      </w:pPr>
      <w:r>
        <w:rPr>
          <w:rStyle w:val="CommentReference"/>
        </w:rPr>
        <w:annotationRef/>
      </w:r>
      <w:r>
        <w:rPr>
          <w:rFonts w:hint="cs"/>
          <w:rtl/>
        </w:rPr>
        <w:t>مقطوع قاطع</w:t>
      </w:r>
    </w:p>
  </w:comment>
  <w:comment w:id="4" w:author="Author" w:initials="A">
    <w:p w14:paraId="3701937A" w14:textId="77777777" w:rsidR="009A19D3" w:rsidRDefault="009A19D3" w:rsidP="00FA1A68">
      <w:pPr>
        <w:pStyle w:val="CommentText"/>
      </w:pPr>
      <w:r>
        <w:rPr>
          <w:rStyle w:val="CommentReference"/>
        </w:rPr>
        <w:annotationRef/>
      </w:r>
      <w:r>
        <w:rPr>
          <w:rFonts w:hint="cs"/>
          <w:rtl/>
        </w:rPr>
        <w:t>ادله مثبته</w:t>
      </w:r>
    </w:p>
  </w:comment>
  <w:comment w:id="5" w:author="Author" w:initials="A">
    <w:p w14:paraId="52838616" w14:textId="77777777" w:rsidR="009A19D3" w:rsidRDefault="009A19D3" w:rsidP="00FA1A68">
      <w:pPr>
        <w:pStyle w:val="CommentText"/>
      </w:pPr>
      <w:r>
        <w:rPr>
          <w:rStyle w:val="CommentReference"/>
        </w:rPr>
        <w:annotationRef/>
      </w:r>
      <w:r>
        <w:rPr>
          <w:rFonts w:hint="cs"/>
          <w:rtl/>
        </w:rPr>
        <w:t>قطع پیدا کرده قاطع به آن</w:t>
      </w:r>
    </w:p>
  </w:comment>
  <w:comment w:id="6" w:author="Author" w:initials="A">
    <w:p w14:paraId="1ABBE0DF" w14:textId="77777777" w:rsidR="009A19D3" w:rsidRDefault="009A19D3" w:rsidP="00FA1A68">
      <w:pPr>
        <w:pStyle w:val="CommentText"/>
      </w:pPr>
      <w:r>
        <w:rPr>
          <w:rStyle w:val="CommentReference"/>
        </w:rPr>
        <w:annotationRef/>
      </w:r>
      <w:r>
        <w:rPr>
          <w:rFonts w:hint="cs"/>
          <w:rtl/>
        </w:rPr>
        <w:t>ان قطعه</w:t>
      </w:r>
    </w:p>
  </w:comment>
  <w:comment w:id="7" w:author="Author" w:initials="A">
    <w:p w14:paraId="34AE8D8D" w14:textId="77777777" w:rsidR="009A19D3" w:rsidRDefault="009A19D3" w:rsidP="00FA1A68">
      <w:pPr>
        <w:pStyle w:val="CommentText"/>
      </w:pPr>
      <w:r>
        <w:rPr>
          <w:rStyle w:val="CommentReference"/>
        </w:rPr>
        <w:annotationRef/>
      </w:r>
      <w:r>
        <w:rPr>
          <w:rFonts w:hint="cs"/>
          <w:rtl/>
        </w:rPr>
        <w:t>بعضی فروع فقهیه</w:t>
      </w:r>
    </w:p>
  </w:comment>
  <w:comment w:id="8" w:author="Author" w:initials="A">
    <w:p w14:paraId="27791917" w14:textId="77777777" w:rsidR="009A19D3" w:rsidRDefault="009A19D3" w:rsidP="00FA1A68">
      <w:pPr>
        <w:pStyle w:val="CommentText"/>
        <w:rPr>
          <w:rtl/>
        </w:rPr>
      </w:pPr>
      <w:r>
        <w:rPr>
          <w:rStyle w:val="CommentReference"/>
        </w:rPr>
        <w:annotationRef/>
      </w:r>
      <w:r>
        <w:rPr>
          <w:rFonts w:hint="cs"/>
          <w:rtl/>
        </w:rPr>
        <w:t>علامه در منتهی ج 4 ص 107</w:t>
      </w:r>
    </w:p>
    <w:p w14:paraId="6BC44A0A" w14:textId="77777777" w:rsidR="009A19D3" w:rsidRDefault="009A19D3" w:rsidP="00FA1A68">
      <w:pPr>
        <w:pStyle w:val="CommentText"/>
        <w:rPr>
          <w:rtl/>
        </w:rPr>
      </w:pPr>
      <w:r>
        <w:rPr>
          <w:rFonts w:hint="cs"/>
          <w:rtl/>
        </w:rPr>
        <w:t>صاحب کشف اللثام فاضل هندی ج3 ص 109</w:t>
      </w:r>
    </w:p>
    <w:p w14:paraId="645954CC" w14:textId="77777777" w:rsidR="009A19D3" w:rsidRDefault="009A19D3" w:rsidP="00FA1A68">
      <w:pPr>
        <w:pStyle w:val="CommentText"/>
        <w:rPr>
          <w:rtl/>
        </w:rPr>
      </w:pPr>
      <w:r>
        <w:rPr>
          <w:rFonts w:hint="cs"/>
          <w:rtl/>
        </w:rPr>
        <w:t>صاحب مفتاح الکرامه ج 2 ص 61</w:t>
      </w:r>
    </w:p>
    <w:p w14:paraId="5216F6FE" w14:textId="77777777" w:rsidR="009A19D3" w:rsidRDefault="009A19D3" w:rsidP="00FA1A68">
      <w:pPr>
        <w:pStyle w:val="CommentText"/>
        <w:rPr>
          <w:rtl/>
        </w:rPr>
      </w:pPr>
    </w:p>
  </w:comment>
  <w:comment w:id="9" w:author="Author" w:initials="A">
    <w:p w14:paraId="560E42CB" w14:textId="77777777" w:rsidR="009A19D3" w:rsidRDefault="009A19D3" w:rsidP="00FA1A68">
      <w:pPr>
        <w:pStyle w:val="CommentText"/>
      </w:pPr>
      <w:r>
        <w:rPr>
          <w:rStyle w:val="CommentReference"/>
        </w:rPr>
        <w:annotationRef/>
      </w:r>
      <w:r>
        <w:rPr>
          <w:rFonts w:hint="cs"/>
          <w:rtl/>
        </w:rPr>
        <w:t>مفعول دعوی</w:t>
      </w:r>
    </w:p>
  </w:comment>
  <w:comment w:id="10" w:author="Author" w:initials="A">
    <w:p w14:paraId="7C253B63" w14:textId="77777777" w:rsidR="009A19D3" w:rsidRDefault="009A19D3" w:rsidP="00FA1A68">
      <w:pPr>
        <w:pStyle w:val="CommentText"/>
      </w:pPr>
      <w:r>
        <w:rPr>
          <w:rStyle w:val="CommentReference"/>
        </w:rPr>
        <w:annotationRef/>
      </w:r>
      <w:r>
        <w:rPr>
          <w:rFonts w:hint="cs"/>
          <w:rtl/>
        </w:rPr>
        <w:t>رجحان دو فرد دارد یعنی ترجیح بین دو طرف است فرد ادنی که ظان است  و فرد اعلی که قاطع است</w:t>
      </w:r>
    </w:p>
  </w:comment>
  <w:comment w:id="11" w:author="Author" w:initials="A">
    <w:p w14:paraId="3B643668" w14:textId="77777777" w:rsidR="009A19D3" w:rsidRDefault="009A19D3" w:rsidP="00FA1A68">
      <w:pPr>
        <w:pStyle w:val="CommentText"/>
      </w:pPr>
      <w:r>
        <w:rPr>
          <w:rStyle w:val="CommentReference"/>
        </w:rPr>
        <w:annotationRef/>
      </w:r>
      <w:r>
        <w:rPr>
          <w:rFonts w:hint="cs"/>
          <w:rtl/>
        </w:rPr>
        <w:t>استدراک از اجماع</w:t>
      </w:r>
    </w:p>
  </w:comment>
  <w:comment w:id="12" w:author="Author" w:initials="A">
    <w:p w14:paraId="0E880DEC" w14:textId="77777777" w:rsidR="009A19D3" w:rsidRDefault="009A19D3" w:rsidP="00FA1A68">
      <w:pPr>
        <w:pStyle w:val="CommentText"/>
      </w:pPr>
      <w:r>
        <w:rPr>
          <w:rStyle w:val="CommentReference"/>
        </w:rPr>
        <w:annotationRef/>
      </w:r>
      <w:r>
        <w:rPr>
          <w:rFonts w:hint="cs"/>
          <w:rtl/>
        </w:rPr>
        <w:t>سید مجاهد در مفاتیح الاصول</w:t>
      </w:r>
    </w:p>
  </w:comment>
  <w:comment w:id="13" w:author="Author" w:initials="A">
    <w:p w14:paraId="148ADDEB" w14:textId="77777777" w:rsidR="009A19D3" w:rsidRDefault="009A19D3" w:rsidP="00FA1A68">
      <w:pPr>
        <w:pStyle w:val="CommentText"/>
      </w:pPr>
      <w:r>
        <w:rPr>
          <w:rStyle w:val="CommentReference"/>
        </w:rPr>
        <w:annotationRef/>
      </w:r>
      <w:r>
        <w:rPr>
          <w:rFonts w:hint="cs"/>
          <w:rtl/>
        </w:rPr>
        <w:t>نهایة الوصول علامه حلی رحمه الله</w:t>
      </w:r>
    </w:p>
  </w:comment>
  <w:comment w:id="14" w:author="Author" w:initials="A">
    <w:p w14:paraId="2E704947" w14:textId="77777777" w:rsidR="009A19D3" w:rsidRDefault="009A19D3" w:rsidP="00FA1A68">
      <w:pPr>
        <w:pStyle w:val="CommentText"/>
        <w:rPr>
          <w:rtl/>
        </w:rPr>
      </w:pPr>
      <w:r>
        <w:rPr>
          <w:rStyle w:val="CommentReference"/>
        </w:rPr>
        <w:annotationRef/>
      </w:r>
      <w:r>
        <w:rPr>
          <w:rFonts w:hint="cs"/>
          <w:rtl/>
        </w:rPr>
        <w:t>تذکرة الفثقهاء علامه حلی رحمه الله</w:t>
      </w:r>
    </w:p>
    <w:p w14:paraId="24B7F885" w14:textId="77777777" w:rsidR="009A19D3" w:rsidRDefault="009A19D3" w:rsidP="00FA1A68">
      <w:pPr>
        <w:pStyle w:val="CommentText"/>
      </w:pPr>
      <w:r>
        <w:rPr>
          <w:rFonts w:hint="cs"/>
          <w:rtl/>
        </w:rPr>
        <w:t>این را ظاهرا شیخ دیده</w:t>
      </w:r>
    </w:p>
  </w:comment>
  <w:comment w:id="15" w:author="Author" w:initials="A">
    <w:p w14:paraId="40C5C3FC" w14:textId="77777777" w:rsidR="009A19D3" w:rsidRDefault="009A19D3" w:rsidP="00FA1A68">
      <w:pPr>
        <w:pStyle w:val="CommentText"/>
      </w:pPr>
      <w:r>
        <w:rPr>
          <w:rStyle w:val="CommentReference"/>
        </w:rPr>
        <w:annotationRef/>
      </w:r>
      <w:r>
        <w:rPr>
          <w:rFonts w:hint="cs"/>
          <w:rtl/>
        </w:rPr>
        <w:t>تاخیر تا گذشتن وقت</w:t>
      </w:r>
    </w:p>
  </w:comment>
  <w:comment w:id="16" w:author="Author" w:initials="A">
    <w:p w14:paraId="7DFC60D3" w14:textId="77777777" w:rsidR="009A19D3" w:rsidRDefault="009A19D3" w:rsidP="00FA1A68">
      <w:pPr>
        <w:pStyle w:val="CommentText"/>
      </w:pPr>
      <w:r>
        <w:rPr>
          <w:rStyle w:val="CommentReference"/>
        </w:rPr>
        <w:annotationRef/>
      </w:r>
      <w:r>
        <w:rPr>
          <w:rFonts w:hint="cs"/>
          <w:rtl/>
        </w:rPr>
        <w:t>استمرار بیابد ظن به ضیق وقت تا پایان وقت</w:t>
      </w:r>
    </w:p>
  </w:comment>
  <w:comment w:id="17" w:author="Author" w:initials="A">
    <w:p w14:paraId="561B8D64" w14:textId="77777777" w:rsidR="009A19D3" w:rsidRDefault="009A19D3" w:rsidP="00FA1A68">
      <w:pPr>
        <w:pStyle w:val="CommentText"/>
        <w:rPr>
          <w:rtl/>
        </w:rPr>
      </w:pPr>
      <w:r>
        <w:rPr>
          <w:rStyle w:val="CommentReference"/>
        </w:rPr>
        <w:annotationRef/>
      </w:r>
      <w:r>
        <w:rPr>
          <w:rFonts w:hint="cs"/>
          <w:rtl/>
        </w:rPr>
        <w:t>خلاف تاخیر انداختن تا گذشتن وقت کشف شود</w:t>
      </w:r>
    </w:p>
    <w:p w14:paraId="7A0C1037" w14:textId="77777777" w:rsidR="009A19D3" w:rsidRDefault="009A19D3" w:rsidP="00FA1A68">
      <w:pPr>
        <w:pStyle w:val="CommentText"/>
      </w:pPr>
      <w:r>
        <w:rPr>
          <w:rFonts w:hint="cs"/>
          <w:rtl/>
        </w:rPr>
        <w:t>یعنی کشف شود که هنوز وقت باقیست</w:t>
      </w:r>
    </w:p>
  </w:comment>
  <w:comment w:id="18" w:author="Author" w:initials="A">
    <w:p w14:paraId="3BD6F47C" w14:textId="77777777" w:rsidR="009A19D3" w:rsidRDefault="009A19D3" w:rsidP="00FA1A68">
      <w:pPr>
        <w:pStyle w:val="CommentText"/>
      </w:pPr>
      <w:r>
        <w:rPr>
          <w:rStyle w:val="CommentReference"/>
        </w:rPr>
        <w:annotationRef/>
      </w:r>
      <w:r>
        <w:rPr>
          <w:rFonts w:hint="cs"/>
          <w:rtl/>
        </w:rPr>
        <w:t>مفاتیح الاصول سید مجاهد</w:t>
      </w:r>
    </w:p>
  </w:comment>
  <w:comment w:id="19" w:author="Author" w:initials="A">
    <w:p w14:paraId="406DFF1B" w14:textId="77777777" w:rsidR="009A19D3" w:rsidRDefault="009A19D3" w:rsidP="00FA1A68">
      <w:pPr>
        <w:pStyle w:val="CommentText"/>
      </w:pPr>
      <w:r>
        <w:rPr>
          <w:rStyle w:val="CommentReference"/>
        </w:rPr>
        <w:annotationRef/>
      </w:r>
      <w:r>
        <w:rPr>
          <w:rFonts w:hint="cs"/>
          <w:rtl/>
        </w:rPr>
        <w:t>سفر معصیت</w:t>
      </w:r>
    </w:p>
  </w:comment>
  <w:comment w:id="20" w:author="Author" w:initials="A">
    <w:p w14:paraId="56E08247" w14:textId="77777777" w:rsidR="009A19D3" w:rsidRDefault="009A19D3" w:rsidP="00FA1A68">
      <w:pPr>
        <w:pStyle w:val="CommentText"/>
      </w:pPr>
      <w:r>
        <w:rPr>
          <w:rStyle w:val="CommentReference"/>
        </w:rPr>
        <w:annotationRef/>
      </w:r>
      <w:r>
        <w:rPr>
          <w:rFonts w:hint="cs"/>
          <w:rtl/>
        </w:rPr>
        <w:t>محقق سبزواری</w:t>
      </w:r>
    </w:p>
  </w:comment>
  <w:comment w:id="21" w:author="Author" w:initials="A">
    <w:p w14:paraId="7DF2C4F7" w14:textId="77777777" w:rsidR="009A19D3" w:rsidRDefault="009A19D3" w:rsidP="00FA1A68">
      <w:pPr>
        <w:pStyle w:val="CommentText"/>
      </w:pPr>
      <w:r>
        <w:rPr>
          <w:rStyle w:val="CommentReference"/>
        </w:rPr>
        <w:annotationRef/>
      </w:r>
      <w:r>
        <w:rPr>
          <w:rFonts w:hint="cs"/>
          <w:rtl/>
        </w:rPr>
        <w:t>تقریر می شود به معنی تصویر می شود</w:t>
      </w:r>
    </w:p>
  </w:comment>
  <w:comment w:id="22" w:author="Author" w:initials="A">
    <w:p w14:paraId="657B3C80" w14:textId="77777777" w:rsidR="009A19D3" w:rsidRDefault="009A19D3" w:rsidP="00FA1A68">
      <w:pPr>
        <w:pStyle w:val="CommentText"/>
      </w:pPr>
      <w:r>
        <w:rPr>
          <w:rStyle w:val="CommentReference"/>
        </w:rPr>
        <w:annotationRef/>
      </w:r>
      <w:r>
        <w:rPr>
          <w:rFonts w:hint="cs"/>
          <w:rtl/>
        </w:rPr>
        <w:t>هیچکدام</w:t>
      </w:r>
    </w:p>
  </w:comment>
  <w:comment w:id="23" w:author="Author" w:initials="A">
    <w:p w14:paraId="43CCF59B" w14:textId="77777777" w:rsidR="009A19D3" w:rsidRDefault="009A19D3" w:rsidP="00FA1A68">
      <w:pPr>
        <w:pStyle w:val="CommentText"/>
      </w:pPr>
      <w:r>
        <w:rPr>
          <w:rStyle w:val="CommentReference"/>
        </w:rPr>
        <w:annotationRef/>
      </w:r>
      <w:r>
        <w:rPr>
          <w:rFonts w:hint="cs"/>
          <w:rtl/>
        </w:rPr>
        <w:t>منوط و متوقف بودن</w:t>
      </w:r>
    </w:p>
  </w:comment>
  <w:comment w:id="24" w:author="Author" w:initials="A">
    <w:p w14:paraId="28F725DC" w14:textId="77777777" w:rsidR="009A19D3" w:rsidRDefault="009A19D3" w:rsidP="00FA1A68">
      <w:pPr>
        <w:pStyle w:val="CommentText"/>
      </w:pPr>
      <w:r>
        <w:rPr>
          <w:rStyle w:val="CommentReference"/>
        </w:rPr>
        <w:annotationRef/>
      </w:r>
      <w:r>
        <w:rPr>
          <w:rFonts w:hint="cs"/>
          <w:rtl/>
        </w:rPr>
        <w:t>ذخیره المعاد فی شرح الارشاد نوشته محقق سبزواری ص 209 و 210</w:t>
      </w:r>
    </w:p>
  </w:comment>
  <w:comment w:id="25" w:author="Author" w:initials="A">
    <w:p w14:paraId="2C7427A3" w14:textId="77777777" w:rsidR="009A19D3" w:rsidRDefault="009A19D3" w:rsidP="00FA1A68">
      <w:pPr>
        <w:pStyle w:val="CommentText"/>
      </w:pPr>
      <w:r>
        <w:rPr>
          <w:rStyle w:val="CommentReference"/>
        </w:rPr>
        <w:annotationRef/>
      </w:r>
      <w:r>
        <w:rPr>
          <w:rFonts w:hint="cs"/>
          <w:rtl/>
        </w:rPr>
        <w:t>اجماع محصل که حاصل نمی شود و اگر حاصل شود هم حاصلی ندارد به دو دلیل زیرا اولا بحث عقلی است و دوما این که مخالف دارد</w:t>
      </w:r>
    </w:p>
  </w:comment>
  <w:comment w:id="26" w:author="Author" w:initials="A">
    <w:p w14:paraId="7F217353" w14:textId="77777777" w:rsidR="009A19D3" w:rsidRDefault="009A19D3" w:rsidP="00FA1A68">
      <w:pPr>
        <w:pStyle w:val="CommentText"/>
      </w:pPr>
      <w:r>
        <w:rPr>
          <w:rStyle w:val="CommentReference"/>
        </w:rPr>
        <w:annotationRef/>
      </w:r>
      <w:r>
        <w:rPr>
          <w:rFonts w:hint="cs"/>
          <w:rtl/>
        </w:rPr>
        <w:t>چندین نفر</w:t>
      </w:r>
    </w:p>
  </w:comment>
  <w:comment w:id="27" w:author="Author" w:initials="A">
    <w:p w14:paraId="4152328F" w14:textId="77777777" w:rsidR="009A19D3" w:rsidRDefault="009A19D3" w:rsidP="00FA1A68">
      <w:pPr>
        <w:pStyle w:val="CommentText"/>
      </w:pPr>
      <w:r>
        <w:rPr>
          <w:rStyle w:val="CommentReference"/>
        </w:rPr>
        <w:annotationRef/>
      </w:r>
      <w:r>
        <w:rPr>
          <w:rFonts w:hint="cs"/>
          <w:rtl/>
        </w:rPr>
        <w:t xml:space="preserve">القواعد و الفوائد شهید اول </w:t>
      </w:r>
    </w:p>
  </w:comment>
  <w:comment w:id="28" w:author="Author" w:initials="A">
    <w:p w14:paraId="096A7816" w14:textId="77777777" w:rsidR="009A19D3" w:rsidRDefault="009A19D3" w:rsidP="00FA1A68">
      <w:pPr>
        <w:pStyle w:val="CommentText"/>
      </w:pPr>
      <w:r>
        <w:rPr>
          <w:rStyle w:val="CommentReference"/>
        </w:rPr>
        <w:annotationRef/>
      </w:r>
      <w:r>
        <w:rPr>
          <w:rFonts w:hint="cs"/>
          <w:rtl/>
        </w:rPr>
        <w:t>مقام مسئله عقلیه است</w:t>
      </w:r>
    </w:p>
  </w:comment>
  <w:comment w:id="29" w:author="Author" w:initials="A">
    <w:p w14:paraId="548D9931" w14:textId="77777777" w:rsidR="009A19D3" w:rsidRDefault="009A19D3" w:rsidP="00FA1A68">
      <w:pPr>
        <w:pStyle w:val="CommentText"/>
      </w:pPr>
      <w:r>
        <w:rPr>
          <w:rStyle w:val="CommentReference"/>
        </w:rPr>
        <w:annotationRef/>
      </w:r>
      <w:r>
        <w:rPr>
          <w:rFonts w:hint="cs"/>
          <w:rtl/>
        </w:rPr>
        <w:t>کون المذمه علی المنکشف لا الکاشف</w:t>
      </w:r>
    </w:p>
  </w:comment>
  <w:comment w:id="30" w:author="Author" w:initials="A">
    <w:p w14:paraId="573AC54A" w14:textId="77777777" w:rsidR="009A19D3" w:rsidRDefault="009A19D3" w:rsidP="00FA1A68">
      <w:pPr>
        <w:pStyle w:val="CommentText"/>
      </w:pPr>
      <w:r>
        <w:rPr>
          <w:rStyle w:val="CommentReference"/>
        </w:rPr>
        <w:annotationRef/>
      </w:r>
      <w:r>
        <w:rPr>
          <w:rFonts w:hint="cs"/>
          <w:rtl/>
        </w:rPr>
        <w:t>از ادعای حکم عقل بر قبح تجری</w:t>
      </w:r>
    </w:p>
  </w:comment>
  <w:comment w:id="31" w:author="Author" w:initials="A">
    <w:p w14:paraId="04AF9595" w14:textId="77777777" w:rsidR="009A19D3" w:rsidRDefault="009A19D3" w:rsidP="00FA1A68">
      <w:pPr>
        <w:pStyle w:val="CommentText"/>
      </w:pPr>
      <w:r>
        <w:rPr>
          <w:rStyle w:val="CommentReference"/>
        </w:rPr>
        <w:annotationRef/>
      </w:r>
      <w:r>
        <w:rPr>
          <w:rFonts w:hint="cs"/>
          <w:rtl/>
        </w:rPr>
        <w:t>فان المذمه</w:t>
      </w:r>
    </w:p>
  </w:comment>
  <w:comment w:id="32" w:author="Author" w:initials="A">
    <w:p w14:paraId="5F0A259B" w14:textId="77777777" w:rsidR="009A19D3" w:rsidRDefault="009A19D3" w:rsidP="00FA1A68">
      <w:pPr>
        <w:pStyle w:val="CommentText"/>
      </w:pPr>
      <w:r>
        <w:rPr>
          <w:rStyle w:val="CommentReference"/>
        </w:rPr>
        <w:annotationRef/>
      </w:r>
      <w:r>
        <w:rPr>
          <w:rFonts w:hint="cs"/>
          <w:rtl/>
        </w:rPr>
        <w:t>فاعل کشف</w:t>
      </w:r>
    </w:p>
  </w:comment>
  <w:comment w:id="33" w:author="Author" w:initials="A">
    <w:p w14:paraId="23519928" w14:textId="77777777" w:rsidR="009A19D3" w:rsidRDefault="009A19D3" w:rsidP="00FA1A68">
      <w:pPr>
        <w:pStyle w:val="CommentText"/>
        <w:rPr>
          <w:rtl/>
        </w:rPr>
      </w:pPr>
      <w:r>
        <w:rPr>
          <w:rStyle w:val="CommentReference"/>
        </w:rPr>
        <w:annotationRef/>
      </w:r>
      <w:r>
        <w:rPr>
          <w:rFonts w:hint="cs"/>
          <w:rtl/>
        </w:rPr>
        <w:t>آب خوردن به نیت شرب خمر</w:t>
      </w:r>
    </w:p>
    <w:p w14:paraId="0C6D51F3" w14:textId="77777777" w:rsidR="009A19D3" w:rsidRDefault="009A19D3" w:rsidP="00FA1A68">
      <w:pPr>
        <w:pStyle w:val="CommentText"/>
      </w:pPr>
      <w:r>
        <w:rPr>
          <w:rFonts w:hint="cs"/>
          <w:rtl/>
        </w:rPr>
        <w:t>کی گفته که آب خوردن به نیت شرب خمر حرام نیست کما اینکه مجامعت با همسر به نیت غیر حرام است و روایات دیده دارد.</w:t>
      </w:r>
    </w:p>
  </w:comment>
  <w:comment w:id="34" w:author="Author" w:initials="A">
    <w:p w14:paraId="58ED9684" w14:textId="77777777" w:rsidR="009A19D3" w:rsidRDefault="009A19D3" w:rsidP="00FA1A68">
      <w:pPr>
        <w:pStyle w:val="CommentText"/>
      </w:pPr>
      <w:r>
        <w:rPr>
          <w:rStyle w:val="CommentReference"/>
        </w:rPr>
        <w:annotationRef/>
      </w:r>
      <w:r>
        <w:rPr>
          <w:rFonts w:hint="cs"/>
          <w:rtl/>
        </w:rPr>
        <w:t>استاد : غیر قابل انکار است</w:t>
      </w:r>
    </w:p>
  </w:comment>
  <w:comment w:id="35" w:author="Author" w:initials="A">
    <w:p w14:paraId="2DB42B7B" w14:textId="77777777" w:rsidR="009A19D3" w:rsidRDefault="009A19D3" w:rsidP="00FA1A68">
      <w:pPr>
        <w:pStyle w:val="CommentText"/>
      </w:pPr>
      <w:r>
        <w:rPr>
          <w:rStyle w:val="CommentReference"/>
        </w:rPr>
        <w:annotationRef/>
      </w:r>
      <w:r>
        <w:rPr>
          <w:rFonts w:hint="cs"/>
          <w:rtl/>
        </w:rPr>
        <w:t>لا یغنی</w:t>
      </w:r>
    </w:p>
  </w:comment>
  <w:comment w:id="36" w:author="Author" w:initials="A">
    <w:p w14:paraId="73F4EC3E" w14:textId="77777777" w:rsidR="009A19D3" w:rsidRDefault="009A19D3" w:rsidP="00FA1A68">
      <w:pPr>
        <w:pStyle w:val="CommentText"/>
      </w:pPr>
      <w:r>
        <w:rPr>
          <w:rStyle w:val="CommentReference"/>
        </w:rPr>
        <w:annotationRef/>
      </w:r>
      <w:r>
        <w:rPr>
          <w:rFonts w:hint="cs"/>
          <w:rtl/>
        </w:rPr>
        <w:t>فعل و فاعل را نمی توان از هم تفکیک کرد در بحث ثواب و عقاب و اصولا انسان چیزی جز اعمالش نیست. ان کتاب الفجار لفی سجین و ان کتاب الابرار لفی علیین</w:t>
      </w:r>
    </w:p>
  </w:comment>
  <w:comment w:id="37" w:author="Author" w:initials="A">
    <w:p w14:paraId="1617E935" w14:textId="77777777" w:rsidR="009A19D3" w:rsidRDefault="009A19D3" w:rsidP="00FA1A68">
      <w:pPr>
        <w:pStyle w:val="CommentText"/>
      </w:pPr>
      <w:r>
        <w:rPr>
          <w:rStyle w:val="CommentReference"/>
        </w:rPr>
        <w:annotationRef/>
      </w:r>
      <w:r>
        <w:rPr>
          <w:rFonts w:hint="cs"/>
          <w:rtl/>
        </w:rPr>
        <w:t>حرف محقق سبزواری</w:t>
      </w:r>
    </w:p>
  </w:comment>
  <w:comment w:id="38" w:author="Author" w:initials="A">
    <w:p w14:paraId="2E5A5246" w14:textId="77777777" w:rsidR="009A19D3" w:rsidRDefault="009A19D3" w:rsidP="00FA1A68">
      <w:pPr>
        <w:pStyle w:val="CommentText"/>
      </w:pPr>
      <w:r>
        <w:rPr>
          <w:rStyle w:val="CommentReference"/>
        </w:rPr>
        <w:annotationRef/>
      </w:r>
      <w:r>
        <w:rPr>
          <w:rFonts w:hint="cs"/>
          <w:rtl/>
        </w:rPr>
        <w:t>عقاب کردن کاری قبیح است که هیچ جوره به اختیار شخص بر نگردد ولی کاری که بالاخره در یک جایی به اختیار برسد قبیح است.</w:t>
      </w:r>
    </w:p>
  </w:comment>
  <w:comment w:id="40" w:author="Author" w:initials="A">
    <w:p w14:paraId="5A130DDC" w14:textId="77777777" w:rsidR="009A19D3" w:rsidRDefault="009A19D3" w:rsidP="00FA1A68">
      <w:pPr>
        <w:pStyle w:val="CommentText"/>
      </w:pPr>
      <w:r>
        <w:rPr>
          <w:rStyle w:val="CommentReference"/>
        </w:rPr>
        <w:annotationRef/>
      </w:r>
      <w:r>
        <w:rPr>
          <w:rFonts w:hint="cs"/>
          <w:rtl/>
        </w:rPr>
        <w:t>بالاخره یعنی بالآخره یعنی فی الآخر</w:t>
      </w:r>
    </w:p>
  </w:comment>
  <w:comment w:id="39" w:author="Author" w:initials="A">
    <w:p w14:paraId="2807A73C" w14:textId="77777777" w:rsidR="009A19D3" w:rsidRDefault="009A19D3" w:rsidP="00FA1A68">
      <w:pPr>
        <w:pStyle w:val="CommentText"/>
      </w:pPr>
      <w:r>
        <w:rPr>
          <w:rStyle w:val="CommentReference"/>
        </w:rPr>
        <w:annotationRef/>
      </w:r>
      <w:r>
        <w:rPr>
          <w:rFonts w:hint="cs"/>
          <w:rtl/>
        </w:rPr>
        <w:t>یعنی اکراهی باشد کاملا</w:t>
      </w:r>
    </w:p>
  </w:comment>
  <w:comment w:id="41" w:author="Author" w:initials="A">
    <w:p w14:paraId="48A77B5E" w14:textId="77777777" w:rsidR="009A19D3" w:rsidRDefault="009A19D3" w:rsidP="00FA1A68">
      <w:pPr>
        <w:pStyle w:val="CommentText"/>
      </w:pPr>
      <w:r>
        <w:rPr>
          <w:rStyle w:val="CommentReference"/>
        </w:rPr>
        <w:annotationRef/>
      </w:r>
      <w:r>
        <w:rPr>
          <w:rFonts w:hint="cs"/>
          <w:rtl/>
        </w:rPr>
        <w:t>استدراک</w:t>
      </w:r>
    </w:p>
  </w:comment>
  <w:comment w:id="42" w:author="Author" w:initials="A">
    <w:p w14:paraId="5C34A56E" w14:textId="77777777" w:rsidR="009A19D3" w:rsidRDefault="009A19D3" w:rsidP="00FA1A68">
      <w:pPr>
        <w:pStyle w:val="CommentText"/>
      </w:pPr>
      <w:r>
        <w:rPr>
          <w:rStyle w:val="CommentReference"/>
        </w:rPr>
        <w:annotationRef/>
      </w:r>
      <w:r>
        <w:rPr>
          <w:rFonts w:hint="cs"/>
          <w:rtl/>
        </w:rPr>
        <w:t>عدم عقاب کار غیر اختیاری قبحش معلوم نیست</w:t>
      </w:r>
    </w:p>
  </w:comment>
  <w:comment w:id="43" w:author="Author" w:initials="A">
    <w:p w14:paraId="6ABB5675" w14:textId="77777777" w:rsidR="009A19D3" w:rsidRDefault="009A19D3" w:rsidP="00FA1A68">
      <w:pPr>
        <w:pStyle w:val="CommentText"/>
      </w:pPr>
      <w:r>
        <w:rPr>
          <w:rStyle w:val="CommentReference"/>
        </w:rPr>
        <w:annotationRef/>
      </w:r>
      <w:r>
        <w:rPr>
          <w:rFonts w:hint="cs"/>
          <w:rtl/>
        </w:rPr>
        <w:t>یعنی باید توقف کرد و حکم به عقاب نمی توان کرد.</w:t>
      </w:r>
    </w:p>
  </w:comment>
  <w:comment w:id="44" w:author="Author" w:initials="A">
    <w:p w14:paraId="2FF0BD1E" w14:textId="77777777" w:rsidR="009A19D3" w:rsidRDefault="009A19D3" w:rsidP="00FA1A68">
      <w:pPr>
        <w:pStyle w:val="CommentText"/>
      </w:pPr>
      <w:r>
        <w:rPr>
          <w:rStyle w:val="CommentReference"/>
        </w:rPr>
        <w:annotationRef/>
      </w:r>
      <w:r>
        <w:rPr>
          <w:rFonts w:hint="cs"/>
          <w:rtl/>
        </w:rPr>
        <w:t>شاهد است بر فهم عقلی و فطری خودمان لذا نفرمود یدل</w:t>
      </w:r>
    </w:p>
  </w:comment>
  <w:comment w:id="45" w:author="Author" w:initials="A">
    <w:p w14:paraId="4193EFFB" w14:textId="77777777" w:rsidR="009A19D3" w:rsidRDefault="009A19D3" w:rsidP="00FA1A68">
      <w:pPr>
        <w:pStyle w:val="CommentText"/>
      </w:pPr>
      <w:r>
        <w:rPr>
          <w:rStyle w:val="CommentReference"/>
        </w:rPr>
        <w:annotationRef/>
      </w:r>
      <w:r>
        <w:rPr>
          <w:rFonts w:hint="cs"/>
          <w:rtl/>
        </w:rPr>
        <w:t>تفاوت وجدانی در مذمت</w:t>
      </w:r>
    </w:p>
  </w:comment>
  <w:comment w:id="46" w:author="Author" w:initials="A">
    <w:p w14:paraId="636A3FFB" w14:textId="77777777" w:rsidR="009A19D3" w:rsidRDefault="009A19D3" w:rsidP="00FA1A68">
      <w:pPr>
        <w:pStyle w:val="CommentText"/>
        <w:rPr>
          <w:rtl/>
        </w:rPr>
      </w:pPr>
      <w:r>
        <w:rPr>
          <w:rStyle w:val="CommentReference"/>
        </w:rPr>
        <w:annotationRef/>
      </w:r>
      <w:r>
        <w:rPr>
          <w:rFonts w:hint="cs"/>
          <w:rtl/>
        </w:rPr>
        <w:t>صاحب فصول هم عصر جناب شیخ بوده است.</w:t>
      </w:r>
    </w:p>
  </w:comment>
  <w:comment w:id="47" w:author="Author" w:initials="A">
    <w:p w14:paraId="7E256B2D" w14:textId="77777777" w:rsidR="009A19D3" w:rsidRDefault="009A19D3" w:rsidP="00FA1A68">
      <w:pPr>
        <w:pStyle w:val="CommentText"/>
      </w:pPr>
      <w:r>
        <w:rPr>
          <w:rStyle w:val="CommentReference"/>
        </w:rPr>
        <w:annotationRef/>
      </w:r>
      <w:r>
        <w:rPr>
          <w:rFonts w:hint="cs"/>
          <w:rtl/>
        </w:rPr>
        <w:t>ترجیح داده می شود استحقاق عقاب به خاطر فعلش و به نسبت به آن فعل او</w:t>
      </w:r>
    </w:p>
  </w:comment>
  <w:comment w:id="48" w:author="Author" w:initials="A">
    <w:p w14:paraId="7C8DAC3C" w14:textId="77777777" w:rsidR="009A19D3" w:rsidRDefault="009A19D3" w:rsidP="00FA1A68">
      <w:pPr>
        <w:pStyle w:val="CommentText"/>
      </w:pPr>
      <w:r>
        <w:rPr>
          <w:rStyle w:val="CommentReference"/>
        </w:rPr>
        <w:annotationRef/>
      </w:r>
      <w:r>
        <w:rPr>
          <w:rFonts w:hint="cs"/>
          <w:rtl/>
        </w:rPr>
        <w:t>مخالفت با قطع به تحریم نسبت به قطع به ندب و وجوب</w:t>
      </w:r>
    </w:p>
  </w:comment>
  <w:comment w:id="49" w:author="Author" w:initials="A">
    <w:p w14:paraId="6215629F" w14:textId="77777777" w:rsidR="009A19D3" w:rsidRDefault="009A19D3" w:rsidP="00FA1A68">
      <w:pPr>
        <w:pStyle w:val="CommentText"/>
      </w:pPr>
      <w:r>
        <w:rPr>
          <w:rStyle w:val="CommentReference"/>
        </w:rPr>
        <w:annotationRef/>
      </w:r>
      <w:r>
        <w:rPr>
          <w:rFonts w:hint="cs"/>
          <w:rtl/>
        </w:rPr>
        <w:t>استدراک از لا یستحق قبلی</w:t>
      </w:r>
    </w:p>
  </w:comment>
  <w:comment w:id="50" w:author="Author" w:initials="A">
    <w:p w14:paraId="69754C18" w14:textId="77777777" w:rsidR="009A19D3" w:rsidRDefault="009A19D3" w:rsidP="00FA1A68">
      <w:pPr>
        <w:pStyle w:val="CommentText"/>
      </w:pPr>
      <w:r>
        <w:rPr>
          <w:rStyle w:val="CommentReference"/>
        </w:rPr>
        <w:annotationRef/>
      </w:r>
      <w:r>
        <w:rPr>
          <w:rFonts w:hint="cs"/>
          <w:rtl/>
        </w:rPr>
        <w:t>در مواردی که واجب تعبدی باشد شخص متجری اصلا قصد قربت نمی کند و  بدون قصد قربت اصلا مصلحت ایجاد نمی شود که بخواهد با واقع معارضه کند.</w:t>
      </w:r>
    </w:p>
  </w:comment>
  <w:comment w:id="51" w:author="Author" w:initials="A">
    <w:p w14:paraId="53F528DB" w14:textId="77777777" w:rsidR="009A19D3" w:rsidRDefault="009A19D3" w:rsidP="00FA1A68">
      <w:pPr>
        <w:pStyle w:val="CommentText"/>
      </w:pPr>
      <w:r>
        <w:rPr>
          <w:rStyle w:val="CommentReference"/>
        </w:rPr>
        <w:annotationRef/>
      </w:r>
      <w:r>
        <w:rPr>
          <w:rFonts w:hint="cs"/>
          <w:rtl/>
        </w:rPr>
        <w:t>مثل تجری از کشتن نبی خدا در واقع و عدو مولا در ظاهر</w:t>
      </w:r>
    </w:p>
  </w:comment>
  <w:comment w:id="52" w:author="Author" w:initials="A">
    <w:p w14:paraId="7F2D4839" w14:textId="77777777" w:rsidR="009A19D3" w:rsidRDefault="009A19D3" w:rsidP="00FA1A68">
      <w:pPr>
        <w:pStyle w:val="CommentText"/>
      </w:pPr>
      <w:r>
        <w:rPr>
          <w:rStyle w:val="CommentReference"/>
        </w:rPr>
        <w:annotationRef/>
      </w:r>
      <w:r>
        <w:rPr>
          <w:rFonts w:hint="cs"/>
          <w:rtl/>
        </w:rPr>
        <w:t>حفظ جان مومن واقعی</w:t>
      </w:r>
    </w:p>
  </w:comment>
  <w:comment w:id="53" w:author="Author" w:initials="A">
    <w:p w14:paraId="0738BDC7" w14:textId="77777777" w:rsidR="009A19D3" w:rsidRDefault="009A19D3" w:rsidP="00FA1A68">
      <w:pPr>
        <w:pStyle w:val="CommentText"/>
      </w:pPr>
      <w:r>
        <w:rPr>
          <w:rStyle w:val="CommentReference"/>
        </w:rPr>
        <w:annotationRef/>
      </w:r>
      <w:r>
        <w:rPr>
          <w:rFonts w:hint="cs"/>
          <w:rtl/>
        </w:rPr>
        <w:t>اگر این شخص را می کشت چون مولا گفته بود و قطع داشت که این همان است معذور بود.</w:t>
      </w:r>
    </w:p>
  </w:comment>
  <w:comment w:id="54" w:author="Author" w:initials="A">
    <w:p w14:paraId="26D53391" w14:textId="77777777" w:rsidR="009A19D3" w:rsidRDefault="009A19D3" w:rsidP="00FA1A68">
      <w:pPr>
        <w:pStyle w:val="CommentText"/>
        <w:rPr>
          <w:rtl/>
        </w:rPr>
      </w:pPr>
      <w:r>
        <w:rPr>
          <w:rStyle w:val="CommentReference"/>
        </w:rPr>
        <w:annotationRef/>
      </w:r>
      <w:r>
        <w:rPr>
          <w:rFonts w:hint="cs"/>
          <w:rtl/>
        </w:rPr>
        <w:t>مثل شاهد عادل</w:t>
      </w:r>
    </w:p>
  </w:comment>
  <w:comment w:id="55" w:author="Author" w:initials="A">
    <w:p w14:paraId="5C2804F6" w14:textId="77777777" w:rsidR="009A19D3" w:rsidRDefault="009A19D3" w:rsidP="00FA1A68">
      <w:pPr>
        <w:pStyle w:val="CommentText"/>
      </w:pPr>
      <w:r>
        <w:rPr>
          <w:rStyle w:val="CommentReference"/>
        </w:rPr>
        <w:annotationRef/>
      </w:r>
      <w:r>
        <w:rPr>
          <w:rFonts w:hint="cs"/>
          <w:rtl/>
        </w:rPr>
        <w:t xml:space="preserve"> احتمال عدم مصادفت طریق منصوب مولا با واقع </w:t>
      </w:r>
      <w:r>
        <w:rPr>
          <w:rFonts w:ascii="Arial" w:hAnsi="Arial" w:cs="Arial" w:hint="cs"/>
          <w:rtl/>
        </w:rPr>
        <w:t>–</w:t>
      </w:r>
      <w:r>
        <w:rPr>
          <w:rFonts w:hint="cs"/>
          <w:rtl/>
        </w:rPr>
        <w:t xml:space="preserve"> احتمال اینکه شاید این کسی  که من با طریق مولا به عنوان عدو مولا شناختم عدو مولا نباشد</w:t>
      </w:r>
    </w:p>
  </w:comment>
  <w:comment w:id="56" w:author="Author" w:initials="A">
    <w:p w14:paraId="06532F8E" w14:textId="77777777" w:rsidR="009A19D3" w:rsidRDefault="009A19D3" w:rsidP="00FA1A68">
      <w:pPr>
        <w:pStyle w:val="CommentText"/>
      </w:pPr>
      <w:r>
        <w:rPr>
          <w:rStyle w:val="CommentReference"/>
        </w:rPr>
        <w:annotationRef/>
      </w:r>
      <w:r>
        <w:rPr>
          <w:rFonts w:hint="cs"/>
          <w:rtl/>
        </w:rPr>
        <w:t>به وجود آید در ذهن متجری</w:t>
      </w:r>
    </w:p>
  </w:comment>
  <w:comment w:id="57" w:author="Author" w:initials="A">
    <w:p w14:paraId="40541A6D" w14:textId="77777777" w:rsidR="009A19D3" w:rsidRDefault="009A19D3" w:rsidP="00FA1A68">
      <w:pPr>
        <w:pStyle w:val="CommentText"/>
      </w:pPr>
      <w:r>
        <w:rPr>
          <w:rStyle w:val="CommentReference"/>
        </w:rPr>
        <w:annotationRef/>
      </w:r>
      <w:r>
        <w:rPr>
          <w:rFonts w:hint="cs"/>
          <w:rtl/>
        </w:rPr>
        <w:t>فایده ای برای او ندارد</w:t>
      </w:r>
    </w:p>
  </w:comment>
  <w:comment w:id="58" w:author="Author" w:initials="A">
    <w:p w14:paraId="75869825" w14:textId="77777777" w:rsidR="009A19D3" w:rsidRDefault="009A19D3" w:rsidP="00FA1A68">
      <w:pPr>
        <w:pStyle w:val="CommentText"/>
      </w:pPr>
      <w:r>
        <w:rPr>
          <w:rStyle w:val="CommentReference"/>
        </w:rPr>
        <w:annotationRef/>
      </w:r>
      <w:r>
        <w:rPr>
          <w:rFonts w:hint="cs"/>
          <w:rtl/>
        </w:rPr>
        <w:t>حتی اگر مصادف با واقع نباشد یعنی واقعا دشمن نباشد هم این احتمال سودی به حال عبد متجری ندارد</w:t>
      </w:r>
    </w:p>
  </w:comment>
  <w:comment w:id="59" w:author="Author" w:initials="A">
    <w:p w14:paraId="4787A765" w14:textId="77777777" w:rsidR="009A19D3" w:rsidRDefault="009A19D3" w:rsidP="00FA1A68">
      <w:pPr>
        <w:pStyle w:val="CommentText"/>
      </w:pPr>
      <w:r>
        <w:rPr>
          <w:rStyle w:val="CommentReference"/>
        </w:rPr>
        <w:annotationRef/>
      </w:r>
      <w:r>
        <w:rPr>
          <w:rFonts w:hint="cs"/>
          <w:rtl/>
        </w:rPr>
        <w:t>در عمل به طریق منصوب</w:t>
      </w:r>
    </w:p>
  </w:comment>
  <w:comment w:id="60" w:author="Author" w:initials="A">
    <w:p w14:paraId="3A2DB385" w14:textId="77777777" w:rsidR="009A19D3" w:rsidRDefault="009A19D3" w:rsidP="00FA1A68">
      <w:pPr>
        <w:pStyle w:val="CommentText"/>
      </w:pPr>
      <w:r>
        <w:rPr>
          <w:rStyle w:val="CommentReference"/>
        </w:rPr>
        <w:annotationRef/>
      </w:r>
      <w:r>
        <w:rPr>
          <w:rFonts w:hint="cs"/>
          <w:rtl/>
        </w:rPr>
        <w:t>معذریت</w:t>
      </w:r>
    </w:p>
  </w:comment>
  <w:comment w:id="61" w:author="Author" w:initials="A">
    <w:p w14:paraId="064CC964" w14:textId="77777777" w:rsidR="009A19D3" w:rsidRDefault="009A19D3" w:rsidP="00FA1A68">
      <w:pPr>
        <w:pStyle w:val="CommentText"/>
      </w:pPr>
      <w:r>
        <w:rPr>
          <w:rStyle w:val="CommentReference"/>
        </w:rPr>
        <w:annotationRef/>
      </w:r>
      <w:r>
        <w:rPr>
          <w:rFonts w:hint="cs"/>
          <w:rtl/>
        </w:rPr>
        <w:t>به طریق ظنی منصوب</w:t>
      </w:r>
    </w:p>
  </w:comment>
  <w:comment w:id="62" w:author="Author" w:initials="A">
    <w:p w14:paraId="4AD6AD29" w14:textId="77777777" w:rsidR="009A19D3" w:rsidRDefault="009A19D3" w:rsidP="00FA1A68">
      <w:pPr>
        <w:pStyle w:val="CommentText"/>
      </w:pPr>
      <w:r>
        <w:rPr>
          <w:rStyle w:val="CommentReference"/>
        </w:rPr>
        <w:annotationRef/>
      </w:r>
      <w:r>
        <w:rPr>
          <w:rFonts w:hint="cs"/>
          <w:rtl/>
        </w:rPr>
        <w:t>در ترک عمل به قطع طریقی</w:t>
      </w:r>
    </w:p>
  </w:comment>
  <w:comment w:id="63" w:author="Author" w:initials="A">
    <w:p w14:paraId="28BDE1B3" w14:textId="77777777" w:rsidR="009A19D3" w:rsidRDefault="009A19D3" w:rsidP="00FA1A68">
      <w:pPr>
        <w:pStyle w:val="CommentText"/>
      </w:pPr>
      <w:r>
        <w:rPr>
          <w:rStyle w:val="CommentReference"/>
        </w:rPr>
        <w:annotationRef/>
      </w:r>
      <w:r>
        <w:rPr>
          <w:rFonts w:hint="cs"/>
          <w:rtl/>
        </w:rPr>
        <w:t>ظن این است که در عمل نکردن به طریق منصوب عدم سلامت از عقاب است</w:t>
      </w:r>
    </w:p>
  </w:comment>
  <w:comment w:id="64" w:author="Author" w:initials="A">
    <w:p w14:paraId="178867C5" w14:textId="77777777" w:rsidR="009A19D3" w:rsidRDefault="009A19D3" w:rsidP="00FA1A68">
      <w:pPr>
        <w:pStyle w:val="CommentText"/>
      </w:pPr>
      <w:r>
        <w:rPr>
          <w:rStyle w:val="CommentReference"/>
        </w:rPr>
        <w:annotationRef/>
      </w:r>
      <w:r>
        <w:rPr>
          <w:rFonts w:hint="cs"/>
          <w:rtl/>
        </w:rPr>
        <w:t>فعل حرام</w:t>
      </w:r>
    </w:p>
  </w:comment>
  <w:comment w:id="65" w:author="Author" w:initials="A">
    <w:p w14:paraId="6701BEF0" w14:textId="77777777" w:rsidR="009A19D3" w:rsidRDefault="009A19D3" w:rsidP="00FA1A68">
      <w:pPr>
        <w:pStyle w:val="CommentText"/>
      </w:pPr>
      <w:r>
        <w:rPr>
          <w:rStyle w:val="CommentReference"/>
        </w:rPr>
        <w:annotationRef/>
      </w:r>
      <w:r>
        <w:rPr>
          <w:rFonts w:hint="cs"/>
          <w:rtl/>
        </w:rPr>
        <w:t>مباحات واقعیه</w:t>
      </w:r>
    </w:p>
  </w:comment>
  <w:comment w:id="66" w:author="Author" w:initials="A">
    <w:p w14:paraId="4906FD3D" w14:textId="77777777" w:rsidR="009A19D3" w:rsidRDefault="009A19D3" w:rsidP="00FA1A68">
      <w:pPr>
        <w:pStyle w:val="CommentText"/>
      </w:pPr>
      <w:r>
        <w:rPr>
          <w:rStyle w:val="CommentReference"/>
        </w:rPr>
        <w:annotationRef/>
      </w:r>
      <w:r>
        <w:rPr>
          <w:rFonts w:hint="cs"/>
          <w:rtl/>
        </w:rPr>
        <w:t>تجری بر حرام</w:t>
      </w:r>
    </w:p>
  </w:comment>
  <w:comment w:id="67" w:author="Author" w:initials="A">
    <w:p w14:paraId="2C2DF743" w14:textId="77777777" w:rsidR="009A19D3" w:rsidRDefault="009A19D3" w:rsidP="00FA1A68">
      <w:pPr>
        <w:pStyle w:val="CommentText"/>
      </w:pPr>
      <w:r>
        <w:rPr>
          <w:rStyle w:val="CommentReference"/>
        </w:rPr>
        <w:annotationRef/>
      </w:r>
      <w:r>
        <w:rPr>
          <w:rFonts w:hint="cs"/>
          <w:rtl/>
        </w:rPr>
        <w:t>فی المباحات</w:t>
      </w:r>
    </w:p>
  </w:comment>
  <w:comment w:id="68" w:author="Author" w:initials="A">
    <w:p w14:paraId="7A73809B" w14:textId="77777777" w:rsidR="009A19D3" w:rsidRDefault="009A19D3" w:rsidP="00FA1A68">
      <w:pPr>
        <w:pStyle w:val="CommentText"/>
      </w:pPr>
      <w:r>
        <w:rPr>
          <w:rStyle w:val="CommentReference"/>
        </w:rPr>
        <w:annotationRef/>
      </w:r>
      <w:r>
        <w:rPr>
          <w:rFonts w:hint="cs"/>
          <w:rtl/>
        </w:rPr>
        <w:t>من التجری علی الحرام</w:t>
      </w:r>
    </w:p>
  </w:comment>
  <w:comment w:id="69" w:author="Author" w:initials="A">
    <w:p w14:paraId="3C19AE26" w14:textId="77777777" w:rsidR="009A19D3" w:rsidRDefault="009A19D3" w:rsidP="00FA1A68">
      <w:pPr>
        <w:pStyle w:val="CommentText"/>
      </w:pPr>
      <w:r>
        <w:rPr>
          <w:rStyle w:val="CommentReference"/>
        </w:rPr>
        <w:annotationRef/>
      </w:r>
      <w:r>
        <w:rPr>
          <w:rFonts w:hint="cs"/>
          <w:rtl/>
        </w:rPr>
        <w:t>جهت واجب واقعی</w:t>
      </w:r>
    </w:p>
  </w:comment>
  <w:comment w:id="70" w:author="Author" w:initials="A">
    <w:p w14:paraId="403ABAC0" w14:textId="77777777" w:rsidR="009A19D3" w:rsidRDefault="009A19D3" w:rsidP="00FA1A68">
      <w:pPr>
        <w:pStyle w:val="CommentText"/>
      </w:pPr>
      <w:r>
        <w:rPr>
          <w:rStyle w:val="CommentReference"/>
        </w:rPr>
        <w:annotationRef/>
      </w:r>
      <w:r>
        <w:rPr>
          <w:rFonts w:hint="cs"/>
          <w:rtl/>
        </w:rPr>
        <w:t>اگر بپذیریم اقتضایی است</w:t>
      </w:r>
    </w:p>
  </w:comment>
  <w:comment w:id="72" w:author="Author" w:initials="A">
    <w:p w14:paraId="281B3483" w14:textId="77777777" w:rsidR="009A19D3" w:rsidRDefault="009A19D3" w:rsidP="00FA1A68">
      <w:pPr>
        <w:pStyle w:val="CommentText"/>
      </w:pPr>
      <w:r>
        <w:rPr>
          <w:rStyle w:val="CommentReference"/>
        </w:rPr>
        <w:annotationRef/>
      </w:r>
      <w:r>
        <w:rPr>
          <w:rFonts w:hint="cs"/>
          <w:rtl/>
        </w:rPr>
        <w:t>مادام</w:t>
      </w:r>
    </w:p>
  </w:comment>
  <w:comment w:id="73" w:author="Author" w:initials="A">
    <w:p w14:paraId="36BA5A7C" w14:textId="77777777" w:rsidR="009A19D3" w:rsidRDefault="009A19D3" w:rsidP="00FA1A68">
      <w:pPr>
        <w:pStyle w:val="CommentText"/>
      </w:pPr>
      <w:r>
        <w:rPr>
          <w:rStyle w:val="CommentReference"/>
        </w:rPr>
        <w:annotationRef/>
      </w:r>
      <w:r>
        <w:rPr>
          <w:rFonts w:hint="cs"/>
          <w:rtl/>
        </w:rPr>
        <w:t>للتجری</w:t>
      </w:r>
    </w:p>
  </w:comment>
  <w:comment w:id="71" w:author="Author" w:initials="A">
    <w:p w14:paraId="262E192C" w14:textId="77777777" w:rsidR="009A19D3" w:rsidRDefault="009A19D3" w:rsidP="00FA1A68">
      <w:pPr>
        <w:pStyle w:val="CommentText"/>
      </w:pPr>
      <w:r>
        <w:rPr>
          <w:rStyle w:val="CommentReference"/>
        </w:rPr>
        <w:annotationRef/>
      </w:r>
      <w:r>
        <w:rPr>
          <w:rFonts w:hint="cs"/>
          <w:rtl/>
        </w:rPr>
        <w:t>تجری هم اگر قبحش اقتضایی باشد این اقتضا همیشه باقی است و هیچ چیز نمی تواند اقتضایش را عوض کند</w:t>
      </w:r>
    </w:p>
  </w:comment>
  <w:comment w:id="75" w:author="Author" w:initials="A">
    <w:p w14:paraId="51886375" w14:textId="77777777" w:rsidR="009A19D3" w:rsidRDefault="009A19D3" w:rsidP="00FA1A68">
      <w:pPr>
        <w:pStyle w:val="CommentText"/>
      </w:pPr>
      <w:r>
        <w:rPr>
          <w:rStyle w:val="CommentReference"/>
        </w:rPr>
        <w:annotationRef/>
      </w:r>
      <w:r>
        <w:rPr>
          <w:rFonts w:hint="cs"/>
          <w:rtl/>
        </w:rPr>
        <w:t>عرض نیست که فی نفسه قبح و حسن نداشته باشد و باید برای حمل حسن و قبح بر آن نیاز به واسطه در حمل داشته باشد.</w:t>
      </w:r>
    </w:p>
  </w:comment>
  <w:comment w:id="74" w:author="Author" w:initials="A">
    <w:p w14:paraId="785C5B5D" w14:textId="77777777" w:rsidR="009A19D3" w:rsidRDefault="009A19D3" w:rsidP="00FA1A68">
      <w:pPr>
        <w:pStyle w:val="CommentText"/>
        <w:rPr>
          <w:rtl/>
        </w:rPr>
      </w:pPr>
      <w:r>
        <w:rPr>
          <w:rStyle w:val="CommentReference"/>
        </w:rPr>
        <w:annotationRef/>
      </w:r>
      <w:r>
        <w:rPr>
          <w:rFonts w:hint="cs"/>
          <w:rtl/>
        </w:rPr>
        <w:t>حسن و قبح عرضی</w:t>
      </w:r>
    </w:p>
  </w:comment>
  <w:comment w:id="76" w:author="Author" w:initials="A">
    <w:p w14:paraId="0A29F327" w14:textId="77777777" w:rsidR="009A19D3" w:rsidRDefault="009A19D3" w:rsidP="00FA1A68">
      <w:pPr>
        <w:pStyle w:val="CommentText"/>
        <w:rPr>
          <w:rtl/>
        </w:rPr>
      </w:pPr>
      <w:r>
        <w:rPr>
          <w:rStyle w:val="CommentReference"/>
        </w:rPr>
        <w:annotationRef/>
      </w:r>
      <w:r>
        <w:rPr>
          <w:rFonts w:hint="cs"/>
          <w:rtl/>
        </w:rPr>
        <w:t>الا از لا یعرض</w:t>
      </w:r>
    </w:p>
    <w:p w14:paraId="0661D618" w14:textId="77777777" w:rsidR="009A19D3" w:rsidRDefault="009A19D3" w:rsidP="00FA1A68">
      <w:pPr>
        <w:pStyle w:val="CommentText"/>
      </w:pPr>
      <w:r>
        <w:rPr>
          <w:rFonts w:hint="cs"/>
          <w:rtl/>
        </w:rPr>
        <w:t>از آن مواردی نیست که خودش بی اقتضاء باشدو فقط بعد از پیوست می تواند متصف به قبح و حسن شود</w:t>
      </w:r>
    </w:p>
  </w:comment>
  <w:comment w:id="77" w:author="Author" w:initials="A">
    <w:p w14:paraId="725F0FA9" w14:textId="77777777" w:rsidR="009A19D3" w:rsidRDefault="009A19D3" w:rsidP="00FA1A68">
      <w:pPr>
        <w:pStyle w:val="CommentText"/>
      </w:pPr>
      <w:r>
        <w:rPr>
          <w:rStyle w:val="CommentReference"/>
        </w:rPr>
        <w:annotationRef/>
      </w:r>
      <w:r>
        <w:rPr>
          <w:rFonts w:hint="cs"/>
          <w:rtl/>
        </w:rPr>
        <w:t>کون التجری</w:t>
      </w:r>
    </w:p>
  </w:comment>
  <w:comment w:id="78" w:author="Author" w:initials="A">
    <w:p w14:paraId="43E8C865" w14:textId="77777777" w:rsidR="009A19D3" w:rsidRDefault="009A19D3" w:rsidP="00FA1A68">
      <w:pPr>
        <w:pStyle w:val="CommentText"/>
      </w:pPr>
      <w:r>
        <w:rPr>
          <w:rStyle w:val="CommentReference"/>
        </w:rPr>
        <w:annotationRef/>
      </w:r>
      <w:r>
        <w:rPr>
          <w:rFonts w:hint="cs"/>
          <w:rtl/>
        </w:rPr>
        <w:t>رابطه ذاتی</w:t>
      </w:r>
    </w:p>
  </w:comment>
  <w:comment w:id="79" w:author="Author" w:initials="A">
    <w:p w14:paraId="545CAA39" w14:textId="77777777" w:rsidR="009A19D3" w:rsidRDefault="009A19D3" w:rsidP="00FA1A68">
      <w:pPr>
        <w:pStyle w:val="CommentText"/>
      </w:pPr>
      <w:r>
        <w:rPr>
          <w:rStyle w:val="CommentReference"/>
        </w:rPr>
        <w:annotationRef/>
      </w:r>
      <w:r>
        <w:rPr>
          <w:rFonts w:hint="cs"/>
          <w:rtl/>
        </w:rPr>
        <w:t>مثل ضرب و قیام و قعود و ...</w:t>
      </w:r>
    </w:p>
  </w:comment>
  <w:comment w:id="80" w:author="Author" w:initials="A">
    <w:p w14:paraId="01FB3D41" w14:textId="77777777" w:rsidR="009A19D3" w:rsidRDefault="009A19D3" w:rsidP="00FA1A68">
      <w:pPr>
        <w:pStyle w:val="CommentText"/>
      </w:pPr>
      <w:r>
        <w:rPr>
          <w:rStyle w:val="CommentReference"/>
        </w:rPr>
        <w:annotationRef/>
      </w:r>
      <w:r>
        <w:rPr>
          <w:rFonts w:hint="cs"/>
          <w:rtl/>
        </w:rPr>
        <w:t>چون فاعل جاهل به قتل مومن بودن فعل است نمی توان از قتل مومن قبح استنباط کرد و به فاعل نسبت داد.</w:t>
      </w:r>
    </w:p>
  </w:comment>
  <w:comment w:id="81" w:author="Author" w:initials="A">
    <w:p w14:paraId="1E699359" w14:textId="77777777" w:rsidR="009A19D3" w:rsidRDefault="009A19D3" w:rsidP="00FA1A68">
      <w:pPr>
        <w:pStyle w:val="CommentText"/>
      </w:pPr>
      <w:r>
        <w:rPr>
          <w:rStyle w:val="CommentReference"/>
        </w:rPr>
        <w:annotationRef/>
      </w:r>
      <w:r>
        <w:rPr>
          <w:rFonts w:hint="cs"/>
          <w:rtl/>
        </w:rPr>
        <w:t>وقتی فعل تاثیری در اقتضای  حسن و قبح برای تجری ندارد فانه لا اشکال</w:t>
      </w:r>
    </w:p>
  </w:comment>
  <w:comment w:id="82" w:author="Author" w:initials="A">
    <w:p w14:paraId="534681AB" w14:textId="77777777" w:rsidR="009A19D3" w:rsidRDefault="009A19D3" w:rsidP="00FA1A68">
      <w:pPr>
        <w:pStyle w:val="CommentText"/>
      </w:pPr>
      <w:r>
        <w:rPr>
          <w:rStyle w:val="CommentReference"/>
        </w:rPr>
        <w:annotationRef/>
      </w:r>
      <w:r>
        <w:rPr>
          <w:rFonts w:hint="cs"/>
          <w:rtl/>
        </w:rPr>
        <w:t>خبر یکن</w:t>
      </w:r>
    </w:p>
  </w:comment>
  <w:comment w:id="83" w:author="Author" w:initials="A">
    <w:p w14:paraId="52E960C6" w14:textId="77777777" w:rsidR="009A19D3" w:rsidRDefault="009A19D3" w:rsidP="00FA1A68">
      <w:pPr>
        <w:pStyle w:val="CommentText"/>
      </w:pPr>
      <w:r>
        <w:rPr>
          <w:rStyle w:val="CommentReference"/>
        </w:rPr>
        <w:annotationRef/>
      </w:r>
      <w:r>
        <w:rPr>
          <w:rFonts w:hint="cs"/>
          <w:rtl/>
        </w:rPr>
        <w:t>امر مولا</w:t>
      </w:r>
    </w:p>
  </w:comment>
  <w:comment w:id="84" w:author="Author" w:initials="A">
    <w:p w14:paraId="5E327C19" w14:textId="77777777" w:rsidR="009A19D3" w:rsidRDefault="009A19D3" w:rsidP="00FA1A68">
      <w:pPr>
        <w:pStyle w:val="CommentText"/>
      </w:pPr>
      <w:r>
        <w:rPr>
          <w:rStyle w:val="CommentReference"/>
        </w:rPr>
        <w:annotationRef/>
      </w:r>
      <w:r>
        <w:rPr>
          <w:rFonts w:hint="cs"/>
          <w:rtl/>
        </w:rPr>
        <w:t>فقتل العبدُ</w:t>
      </w:r>
    </w:p>
  </w:comment>
  <w:comment w:id="85" w:author="Author" w:initials="A">
    <w:p w14:paraId="51CFA1B3" w14:textId="77777777" w:rsidR="009A19D3" w:rsidRDefault="009A19D3" w:rsidP="00FA1A68">
      <w:pPr>
        <w:pStyle w:val="CommentText"/>
      </w:pPr>
      <w:r>
        <w:rPr>
          <w:rStyle w:val="CommentReference"/>
        </w:rPr>
        <w:annotationRef/>
      </w:r>
      <w:r>
        <w:rPr>
          <w:rFonts w:hint="cs"/>
          <w:rtl/>
        </w:rPr>
        <w:t>جواب فاذا</w:t>
      </w:r>
    </w:p>
  </w:comment>
  <w:comment w:id="87" w:author="Author" w:initials="A">
    <w:p w14:paraId="257B28F8" w14:textId="77777777" w:rsidR="009A19D3" w:rsidRDefault="009A19D3" w:rsidP="00FA1A68">
      <w:pPr>
        <w:pStyle w:val="CommentText"/>
      </w:pPr>
      <w:r>
        <w:rPr>
          <w:rStyle w:val="CommentReference"/>
        </w:rPr>
        <w:annotationRef/>
      </w:r>
      <w:r>
        <w:rPr>
          <w:rFonts w:hint="cs"/>
          <w:rtl/>
        </w:rPr>
        <w:t>صاحب فصول می گوید قبح می آید بعد رفع می شود چون مولا گفته و معذور بوده ولی شیخ انصاری می گوید اصلا قبحی نیامده روی کسی که منقاد مولاست زیرا او فاعلیتی نداشته و آلت محض مولا بوده...</w:t>
      </w:r>
    </w:p>
  </w:comment>
  <w:comment w:id="86" w:author="Author" w:initials="A">
    <w:p w14:paraId="00DF7CE0" w14:textId="77777777" w:rsidR="009A19D3" w:rsidRDefault="009A19D3" w:rsidP="00FA1A68">
      <w:pPr>
        <w:pStyle w:val="CommentText"/>
      </w:pPr>
      <w:r>
        <w:rPr>
          <w:rStyle w:val="CommentReference"/>
        </w:rPr>
        <w:annotationRef/>
      </w:r>
      <w:r>
        <w:rPr>
          <w:rFonts w:hint="cs"/>
          <w:rtl/>
        </w:rPr>
        <w:t>مزاحم نداشتن حسن انقیاد</w:t>
      </w:r>
    </w:p>
  </w:comment>
  <w:comment w:id="88" w:author="Author" w:initials="A">
    <w:p w14:paraId="18C65B7E" w14:textId="77777777" w:rsidR="009A19D3" w:rsidRDefault="009A19D3" w:rsidP="00FA1A68">
      <w:pPr>
        <w:pStyle w:val="CommentText"/>
      </w:pPr>
      <w:r>
        <w:rPr>
          <w:rFonts w:hint="cs"/>
          <w:rtl/>
        </w:rPr>
        <w:t xml:space="preserve">و </w:t>
      </w:r>
      <w:r>
        <w:rPr>
          <w:rStyle w:val="CommentReference"/>
        </w:rPr>
        <w:annotationRef/>
      </w:r>
      <w:r>
        <w:rPr>
          <w:rFonts w:hint="cs"/>
          <w:rtl/>
        </w:rPr>
        <w:t xml:space="preserve">اگرچه </w:t>
      </w:r>
    </w:p>
  </w:comment>
  <w:comment w:id="89" w:author="Author" w:initials="A">
    <w:p w14:paraId="0CB0BA82" w14:textId="77777777" w:rsidR="009A19D3" w:rsidRDefault="009A19D3" w:rsidP="00FA1A68">
      <w:pPr>
        <w:pStyle w:val="CommentText"/>
      </w:pPr>
      <w:r>
        <w:rPr>
          <w:rStyle w:val="CommentReference"/>
        </w:rPr>
        <w:annotationRef/>
      </w:r>
      <w:r>
        <w:rPr>
          <w:rFonts w:hint="cs"/>
          <w:rtl/>
        </w:rPr>
        <w:t>فعل نزد فاعل مجهول العنوان بوده یعنی نمی دانسته که این فعل حرام است یا واجب در واقع</w:t>
      </w:r>
    </w:p>
  </w:comment>
  <w:comment w:id="90" w:author="Author" w:initials="A">
    <w:p w14:paraId="72EFC203" w14:textId="77777777" w:rsidR="009A19D3" w:rsidRDefault="009A19D3" w:rsidP="00FA1A68">
      <w:pPr>
        <w:pStyle w:val="CommentText"/>
      </w:pPr>
      <w:r>
        <w:rPr>
          <w:rStyle w:val="CommentReference"/>
        </w:rPr>
        <w:annotationRef/>
      </w:r>
      <w:r>
        <w:rPr>
          <w:rFonts w:hint="cs"/>
          <w:rtl/>
        </w:rPr>
        <w:t>فعل</w:t>
      </w:r>
    </w:p>
  </w:comment>
  <w:comment w:id="91" w:author="Author" w:initials="A">
    <w:p w14:paraId="72F2D8CC" w14:textId="77777777" w:rsidR="009A19D3" w:rsidRDefault="009A19D3" w:rsidP="00FA1A68">
      <w:pPr>
        <w:pStyle w:val="CommentText"/>
      </w:pPr>
      <w:r>
        <w:rPr>
          <w:rStyle w:val="CommentReference"/>
        </w:rPr>
        <w:annotationRef/>
      </w:r>
      <w:r>
        <w:rPr>
          <w:rFonts w:hint="cs"/>
          <w:rtl/>
        </w:rPr>
        <w:t>به این صورت که آن فعل می تواند قبح تجری را که برای تجری اقتضائی است بردارد</w:t>
      </w:r>
    </w:p>
  </w:comment>
  <w:comment w:id="92" w:author="Author" w:initials="A">
    <w:p w14:paraId="6973FB53" w14:textId="77777777" w:rsidR="009A19D3" w:rsidRDefault="009A19D3" w:rsidP="00FA1A68">
      <w:pPr>
        <w:pStyle w:val="CommentText"/>
      </w:pPr>
      <w:r>
        <w:rPr>
          <w:rStyle w:val="CommentReference"/>
        </w:rPr>
        <w:annotationRef/>
      </w:r>
      <w:r>
        <w:rPr>
          <w:rFonts w:hint="cs"/>
          <w:rtl/>
        </w:rPr>
        <w:t>که اگر بگوییم افعال غیراختیاری مدخلیتی ندارند مجبوریم همان گزینه اول را انتخاب کنیم که هر دو مساوی استحقاق عقاب دارند</w:t>
      </w:r>
    </w:p>
  </w:comment>
  <w:comment w:id="93" w:author="Author" w:initials="A">
    <w:p w14:paraId="217D8AAD" w14:textId="77777777" w:rsidR="009A19D3" w:rsidRDefault="009A19D3" w:rsidP="00FA1A68">
      <w:pPr>
        <w:pStyle w:val="CommentText"/>
      </w:pPr>
      <w:r>
        <w:rPr>
          <w:rStyle w:val="CommentReference"/>
        </w:rPr>
        <w:annotationRef/>
      </w:r>
      <w:r>
        <w:rPr>
          <w:rFonts w:hint="cs"/>
          <w:rtl/>
        </w:rPr>
        <w:t>الخارجیة : برخی نسخه ها</w:t>
      </w:r>
    </w:p>
  </w:comment>
  <w:comment w:id="94" w:author="Author" w:initials="A">
    <w:p w14:paraId="683DDB6C" w14:textId="77777777" w:rsidR="009A19D3" w:rsidRDefault="009A19D3" w:rsidP="00FA1A68">
      <w:pPr>
        <w:pStyle w:val="CommentText"/>
      </w:pPr>
      <w:r>
        <w:rPr>
          <w:rStyle w:val="CommentReference"/>
        </w:rPr>
        <w:annotationRef/>
      </w:r>
      <w:r>
        <w:rPr>
          <w:rFonts w:hint="cs"/>
          <w:rtl/>
        </w:rPr>
        <w:t>بنابر رد عدم مدخلیت، یعنی بنا بر این که امور غیر اختیاری هم بتوانند مدخلیت در استحقاق عقاب داشته باشند.</w:t>
      </w:r>
    </w:p>
  </w:comment>
  <w:comment w:id="95" w:author="Author" w:initials="A">
    <w:p w14:paraId="2817B080" w14:textId="77777777" w:rsidR="009A19D3" w:rsidRDefault="009A19D3" w:rsidP="00FA1A68">
      <w:pPr>
        <w:pStyle w:val="CommentText"/>
      </w:pPr>
      <w:r>
        <w:rPr>
          <w:rStyle w:val="CommentReference"/>
        </w:rPr>
        <w:annotationRef/>
      </w:r>
      <w:r>
        <w:rPr>
          <w:rFonts w:hint="cs"/>
          <w:rtl/>
        </w:rPr>
        <w:t>محقق سبزواری</w:t>
      </w:r>
    </w:p>
  </w:comment>
  <w:comment w:id="96" w:author="Author" w:initials="A">
    <w:p w14:paraId="2FDAF86A" w14:textId="77777777" w:rsidR="009A19D3" w:rsidRDefault="009A19D3" w:rsidP="00FA1A68">
      <w:pPr>
        <w:pStyle w:val="CommentText"/>
      </w:pPr>
      <w:r>
        <w:rPr>
          <w:rStyle w:val="CommentReference"/>
        </w:rPr>
        <w:annotationRef/>
      </w:r>
      <w:r>
        <w:rPr>
          <w:rFonts w:hint="cs"/>
          <w:rtl/>
        </w:rPr>
        <w:t>خبر دعوی</w:t>
      </w:r>
    </w:p>
  </w:comment>
  <w:comment w:id="97" w:author="Author" w:initials="A">
    <w:p w14:paraId="7E78D325" w14:textId="77777777" w:rsidR="009A19D3" w:rsidRDefault="009A19D3" w:rsidP="00FA1A68">
      <w:pPr>
        <w:pStyle w:val="CommentText"/>
      </w:pPr>
      <w:r>
        <w:rPr>
          <w:rStyle w:val="CommentReference"/>
        </w:rPr>
        <w:annotationRef/>
      </w:r>
      <w:r>
        <w:rPr>
          <w:rFonts w:hint="cs"/>
          <w:rtl/>
        </w:rPr>
        <w:t>تجری از مولا در قتل کافری که در واقع نبی خدا بوده است</w:t>
      </w:r>
    </w:p>
  </w:comment>
  <w:comment w:id="98" w:author="Author" w:initials="A">
    <w:p w14:paraId="7C492E12" w14:textId="77777777" w:rsidR="009A19D3" w:rsidRDefault="009A19D3" w:rsidP="00FA1A68">
      <w:pPr>
        <w:pStyle w:val="CommentText"/>
      </w:pPr>
      <w:r>
        <w:rPr>
          <w:rStyle w:val="CommentReference"/>
        </w:rPr>
        <w:annotationRef/>
      </w:r>
      <w:r>
        <w:rPr>
          <w:rFonts w:hint="cs"/>
          <w:rtl/>
        </w:rPr>
        <w:t>تجری</w:t>
      </w:r>
    </w:p>
  </w:comment>
  <w:comment w:id="99" w:author="Author" w:initials="A">
    <w:p w14:paraId="1E795DA8" w14:textId="77777777" w:rsidR="009A19D3" w:rsidRDefault="009A19D3" w:rsidP="00FA1A68">
      <w:pPr>
        <w:pStyle w:val="CommentText"/>
      </w:pPr>
      <w:r>
        <w:rPr>
          <w:rStyle w:val="CommentReference"/>
        </w:rPr>
        <w:annotationRef/>
      </w:r>
      <w:r>
        <w:rPr>
          <w:rFonts w:hint="cs"/>
          <w:rtl/>
        </w:rPr>
        <w:t>صاحب فصول</w:t>
      </w:r>
    </w:p>
  </w:comment>
  <w:comment w:id="100" w:author="Author" w:initials="A">
    <w:p w14:paraId="310AA5E9" w14:textId="77777777" w:rsidR="009A19D3" w:rsidRPr="00EC1EE4" w:rsidRDefault="009A19D3" w:rsidP="00FA1A68">
      <w:pPr>
        <w:pStyle w:val="NormalWeb"/>
      </w:pPr>
      <w:r>
        <w:rPr>
          <w:rStyle w:val="CommentReference"/>
        </w:rPr>
        <w:annotationRef/>
      </w:r>
      <w:r w:rsidRPr="00EC1EE4">
        <w:rPr>
          <w:rFonts w:ascii="Traditional Arabic" w:hAnsi="Traditional Arabic" w:cs="Traditional Arabic" w:hint="cs"/>
          <w:color w:val="000000"/>
          <w:sz w:val="30"/>
          <w:szCs w:val="30"/>
          <w:rtl/>
        </w:rPr>
        <w:t>لأجل أنّ مجهول العنوان لا يتّصف بحسن و لا قبح‏</w:t>
      </w:r>
    </w:p>
    <w:p w14:paraId="008BB81C" w14:textId="77777777" w:rsidR="009A19D3" w:rsidRPr="00EC1EE4" w:rsidRDefault="009A19D3" w:rsidP="00FA1A68">
      <w:pPr>
        <w:pStyle w:val="CommentText"/>
      </w:pPr>
    </w:p>
  </w:comment>
  <w:comment w:id="101" w:author="Author" w:initials="A">
    <w:p w14:paraId="0B22C332" w14:textId="77777777" w:rsidR="009A19D3" w:rsidRDefault="009A19D3" w:rsidP="00FA1A68">
      <w:pPr>
        <w:pStyle w:val="CommentText"/>
      </w:pPr>
      <w:r>
        <w:rPr>
          <w:rStyle w:val="CommentReference"/>
        </w:rPr>
        <w:annotationRef/>
      </w:r>
      <w:r>
        <w:rPr>
          <w:rFonts w:hint="cs"/>
          <w:rtl/>
        </w:rPr>
        <w:t>عقل حکم می کند وقتی فاعل مصلحت فعل را نمی داند اقتضای فعل پابرجاست.</w:t>
      </w:r>
    </w:p>
  </w:comment>
  <w:comment w:id="102" w:author="Author" w:initials="A">
    <w:p w14:paraId="4FA71168" w14:textId="77777777" w:rsidR="009A19D3" w:rsidRDefault="009A19D3" w:rsidP="00FA1A68">
      <w:pPr>
        <w:pStyle w:val="CommentText"/>
      </w:pPr>
      <w:r>
        <w:rPr>
          <w:rStyle w:val="CommentReference"/>
        </w:rPr>
        <w:annotationRef/>
      </w:r>
      <w:r>
        <w:rPr>
          <w:rFonts w:hint="cs"/>
          <w:rtl/>
        </w:rPr>
        <w:t>درک می کند بهتر بود...</w:t>
      </w:r>
    </w:p>
  </w:comment>
  <w:comment w:id="103" w:author="Author" w:initials="A">
    <w:p w14:paraId="5753A99F" w14:textId="77777777" w:rsidR="009A19D3" w:rsidRDefault="009A19D3" w:rsidP="00FA1A68">
      <w:pPr>
        <w:pStyle w:val="CommentText"/>
      </w:pPr>
      <w:r>
        <w:rPr>
          <w:rStyle w:val="CommentReference"/>
        </w:rPr>
        <w:annotationRef/>
      </w:r>
      <w:r>
        <w:rPr>
          <w:rFonts w:hint="cs"/>
          <w:rtl/>
        </w:rPr>
        <w:t>اقتضای قبح را دارد ولی اگر به آن مصلحت تادیب ضمیمه شود درست می شود.</w:t>
      </w:r>
    </w:p>
  </w:comment>
  <w:comment w:id="104" w:author="Author" w:initials="A">
    <w:p w14:paraId="3F9F0B09" w14:textId="77777777" w:rsidR="009A19D3" w:rsidRDefault="009A19D3" w:rsidP="00FA1A68">
      <w:pPr>
        <w:pStyle w:val="CommentText"/>
      </w:pPr>
      <w:r>
        <w:rPr>
          <w:rStyle w:val="CommentReference"/>
        </w:rPr>
        <w:annotationRef/>
      </w:r>
      <w:r>
        <w:rPr>
          <w:rFonts w:hint="cs"/>
          <w:rtl/>
        </w:rPr>
        <w:t>بوجود المصلحه</w:t>
      </w:r>
    </w:p>
  </w:comment>
  <w:comment w:id="105" w:author="Author" w:initials="A">
    <w:p w14:paraId="53771CAE" w14:textId="77777777" w:rsidR="009A19D3" w:rsidRDefault="009A19D3" w:rsidP="00FA1A68">
      <w:pPr>
        <w:pStyle w:val="CommentText"/>
      </w:pPr>
      <w:r>
        <w:rPr>
          <w:rStyle w:val="CommentReference"/>
        </w:rPr>
        <w:annotationRef/>
      </w:r>
      <w:r>
        <w:rPr>
          <w:rFonts w:hint="cs"/>
          <w:rtl/>
        </w:rPr>
        <w:t>صاحب فصول</w:t>
      </w:r>
    </w:p>
  </w:comment>
  <w:comment w:id="106" w:author="Author" w:initials="A">
    <w:p w14:paraId="1B9412D5" w14:textId="77777777" w:rsidR="009A19D3" w:rsidRDefault="009A19D3" w:rsidP="00FA1A68">
      <w:pPr>
        <w:pStyle w:val="CommentText"/>
      </w:pPr>
      <w:r>
        <w:rPr>
          <w:rStyle w:val="CommentReference"/>
        </w:rPr>
        <w:annotationRef/>
      </w:r>
      <w:r>
        <w:rPr>
          <w:rFonts w:hint="cs"/>
          <w:rtl/>
        </w:rPr>
        <w:t>اگر بگوییم یک عقاب است که به یکی از این دو تای متداخل خورده است ترجیح بلامرجح است</w:t>
      </w:r>
    </w:p>
  </w:comment>
  <w:comment w:id="107" w:author="Author" w:initials="A">
    <w:p w14:paraId="1AA34422" w14:textId="77777777" w:rsidR="009A19D3" w:rsidRDefault="009A19D3" w:rsidP="00FA1A68">
      <w:pPr>
        <w:pStyle w:val="CommentText"/>
      </w:pPr>
      <w:r>
        <w:rPr>
          <w:rStyle w:val="CommentReference"/>
        </w:rPr>
        <w:annotationRef/>
      </w:r>
      <w:r>
        <w:rPr>
          <w:rFonts w:hint="cs"/>
          <w:rtl/>
        </w:rPr>
        <w:t>چه بگویی عقاب مال تجری است و چه بگویی عقاب مال مصادفت واقع است ترجیح بلامرجح است.</w:t>
      </w:r>
    </w:p>
  </w:comment>
  <w:comment w:id="108" w:author="Author" w:initials="A">
    <w:p w14:paraId="04797C29" w14:textId="77777777" w:rsidR="009A19D3" w:rsidRDefault="009A19D3" w:rsidP="00FA1A68">
      <w:pPr>
        <w:pStyle w:val="CommentText"/>
      </w:pPr>
      <w:r>
        <w:rPr>
          <w:rStyle w:val="CommentReference"/>
        </w:rPr>
        <w:annotationRef/>
      </w:r>
      <w:r>
        <w:rPr>
          <w:rFonts w:hint="cs"/>
          <w:rtl/>
        </w:rPr>
        <w:t>زائد را به فعل می دهیم و اصل عقاب را به تجری می دهیم</w:t>
      </w:r>
    </w:p>
  </w:comment>
  <w:comment w:id="109" w:author="Author" w:initials="A">
    <w:p w14:paraId="439CE006" w14:textId="77777777" w:rsidR="009A19D3" w:rsidRDefault="009A19D3" w:rsidP="00FA1A68">
      <w:pPr>
        <w:pStyle w:val="CommentText"/>
      </w:pPr>
      <w:r>
        <w:rPr>
          <w:rStyle w:val="CommentReference"/>
        </w:rPr>
        <w:annotationRef/>
      </w:r>
      <w:r>
        <w:rPr>
          <w:rFonts w:hint="cs"/>
          <w:rtl/>
        </w:rPr>
        <w:t>تجری در چه چیزی باشد</w:t>
      </w:r>
    </w:p>
  </w:comment>
  <w:comment w:id="112" w:author="Author" w:initials="A">
    <w:p w14:paraId="744B29AE" w14:textId="77777777" w:rsidR="009A19D3" w:rsidRDefault="009A19D3" w:rsidP="00FA1A68">
      <w:pPr>
        <w:pStyle w:val="CommentText"/>
      </w:pPr>
      <w:r>
        <w:rPr>
          <w:rStyle w:val="CommentReference"/>
        </w:rPr>
        <w:annotationRef/>
      </w:r>
      <w:r>
        <w:rPr>
          <w:rFonts w:hint="cs"/>
          <w:rtl/>
        </w:rPr>
        <w:t>در ضمن تجری</w:t>
      </w:r>
    </w:p>
  </w:comment>
  <w:comment w:id="110" w:author="Author" w:initials="A">
    <w:p w14:paraId="028B00CF" w14:textId="77777777" w:rsidR="009A19D3" w:rsidRDefault="009A19D3" w:rsidP="00FA1A68">
      <w:pPr>
        <w:pStyle w:val="CommentText"/>
      </w:pPr>
      <w:r>
        <w:rPr>
          <w:rStyle w:val="CommentReference"/>
        </w:rPr>
        <w:annotationRef/>
      </w:r>
      <w:r>
        <w:rPr>
          <w:rFonts w:hint="cs"/>
          <w:rtl/>
        </w:rPr>
        <w:t>فعلی که تجری شده است در ضمن آن فعل</w:t>
      </w:r>
    </w:p>
  </w:comment>
  <w:comment w:id="111" w:author="Author" w:initials="A">
    <w:p w14:paraId="29AABDC6" w14:textId="77777777" w:rsidR="009A19D3" w:rsidRDefault="009A19D3" w:rsidP="00FA1A68">
      <w:pPr>
        <w:pStyle w:val="CommentText"/>
      </w:pPr>
      <w:r>
        <w:rPr>
          <w:rStyle w:val="CommentReference"/>
        </w:rPr>
        <w:annotationRef/>
      </w:r>
      <w:r>
        <w:rPr>
          <w:rFonts w:hint="cs"/>
          <w:rtl/>
        </w:rPr>
        <w:t>به خاطر آن فعل به طور مطلق بدون لحاظ مصادفت قبول نداریم که استحقاق ذم دارد.</w:t>
      </w:r>
    </w:p>
  </w:comment>
  <w:comment w:id="113" w:author="Author" w:initials="A">
    <w:p w14:paraId="163F0DBB" w14:textId="77777777" w:rsidR="009A19D3" w:rsidRDefault="009A19D3" w:rsidP="00FA1A68">
      <w:pPr>
        <w:pStyle w:val="CommentText"/>
      </w:pPr>
      <w:r>
        <w:rPr>
          <w:rStyle w:val="CommentReference"/>
        </w:rPr>
        <w:annotationRef/>
      </w:r>
      <w:r>
        <w:rPr>
          <w:rFonts w:hint="cs"/>
          <w:rtl/>
        </w:rPr>
        <w:t>اینجا توقف می کنیم و حکم به عقاب نمیکنیم</w:t>
      </w:r>
    </w:p>
  </w:comment>
  <w:comment w:id="114" w:author="Author" w:initials="A">
    <w:p w14:paraId="0BFE7D47" w14:textId="77777777" w:rsidR="009A19D3" w:rsidRDefault="009A19D3" w:rsidP="00FA1A68">
      <w:pPr>
        <w:pStyle w:val="CommentText"/>
      </w:pPr>
      <w:r>
        <w:rPr>
          <w:rStyle w:val="CommentReference"/>
        </w:rPr>
        <w:annotationRef/>
      </w:r>
      <w:r>
        <w:rPr>
          <w:rFonts w:hint="cs"/>
          <w:rtl/>
        </w:rPr>
        <w:t>استدراک از تحقیق خودش است که روایاتی داریم که صرف تجری بدون تحقق عذاب دارد.</w:t>
      </w:r>
    </w:p>
  </w:comment>
  <w:comment w:id="115" w:author="Author" w:initials="A">
    <w:p w14:paraId="3D18C511" w14:textId="77777777" w:rsidR="009A19D3" w:rsidRDefault="009A19D3" w:rsidP="00FA1A68">
      <w:pPr>
        <w:pStyle w:val="CommentText"/>
      </w:pPr>
      <w:r>
        <w:rPr>
          <w:rStyle w:val="CommentReference"/>
        </w:rPr>
        <w:annotationRef/>
      </w:r>
      <w:r>
        <w:rPr>
          <w:rFonts w:hint="cs"/>
          <w:rtl/>
        </w:rPr>
        <w:t>تجری فقط در قصد باشد نه در عمل و فعل</w:t>
      </w:r>
    </w:p>
  </w:comment>
  <w:comment w:id="116" w:author="Author" w:initials="A">
    <w:p w14:paraId="7A4CE075" w14:textId="77777777" w:rsidR="009A19D3" w:rsidRDefault="009A19D3" w:rsidP="00FA1A68">
      <w:pPr>
        <w:pStyle w:val="NormalWeb"/>
      </w:pPr>
      <w:r>
        <w:rPr>
          <w:rStyle w:val="CommentReference"/>
        </w:rPr>
        <w:annotationRef/>
      </w:r>
      <w:r w:rsidRPr="00475DC0">
        <w:rPr>
          <w:rFonts w:ascii="Traditional Arabic" w:hAnsi="Traditional Arabic" w:cs="Traditional Arabic" w:hint="cs"/>
          <w:color w:val="242887"/>
          <w:sz w:val="30"/>
          <w:szCs w:val="30"/>
          <w:rtl/>
        </w:rPr>
        <w:t xml:space="preserve"> مَنْ هَمَّ بِسَيِّئَةٍ وَ لَمْ يَعْمَلْهَا لَمْ تُكْتَبْ عَلَيْهِ سَيِّئَةٌ وَ مَنْ هَمَّ بِهَا وَ عَمِلَهَا كُتِبَتْ عَلَيْهِ سَيِّئَةٌ.</w:t>
      </w:r>
    </w:p>
    <w:p w14:paraId="724BED0D" w14:textId="77777777" w:rsidR="009A19D3" w:rsidRPr="00BD1EC2" w:rsidRDefault="009A19D3" w:rsidP="00FA1A68">
      <w:pPr>
        <w:spacing w:before="100" w:beforeAutospacing="1" w:after="100" w:afterAutospacing="1" w:line="240" w:lineRule="auto"/>
        <w:rPr>
          <w:rFonts w:ascii="Times New Roman" w:eastAsia="Times New Roman" w:hAnsi="Times New Roman" w:cs="Times New Roman"/>
          <w:sz w:val="24"/>
          <w:szCs w:val="24"/>
        </w:rPr>
      </w:pPr>
      <w:r w:rsidRPr="00BD1EC2">
        <w:rPr>
          <w:rFonts w:ascii="Traditional Arabic" w:eastAsia="Times New Roman" w:hAnsi="Traditional Arabic" w:cs="Traditional Arabic" w:hint="cs"/>
          <w:color w:val="000000"/>
          <w:sz w:val="30"/>
          <w:szCs w:val="30"/>
          <w:rtl/>
        </w:rPr>
        <w:t>إِنَّ الْمُؤْمِنَ لَيَهُمُّ بِالْحَسَنَةِ وَ لَا يَعْمَلُ بِهَا فَتُكْتَبُ لَهُ حَسَنَةٌ وَ إِنْ هُوَ عَمِلَهَا كُتِبَتْ لَهُ عَشْرُ حَسَنَاتٍ وَ إِنَّ الْمُؤْمِن‏</w:t>
      </w:r>
      <w:r>
        <w:rPr>
          <w:rFonts w:ascii="Traditional Arabic" w:eastAsia="Times New Roman" w:hAnsi="Traditional Arabic" w:cs="Traditional Arabic" w:hint="cs"/>
          <w:color w:val="000000"/>
          <w:sz w:val="30"/>
          <w:szCs w:val="30"/>
          <w:rtl/>
        </w:rPr>
        <w:t xml:space="preserve"> </w:t>
      </w:r>
      <w:r w:rsidRPr="00BD1EC2">
        <w:rPr>
          <w:rFonts w:ascii="Traditional Arabic" w:eastAsia="Times New Roman" w:hAnsi="Traditional Arabic" w:cs="Traditional Arabic" w:hint="cs"/>
          <w:color w:val="242887"/>
          <w:sz w:val="30"/>
          <w:szCs w:val="30"/>
          <w:rtl/>
        </w:rPr>
        <w:t>لَيَهُمُّ بِالسَّيِّئَةِ أَنْ يَعْمَلَهَا فَلَا يَعْمَلُهَا فَلَا تُكْتَبُ عَلَيْهِ.</w:t>
      </w:r>
    </w:p>
    <w:p w14:paraId="65D1F1FF" w14:textId="77777777" w:rsidR="009A19D3" w:rsidRPr="00BD1EC2" w:rsidRDefault="009A19D3" w:rsidP="00FA1A68">
      <w:pPr>
        <w:pStyle w:val="NormalWeb"/>
      </w:pPr>
    </w:p>
    <w:p w14:paraId="423DC197" w14:textId="77777777" w:rsidR="009A19D3" w:rsidRPr="00475DC0" w:rsidRDefault="009A19D3" w:rsidP="00FA1A68">
      <w:pPr>
        <w:pStyle w:val="CommentText"/>
      </w:pPr>
    </w:p>
  </w:comment>
  <w:comment w:id="117" w:author="Author" w:initials="A">
    <w:p w14:paraId="5638A4A8" w14:textId="77777777" w:rsidR="009A19D3" w:rsidRDefault="009A19D3" w:rsidP="00FA1A68">
      <w:pPr>
        <w:pStyle w:val="CommentText"/>
        <w:rPr>
          <w:rtl/>
        </w:rPr>
      </w:pPr>
      <w:r>
        <w:rPr>
          <w:rStyle w:val="CommentReference"/>
        </w:rPr>
        <w:annotationRef/>
      </w:r>
      <w:r>
        <w:rPr>
          <w:rFonts w:hint="cs"/>
          <w:rtl/>
        </w:rPr>
        <w:t>دوئل بین مسلمین حرام است و هر دو جهنمی می شوند</w:t>
      </w:r>
    </w:p>
    <w:p w14:paraId="5611A2F6" w14:textId="77777777" w:rsidR="009A19D3" w:rsidRDefault="009A19D3" w:rsidP="00FA1A68">
      <w:pPr>
        <w:pStyle w:val="CommentText"/>
      </w:pPr>
      <w:r>
        <w:rPr>
          <w:rFonts w:hint="cs"/>
          <w:rtl/>
        </w:rPr>
        <w:t>مستند قرآنی : لئن بسطت یدک لتقتلنی ما انا بباسط یدی لاقتلک</w:t>
      </w:r>
    </w:p>
  </w:comment>
  <w:comment w:id="118" w:author="Author" w:initials="A">
    <w:p w14:paraId="7DA5A0B7" w14:textId="77777777" w:rsidR="009A19D3" w:rsidRPr="000F4462" w:rsidRDefault="009A19D3" w:rsidP="00FA1A68">
      <w:pPr>
        <w:spacing w:before="100" w:beforeAutospacing="1" w:after="100" w:afterAutospacing="1" w:line="240" w:lineRule="auto"/>
        <w:rPr>
          <w:rFonts w:ascii="Noor_Nazli" w:eastAsia="Times New Roman" w:hAnsi="Noor_Nazli" w:cs="Noor_Nazli"/>
          <w:color w:val="000000"/>
          <w:sz w:val="30"/>
          <w:szCs w:val="30"/>
        </w:rPr>
      </w:pPr>
      <w:r w:rsidRPr="000F4462">
        <w:rPr>
          <w:rFonts w:ascii="Noor_Nazli" w:eastAsia="Times New Roman" w:hAnsi="Noor_Nazli" w:cs="Noor_Nazli" w:hint="cs"/>
          <w:color w:val="242887"/>
          <w:sz w:val="30"/>
          <w:szCs w:val="30"/>
          <w:rtl/>
        </w:rPr>
        <w:t xml:space="preserve">وَ لَعَنَ اللَّهُ أُمَّةً أَسْرَجَتْ وَ </w:t>
      </w:r>
      <w:r w:rsidRPr="000F4462">
        <w:rPr>
          <w:rFonts w:ascii="Noor_Nazli" w:eastAsia="Times New Roman" w:hAnsi="Noor_Nazli" w:cs="Noor_Nazli" w:hint="cs"/>
          <w:color w:val="D30000"/>
          <w:sz w:val="30"/>
          <w:szCs w:val="30"/>
          <w:rtl/>
        </w:rPr>
        <w:t>أَلْجَمَتْ‏</w:t>
      </w:r>
      <w:r w:rsidRPr="000F4462">
        <w:rPr>
          <w:rFonts w:ascii="Noor_Nazli" w:eastAsia="Times New Roman" w:hAnsi="Noor_Nazli" w:cs="Noor_Nazli" w:hint="cs"/>
          <w:color w:val="242887"/>
          <w:sz w:val="30"/>
          <w:szCs w:val="30"/>
          <w:rtl/>
        </w:rPr>
        <w:t xml:space="preserve"> وَ تَهَيَّأَتْ وَ </w:t>
      </w:r>
      <w:r w:rsidRPr="000F4462">
        <w:rPr>
          <w:rFonts w:ascii="Noor_Nazli" w:eastAsia="Times New Roman" w:hAnsi="Noor_Nazli" w:cs="Noor_Nazli" w:hint="cs"/>
          <w:color w:val="D30000"/>
          <w:sz w:val="30"/>
          <w:szCs w:val="30"/>
          <w:rtl/>
        </w:rPr>
        <w:t>تَنَقَّبَتْ‏</w:t>
      </w:r>
      <w:r w:rsidRPr="000F4462">
        <w:rPr>
          <w:rFonts w:ascii="Noor_Nazli" w:eastAsia="Times New Roman" w:hAnsi="Noor_Nazli" w:cs="Noor_Nazli" w:hint="cs"/>
          <w:color w:val="242887"/>
          <w:sz w:val="30"/>
          <w:szCs w:val="30"/>
          <w:rtl/>
        </w:rPr>
        <w:t xml:space="preserve"> لِقِتَالِك‏</w:t>
      </w:r>
    </w:p>
    <w:p w14:paraId="56137527" w14:textId="77777777" w:rsidR="009A19D3" w:rsidRPr="000F4462" w:rsidRDefault="009A19D3" w:rsidP="00FA1A68">
      <w:pPr>
        <w:pStyle w:val="CommentText"/>
      </w:pPr>
    </w:p>
    <w:p w14:paraId="43824FEE" w14:textId="77777777" w:rsidR="009A19D3" w:rsidRDefault="009A19D3" w:rsidP="00FA1A68">
      <w:pPr>
        <w:pStyle w:val="CommentText"/>
      </w:pPr>
      <w:r>
        <w:rPr>
          <w:rStyle w:val="CommentReference"/>
        </w:rPr>
        <w:annotationRef/>
      </w:r>
      <w:r>
        <w:rPr>
          <w:rFonts w:hint="cs"/>
          <w:rtl/>
        </w:rPr>
        <w:t>اللهم العن العصابه التی جاهدت الحسین و شایعت و بایعت و تابعت علی قتله</w:t>
      </w:r>
    </w:p>
  </w:comment>
  <w:comment w:id="119" w:author="Author" w:initials="A">
    <w:p w14:paraId="7941337A" w14:textId="77777777" w:rsidR="009A19D3" w:rsidRDefault="009A19D3" w:rsidP="00FA1A68">
      <w:pPr>
        <w:pStyle w:val="CommentText"/>
      </w:pPr>
      <w:r>
        <w:rPr>
          <w:rStyle w:val="CommentReference"/>
        </w:rPr>
        <w:annotationRef/>
      </w:r>
      <w:r>
        <w:rPr>
          <w:rFonts w:hint="cs"/>
          <w:rtl/>
        </w:rPr>
        <w:t>بازگردد</w:t>
      </w:r>
    </w:p>
  </w:comment>
  <w:comment w:id="120" w:author="Author" w:initials="A">
    <w:p w14:paraId="5560BD3D" w14:textId="77777777" w:rsidR="009A19D3" w:rsidRDefault="009A19D3" w:rsidP="00FA1A68">
      <w:pPr>
        <w:pStyle w:val="CommentText"/>
      </w:pPr>
      <w:r>
        <w:rPr>
          <w:rStyle w:val="CommentReference"/>
        </w:rPr>
        <w:annotationRef/>
      </w:r>
      <w:r>
        <w:rPr>
          <w:rFonts w:hint="cs"/>
          <w:rtl/>
        </w:rPr>
        <w:t>اعانه بر اثم را از بین الاثنینی به دورن شخص و نفس هم تعمیم داده است.</w:t>
      </w:r>
    </w:p>
  </w:comment>
  <w:comment w:id="121" w:author="Author" w:initials="A">
    <w:p w14:paraId="7B48B8FB" w14:textId="77777777" w:rsidR="009A19D3" w:rsidRDefault="009A19D3" w:rsidP="00FA1A68">
      <w:pPr>
        <w:pStyle w:val="CommentText"/>
      </w:pPr>
      <w:r>
        <w:rPr>
          <w:rFonts w:hint="cs"/>
          <w:rtl/>
        </w:rPr>
        <w:t xml:space="preserve">مرحوم </w:t>
      </w:r>
      <w:r>
        <w:rPr>
          <w:rStyle w:val="CommentReference"/>
        </w:rPr>
        <w:annotationRef/>
      </w:r>
      <w:r>
        <w:rPr>
          <w:rFonts w:hint="cs"/>
          <w:rtl/>
        </w:rPr>
        <w:t>کاشف الغطاء</w:t>
      </w:r>
    </w:p>
  </w:comment>
  <w:comment w:id="122" w:author="Author" w:initials="A">
    <w:p w14:paraId="2FED5DA3" w14:textId="77777777" w:rsidR="009A19D3" w:rsidRDefault="009A19D3" w:rsidP="00FA1A68">
      <w:pPr>
        <w:pStyle w:val="CommentText"/>
      </w:pPr>
      <w:r>
        <w:rPr>
          <w:rStyle w:val="CommentReference"/>
        </w:rPr>
        <w:annotationRef/>
      </w:r>
      <w:r>
        <w:rPr>
          <w:rFonts w:hint="cs"/>
          <w:rtl/>
        </w:rPr>
        <w:t>مناط حرمت اعانه ی غیر علی الاثم است و مناط این حرمت مفسده ای است که بر اثم مترتب است و لذا در این مناط فرقی میان اعانه ی غیر و اعانه ی نفس نیست.</w:t>
      </w:r>
    </w:p>
  </w:comment>
  <w:comment w:id="123" w:author="Author" w:initials="A">
    <w:p w14:paraId="402DF1C8" w14:textId="77777777" w:rsidR="009A19D3" w:rsidRDefault="009A19D3" w:rsidP="00FA1A68">
      <w:pPr>
        <w:pStyle w:val="CommentText"/>
      </w:pPr>
      <w:r>
        <w:rPr>
          <w:rStyle w:val="CommentReference"/>
        </w:rPr>
        <w:annotationRef/>
      </w:r>
      <w:r>
        <w:rPr>
          <w:rFonts w:hint="cs"/>
          <w:rtl/>
        </w:rPr>
        <w:t>نه این که از لفظ لا تعاونوا لزوما حرمت اعانه ی نفس را استفاده نموده باشد.</w:t>
      </w:r>
    </w:p>
  </w:comment>
  <w:comment w:id="124" w:author="Author" w:initials="A">
    <w:p w14:paraId="3DA16F02" w14:textId="77777777" w:rsidR="009A19D3" w:rsidRDefault="009A19D3" w:rsidP="00FA1A68">
      <w:pPr>
        <w:pStyle w:val="CommentText"/>
      </w:pPr>
      <w:r>
        <w:rPr>
          <w:rStyle w:val="CommentReference"/>
        </w:rPr>
        <w:annotationRef/>
      </w:r>
      <w:r>
        <w:rPr>
          <w:rFonts w:hint="cs"/>
          <w:rtl/>
        </w:rPr>
        <w:t>نوع ششم</w:t>
      </w:r>
    </w:p>
  </w:comment>
  <w:comment w:id="125" w:author="Author" w:initials="A">
    <w:p w14:paraId="752C6209" w14:textId="77777777" w:rsidR="009A19D3" w:rsidRDefault="009A19D3" w:rsidP="00FA1A68">
      <w:pPr>
        <w:pStyle w:val="CommentText"/>
      </w:pPr>
      <w:r>
        <w:rPr>
          <w:rStyle w:val="CommentReference"/>
        </w:rPr>
        <w:annotationRef/>
      </w:r>
      <w:r>
        <w:rPr>
          <w:rFonts w:hint="cs"/>
          <w:rtl/>
        </w:rPr>
        <w:t>قلت مبالاة.... طرف چون حرف مولا را به نسبت مولا جدی نمی گیرد تجری می کند.</w:t>
      </w:r>
    </w:p>
  </w:comment>
  <w:comment w:id="126" w:author="Author" w:initials="A">
    <w:p w14:paraId="42B9E9F5" w14:textId="77777777" w:rsidR="009A19D3" w:rsidRDefault="009A19D3" w:rsidP="00FA1A68">
      <w:pPr>
        <w:pStyle w:val="CommentText"/>
      </w:pPr>
      <w:r>
        <w:rPr>
          <w:rStyle w:val="CommentReference"/>
        </w:rPr>
        <w:annotationRef/>
      </w:r>
      <w:r>
        <w:rPr>
          <w:rFonts w:hint="cs"/>
          <w:rtl/>
        </w:rPr>
        <w:t>کسی که قصدا بی حجابی می کند که با شرع مخالفت کند... کسی که اصلا مبالاتی به مسئله حجاب ندارد . این دو با هم فرق می کنند</w:t>
      </w:r>
    </w:p>
  </w:comment>
  <w:comment w:id="127" w:author="Author" w:initials="A">
    <w:p w14:paraId="71512B0D" w14:textId="77777777" w:rsidR="009A19D3" w:rsidRDefault="009A19D3" w:rsidP="00FA1A68">
      <w:pPr>
        <w:pStyle w:val="CommentText"/>
      </w:pPr>
      <w:r>
        <w:rPr>
          <w:rStyle w:val="CommentReference"/>
        </w:rPr>
        <w:annotationRef/>
      </w:r>
      <w:r>
        <w:rPr>
          <w:rFonts w:hint="cs"/>
          <w:rtl/>
        </w:rPr>
        <w:t>در شبهه محصوره در حرام باید احتیاط کرد.</w:t>
      </w:r>
    </w:p>
  </w:comment>
  <w:comment w:id="128" w:author="Author" w:initials="A">
    <w:p w14:paraId="51ED83C3" w14:textId="77777777" w:rsidR="009A19D3" w:rsidRDefault="009A19D3" w:rsidP="00FA1A68">
      <w:pPr>
        <w:pStyle w:val="CommentText"/>
      </w:pPr>
      <w:r>
        <w:rPr>
          <w:rStyle w:val="CommentReference"/>
        </w:rPr>
        <w:annotationRef/>
      </w:r>
      <w:r>
        <w:rPr>
          <w:rFonts w:hint="cs"/>
          <w:rtl/>
        </w:rPr>
        <w:t>جهل شرعا یا عقلا عذر نباشد..چون در سه تای اخیر جهل هست و قطع نیست.</w:t>
      </w:r>
    </w:p>
  </w:comment>
  <w:comment w:id="129" w:author="Author" w:initials="A">
    <w:p w14:paraId="1FE4BB5D" w14:textId="77777777" w:rsidR="009A19D3" w:rsidRDefault="009A19D3" w:rsidP="00FA1A68">
      <w:pPr>
        <w:pStyle w:val="CommentText"/>
        <w:rPr>
          <w:rtl/>
        </w:rPr>
      </w:pPr>
      <w:r>
        <w:rPr>
          <w:rStyle w:val="CommentReference"/>
        </w:rPr>
        <w:annotationRef/>
      </w:r>
      <w:r>
        <w:rPr>
          <w:rFonts w:hint="cs"/>
          <w:rtl/>
        </w:rPr>
        <w:t>احتیاط در انجام هر دو</w:t>
      </w:r>
    </w:p>
    <w:p w14:paraId="24F4AB5D" w14:textId="77777777" w:rsidR="009A19D3" w:rsidRDefault="009A19D3" w:rsidP="00FA1A68">
      <w:pPr>
        <w:pStyle w:val="CommentText"/>
        <w:rPr>
          <w:rtl/>
        </w:rPr>
      </w:pPr>
      <w:r>
        <w:rPr>
          <w:rFonts w:hint="cs"/>
          <w:rtl/>
        </w:rPr>
        <w:t>مثل جمع بین دو مورد در مواردی که عقل حکم می کند به هر دو مثلا در تنگی عقل حکم می کند در هر دو طرفی که احتمال آب می رود برود</w:t>
      </w:r>
    </w:p>
    <w:p w14:paraId="595EDAB0" w14:textId="77777777" w:rsidR="009A19D3" w:rsidRDefault="009A19D3" w:rsidP="00FA1A68">
      <w:pPr>
        <w:pStyle w:val="CommentText"/>
      </w:pPr>
      <w:r>
        <w:rPr>
          <w:rFonts w:hint="cs"/>
          <w:rtl/>
        </w:rPr>
        <w:t>یا مثلا شریعت حکم می کند که نماز به چهار طرف احتیاطا خوانده شود</w:t>
      </w:r>
    </w:p>
  </w:comment>
  <w:comment w:id="130" w:author="Author" w:initials="A">
    <w:p w14:paraId="26F86BDA" w14:textId="77777777" w:rsidR="009A19D3" w:rsidRDefault="009A19D3" w:rsidP="00FA1A68">
      <w:pPr>
        <w:pStyle w:val="CommentText"/>
        <w:rPr>
          <w:rtl/>
        </w:rPr>
      </w:pPr>
      <w:r>
        <w:rPr>
          <w:rStyle w:val="CommentReference"/>
        </w:rPr>
        <w:annotationRef/>
      </w:r>
      <w:r>
        <w:rPr>
          <w:rFonts w:hint="cs"/>
          <w:rtl/>
        </w:rPr>
        <w:t>احتیاط در ترک هر دو</w:t>
      </w:r>
    </w:p>
    <w:p w14:paraId="234E62D6" w14:textId="77777777" w:rsidR="009A19D3" w:rsidRDefault="009A19D3" w:rsidP="00FA1A68">
      <w:pPr>
        <w:pStyle w:val="CommentText"/>
        <w:rPr>
          <w:rtl/>
        </w:rPr>
      </w:pPr>
      <w:r>
        <w:rPr>
          <w:rFonts w:hint="cs"/>
          <w:rtl/>
        </w:rPr>
        <w:t>عقلی مثل احتیاط در ترک درگیری با قاتل در حالی که احتمال می دهیم یکی از دو نفر قاتل باشد</w:t>
      </w:r>
    </w:p>
    <w:p w14:paraId="11328104" w14:textId="77777777" w:rsidR="009A19D3" w:rsidRDefault="009A19D3" w:rsidP="00FA1A68">
      <w:pPr>
        <w:pStyle w:val="CommentText"/>
      </w:pPr>
      <w:r>
        <w:rPr>
          <w:rFonts w:hint="cs"/>
          <w:rtl/>
        </w:rPr>
        <w:t>شرعی مثل اجتناب از دو لیوان که یکی خمر است.</w:t>
      </w:r>
    </w:p>
  </w:comment>
  <w:comment w:id="131" w:author="Author" w:initials="A">
    <w:p w14:paraId="598C1EB0" w14:textId="77777777" w:rsidR="009A19D3" w:rsidRDefault="009A19D3" w:rsidP="00FA1A68">
      <w:pPr>
        <w:pStyle w:val="CommentText"/>
      </w:pPr>
      <w:r>
        <w:rPr>
          <w:rStyle w:val="CommentReference"/>
        </w:rPr>
        <w:annotationRef/>
      </w:r>
      <w:r>
        <w:rPr>
          <w:rFonts w:hint="cs"/>
          <w:rtl/>
        </w:rPr>
        <w:t>اگر جهل عذر باشد عقلا یا شرعا</w:t>
      </w:r>
    </w:p>
  </w:comment>
  <w:comment w:id="132" w:author="Author" w:initials="A">
    <w:p w14:paraId="6F823487" w14:textId="77777777" w:rsidR="009A19D3" w:rsidRDefault="009A19D3" w:rsidP="00FA1A68">
      <w:pPr>
        <w:pStyle w:val="CommentText"/>
      </w:pPr>
      <w:r>
        <w:rPr>
          <w:rStyle w:val="CommentReference"/>
        </w:rPr>
        <w:annotationRef/>
      </w:r>
      <w:r>
        <w:rPr>
          <w:rFonts w:hint="cs"/>
          <w:rtl/>
        </w:rPr>
        <w:t>گرچه همیشه احتمال مخالفت حکم واقعی وجود دارد</w:t>
      </w:r>
    </w:p>
  </w:comment>
  <w:comment w:id="133" w:author="Author" w:initials="A">
    <w:p w14:paraId="71262324" w14:textId="77777777" w:rsidR="009A19D3" w:rsidRDefault="009A19D3" w:rsidP="00FA1A68">
      <w:pPr>
        <w:pStyle w:val="CommentText"/>
      </w:pPr>
      <w:r>
        <w:rPr>
          <w:rStyle w:val="CommentReference"/>
        </w:rPr>
        <w:annotationRef/>
      </w:r>
      <w:r>
        <w:rPr>
          <w:rFonts w:hint="cs"/>
          <w:rtl/>
        </w:rPr>
        <w:t>استصحاب برائت</w:t>
      </w:r>
    </w:p>
  </w:comment>
  <w:comment w:id="134" w:author="Author" w:initials="A">
    <w:p w14:paraId="5F1EFEE8" w14:textId="77777777" w:rsidR="009A19D3" w:rsidRDefault="009A19D3" w:rsidP="00FA1A68">
      <w:pPr>
        <w:pStyle w:val="CommentText"/>
      </w:pPr>
      <w:r>
        <w:rPr>
          <w:rStyle w:val="CommentReference"/>
        </w:rPr>
        <w:annotationRef/>
      </w:r>
      <w:r>
        <w:rPr>
          <w:rFonts w:hint="cs"/>
          <w:rtl/>
        </w:rPr>
        <w:t>مجرد نیت</w:t>
      </w:r>
    </w:p>
  </w:comment>
  <w:comment w:id="135" w:author="Author" w:initials="A">
    <w:p w14:paraId="4325FA99" w14:textId="77777777" w:rsidR="009A19D3" w:rsidRDefault="009A19D3" w:rsidP="00FA1A68">
      <w:pPr>
        <w:pStyle w:val="CommentText"/>
      </w:pPr>
      <w:r>
        <w:rPr>
          <w:rStyle w:val="CommentReference"/>
        </w:rPr>
        <w:annotationRef/>
      </w:r>
      <w:r>
        <w:rPr>
          <w:rFonts w:hint="cs"/>
          <w:rtl/>
        </w:rPr>
        <w:t>ابوصلاح حلبی در الکافی فی الفقه ص 279</w:t>
      </w:r>
    </w:p>
  </w:comment>
  <w:comment w:id="136" w:author="Author" w:initials="A">
    <w:p w14:paraId="230BA423" w14:textId="77777777" w:rsidR="009A19D3" w:rsidRDefault="009A19D3" w:rsidP="00FA1A68">
      <w:pPr>
        <w:pStyle w:val="CommentText"/>
      </w:pPr>
      <w:r>
        <w:rPr>
          <w:rStyle w:val="CommentReference"/>
        </w:rPr>
        <w:annotationRef/>
      </w:r>
      <w:r>
        <w:rPr>
          <w:rFonts w:hint="cs"/>
          <w:rtl/>
        </w:rPr>
        <w:t>مرتکب</w:t>
      </w:r>
    </w:p>
  </w:comment>
  <w:comment w:id="137" w:author="Author" w:initials="A">
    <w:p w14:paraId="10A4A36A" w14:textId="77777777" w:rsidR="009A19D3" w:rsidRDefault="009A19D3" w:rsidP="00FA1A68">
      <w:pPr>
        <w:pStyle w:val="CommentText"/>
      </w:pPr>
      <w:r>
        <w:rPr>
          <w:rStyle w:val="CommentReference"/>
        </w:rPr>
        <w:annotationRef/>
      </w:r>
      <w:r>
        <w:rPr>
          <w:rFonts w:hint="cs"/>
          <w:rtl/>
        </w:rPr>
        <w:t>موارد بالا</w:t>
      </w:r>
    </w:p>
  </w:comment>
  <w:comment w:id="138" w:author="Author" w:initials="A">
    <w:p w14:paraId="171DE50A" w14:textId="77777777" w:rsidR="009A19D3" w:rsidRDefault="009A19D3" w:rsidP="00FA1A68">
      <w:pPr>
        <w:pStyle w:val="CommentText"/>
      </w:pPr>
      <w:r>
        <w:rPr>
          <w:rStyle w:val="CommentReference"/>
        </w:rPr>
        <w:annotationRef/>
      </w:r>
      <w:r>
        <w:rPr>
          <w:rFonts w:hint="cs"/>
          <w:rtl/>
        </w:rPr>
        <w:t>حکم به فسق و حکم به عقاب متوسط</w:t>
      </w:r>
    </w:p>
  </w:comment>
  <w:comment w:id="139" w:author="Author" w:initials="A">
    <w:p w14:paraId="70E867B4" w14:textId="35470E4C" w:rsidR="009A19D3" w:rsidRDefault="009A19D3" w:rsidP="00FA1A68">
      <w:pPr>
        <w:pStyle w:val="CommentText"/>
      </w:pPr>
      <w:r>
        <w:rPr>
          <w:rStyle w:val="CommentReference"/>
        </w:rPr>
        <w:annotationRef/>
      </w:r>
      <w:r>
        <w:rPr>
          <w:rFonts w:hint="cs"/>
          <w:rtl/>
        </w:rPr>
        <w:t>پایان نقل قول ه</w:t>
      </w:r>
      <w:r w:rsidR="00B811A9">
        <w:rPr>
          <w:rFonts w:hint="cs"/>
          <w:rtl/>
        </w:rPr>
        <w:t>ه</w:t>
      </w:r>
      <w:r>
        <w:rPr>
          <w:rFonts w:hint="cs"/>
          <w:rtl/>
        </w:rPr>
        <w:t>ید اول رحمه الله در القواعد و الفواعد</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EEC061" w15:done="0"/>
  <w15:commentEx w15:paraId="2E571571" w15:done="0"/>
  <w15:commentEx w15:paraId="5DDE5F79" w15:done="0"/>
  <w15:commentEx w15:paraId="3701937A" w15:done="0"/>
  <w15:commentEx w15:paraId="52838616" w15:done="0"/>
  <w15:commentEx w15:paraId="1ABBE0DF" w15:done="0"/>
  <w15:commentEx w15:paraId="34AE8D8D" w15:done="0"/>
  <w15:commentEx w15:paraId="5216F6FE" w15:done="0"/>
  <w15:commentEx w15:paraId="560E42CB" w15:done="0"/>
  <w15:commentEx w15:paraId="7C253B63" w15:done="0"/>
  <w15:commentEx w15:paraId="3B643668" w15:done="0"/>
  <w15:commentEx w15:paraId="0E880DEC" w15:done="0"/>
  <w15:commentEx w15:paraId="148ADDEB" w15:done="0"/>
  <w15:commentEx w15:paraId="24B7F885" w15:done="0"/>
  <w15:commentEx w15:paraId="40C5C3FC" w15:done="0"/>
  <w15:commentEx w15:paraId="7DFC60D3" w15:done="0"/>
  <w15:commentEx w15:paraId="7A0C1037" w15:done="0"/>
  <w15:commentEx w15:paraId="3BD6F47C" w15:done="0"/>
  <w15:commentEx w15:paraId="406DFF1B" w15:done="0"/>
  <w15:commentEx w15:paraId="56E08247" w15:done="0"/>
  <w15:commentEx w15:paraId="7DF2C4F7" w15:done="0"/>
  <w15:commentEx w15:paraId="657B3C80" w15:done="0"/>
  <w15:commentEx w15:paraId="43CCF59B" w15:done="0"/>
  <w15:commentEx w15:paraId="28F725DC" w15:done="0"/>
  <w15:commentEx w15:paraId="2C7427A3" w15:done="0"/>
  <w15:commentEx w15:paraId="7F217353" w15:done="0"/>
  <w15:commentEx w15:paraId="4152328F" w15:done="0"/>
  <w15:commentEx w15:paraId="096A7816" w15:done="0"/>
  <w15:commentEx w15:paraId="548D9931" w15:done="0"/>
  <w15:commentEx w15:paraId="573AC54A" w15:done="0"/>
  <w15:commentEx w15:paraId="04AF9595" w15:done="0"/>
  <w15:commentEx w15:paraId="5F0A259B" w15:done="0"/>
  <w15:commentEx w15:paraId="0C6D51F3" w15:done="0"/>
  <w15:commentEx w15:paraId="58ED9684" w15:done="0"/>
  <w15:commentEx w15:paraId="2DB42B7B" w15:done="0"/>
  <w15:commentEx w15:paraId="73F4EC3E" w15:done="0"/>
  <w15:commentEx w15:paraId="1617E935" w15:done="0"/>
  <w15:commentEx w15:paraId="2E5A5246" w15:done="0"/>
  <w15:commentEx w15:paraId="5A130DDC" w15:done="0"/>
  <w15:commentEx w15:paraId="2807A73C" w15:done="0"/>
  <w15:commentEx w15:paraId="48A77B5E" w15:done="0"/>
  <w15:commentEx w15:paraId="5C34A56E" w15:done="0"/>
  <w15:commentEx w15:paraId="6ABB5675" w15:done="0"/>
  <w15:commentEx w15:paraId="2FF0BD1E" w15:done="0"/>
  <w15:commentEx w15:paraId="4193EFFB" w15:done="0"/>
  <w15:commentEx w15:paraId="636A3FFB" w15:done="0"/>
  <w15:commentEx w15:paraId="7E256B2D" w15:done="0"/>
  <w15:commentEx w15:paraId="7C8DAC3C" w15:done="0"/>
  <w15:commentEx w15:paraId="6215629F" w15:done="0"/>
  <w15:commentEx w15:paraId="69754C18" w15:done="0"/>
  <w15:commentEx w15:paraId="53F528DB" w15:done="0"/>
  <w15:commentEx w15:paraId="7F2D4839" w15:done="0"/>
  <w15:commentEx w15:paraId="0738BDC7" w15:done="0"/>
  <w15:commentEx w15:paraId="26D53391" w15:done="0"/>
  <w15:commentEx w15:paraId="5C2804F6" w15:done="0"/>
  <w15:commentEx w15:paraId="06532F8E" w15:done="0"/>
  <w15:commentEx w15:paraId="40541A6D" w15:done="0"/>
  <w15:commentEx w15:paraId="75869825" w15:done="0"/>
  <w15:commentEx w15:paraId="4787A765" w15:done="0"/>
  <w15:commentEx w15:paraId="3A2DB385" w15:done="0"/>
  <w15:commentEx w15:paraId="064CC964" w15:done="0"/>
  <w15:commentEx w15:paraId="4AD6AD29" w15:done="0"/>
  <w15:commentEx w15:paraId="28BDE1B3" w15:done="0"/>
  <w15:commentEx w15:paraId="178867C5" w15:done="0"/>
  <w15:commentEx w15:paraId="6701BEF0" w15:done="0"/>
  <w15:commentEx w15:paraId="4906FD3D" w15:done="0"/>
  <w15:commentEx w15:paraId="2C2DF743" w15:done="0"/>
  <w15:commentEx w15:paraId="7A73809B" w15:done="0"/>
  <w15:commentEx w15:paraId="3C19AE26" w15:done="0"/>
  <w15:commentEx w15:paraId="403ABAC0" w15:done="0"/>
  <w15:commentEx w15:paraId="281B3483" w15:done="0"/>
  <w15:commentEx w15:paraId="36BA5A7C" w15:done="0"/>
  <w15:commentEx w15:paraId="262E192C" w15:done="0"/>
  <w15:commentEx w15:paraId="51886375" w15:done="0"/>
  <w15:commentEx w15:paraId="785C5B5D" w15:done="0"/>
  <w15:commentEx w15:paraId="0661D618" w15:done="0"/>
  <w15:commentEx w15:paraId="725F0FA9" w15:done="0"/>
  <w15:commentEx w15:paraId="43E8C865" w15:done="0"/>
  <w15:commentEx w15:paraId="545CAA39" w15:done="0"/>
  <w15:commentEx w15:paraId="01FB3D41" w15:done="0"/>
  <w15:commentEx w15:paraId="1E699359" w15:done="0"/>
  <w15:commentEx w15:paraId="534681AB" w15:done="0"/>
  <w15:commentEx w15:paraId="52E960C6" w15:done="0"/>
  <w15:commentEx w15:paraId="5E327C19" w15:done="0"/>
  <w15:commentEx w15:paraId="51CFA1B3" w15:done="0"/>
  <w15:commentEx w15:paraId="257B28F8" w15:done="0"/>
  <w15:commentEx w15:paraId="00DF7CE0" w15:done="0"/>
  <w15:commentEx w15:paraId="18C65B7E" w15:done="0"/>
  <w15:commentEx w15:paraId="0CB0BA82" w15:done="0"/>
  <w15:commentEx w15:paraId="72EFC203" w15:done="0"/>
  <w15:commentEx w15:paraId="72F2D8CC" w15:done="0"/>
  <w15:commentEx w15:paraId="6973FB53" w15:done="0"/>
  <w15:commentEx w15:paraId="217D8AAD" w15:done="0"/>
  <w15:commentEx w15:paraId="683DDB6C" w15:done="0"/>
  <w15:commentEx w15:paraId="2817B080" w15:done="0"/>
  <w15:commentEx w15:paraId="2FDAF86A" w15:done="0"/>
  <w15:commentEx w15:paraId="7E78D325" w15:done="0"/>
  <w15:commentEx w15:paraId="7C492E12" w15:done="0"/>
  <w15:commentEx w15:paraId="1E795DA8" w15:done="0"/>
  <w15:commentEx w15:paraId="008BB81C" w15:done="0"/>
  <w15:commentEx w15:paraId="0B22C332" w15:done="0"/>
  <w15:commentEx w15:paraId="4FA71168" w15:done="0"/>
  <w15:commentEx w15:paraId="5753A99F" w15:done="0"/>
  <w15:commentEx w15:paraId="3F9F0B09" w15:done="0"/>
  <w15:commentEx w15:paraId="53771CAE" w15:done="0"/>
  <w15:commentEx w15:paraId="1B9412D5" w15:done="0"/>
  <w15:commentEx w15:paraId="1AA34422" w15:done="0"/>
  <w15:commentEx w15:paraId="04797C29" w15:done="0"/>
  <w15:commentEx w15:paraId="439CE006" w15:done="0"/>
  <w15:commentEx w15:paraId="744B29AE" w15:done="0"/>
  <w15:commentEx w15:paraId="028B00CF" w15:done="0"/>
  <w15:commentEx w15:paraId="29AABDC6" w15:done="0"/>
  <w15:commentEx w15:paraId="163F0DBB" w15:done="0"/>
  <w15:commentEx w15:paraId="0BFE7D47" w15:done="0"/>
  <w15:commentEx w15:paraId="3D18C511" w15:done="0"/>
  <w15:commentEx w15:paraId="423DC197" w15:done="0"/>
  <w15:commentEx w15:paraId="5611A2F6" w15:done="0"/>
  <w15:commentEx w15:paraId="43824FEE" w15:done="0"/>
  <w15:commentEx w15:paraId="7941337A" w15:done="0"/>
  <w15:commentEx w15:paraId="5560BD3D" w15:done="0"/>
  <w15:commentEx w15:paraId="7B48B8FB" w15:done="0"/>
  <w15:commentEx w15:paraId="2FED5DA3" w15:done="0"/>
  <w15:commentEx w15:paraId="402DF1C8" w15:done="0"/>
  <w15:commentEx w15:paraId="3DA16F02" w15:done="0"/>
  <w15:commentEx w15:paraId="752C6209" w15:done="0"/>
  <w15:commentEx w15:paraId="42B9E9F5" w15:done="0"/>
  <w15:commentEx w15:paraId="71512B0D" w15:done="0"/>
  <w15:commentEx w15:paraId="51ED83C3" w15:done="0"/>
  <w15:commentEx w15:paraId="595EDAB0" w15:done="0"/>
  <w15:commentEx w15:paraId="11328104" w15:done="0"/>
  <w15:commentEx w15:paraId="598C1EB0" w15:done="0"/>
  <w15:commentEx w15:paraId="6F823487" w15:done="0"/>
  <w15:commentEx w15:paraId="71262324" w15:done="0"/>
  <w15:commentEx w15:paraId="5F1EFEE8" w15:done="0"/>
  <w15:commentEx w15:paraId="4325FA99" w15:done="0"/>
  <w15:commentEx w15:paraId="230BA423" w15:done="0"/>
  <w15:commentEx w15:paraId="10A4A36A" w15:done="0"/>
  <w15:commentEx w15:paraId="171DE50A" w15:done="0"/>
  <w15:commentEx w15:paraId="70E867B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924B1" w14:textId="77777777" w:rsidR="008F2A7D" w:rsidRDefault="008F2A7D" w:rsidP="009218D9">
      <w:pPr>
        <w:spacing w:after="0" w:line="240" w:lineRule="auto"/>
      </w:pPr>
      <w:r>
        <w:separator/>
      </w:r>
    </w:p>
  </w:endnote>
  <w:endnote w:type="continuationSeparator" w:id="0">
    <w:p w14:paraId="60A21331" w14:textId="77777777" w:rsidR="008F2A7D" w:rsidRDefault="008F2A7D" w:rsidP="00921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3ED1FF5-92D4-42B3-AE28-C597B15D25D2}"/>
    <w:embedBold r:id="rId2" w:fontKey="{033030A3-6858-47FF-8893-4BAC78708D4A}"/>
  </w:font>
  <w:font w:name="Arial">
    <w:panose1 w:val="020B0604020202020204"/>
    <w:charset w:val="00"/>
    <w:family w:val="swiss"/>
    <w:pitch w:val="variable"/>
    <w:sig w:usb0="E0002EFF" w:usb1="C000785B" w:usb2="00000009" w:usb3="00000000" w:csb0="000001FF" w:csb1="00000000"/>
  </w:font>
  <w:font w:name="B Badr">
    <w:panose1 w:val="00000400000000000000"/>
    <w:charset w:val="B2"/>
    <w:family w:val="auto"/>
    <w:pitch w:val="variable"/>
    <w:sig w:usb0="00002001" w:usb1="80000000" w:usb2="00000008" w:usb3="00000000" w:csb0="00000040" w:csb1="00000000"/>
    <w:embedRegular r:id="rId3" w:fontKey="{F04242FA-8E8C-4D61-9B49-44432EC3277C}"/>
    <w:embedBold r:id="rId4" w:fontKey="{30ABA70F-D003-459D-886F-A9DFF442EF18}"/>
  </w:font>
  <w:font w:name="Segoe UI">
    <w:panose1 w:val="020B0502040204020203"/>
    <w:charset w:val="00"/>
    <w:family w:val="swiss"/>
    <w:pitch w:val="variable"/>
    <w:sig w:usb0="E4002EFF" w:usb1="C000E47F" w:usb2="00000009" w:usb3="00000000" w:csb0="000001FF" w:csb1="00000000"/>
    <w:embedRegular r:id="rId5" w:fontKey="{F6A325FF-9001-42D4-A8AF-ACAAB8B51718}"/>
  </w:font>
  <w:font w:name="Calibri Light">
    <w:panose1 w:val="020F0302020204030204"/>
    <w:charset w:val="00"/>
    <w:family w:val="swiss"/>
    <w:pitch w:val="variable"/>
    <w:sig w:usb0="E4002EFF" w:usb1="C000247B" w:usb2="00000009" w:usb3="00000000" w:csb0="000001FF" w:csb1="00000000"/>
    <w:embedRegular r:id="rId6" w:fontKey="{24F34755-180F-4A9A-8284-2C67169D347F}"/>
  </w:font>
  <w:font w:name="Sakkal Majalla">
    <w:altName w:val="Times New Roman"/>
    <w:panose1 w:val="02000000000000000000"/>
    <w:charset w:val="00"/>
    <w:family w:val="auto"/>
    <w:pitch w:val="variable"/>
    <w:sig w:usb0="A0002027" w:usb1="80000000" w:usb2="00000108" w:usb3="00000000" w:csb0="000000D3" w:csb1="00000000"/>
    <w:embedRegular r:id="rId7" w:fontKey="{79B4343A-47FE-4AF0-B940-8FCEA549A2B6}"/>
    <w:embedBold r:id="rId8" w:fontKey="{87F1314C-A6C6-4BA4-AC8F-D0DE9E40E74D}"/>
  </w:font>
  <w:font w:name="Traditional Arabic">
    <w:altName w:val="Times New Roman"/>
    <w:panose1 w:val="02010000000000000000"/>
    <w:charset w:val="00"/>
    <w:family w:val="roman"/>
    <w:pitch w:val="variable"/>
    <w:sig w:usb0="00002003" w:usb1="80000000" w:usb2="00000008" w:usb3="00000000" w:csb0="00000041" w:csb1="00000000"/>
    <w:embedRegular r:id="rId9" w:fontKey="{1EC6E309-CCFA-4980-90A5-1FE099CA09F8}"/>
  </w:font>
  <w:font w:name="Cambria">
    <w:panose1 w:val="02040503050406030204"/>
    <w:charset w:val="00"/>
    <w:family w:val="roman"/>
    <w:pitch w:val="variable"/>
    <w:sig w:usb0="E00006FF" w:usb1="420024FF" w:usb2="02000000" w:usb3="00000000" w:csb0="0000019F" w:csb1="00000000"/>
    <w:embedRegular r:id="rId10" w:fontKey="{F5F4AA2B-8293-4708-9A3A-8BD91022AFA9}"/>
  </w:font>
  <w:font w:name="Noor_Nazli">
    <w:panose1 w:val="01000506000000020004"/>
    <w:charset w:val="00"/>
    <w:family w:val="auto"/>
    <w:pitch w:val="variable"/>
    <w:sig w:usb0="80002007" w:usb1="80002000" w:usb2="00000008" w:usb3="00000000" w:csb0="00000043" w:csb1="00000000"/>
    <w:embedRegular r:id="rId11" w:fontKey="{89546BB3-8235-480C-B0B6-8137B89F712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E0B37" w14:textId="77777777" w:rsidR="008F2A7D" w:rsidRDefault="008F2A7D" w:rsidP="009218D9">
      <w:pPr>
        <w:spacing w:after="0" w:line="240" w:lineRule="auto"/>
      </w:pPr>
      <w:r>
        <w:separator/>
      </w:r>
    </w:p>
  </w:footnote>
  <w:footnote w:type="continuationSeparator" w:id="0">
    <w:p w14:paraId="7EDDC236" w14:textId="77777777" w:rsidR="008F2A7D" w:rsidRDefault="008F2A7D" w:rsidP="009218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6DC337E"/>
    <w:lvl w:ilvl="0">
      <w:start w:val="1"/>
      <w:numFmt w:val="decimal"/>
      <w:lvlText w:val="%1."/>
      <w:lvlJc w:val="left"/>
      <w:pPr>
        <w:tabs>
          <w:tab w:val="num" w:pos="1492"/>
        </w:tabs>
        <w:ind w:left="1492" w:hanging="360"/>
      </w:pPr>
    </w:lvl>
  </w:abstractNum>
  <w:abstractNum w:abstractNumId="1">
    <w:nsid w:val="FFFFFF7D"/>
    <w:multiLevelType w:val="singleLevel"/>
    <w:tmpl w:val="F4A86E98"/>
    <w:lvl w:ilvl="0">
      <w:start w:val="1"/>
      <w:numFmt w:val="decimal"/>
      <w:lvlText w:val="%1."/>
      <w:lvlJc w:val="left"/>
      <w:pPr>
        <w:tabs>
          <w:tab w:val="num" w:pos="1209"/>
        </w:tabs>
        <w:ind w:left="1209" w:hanging="360"/>
      </w:pPr>
    </w:lvl>
  </w:abstractNum>
  <w:abstractNum w:abstractNumId="2">
    <w:nsid w:val="FFFFFF7E"/>
    <w:multiLevelType w:val="singleLevel"/>
    <w:tmpl w:val="E65E3B5E"/>
    <w:lvl w:ilvl="0">
      <w:start w:val="1"/>
      <w:numFmt w:val="decimal"/>
      <w:lvlText w:val="%1."/>
      <w:lvlJc w:val="left"/>
      <w:pPr>
        <w:tabs>
          <w:tab w:val="num" w:pos="926"/>
        </w:tabs>
        <w:ind w:left="926" w:hanging="360"/>
      </w:pPr>
    </w:lvl>
  </w:abstractNum>
  <w:abstractNum w:abstractNumId="3">
    <w:nsid w:val="FFFFFF7F"/>
    <w:multiLevelType w:val="singleLevel"/>
    <w:tmpl w:val="CC348B5C"/>
    <w:lvl w:ilvl="0">
      <w:start w:val="1"/>
      <w:numFmt w:val="decimal"/>
      <w:lvlText w:val="%1."/>
      <w:lvlJc w:val="left"/>
      <w:pPr>
        <w:tabs>
          <w:tab w:val="num" w:pos="643"/>
        </w:tabs>
        <w:ind w:left="643" w:hanging="360"/>
      </w:pPr>
    </w:lvl>
  </w:abstractNum>
  <w:abstractNum w:abstractNumId="4">
    <w:nsid w:val="FFFFFF80"/>
    <w:multiLevelType w:val="singleLevel"/>
    <w:tmpl w:val="D1BCCF8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166D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6C36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C2C8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A26A84"/>
    <w:lvl w:ilvl="0">
      <w:start w:val="1"/>
      <w:numFmt w:val="decimal"/>
      <w:lvlText w:val="%1."/>
      <w:lvlJc w:val="left"/>
      <w:pPr>
        <w:tabs>
          <w:tab w:val="num" w:pos="360"/>
        </w:tabs>
        <w:ind w:left="360" w:hanging="360"/>
      </w:pPr>
    </w:lvl>
  </w:abstractNum>
  <w:abstractNum w:abstractNumId="9">
    <w:nsid w:val="FFFFFF89"/>
    <w:multiLevelType w:val="singleLevel"/>
    <w:tmpl w:val="F6A6FB9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embedTrueTypeFonts/>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B16"/>
    <w:rsid w:val="000010B7"/>
    <w:rsid w:val="00001EF2"/>
    <w:rsid w:val="0000530D"/>
    <w:rsid w:val="00007317"/>
    <w:rsid w:val="00015AD6"/>
    <w:rsid w:val="0002162D"/>
    <w:rsid w:val="00023EE2"/>
    <w:rsid w:val="0002487B"/>
    <w:rsid w:val="000361C7"/>
    <w:rsid w:val="00040EE5"/>
    <w:rsid w:val="0004289D"/>
    <w:rsid w:val="000455BC"/>
    <w:rsid w:val="00047BEB"/>
    <w:rsid w:val="00050F14"/>
    <w:rsid w:val="00056434"/>
    <w:rsid w:val="000569C6"/>
    <w:rsid w:val="00060056"/>
    <w:rsid w:val="00066A54"/>
    <w:rsid w:val="000675E1"/>
    <w:rsid w:val="00071EB7"/>
    <w:rsid w:val="00073DB8"/>
    <w:rsid w:val="000741B8"/>
    <w:rsid w:val="00074744"/>
    <w:rsid w:val="00080B93"/>
    <w:rsid w:val="00085970"/>
    <w:rsid w:val="00085B7A"/>
    <w:rsid w:val="00095519"/>
    <w:rsid w:val="0009644D"/>
    <w:rsid w:val="000A093A"/>
    <w:rsid w:val="000A2EFF"/>
    <w:rsid w:val="000A3120"/>
    <w:rsid w:val="000B03B4"/>
    <w:rsid w:val="000B12BD"/>
    <w:rsid w:val="000B29AD"/>
    <w:rsid w:val="000B2D36"/>
    <w:rsid w:val="000B337F"/>
    <w:rsid w:val="000B4FFA"/>
    <w:rsid w:val="000B72CF"/>
    <w:rsid w:val="000C0873"/>
    <w:rsid w:val="000C179B"/>
    <w:rsid w:val="000C1A71"/>
    <w:rsid w:val="000C49E5"/>
    <w:rsid w:val="000C5048"/>
    <w:rsid w:val="000C533C"/>
    <w:rsid w:val="000C6B38"/>
    <w:rsid w:val="000D2F7D"/>
    <w:rsid w:val="000D6EAB"/>
    <w:rsid w:val="000E05E5"/>
    <w:rsid w:val="000E4667"/>
    <w:rsid w:val="000E7266"/>
    <w:rsid w:val="000F152D"/>
    <w:rsid w:val="000F2A0D"/>
    <w:rsid w:val="000F308B"/>
    <w:rsid w:val="000F3454"/>
    <w:rsid w:val="000F644A"/>
    <w:rsid w:val="00103360"/>
    <w:rsid w:val="001036A5"/>
    <w:rsid w:val="00103D41"/>
    <w:rsid w:val="00104083"/>
    <w:rsid w:val="00107A87"/>
    <w:rsid w:val="0011419A"/>
    <w:rsid w:val="0011540E"/>
    <w:rsid w:val="00117070"/>
    <w:rsid w:val="00117D4C"/>
    <w:rsid w:val="00130519"/>
    <w:rsid w:val="00134DC3"/>
    <w:rsid w:val="00137807"/>
    <w:rsid w:val="00142316"/>
    <w:rsid w:val="001452B4"/>
    <w:rsid w:val="00146CE8"/>
    <w:rsid w:val="001508E1"/>
    <w:rsid w:val="00150A6D"/>
    <w:rsid w:val="0015675F"/>
    <w:rsid w:val="00162B09"/>
    <w:rsid w:val="00162FFA"/>
    <w:rsid w:val="00163B70"/>
    <w:rsid w:val="00164BF5"/>
    <w:rsid w:val="00170AF0"/>
    <w:rsid w:val="001742A8"/>
    <w:rsid w:val="00174CE5"/>
    <w:rsid w:val="00177B9E"/>
    <w:rsid w:val="00190202"/>
    <w:rsid w:val="00191837"/>
    <w:rsid w:val="0019484A"/>
    <w:rsid w:val="00197197"/>
    <w:rsid w:val="001A043D"/>
    <w:rsid w:val="001A349D"/>
    <w:rsid w:val="001A5C63"/>
    <w:rsid w:val="001A7AAE"/>
    <w:rsid w:val="001B50E5"/>
    <w:rsid w:val="001D2738"/>
    <w:rsid w:val="001E2628"/>
    <w:rsid w:val="001E346F"/>
    <w:rsid w:val="001E460C"/>
    <w:rsid w:val="001E5C9E"/>
    <w:rsid w:val="001F487C"/>
    <w:rsid w:val="00202EDC"/>
    <w:rsid w:val="00203FE3"/>
    <w:rsid w:val="002114A8"/>
    <w:rsid w:val="00212ABC"/>
    <w:rsid w:val="00213F94"/>
    <w:rsid w:val="002145BE"/>
    <w:rsid w:val="0021465B"/>
    <w:rsid w:val="00222D5A"/>
    <w:rsid w:val="00231A41"/>
    <w:rsid w:val="002335D6"/>
    <w:rsid w:val="00233DE5"/>
    <w:rsid w:val="002371CF"/>
    <w:rsid w:val="0024155A"/>
    <w:rsid w:val="002422CC"/>
    <w:rsid w:val="0024525E"/>
    <w:rsid w:val="00245520"/>
    <w:rsid w:val="002469B5"/>
    <w:rsid w:val="0024720A"/>
    <w:rsid w:val="0025268F"/>
    <w:rsid w:val="0025671E"/>
    <w:rsid w:val="002611B6"/>
    <w:rsid w:val="00267F35"/>
    <w:rsid w:val="00270B3D"/>
    <w:rsid w:val="002726E3"/>
    <w:rsid w:val="002769CD"/>
    <w:rsid w:val="00280319"/>
    <w:rsid w:val="00282286"/>
    <w:rsid w:val="0028435D"/>
    <w:rsid w:val="00285909"/>
    <w:rsid w:val="00296921"/>
    <w:rsid w:val="002A76DF"/>
    <w:rsid w:val="002B3CE4"/>
    <w:rsid w:val="002B63D1"/>
    <w:rsid w:val="002B697C"/>
    <w:rsid w:val="002C0632"/>
    <w:rsid w:val="002C3248"/>
    <w:rsid w:val="002C587E"/>
    <w:rsid w:val="002C7265"/>
    <w:rsid w:val="002D2943"/>
    <w:rsid w:val="002E0568"/>
    <w:rsid w:val="002E4C18"/>
    <w:rsid w:val="002E5C53"/>
    <w:rsid w:val="002E688F"/>
    <w:rsid w:val="002E6E70"/>
    <w:rsid w:val="002F1001"/>
    <w:rsid w:val="00312376"/>
    <w:rsid w:val="003129E7"/>
    <w:rsid w:val="003142EE"/>
    <w:rsid w:val="00315997"/>
    <w:rsid w:val="003224E3"/>
    <w:rsid w:val="00322B75"/>
    <w:rsid w:val="00325D08"/>
    <w:rsid w:val="00333082"/>
    <w:rsid w:val="00333C7D"/>
    <w:rsid w:val="00335219"/>
    <w:rsid w:val="00335288"/>
    <w:rsid w:val="003362DA"/>
    <w:rsid w:val="00337B7E"/>
    <w:rsid w:val="00340A78"/>
    <w:rsid w:val="00340D00"/>
    <w:rsid w:val="00343153"/>
    <w:rsid w:val="00343A3E"/>
    <w:rsid w:val="00351FAD"/>
    <w:rsid w:val="00354284"/>
    <w:rsid w:val="003572CA"/>
    <w:rsid w:val="003621B9"/>
    <w:rsid w:val="0036730E"/>
    <w:rsid w:val="00371C20"/>
    <w:rsid w:val="00375FE9"/>
    <w:rsid w:val="003819BA"/>
    <w:rsid w:val="003825AF"/>
    <w:rsid w:val="003827C6"/>
    <w:rsid w:val="00386DC9"/>
    <w:rsid w:val="00386FDF"/>
    <w:rsid w:val="00392A8F"/>
    <w:rsid w:val="003B0BFA"/>
    <w:rsid w:val="003C2A3F"/>
    <w:rsid w:val="003D2E17"/>
    <w:rsid w:val="003D4EA1"/>
    <w:rsid w:val="003D6119"/>
    <w:rsid w:val="003E3B8A"/>
    <w:rsid w:val="003F095E"/>
    <w:rsid w:val="003F0C83"/>
    <w:rsid w:val="003F13FA"/>
    <w:rsid w:val="003F5731"/>
    <w:rsid w:val="00400857"/>
    <w:rsid w:val="00405A53"/>
    <w:rsid w:val="004067A6"/>
    <w:rsid w:val="004130D9"/>
    <w:rsid w:val="00413292"/>
    <w:rsid w:val="00413BC7"/>
    <w:rsid w:val="00420413"/>
    <w:rsid w:val="00421D16"/>
    <w:rsid w:val="00425C29"/>
    <w:rsid w:val="00430564"/>
    <w:rsid w:val="004330F7"/>
    <w:rsid w:val="004422A2"/>
    <w:rsid w:val="00444074"/>
    <w:rsid w:val="00452F10"/>
    <w:rsid w:val="0045504E"/>
    <w:rsid w:val="00455BC0"/>
    <w:rsid w:val="004623A4"/>
    <w:rsid w:val="00474E77"/>
    <w:rsid w:val="00485E43"/>
    <w:rsid w:val="004945FC"/>
    <w:rsid w:val="00495660"/>
    <w:rsid w:val="004A7E5C"/>
    <w:rsid w:val="004C05AC"/>
    <w:rsid w:val="004C39CB"/>
    <w:rsid w:val="004D123D"/>
    <w:rsid w:val="004D7931"/>
    <w:rsid w:val="004E2B0A"/>
    <w:rsid w:val="004E729D"/>
    <w:rsid w:val="004E78FD"/>
    <w:rsid w:val="004F51AA"/>
    <w:rsid w:val="004F586F"/>
    <w:rsid w:val="00500E4C"/>
    <w:rsid w:val="00501B96"/>
    <w:rsid w:val="00505069"/>
    <w:rsid w:val="00516729"/>
    <w:rsid w:val="005238E0"/>
    <w:rsid w:val="00525627"/>
    <w:rsid w:val="0052680A"/>
    <w:rsid w:val="00532562"/>
    <w:rsid w:val="005332A5"/>
    <w:rsid w:val="00535BA9"/>
    <w:rsid w:val="00535E16"/>
    <w:rsid w:val="0053659B"/>
    <w:rsid w:val="005418BB"/>
    <w:rsid w:val="00542A59"/>
    <w:rsid w:val="00542D81"/>
    <w:rsid w:val="00544732"/>
    <w:rsid w:val="00547353"/>
    <w:rsid w:val="00550577"/>
    <w:rsid w:val="0055267A"/>
    <w:rsid w:val="00553E37"/>
    <w:rsid w:val="00553F76"/>
    <w:rsid w:val="0055441C"/>
    <w:rsid w:val="005571D5"/>
    <w:rsid w:val="005617BF"/>
    <w:rsid w:val="005663D1"/>
    <w:rsid w:val="00573729"/>
    <w:rsid w:val="00577133"/>
    <w:rsid w:val="005849B5"/>
    <w:rsid w:val="0058537C"/>
    <w:rsid w:val="00596554"/>
    <w:rsid w:val="00597B22"/>
    <w:rsid w:val="005A7A42"/>
    <w:rsid w:val="005B6AFF"/>
    <w:rsid w:val="005B718D"/>
    <w:rsid w:val="005C0F61"/>
    <w:rsid w:val="005C2C26"/>
    <w:rsid w:val="005C3A0A"/>
    <w:rsid w:val="005D39DC"/>
    <w:rsid w:val="005D4B02"/>
    <w:rsid w:val="005D7912"/>
    <w:rsid w:val="005F0DB0"/>
    <w:rsid w:val="005F12A7"/>
    <w:rsid w:val="005F3725"/>
    <w:rsid w:val="005F5DE7"/>
    <w:rsid w:val="006000E6"/>
    <w:rsid w:val="0060194F"/>
    <w:rsid w:val="00602333"/>
    <w:rsid w:val="00621EAC"/>
    <w:rsid w:val="00622B07"/>
    <w:rsid w:val="00623324"/>
    <w:rsid w:val="006276C1"/>
    <w:rsid w:val="00643251"/>
    <w:rsid w:val="006447E3"/>
    <w:rsid w:val="006471CF"/>
    <w:rsid w:val="00647A36"/>
    <w:rsid w:val="0065723E"/>
    <w:rsid w:val="00666173"/>
    <w:rsid w:val="00666338"/>
    <w:rsid w:val="006727A1"/>
    <w:rsid w:val="0068144C"/>
    <w:rsid w:val="00684B24"/>
    <w:rsid w:val="00687357"/>
    <w:rsid w:val="00691489"/>
    <w:rsid w:val="006962DE"/>
    <w:rsid w:val="006A540C"/>
    <w:rsid w:val="006B17B2"/>
    <w:rsid w:val="006B28B0"/>
    <w:rsid w:val="006B42FD"/>
    <w:rsid w:val="006B7633"/>
    <w:rsid w:val="006B7E65"/>
    <w:rsid w:val="006C72F2"/>
    <w:rsid w:val="006D0319"/>
    <w:rsid w:val="006D2489"/>
    <w:rsid w:val="006D5896"/>
    <w:rsid w:val="006D5ED4"/>
    <w:rsid w:val="006E2FF6"/>
    <w:rsid w:val="006E40A3"/>
    <w:rsid w:val="006E53C7"/>
    <w:rsid w:val="006F4DE5"/>
    <w:rsid w:val="006F757F"/>
    <w:rsid w:val="00700847"/>
    <w:rsid w:val="00704228"/>
    <w:rsid w:val="00704B70"/>
    <w:rsid w:val="00710B71"/>
    <w:rsid w:val="00715331"/>
    <w:rsid w:val="00716632"/>
    <w:rsid w:val="00716CFC"/>
    <w:rsid w:val="00724B18"/>
    <w:rsid w:val="007266C8"/>
    <w:rsid w:val="0073651E"/>
    <w:rsid w:val="00750788"/>
    <w:rsid w:val="0075346A"/>
    <w:rsid w:val="0075698E"/>
    <w:rsid w:val="007573CA"/>
    <w:rsid w:val="00765D9A"/>
    <w:rsid w:val="00767A1B"/>
    <w:rsid w:val="007706F0"/>
    <w:rsid w:val="00772DF9"/>
    <w:rsid w:val="00777A3C"/>
    <w:rsid w:val="00780501"/>
    <w:rsid w:val="00783852"/>
    <w:rsid w:val="00783EB0"/>
    <w:rsid w:val="00787133"/>
    <w:rsid w:val="00793F32"/>
    <w:rsid w:val="00794702"/>
    <w:rsid w:val="007949C8"/>
    <w:rsid w:val="007A1422"/>
    <w:rsid w:val="007A6D22"/>
    <w:rsid w:val="007B121F"/>
    <w:rsid w:val="007B3751"/>
    <w:rsid w:val="007B3C68"/>
    <w:rsid w:val="007B5B82"/>
    <w:rsid w:val="007C0E1C"/>
    <w:rsid w:val="007C5A0C"/>
    <w:rsid w:val="007C7005"/>
    <w:rsid w:val="007D2880"/>
    <w:rsid w:val="007D5867"/>
    <w:rsid w:val="007E6C3C"/>
    <w:rsid w:val="007E7D4D"/>
    <w:rsid w:val="007F030A"/>
    <w:rsid w:val="007F359E"/>
    <w:rsid w:val="007F7CD8"/>
    <w:rsid w:val="00801175"/>
    <w:rsid w:val="00806392"/>
    <w:rsid w:val="008066A7"/>
    <w:rsid w:val="00806B20"/>
    <w:rsid w:val="00815B13"/>
    <w:rsid w:val="00820DA8"/>
    <w:rsid w:val="00821BD2"/>
    <w:rsid w:val="008231D3"/>
    <w:rsid w:val="00824786"/>
    <w:rsid w:val="00827A4A"/>
    <w:rsid w:val="0083731A"/>
    <w:rsid w:val="00843B27"/>
    <w:rsid w:val="00846A03"/>
    <w:rsid w:val="008518F0"/>
    <w:rsid w:val="00851E7D"/>
    <w:rsid w:val="008529D9"/>
    <w:rsid w:val="00855968"/>
    <w:rsid w:val="00855A5B"/>
    <w:rsid w:val="0086445D"/>
    <w:rsid w:val="008646E7"/>
    <w:rsid w:val="00870464"/>
    <w:rsid w:val="00870701"/>
    <w:rsid w:val="00880605"/>
    <w:rsid w:val="00890468"/>
    <w:rsid w:val="008A1DB9"/>
    <w:rsid w:val="008B03F6"/>
    <w:rsid w:val="008B31E4"/>
    <w:rsid w:val="008C0E36"/>
    <w:rsid w:val="008C308F"/>
    <w:rsid w:val="008C70F4"/>
    <w:rsid w:val="008C7EB8"/>
    <w:rsid w:val="008D6FE8"/>
    <w:rsid w:val="008D7C9F"/>
    <w:rsid w:val="008D7FBA"/>
    <w:rsid w:val="008E446C"/>
    <w:rsid w:val="008E6959"/>
    <w:rsid w:val="008F09A9"/>
    <w:rsid w:val="008F0FE5"/>
    <w:rsid w:val="008F15B1"/>
    <w:rsid w:val="008F2A7D"/>
    <w:rsid w:val="008F428C"/>
    <w:rsid w:val="008F47A8"/>
    <w:rsid w:val="008F5045"/>
    <w:rsid w:val="008F7EC3"/>
    <w:rsid w:val="0090028A"/>
    <w:rsid w:val="009116E5"/>
    <w:rsid w:val="00911EA0"/>
    <w:rsid w:val="00912A22"/>
    <w:rsid w:val="00914EC1"/>
    <w:rsid w:val="00915A0C"/>
    <w:rsid w:val="009169C9"/>
    <w:rsid w:val="009178BB"/>
    <w:rsid w:val="00920109"/>
    <w:rsid w:val="009218D9"/>
    <w:rsid w:val="00922FFD"/>
    <w:rsid w:val="009252D1"/>
    <w:rsid w:val="00925C4B"/>
    <w:rsid w:val="009265A2"/>
    <w:rsid w:val="00930EC0"/>
    <w:rsid w:val="00932436"/>
    <w:rsid w:val="00932BCA"/>
    <w:rsid w:val="009333B9"/>
    <w:rsid w:val="009351DC"/>
    <w:rsid w:val="00942C4D"/>
    <w:rsid w:val="00955FFF"/>
    <w:rsid w:val="00963473"/>
    <w:rsid w:val="00963F36"/>
    <w:rsid w:val="00964C46"/>
    <w:rsid w:val="00965DB8"/>
    <w:rsid w:val="00967181"/>
    <w:rsid w:val="0096780A"/>
    <w:rsid w:val="009736BD"/>
    <w:rsid w:val="0097460A"/>
    <w:rsid w:val="009823A8"/>
    <w:rsid w:val="00983640"/>
    <w:rsid w:val="0098492E"/>
    <w:rsid w:val="009855BB"/>
    <w:rsid w:val="00986907"/>
    <w:rsid w:val="009916B4"/>
    <w:rsid w:val="00992DE9"/>
    <w:rsid w:val="00994229"/>
    <w:rsid w:val="009A19D3"/>
    <w:rsid w:val="009A5C00"/>
    <w:rsid w:val="009A7187"/>
    <w:rsid w:val="009A78AC"/>
    <w:rsid w:val="009B37A3"/>
    <w:rsid w:val="009B4AA3"/>
    <w:rsid w:val="009B5EA8"/>
    <w:rsid w:val="009C231B"/>
    <w:rsid w:val="009C741D"/>
    <w:rsid w:val="009D053A"/>
    <w:rsid w:val="009D1D17"/>
    <w:rsid w:val="009D61D5"/>
    <w:rsid w:val="009E3AF7"/>
    <w:rsid w:val="009F01BD"/>
    <w:rsid w:val="009F10DC"/>
    <w:rsid w:val="009F1A56"/>
    <w:rsid w:val="009F209D"/>
    <w:rsid w:val="009F233E"/>
    <w:rsid w:val="009F3046"/>
    <w:rsid w:val="009F3CA5"/>
    <w:rsid w:val="009F41EB"/>
    <w:rsid w:val="009F4F05"/>
    <w:rsid w:val="009F58D6"/>
    <w:rsid w:val="009F7EB1"/>
    <w:rsid w:val="00A00140"/>
    <w:rsid w:val="00A017A9"/>
    <w:rsid w:val="00A02CD2"/>
    <w:rsid w:val="00A10B3C"/>
    <w:rsid w:val="00A25DD0"/>
    <w:rsid w:val="00A27AD3"/>
    <w:rsid w:val="00A3626A"/>
    <w:rsid w:val="00A3633F"/>
    <w:rsid w:val="00A401BC"/>
    <w:rsid w:val="00A40A12"/>
    <w:rsid w:val="00A44146"/>
    <w:rsid w:val="00A51C4E"/>
    <w:rsid w:val="00A57552"/>
    <w:rsid w:val="00A6338E"/>
    <w:rsid w:val="00A6482D"/>
    <w:rsid w:val="00A653AC"/>
    <w:rsid w:val="00A70480"/>
    <w:rsid w:val="00A736A9"/>
    <w:rsid w:val="00A75EBF"/>
    <w:rsid w:val="00A8411D"/>
    <w:rsid w:val="00A85737"/>
    <w:rsid w:val="00A87C14"/>
    <w:rsid w:val="00A9146D"/>
    <w:rsid w:val="00A931D6"/>
    <w:rsid w:val="00A93B02"/>
    <w:rsid w:val="00A9400F"/>
    <w:rsid w:val="00AA2609"/>
    <w:rsid w:val="00AA2C86"/>
    <w:rsid w:val="00AC0AD3"/>
    <w:rsid w:val="00AC2A0F"/>
    <w:rsid w:val="00AC30A9"/>
    <w:rsid w:val="00AD203B"/>
    <w:rsid w:val="00AD2149"/>
    <w:rsid w:val="00AE2D1B"/>
    <w:rsid w:val="00AE756F"/>
    <w:rsid w:val="00AE7955"/>
    <w:rsid w:val="00AF126D"/>
    <w:rsid w:val="00AF3044"/>
    <w:rsid w:val="00AF5938"/>
    <w:rsid w:val="00AF67A4"/>
    <w:rsid w:val="00B1476D"/>
    <w:rsid w:val="00B16707"/>
    <w:rsid w:val="00B17CE6"/>
    <w:rsid w:val="00B17F6E"/>
    <w:rsid w:val="00B25FAB"/>
    <w:rsid w:val="00B26B8E"/>
    <w:rsid w:val="00B34AB8"/>
    <w:rsid w:val="00B357B0"/>
    <w:rsid w:val="00B35CE0"/>
    <w:rsid w:val="00B43528"/>
    <w:rsid w:val="00B43D23"/>
    <w:rsid w:val="00B45D5E"/>
    <w:rsid w:val="00B4606F"/>
    <w:rsid w:val="00B50388"/>
    <w:rsid w:val="00B50C7C"/>
    <w:rsid w:val="00B51964"/>
    <w:rsid w:val="00B525D8"/>
    <w:rsid w:val="00B52AC5"/>
    <w:rsid w:val="00B61B83"/>
    <w:rsid w:val="00B70CD0"/>
    <w:rsid w:val="00B76D43"/>
    <w:rsid w:val="00B811A9"/>
    <w:rsid w:val="00B814D1"/>
    <w:rsid w:val="00B8174B"/>
    <w:rsid w:val="00B830B8"/>
    <w:rsid w:val="00B83AAD"/>
    <w:rsid w:val="00B87699"/>
    <w:rsid w:val="00B910CF"/>
    <w:rsid w:val="00B9151A"/>
    <w:rsid w:val="00B93ED1"/>
    <w:rsid w:val="00BA3ECE"/>
    <w:rsid w:val="00BA77DD"/>
    <w:rsid w:val="00BD33C0"/>
    <w:rsid w:val="00BD6161"/>
    <w:rsid w:val="00BE4B16"/>
    <w:rsid w:val="00BE5AFC"/>
    <w:rsid w:val="00BE637A"/>
    <w:rsid w:val="00BF023E"/>
    <w:rsid w:val="00BF048F"/>
    <w:rsid w:val="00BF1557"/>
    <w:rsid w:val="00BF4151"/>
    <w:rsid w:val="00C01746"/>
    <w:rsid w:val="00C01E62"/>
    <w:rsid w:val="00C1149D"/>
    <w:rsid w:val="00C11957"/>
    <w:rsid w:val="00C11F29"/>
    <w:rsid w:val="00C12205"/>
    <w:rsid w:val="00C128F1"/>
    <w:rsid w:val="00C2171C"/>
    <w:rsid w:val="00C22806"/>
    <w:rsid w:val="00C2291E"/>
    <w:rsid w:val="00C23030"/>
    <w:rsid w:val="00C25FD9"/>
    <w:rsid w:val="00C2675F"/>
    <w:rsid w:val="00C27425"/>
    <w:rsid w:val="00C30194"/>
    <w:rsid w:val="00C35B22"/>
    <w:rsid w:val="00C36EA9"/>
    <w:rsid w:val="00C40F5B"/>
    <w:rsid w:val="00C45F74"/>
    <w:rsid w:val="00C5165E"/>
    <w:rsid w:val="00C51B22"/>
    <w:rsid w:val="00C5489F"/>
    <w:rsid w:val="00C61A12"/>
    <w:rsid w:val="00C62863"/>
    <w:rsid w:val="00C64A30"/>
    <w:rsid w:val="00C677FE"/>
    <w:rsid w:val="00C7077A"/>
    <w:rsid w:val="00C727D5"/>
    <w:rsid w:val="00C72E2B"/>
    <w:rsid w:val="00C80EB2"/>
    <w:rsid w:val="00C83096"/>
    <w:rsid w:val="00C84DF5"/>
    <w:rsid w:val="00C86108"/>
    <w:rsid w:val="00C86B84"/>
    <w:rsid w:val="00C87B75"/>
    <w:rsid w:val="00C91FAD"/>
    <w:rsid w:val="00CA0872"/>
    <w:rsid w:val="00CA585B"/>
    <w:rsid w:val="00CA6124"/>
    <w:rsid w:val="00CB01C5"/>
    <w:rsid w:val="00CB045A"/>
    <w:rsid w:val="00CB07BD"/>
    <w:rsid w:val="00CB1715"/>
    <w:rsid w:val="00CB2A75"/>
    <w:rsid w:val="00CB5424"/>
    <w:rsid w:val="00CC0A05"/>
    <w:rsid w:val="00CC0AFC"/>
    <w:rsid w:val="00CC2806"/>
    <w:rsid w:val="00CC780F"/>
    <w:rsid w:val="00CC7B1A"/>
    <w:rsid w:val="00CC7BC7"/>
    <w:rsid w:val="00CD1A22"/>
    <w:rsid w:val="00CD2266"/>
    <w:rsid w:val="00CD36CD"/>
    <w:rsid w:val="00CD392D"/>
    <w:rsid w:val="00CD42A2"/>
    <w:rsid w:val="00CD463C"/>
    <w:rsid w:val="00CD74C5"/>
    <w:rsid w:val="00CD77D7"/>
    <w:rsid w:val="00CE0F0C"/>
    <w:rsid w:val="00CE2F8A"/>
    <w:rsid w:val="00CE7F45"/>
    <w:rsid w:val="00CF6D28"/>
    <w:rsid w:val="00CF6EAC"/>
    <w:rsid w:val="00CF7BC8"/>
    <w:rsid w:val="00D01663"/>
    <w:rsid w:val="00D22431"/>
    <w:rsid w:val="00D22999"/>
    <w:rsid w:val="00D22B95"/>
    <w:rsid w:val="00D30872"/>
    <w:rsid w:val="00D33D1A"/>
    <w:rsid w:val="00D350E3"/>
    <w:rsid w:val="00D40974"/>
    <w:rsid w:val="00D460C0"/>
    <w:rsid w:val="00D51461"/>
    <w:rsid w:val="00D56CB5"/>
    <w:rsid w:val="00D57532"/>
    <w:rsid w:val="00D612E9"/>
    <w:rsid w:val="00D64F32"/>
    <w:rsid w:val="00D71421"/>
    <w:rsid w:val="00D7154F"/>
    <w:rsid w:val="00D7311D"/>
    <w:rsid w:val="00D73537"/>
    <w:rsid w:val="00D775E7"/>
    <w:rsid w:val="00D817C5"/>
    <w:rsid w:val="00D9105B"/>
    <w:rsid w:val="00D946FE"/>
    <w:rsid w:val="00D94991"/>
    <w:rsid w:val="00D95EBF"/>
    <w:rsid w:val="00D95F9F"/>
    <w:rsid w:val="00D96CA2"/>
    <w:rsid w:val="00DA3A78"/>
    <w:rsid w:val="00DA4DF9"/>
    <w:rsid w:val="00DA640C"/>
    <w:rsid w:val="00DA6437"/>
    <w:rsid w:val="00DB187A"/>
    <w:rsid w:val="00DB406F"/>
    <w:rsid w:val="00DB72F6"/>
    <w:rsid w:val="00DC55C6"/>
    <w:rsid w:val="00DD301D"/>
    <w:rsid w:val="00DD37F7"/>
    <w:rsid w:val="00DD43E5"/>
    <w:rsid w:val="00DE1267"/>
    <w:rsid w:val="00DE18C7"/>
    <w:rsid w:val="00DE3C56"/>
    <w:rsid w:val="00DF079A"/>
    <w:rsid w:val="00DF581F"/>
    <w:rsid w:val="00E2117B"/>
    <w:rsid w:val="00E217C8"/>
    <w:rsid w:val="00E22705"/>
    <w:rsid w:val="00E24A24"/>
    <w:rsid w:val="00E26475"/>
    <w:rsid w:val="00E26707"/>
    <w:rsid w:val="00E27B7A"/>
    <w:rsid w:val="00E31AC5"/>
    <w:rsid w:val="00E31CFE"/>
    <w:rsid w:val="00E32D32"/>
    <w:rsid w:val="00E33C90"/>
    <w:rsid w:val="00E42B47"/>
    <w:rsid w:val="00E47F68"/>
    <w:rsid w:val="00E51A12"/>
    <w:rsid w:val="00E528FD"/>
    <w:rsid w:val="00E54D31"/>
    <w:rsid w:val="00E562D0"/>
    <w:rsid w:val="00E56A33"/>
    <w:rsid w:val="00E60CD0"/>
    <w:rsid w:val="00E62052"/>
    <w:rsid w:val="00E62A9C"/>
    <w:rsid w:val="00E6364A"/>
    <w:rsid w:val="00E66535"/>
    <w:rsid w:val="00E67C2A"/>
    <w:rsid w:val="00E7242B"/>
    <w:rsid w:val="00E725FB"/>
    <w:rsid w:val="00E75E20"/>
    <w:rsid w:val="00E77334"/>
    <w:rsid w:val="00E80F62"/>
    <w:rsid w:val="00E853B5"/>
    <w:rsid w:val="00E901F0"/>
    <w:rsid w:val="00E91186"/>
    <w:rsid w:val="00E9133E"/>
    <w:rsid w:val="00E91745"/>
    <w:rsid w:val="00EA4208"/>
    <w:rsid w:val="00EA5956"/>
    <w:rsid w:val="00EA5B61"/>
    <w:rsid w:val="00EA6357"/>
    <w:rsid w:val="00EA6EB8"/>
    <w:rsid w:val="00EA7954"/>
    <w:rsid w:val="00EB1D0C"/>
    <w:rsid w:val="00EB69ED"/>
    <w:rsid w:val="00EC14C1"/>
    <w:rsid w:val="00EC1AD4"/>
    <w:rsid w:val="00EC2A8E"/>
    <w:rsid w:val="00EC4120"/>
    <w:rsid w:val="00EC6117"/>
    <w:rsid w:val="00EC6195"/>
    <w:rsid w:val="00EC70D0"/>
    <w:rsid w:val="00EC70DF"/>
    <w:rsid w:val="00EC7B2F"/>
    <w:rsid w:val="00ED2613"/>
    <w:rsid w:val="00ED424F"/>
    <w:rsid w:val="00ED4B24"/>
    <w:rsid w:val="00ED566D"/>
    <w:rsid w:val="00ED78CF"/>
    <w:rsid w:val="00EE0A1A"/>
    <w:rsid w:val="00EE4854"/>
    <w:rsid w:val="00EF4786"/>
    <w:rsid w:val="00EF48EB"/>
    <w:rsid w:val="00EF7077"/>
    <w:rsid w:val="00EF7A77"/>
    <w:rsid w:val="00F01C50"/>
    <w:rsid w:val="00F025B7"/>
    <w:rsid w:val="00F0312C"/>
    <w:rsid w:val="00F04A08"/>
    <w:rsid w:val="00F05779"/>
    <w:rsid w:val="00F0580A"/>
    <w:rsid w:val="00F06DB0"/>
    <w:rsid w:val="00F0789D"/>
    <w:rsid w:val="00F13EAC"/>
    <w:rsid w:val="00F140EA"/>
    <w:rsid w:val="00F253EB"/>
    <w:rsid w:val="00F26142"/>
    <w:rsid w:val="00F31AF1"/>
    <w:rsid w:val="00F361E2"/>
    <w:rsid w:val="00F36A88"/>
    <w:rsid w:val="00F44F3F"/>
    <w:rsid w:val="00F47811"/>
    <w:rsid w:val="00F614D7"/>
    <w:rsid w:val="00F61A76"/>
    <w:rsid w:val="00F648BF"/>
    <w:rsid w:val="00F64FDB"/>
    <w:rsid w:val="00F6541D"/>
    <w:rsid w:val="00F7162F"/>
    <w:rsid w:val="00F82175"/>
    <w:rsid w:val="00F85EF6"/>
    <w:rsid w:val="00F9086B"/>
    <w:rsid w:val="00F910CB"/>
    <w:rsid w:val="00F97768"/>
    <w:rsid w:val="00FA1A68"/>
    <w:rsid w:val="00FA6159"/>
    <w:rsid w:val="00FA7515"/>
    <w:rsid w:val="00FB286B"/>
    <w:rsid w:val="00FB372F"/>
    <w:rsid w:val="00FB41DA"/>
    <w:rsid w:val="00FB7520"/>
    <w:rsid w:val="00FC387E"/>
    <w:rsid w:val="00FC4A43"/>
    <w:rsid w:val="00FC6893"/>
    <w:rsid w:val="00FD7096"/>
    <w:rsid w:val="00FD7EB8"/>
    <w:rsid w:val="00FE227E"/>
    <w:rsid w:val="00FE4162"/>
    <w:rsid w:val="00FE690A"/>
    <w:rsid w:val="00FF0622"/>
    <w:rsid w:val="00FF0DCA"/>
    <w:rsid w:val="00FF3175"/>
    <w:rsid w:val="00FF422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F894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C9F"/>
    <w:pPr>
      <w:bidi/>
      <w:jc w:val="both"/>
    </w:pPr>
    <w:rPr>
      <w:rFonts w:cs="B Badr"/>
      <w:sz w:val="28"/>
      <w:szCs w:val="28"/>
    </w:rPr>
  </w:style>
  <w:style w:type="paragraph" w:styleId="Heading1">
    <w:name w:val="heading 1"/>
    <w:basedOn w:val="Normal"/>
    <w:next w:val="Normal"/>
    <w:link w:val="Heading1Char"/>
    <w:uiPriority w:val="9"/>
    <w:qFormat/>
    <w:rsid w:val="00C727D5"/>
    <w:pPr>
      <w:outlineLvl w:val="0"/>
    </w:pPr>
    <w:rPr>
      <w:b/>
      <w:bCs/>
      <w:sz w:val="32"/>
      <w:szCs w:val="32"/>
    </w:rPr>
  </w:style>
  <w:style w:type="paragraph" w:styleId="Heading2">
    <w:name w:val="heading 2"/>
    <w:basedOn w:val="Normal"/>
    <w:next w:val="Normal"/>
    <w:link w:val="Heading2Char"/>
    <w:uiPriority w:val="9"/>
    <w:unhideWhenUsed/>
    <w:qFormat/>
    <w:rsid w:val="00EA5956"/>
    <w:pPr>
      <w:spacing w:after="0" w:line="240" w:lineRule="auto"/>
      <w:jc w:val="left"/>
      <w:outlineLvl w:val="1"/>
    </w:pPr>
    <w:rPr>
      <w:rFonts w:ascii="Calibri" w:eastAsia="Times New Roman" w:hAnsi="Calibri"/>
      <w:b/>
      <w:bCs/>
      <w:color w:val="000000"/>
      <w:sz w:val="32"/>
      <w:szCs w:val="32"/>
    </w:rPr>
  </w:style>
  <w:style w:type="paragraph" w:styleId="Heading3">
    <w:name w:val="heading 3"/>
    <w:basedOn w:val="Normal"/>
    <w:next w:val="Normal"/>
    <w:link w:val="Heading3Char"/>
    <w:uiPriority w:val="9"/>
    <w:unhideWhenUsed/>
    <w:qFormat/>
    <w:rsid w:val="00E51A12"/>
    <w:pPr>
      <w:outlineLvl w:val="2"/>
    </w:pPr>
    <w:rPr>
      <w:b/>
      <w:bCs/>
    </w:rPr>
  </w:style>
  <w:style w:type="paragraph" w:styleId="Heading4">
    <w:name w:val="heading 4"/>
    <w:basedOn w:val="Heading3"/>
    <w:next w:val="Normal"/>
    <w:link w:val="Heading4Char"/>
    <w:uiPriority w:val="9"/>
    <w:unhideWhenUsed/>
    <w:qFormat/>
    <w:rsid w:val="008D7C9F"/>
    <w:pPr>
      <w:outlineLvl w:val="3"/>
    </w:pPr>
    <w:rPr>
      <w:sz w:val="24"/>
      <w:szCs w:val="24"/>
    </w:rPr>
  </w:style>
  <w:style w:type="paragraph" w:styleId="Heading5">
    <w:name w:val="heading 5"/>
    <w:basedOn w:val="Heading4"/>
    <w:next w:val="Normal"/>
    <w:link w:val="Heading5Char"/>
    <w:uiPriority w:val="9"/>
    <w:unhideWhenUsed/>
    <w:qFormat/>
    <w:rsid w:val="0075698E"/>
    <w:pPr>
      <w:outlineLvl w:val="4"/>
    </w:pPr>
  </w:style>
  <w:style w:type="paragraph" w:styleId="Heading6">
    <w:name w:val="heading 6"/>
    <w:basedOn w:val="Heading5"/>
    <w:next w:val="Normal"/>
    <w:link w:val="Heading6Char"/>
    <w:uiPriority w:val="9"/>
    <w:unhideWhenUsed/>
    <w:qFormat/>
    <w:rsid w:val="008066A7"/>
    <w:pPr>
      <w:outlineLvl w:val="5"/>
    </w:pPr>
  </w:style>
  <w:style w:type="paragraph" w:styleId="Heading7">
    <w:name w:val="heading 7"/>
    <w:basedOn w:val="Heading6"/>
    <w:next w:val="Normal"/>
    <w:link w:val="Heading7Char"/>
    <w:uiPriority w:val="9"/>
    <w:unhideWhenUsed/>
    <w:qFormat/>
    <w:rsid w:val="00354284"/>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7D5"/>
    <w:rPr>
      <w:rFonts w:cs="B Badr"/>
      <w:b/>
      <w:bCs/>
      <w:sz w:val="32"/>
      <w:szCs w:val="32"/>
    </w:rPr>
  </w:style>
  <w:style w:type="character" w:customStyle="1" w:styleId="Heading2Char">
    <w:name w:val="Heading 2 Char"/>
    <w:basedOn w:val="DefaultParagraphFont"/>
    <w:link w:val="Heading2"/>
    <w:uiPriority w:val="9"/>
    <w:rsid w:val="00EA5956"/>
    <w:rPr>
      <w:rFonts w:ascii="Calibri" w:eastAsia="Times New Roman" w:hAnsi="Calibri" w:cs="B Badr"/>
      <w:b/>
      <w:bCs/>
      <w:color w:val="000000"/>
      <w:sz w:val="32"/>
      <w:szCs w:val="32"/>
    </w:rPr>
  </w:style>
  <w:style w:type="paragraph" w:styleId="NormalWeb">
    <w:name w:val="Normal (Web)"/>
    <w:basedOn w:val="Normal"/>
    <w:uiPriority w:val="99"/>
    <w:unhideWhenUsed/>
    <w:rsid w:val="00666338"/>
    <w:rPr>
      <w:rFonts w:ascii="Times New Roman" w:hAnsi="Times New Roman" w:cs="Times New Roman"/>
      <w:sz w:val="24"/>
      <w:szCs w:val="24"/>
    </w:rPr>
  </w:style>
  <w:style w:type="paragraph" w:styleId="Quote">
    <w:name w:val="Quote"/>
    <w:basedOn w:val="Normal"/>
    <w:next w:val="Normal"/>
    <w:link w:val="QuoteChar"/>
    <w:uiPriority w:val="29"/>
    <w:qFormat/>
    <w:rsid w:val="000F2A0D"/>
    <w:pPr>
      <w:spacing w:line="240" w:lineRule="auto"/>
      <w:ind w:left="946"/>
    </w:pPr>
    <w:rPr>
      <w:sz w:val="24"/>
      <w:szCs w:val="24"/>
    </w:rPr>
  </w:style>
  <w:style w:type="character" w:customStyle="1" w:styleId="QuoteChar">
    <w:name w:val="Quote Char"/>
    <w:basedOn w:val="DefaultParagraphFont"/>
    <w:link w:val="Quote"/>
    <w:uiPriority w:val="29"/>
    <w:rsid w:val="000F2A0D"/>
    <w:rPr>
      <w:rFonts w:cs="B Badr"/>
      <w:sz w:val="24"/>
      <w:szCs w:val="24"/>
    </w:rPr>
  </w:style>
  <w:style w:type="character" w:customStyle="1" w:styleId="Heading3Char">
    <w:name w:val="Heading 3 Char"/>
    <w:basedOn w:val="DefaultParagraphFont"/>
    <w:link w:val="Heading3"/>
    <w:uiPriority w:val="9"/>
    <w:rsid w:val="00E51A12"/>
    <w:rPr>
      <w:rFonts w:cs="B Badr"/>
      <w:b/>
      <w:bCs/>
      <w:sz w:val="28"/>
      <w:szCs w:val="28"/>
    </w:rPr>
  </w:style>
  <w:style w:type="character" w:customStyle="1" w:styleId="Heading4Char">
    <w:name w:val="Heading 4 Char"/>
    <w:basedOn w:val="DefaultParagraphFont"/>
    <w:link w:val="Heading4"/>
    <w:uiPriority w:val="9"/>
    <w:rsid w:val="008D7C9F"/>
    <w:rPr>
      <w:rFonts w:cs="B Badr"/>
      <w:b/>
      <w:bCs/>
      <w:sz w:val="24"/>
      <w:szCs w:val="24"/>
    </w:rPr>
  </w:style>
  <w:style w:type="character" w:styleId="CommentReference">
    <w:name w:val="annotation reference"/>
    <w:basedOn w:val="DefaultParagraphFont"/>
    <w:uiPriority w:val="99"/>
    <w:semiHidden/>
    <w:unhideWhenUsed/>
    <w:rsid w:val="009218D9"/>
    <w:rPr>
      <w:sz w:val="16"/>
      <w:szCs w:val="16"/>
    </w:rPr>
  </w:style>
  <w:style w:type="paragraph" w:styleId="CommentText">
    <w:name w:val="annotation text"/>
    <w:basedOn w:val="Normal"/>
    <w:link w:val="CommentTextChar"/>
    <w:uiPriority w:val="99"/>
    <w:unhideWhenUsed/>
    <w:rsid w:val="009218D9"/>
    <w:pPr>
      <w:spacing w:line="240" w:lineRule="auto"/>
    </w:pPr>
    <w:rPr>
      <w:sz w:val="20"/>
      <w:szCs w:val="20"/>
    </w:rPr>
  </w:style>
  <w:style w:type="character" w:customStyle="1" w:styleId="CommentTextChar">
    <w:name w:val="Comment Text Char"/>
    <w:basedOn w:val="DefaultParagraphFont"/>
    <w:link w:val="CommentText"/>
    <w:uiPriority w:val="99"/>
    <w:rsid w:val="009218D9"/>
    <w:rPr>
      <w:rFonts w:cs="B Badr"/>
      <w:sz w:val="20"/>
      <w:szCs w:val="20"/>
    </w:rPr>
  </w:style>
  <w:style w:type="paragraph" w:styleId="CommentSubject">
    <w:name w:val="annotation subject"/>
    <w:basedOn w:val="CommentText"/>
    <w:next w:val="CommentText"/>
    <w:link w:val="CommentSubjectChar"/>
    <w:uiPriority w:val="99"/>
    <w:semiHidden/>
    <w:unhideWhenUsed/>
    <w:rsid w:val="009218D9"/>
    <w:rPr>
      <w:b/>
      <w:bCs/>
    </w:rPr>
  </w:style>
  <w:style w:type="character" w:customStyle="1" w:styleId="CommentSubjectChar">
    <w:name w:val="Comment Subject Char"/>
    <w:basedOn w:val="CommentTextChar"/>
    <w:link w:val="CommentSubject"/>
    <w:uiPriority w:val="99"/>
    <w:semiHidden/>
    <w:rsid w:val="009218D9"/>
    <w:rPr>
      <w:rFonts w:cs="B Badr"/>
      <w:b/>
      <w:bCs/>
      <w:sz w:val="20"/>
      <w:szCs w:val="20"/>
    </w:rPr>
  </w:style>
  <w:style w:type="paragraph" w:styleId="BalloonText">
    <w:name w:val="Balloon Text"/>
    <w:basedOn w:val="Normal"/>
    <w:link w:val="BalloonTextChar"/>
    <w:uiPriority w:val="99"/>
    <w:semiHidden/>
    <w:unhideWhenUsed/>
    <w:rsid w:val="009218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8D9"/>
    <w:rPr>
      <w:rFonts w:ascii="Segoe UI" w:hAnsi="Segoe UI" w:cs="Segoe UI"/>
      <w:sz w:val="18"/>
      <w:szCs w:val="18"/>
    </w:rPr>
  </w:style>
  <w:style w:type="paragraph" w:styleId="FootnoteText">
    <w:name w:val="footnote text"/>
    <w:basedOn w:val="Normal"/>
    <w:link w:val="FootnoteTextChar"/>
    <w:uiPriority w:val="99"/>
    <w:unhideWhenUsed/>
    <w:rsid w:val="009218D9"/>
    <w:pPr>
      <w:spacing w:after="0" w:line="240" w:lineRule="auto"/>
    </w:pPr>
    <w:rPr>
      <w:sz w:val="20"/>
      <w:szCs w:val="20"/>
    </w:rPr>
  </w:style>
  <w:style w:type="character" w:customStyle="1" w:styleId="FootnoteTextChar">
    <w:name w:val="Footnote Text Char"/>
    <w:basedOn w:val="DefaultParagraphFont"/>
    <w:link w:val="FootnoteText"/>
    <w:uiPriority w:val="99"/>
    <w:rsid w:val="009218D9"/>
    <w:rPr>
      <w:rFonts w:cs="B Badr"/>
      <w:sz w:val="20"/>
      <w:szCs w:val="20"/>
    </w:rPr>
  </w:style>
  <w:style w:type="character" w:styleId="FootnoteReference">
    <w:name w:val="footnote reference"/>
    <w:basedOn w:val="DefaultParagraphFont"/>
    <w:uiPriority w:val="99"/>
    <w:semiHidden/>
    <w:unhideWhenUsed/>
    <w:rsid w:val="009218D9"/>
    <w:rPr>
      <w:vertAlign w:val="superscript"/>
    </w:rPr>
  </w:style>
  <w:style w:type="paragraph" w:styleId="Revision">
    <w:name w:val="Revision"/>
    <w:hidden/>
    <w:uiPriority w:val="99"/>
    <w:semiHidden/>
    <w:rsid w:val="00D612E9"/>
    <w:pPr>
      <w:spacing w:after="0" w:line="240" w:lineRule="auto"/>
    </w:pPr>
    <w:rPr>
      <w:rFonts w:cs="B Badr"/>
      <w:sz w:val="28"/>
      <w:szCs w:val="28"/>
    </w:rPr>
  </w:style>
  <w:style w:type="numbering" w:customStyle="1" w:styleId="NoList1">
    <w:name w:val="No List1"/>
    <w:next w:val="NoList"/>
    <w:uiPriority w:val="99"/>
    <w:semiHidden/>
    <w:unhideWhenUsed/>
    <w:rsid w:val="009C741D"/>
  </w:style>
  <w:style w:type="character" w:customStyle="1" w:styleId="highlight">
    <w:name w:val="highlight"/>
    <w:basedOn w:val="DefaultParagraphFont"/>
    <w:rsid w:val="009C741D"/>
  </w:style>
  <w:style w:type="character" w:styleId="Hyperlink">
    <w:name w:val="Hyperlink"/>
    <w:basedOn w:val="DefaultParagraphFont"/>
    <w:uiPriority w:val="99"/>
    <w:unhideWhenUsed/>
    <w:rsid w:val="009C741D"/>
    <w:rPr>
      <w:color w:val="0000FF"/>
      <w:u w:val="single"/>
    </w:rPr>
  </w:style>
  <w:style w:type="character" w:customStyle="1" w:styleId="ndate">
    <w:name w:val="ndate"/>
    <w:basedOn w:val="DefaultParagraphFont"/>
    <w:rsid w:val="009C741D"/>
  </w:style>
  <w:style w:type="paragraph" w:styleId="TOCHeading">
    <w:name w:val="TOC Heading"/>
    <w:basedOn w:val="Heading1"/>
    <w:next w:val="Normal"/>
    <w:uiPriority w:val="39"/>
    <w:unhideWhenUsed/>
    <w:qFormat/>
    <w:rsid w:val="00BF023E"/>
    <w:pPr>
      <w:keepNext/>
      <w:keepLines/>
      <w:bidi w:val="0"/>
      <w:spacing w:before="240" w:after="0"/>
      <w:jc w:val="left"/>
      <w:outlineLvl w:val="9"/>
    </w:pPr>
    <w:rPr>
      <w:rFonts w:asciiTheme="majorHAnsi" w:eastAsiaTheme="majorEastAsia" w:hAnsiTheme="majorHAnsi" w:cstheme="majorBidi"/>
      <w:b w:val="0"/>
      <w:bCs w:val="0"/>
      <w:color w:val="2E74B5" w:themeColor="accent1" w:themeShade="BF"/>
      <w:lang w:bidi="ar-SA"/>
    </w:rPr>
  </w:style>
  <w:style w:type="paragraph" w:styleId="TOC1">
    <w:name w:val="toc 1"/>
    <w:basedOn w:val="Normal"/>
    <w:next w:val="Normal"/>
    <w:autoRedefine/>
    <w:uiPriority w:val="39"/>
    <w:unhideWhenUsed/>
    <w:rsid w:val="00BF023E"/>
    <w:pPr>
      <w:spacing w:after="100"/>
    </w:pPr>
  </w:style>
  <w:style w:type="paragraph" w:styleId="TOC2">
    <w:name w:val="toc 2"/>
    <w:basedOn w:val="Normal"/>
    <w:next w:val="Normal"/>
    <w:autoRedefine/>
    <w:uiPriority w:val="39"/>
    <w:unhideWhenUsed/>
    <w:rsid w:val="00BF023E"/>
    <w:pPr>
      <w:spacing w:after="100"/>
      <w:ind w:left="280"/>
    </w:pPr>
  </w:style>
  <w:style w:type="paragraph" w:styleId="TOC3">
    <w:name w:val="toc 3"/>
    <w:basedOn w:val="Normal"/>
    <w:next w:val="Normal"/>
    <w:autoRedefine/>
    <w:uiPriority w:val="39"/>
    <w:unhideWhenUsed/>
    <w:rsid w:val="00BF023E"/>
    <w:pPr>
      <w:spacing w:after="100"/>
      <w:ind w:left="560"/>
    </w:pPr>
  </w:style>
  <w:style w:type="paragraph" w:styleId="TOC4">
    <w:name w:val="toc 4"/>
    <w:basedOn w:val="Normal"/>
    <w:next w:val="Normal"/>
    <w:autoRedefine/>
    <w:uiPriority w:val="39"/>
    <w:unhideWhenUsed/>
    <w:rsid w:val="00BF023E"/>
    <w:pPr>
      <w:spacing w:after="100"/>
      <w:ind w:left="660"/>
      <w:jc w:val="left"/>
    </w:pPr>
    <w:rPr>
      <w:rFonts w:eastAsiaTheme="minorEastAsia" w:cstheme="minorBidi"/>
      <w:sz w:val="22"/>
      <w:szCs w:val="22"/>
    </w:rPr>
  </w:style>
  <w:style w:type="paragraph" w:styleId="TOC5">
    <w:name w:val="toc 5"/>
    <w:basedOn w:val="Normal"/>
    <w:next w:val="Normal"/>
    <w:autoRedefine/>
    <w:uiPriority w:val="39"/>
    <w:unhideWhenUsed/>
    <w:rsid w:val="00BF023E"/>
    <w:pPr>
      <w:spacing w:after="100"/>
      <w:ind w:left="880"/>
      <w:jc w:val="left"/>
    </w:pPr>
    <w:rPr>
      <w:rFonts w:eastAsiaTheme="minorEastAsia" w:cstheme="minorBidi"/>
      <w:sz w:val="22"/>
      <w:szCs w:val="22"/>
    </w:rPr>
  </w:style>
  <w:style w:type="paragraph" w:styleId="TOC6">
    <w:name w:val="toc 6"/>
    <w:basedOn w:val="Normal"/>
    <w:next w:val="Normal"/>
    <w:autoRedefine/>
    <w:uiPriority w:val="39"/>
    <w:unhideWhenUsed/>
    <w:rsid w:val="00BF023E"/>
    <w:pPr>
      <w:spacing w:after="100"/>
      <w:ind w:left="1100"/>
      <w:jc w:val="left"/>
    </w:pPr>
    <w:rPr>
      <w:rFonts w:eastAsiaTheme="minorEastAsia" w:cstheme="minorBidi"/>
      <w:sz w:val="22"/>
      <w:szCs w:val="22"/>
    </w:rPr>
  </w:style>
  <w:style w:type="paragraph" w:styleId="TOC7">
    <w:name w:val="toc 7"/>
    <w:basedOn w:val="Normal"/>
    <w:next w:val="Normal"/>
    <w:autoRedefine/>
    <w:uiPriority w:val="39"/>
    <w:unhideWhenUsed/>
    <w:rsid w:val="00BF023E"/>
    <w:pPr>
      <w:spacing w:after="100"/>
      <w:ind w:left="1320"/>
      <w:jc w:val="left"/>
    </w:pPr>
    <w:rPr>
      <w:rFonts w:eastAsiaTheme="minorEastAsia" w:cstheme="minorBidi"/>
      <w:sz w:val="22"/>
      <w:szCs w:val="22"/>
    </w:rPr>
  </w:style>
  <w:style w:type="paragraph" w:styleId="TOC8">
    <w:name w:val="toc 8"/>
    <w:basedOn w:val="Normal"/>
    <w:next w:val="Normal"/>
    <w:autoRedefine/>
    <w:uiPriority w:val="39"/>
    <w:unhideWhenUsed/>
    <w:rsid w:val="00BF023E"/>
    <w:pPr>
      <w:spacing w:after="100"/>
      <w:ind w:left="1540"/>
      <w:jc w:val="left"/>
    </w:pPr>
    <w:rPr>
      <w:rFonts w:eastAsiaTheme="minorEastAsia" w:cstheme="minorBidi"/>
      <w:sz w:val="22"/>
      <w:szCs w:val="22"/>
    </w:rPr>
  </w:style>
  <w:style w:type="paragraph" w:styleId="TOC9">
    <w:name w:val="toc 9"/>
    <w:basedOn w:val="Normal"/>
    <w:next w:val="Normal"/>
    <w:autoRedefine/>
    <w:uiPriority w:val="39"/>
    <w:unhideWhenUsed/>
    <w:rsid w:val="00BF023E"/>
    <w:pPr>
      <w:spacing w:after="100"/>
      <w:ind w:left="1760"/>
      <w:jc w:val="left"/>
    </w:pPr>
    <w:rPr>
      <w:rFonts w:eastAsiaTheme="minorEastAsia" w:cstheme="minorBidi"/>
      <w:sz w:val="22"/>
      <w:szCs w:val="22"/>
    </w:rPr>
  </w:style>
  <w:style w:type="character" w:customStyle="1" w:styleId="Heading5Char">
    <w:name w:val="Heading 5 Char"/>
    <w:basedOn w:val="DefaultParagraphFont"/>
    <w:link w:val="Heading5"/>
    <w:uiPriority w:val="9"/>
    <w:rsid w:val="0075698E"/>
    <w:rPr>
      <w:rFonts w:cs="B Badr"/>
      <w:b/>
      <w:bCs/>
      <w:sz w:val="24"/>
      <w:szCs w:val="24"/>
    </w:rPr>
  </w:style>
  <w:style w:type="character" w:customStyle="1" w:styleId="Heading6Char">
    <w:name w:val="Heading 6 Char"/>
    <w:basedOn w:val="DefaultParagraphFont"/>
    <w:link w:val="Heading6"/>
    <w:uiPriority w:val="9"/>
    <w:rsid w:val="008066A7"/>
    <w:rPr>
      <w:rFonts w:cs="B Badr"/>
      <w:b/>
      <w:bCs/>
      <w:sz w:val="24"/>
      <w:szCs w:val="24"/>
    </w:rPr>
  </w:style>
  <w:style w:type="character" w:customStyle="1" w:styleId="Heading7Char">
    <w:name w:val="Heading 7 Char"/>
    <w:basedOn w:val="DefaultParagraphFont"/>
    <w:link w:val="Heading7"/>
    <w:uiPriority w:val="9"/>
    <w:rsid w:val="00354284"/>
    <w:rPr>
      <w:rFonts w:cs="B Bad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668">
      <w:bodyDiv w:val="1"/>
      <w:marLeft w:val="0"/>
      <w:marRight w:val="0"/>
      <w:marTop w:val="0"/>
      <w:marBottom w:val="0"/>
      <w:divBdr>
        <w:top w:val="none" w:sz="0" w:space="0" w:color="auto"/>
        <w:left w:val="none" w:sz="0" w:space="0" w:color="auto"/>
        <w:bottom w:val="none" w:sz="0" w:space="0" w:color="auto"/>
        <w:right w:val="none" w:sz="0" w:space="0" w:color="auto"/>
      </w:divBdr>
    </w:div>
    <w:div w:id="2244105">
      <w:bodyDiv w:val="1"/>
      <w:marLeft w:val="0"/>
      <w:marRight w:val="0"/>
      <w:marTop w:val="0"/>
      <w:marBottom w:val="0"/>
      <w:divBdr>
        <w:top w:val="none" w:sz="0" w:space="0" w:color="auto"/>
        <w:left w:val="none" w:sz="0" w:space="0" w:color="auto"/>
        <w:bottom w:val="none" w:sz="0" w:space="0" w:color="auto"/>
        <w:right w:val="none" w:sz="0" w:space="0" w:color="auto"/>
      </w:divBdr>
    </w:div>
    <w:div w:id="3169867">
      <w:bodyDiv w:val="1"/>
      <w:marLeft w:val="0"/>
      <w:marRight w:val="0"/>
      <w:marTop w:val="0"/>
      <w:marBottom w:val="0"/>
      <w:divBdr>
        <w:top w:val="none" w:sz="0" w:space="0" w:color="auto"/>
        <w:left w:val="none" w:sz="0" w:space="0" w:color="auto"/>
        <w:bottom w:val="none" w:sz="0" w:space="0" w:color="auto"/>
        <w:right w:val="none" w:sz="0" w:space="0" w:color="auto"/>
      </w:divBdr>
    </w:div>
    <w:div w:id="6519977">
      <w:bodyDiv w:val="1"/>
      <w:marLeft w:val="0"/>
      <w:marRight w:val="0"/>
      <w:marTop w:val="0"/>
      <w:marBottom w:val="0"/>
      <w:divBdr>
        <w:top w:val="none" w:sz="0" w:space="0" w:color="auto"/>
        <w:left w:val="none" w:sz="0" w:space="0" w:color="auto"/>
        <w:bottom w:val="none" w:sz="0" w:space="0" w:color="auto"/>
        <w:right w:val="none" w:sz="0" w:space="0" w:color="auto"/>
      </w:divBdr>
    </w:div>
    <w:div w:id="6713967">
      <w:bodyDiv w:val="1"/>
      <w:marLeft w:val="0"/>
      <w:marRight w:val="0"/>
      <w:marTop w:val="0"/>
      <w:marBottom w:val="0"/>
      <w:divBdr>
        <w:top w:val="none" w:sz="0" w:space="0" w:color="auto"/>
        <w:left w:val="none" w:sz="0" w:space="0" w:color="auto"/>
        <w:bottom w:val="none" w:sz="0" w:space="0" w:color="auto"/>
        <w:right w:val="none" w:sz="0" w:space="0" w:color="auto"/>
      </w:divBdr>
    </w:div>
    <w:div w:id="15549826">
      <w:bodyDiv w:val="1"/>
      <w:marLeft w:val="0"/>
      <w:marRight w:val="0"/>
      <w:marTop w:val="0"/>
      <w:marBottom w:val="0"/>
      <w:divBdr>
        <w:top w:val="none" w:sz="0" w:space="0" w:color="auto"/>
        <w:left w:val="none" w:sz="0" w:space="0" w:color="auto"/>
        <w:bottom w:val="none" w:sz="0" w:space="0" w:color="auto"/>
        <w:right w:val="none" w:sz="0" w:space="0" w:color="auto"/>
      </w:divBdr>
    </w:div>
    <w:div w:id="18167017">
      <w:bodyDiv w:val="1"/>
      <w:marLeft w:val="0"/>
      <w:marRight w:val="0"/>
      <w:marTop w:val="0"/>
      <w:marBottom w:val="0"/>
      <w:divBdr>
        <w:top w:val="none" w:sz="0" w:space="0" w:color="auto"/>
        <w:left w:val="none" w:sz="0" w:space="0" w:color="auto"/>
        <w:bottom w:val="none" w:sz="0" w:space="0" w:color="auto"/>
        <w:right w:val="none" w:sz="0" w:space="0" w:color="auto"/>
      </w:divBdr>
    </w:div>
    <w:div w:id="18170119">
      <w:bodyDiv w:val="1"/>
      <w:marLeft w:val="0"/>
      <w:marRight w:val="0"/>
      <w:marTop w:val="0"/>
      <w:marBottom w:val="0"/>
      <w:divBdr>
        <w:top w:val="none" w:sz="0" w:space="0" w:color="auto"/>
        <w:left w:val="none" w:sz="0" w:space="0" w:color="auto"/>
        <w:bottom w:val="none" w:sz="0" w:space="0" w:color="auto"/>
        <w:right w:val="none" w:sz="0" w:space="0" w:color="auto"/>
      </w:divBdr>
    </w:div>
    <w:div w:id="21522203">
      <w:bodyDiv w:val="1"/>
      <w:marLeft w:val="0"/>
      <w:marRight w:val="0"/>
      <w:marTop w:val="0"/>
      <w:marBottom w:val="0"/>
      <w:divBdr>
        <w:top w:val="none" w:sz="0" w:space="0" w:color="auto"/>
        <w:left w:val="none" w:sz="0" w:space="0" w:color="auto"/>
        <w:bottom w:val="none" w:sz="0" w:space="0" w:color="auto"/>
        <w:right w:val="none" w:sz="0" w:space="0" w:color="auto"/>
      </w:divBdr>
    </w:div>
    <w:div w:id="22025899">
      <w:bodyDiv w:val="1"/>
      <w:marLeft w:val="0"/>
      <w:marRight w:val="0"/>
      <w:marTop w:val="0"/>
      <w:marBottom w:val="0"/>
      <w:divBdr>
        <w:top w:val="none" w:sz="0" w:space="0" w:color="auto"/>
        <w:left w:val="none" w:sz="0" w:space="0" w:color="auto"/>
        <w:bottom w:val="none" w:sz="0" w:space="0" w:color="auto"/>
        <w:right w:val="none" w:sz="0" w:space="0" w:color="auto"/>
      </w:divBdr>
    </w:div>
    <w:div w:id="25326661">
      <w:bodyDiv w:val="1"/>
      <w:marLeft w:val="0"/>
      <w:marRight w:val="0"/>
      <w:marTop w:val="0"/>
      <w:marBottom w:val="0"/>
      <w:divBdr>
        <w:top w:val="none" w:sz="0" w:space="0" w:color="auto"/>
        <w:left w:val="none" w:sz="0" w:space="0" w:color="auto"/>
        <w:bottom w:val="none" w:sz="0" w:space="0" w:color="auto"/>
        <w:right w:val="none" w:sz="0" w:space="0" w:color="auto"/>
      </w:divBdr>
    </w:div>
    <w:div w:id="34887914">
      <w:bodyDiv w:val="1"/>
      <w:marLeft w:val="0"/>
      <w:marRight w:val="0"/>
      <w:marTop w:val="0"/>
      <w:marBottom w:val="0"/>
      <w:divBdr>
        <w:top w:val="none" w:sz="0" w:space="0" w:color="auto"/>
        <w:left w:val="none" w:sz="0" w:space="0" w:color="auto"/>
        <w:bottom w:val="none" w:sz="0" w:space="0" w:color="auto"/>
        <w:right w:val="none" w:sz="0" w:space="0" w:color="auto"/>
      </w:divBdr>
    </w:div>
    <w:div w:id="36858663">
      <w:bodyDiv w:val="1"/>
      <w:marLeft w:val="0"/>
      <w:marRight w:val="0"/>
      <w:marTop w:val="0"/>
      <w:marBottom w:val="0"/>
      <w:divBdr>
        <w:top w:val="none" w:sz="0" w:space="0" w:color="auto"/>
        <w:left w:val="none" w:sz="0" w:space="0" w:color="auto"/>
        <w:bottom w:val="none" w:sz="0" w:space="0" w:color="auto"/>
        <w:right w:val="none" w:sz="0" w:space="0" w:color="auto"/>
      </w:divBdr>
    </w:div>
    <w:div w:id="37048063">
      <w:bodyDiv w:val="1"/>
      <w:marLeft w:val="0"/>
      <w:marRight w:val="0"/>
      <w:marTop w:val="0"/>
      <w:marBottom w:val="0"/>
      <w:divBdr>
        <w:top w:val="none" w:sz="0" w:space="0" w:color="auto"/>
        <w:left w:val="none" w:sz="0" w:space="0" w:color="auto"/>
        <w:bottom w:val="none" w:sz="0" w:space="0" w:color="auto"/>
        <w:right w:val="none" w:sz="0" w:space="0" w:color="auto"/>
      </w:divBdr>
    </w:div>
    <w:div w:id="37366327">
      <w:bodyDiv w:val="1"/>
      <w:marLeft w:val="0"/>
      <w:marRight w:val="0"/>
      <w:marTop w:val="0"/>
      <w:marBottom w:val="0"/>
      <w:divBdr>
        <w:top w:val="none" w:sz="0" w:space="0" w:color="auto"/>
        <w:left w:val="none" w:sz="0" w:space="0" w:color="auto"/>
        <w:bottom w:val="none" w:sz="0" w:space="0" w:color="auto"/>
        <w:right w:val="none" w:sz="0" w:space="0" w:color="auto"/>
      </w:divBdr>
    </w:div>
    <w:div w:id="39943937">
      <w:bodyDiv w:val="1"/>
      <w:marLeft w:val="0"/>
      <w:marRight w:val="0"/>
      <w:marTop w:val="0"/>
      <w:marBottom w:val="0"/>
      <w:divBdr>
        <w:top w:val="none" w:sz="0" w:space="0" w:color="auto"/>
        <w:left w:val="none" w:sz="0" w:space="0" w:color="auto"/>
        <w:bottom w:val="none" w:sz="0" w:space="0" w:color="auto"/>
        <w:right w:val="none" w:sz="0" w:space="0" w:color="auto"/>
      </w:divBdr>
    </w:div>
    <w:div w:id="40909046">
      <w:bodyDiv w:val="1"/>
      <w:marLeft w:val="0"/>
      <w:marRight w:val="0"/>
      <w:marTop w:val="0"/>
      <w:marBottom w:val="0"/>
      <w:divBdr>
        <w:top w:val="none" w:sz="0" w:space="0" w:color="auto"/>
        <w:left w:val="none" w:sz="0" w:space="0" w:color="auto"/>
        <w:bottom w:val="none" w:sz="0" w:space="0" w:color="auto"/>
        <w:right w:val="none" w:sz="0" w:space="0" w:color="auto"/>
      </w:divBdr>
    </w:div>
    <w:div w:id="43214892">
      <w:bodyDiv w:val="1"/>
      <w:marLeft w:val="0"/>
      <w:marRight w:val="0"/>
      <w:marTop w:val="0"/>
      <w:marBottom w:val="0"/>
      <w:divBdr>
        <w:top w:val="none" w:sz="0" w:space="0" w:color="auto"/>
        <w:left w:val="none" w:sz="0" w:space="0" w:color="auto"/>
        <w:bottom w:val="none" w:sz="0" w:space="0" w:color="auto"/>
        <w:right w:val="none" w:sz="0" w:space="0" w:color="auto"/>
      </w:divBdr>
    </w:div>
    <w:div w:id="46075749">
      <w:bodyDiv w:val="1"/>
      <w:marLeft w:val="0"/>
      <w:marRight w:val="0"/>
      <w:marTop w:val="0"/>
      <w:marBottom w:val="0"/>
      <w:divBdr>
        <w:top w:val="none" w:sz="0" w:space="0" w:color="auto"/>
        <w:left w:val="none" w:sz="0" w:space="0" w:color="auto"/>
        <w:bottom w:val="none" w:sz="0" w:space="0" w:color="auto"/>
        <w:right w:val="none" w:sz="0" w:space="0" w:color="auto"/>
      </w:divBdr>
    </w:div>
    <w:div w:id="49693718">
      <w:bodyDiv w:val="1"/>
      <w:marLeft w:val="0"/>
      <w:marRight w:val="0"/>
      <w:marTop w:val="0"/>
      <w:marBottom w:val="0"/>
      <w:divBdr>
        <w:top w:val="none" w:sz="0" w:space="0" w:color="auto"/>
        <w:left w:val="none" w:sz="0" w:space="0" w:color="auto"/>
        <w:bottom w:val="none" w:sz="0" w:space="0" w:color="auto"/>
        <w:right w:val="none" w:sz="0" w:space="0" w:color="auto"/>
      </w:divBdr>
    </w:div>
    <w:div w:id="51390975">
      <w:bodyDiv w:val="1"/>
      <w:marLeft w:val="0"/>
      <w:marRight w:val="0"/>
      <w:marTop w:val="0"/>
      <w:marBottom w:val="0"/>
      <w:divBdr>
        <w:top w:val="none" w:sz="0" w:space="0" w:color="auto"/>
        <w:left w:val="none" w:sz="0" w:space="0" w:color="auto"/>
        <w:bottom w:val="none" w:sz="0" w:space="0" w:color="auto"/>
        <w:right w:val="none" w:sz="0" w:space="0" w:color="auto"/>
      </w:divBdr>
    </w:div>
    <w:div w:id="51855540">
      <w:bodyDiv w:val="1"/>
      <w:marLeft w:val="0"/>
      <w:marRight w:val="0"/>
      <w:marTop w:val="0"/>
      <w:marBottom w:val="0"/>
      <w:divBdr>
        <w:top w:val="none" w:sz="0" w:space="0" w:color="auto"/>
        <w:left w:val="none" w:sz="0" w:space="0" w:color="auto"/>
        <w:bottom w:val="none" w:sz="0" w:space="0" w:color="auto"/>
        <w:right w:val="none" w:sz="0" w:space="0" w:color="auto"/>
      </w:divBdr>
    </w:div>
    <w:div w:id="53310971">
      <w:bodyDiv w:val="1"/>
      <w:marLeft w:val="0"/>
      <w:marRight w:val="0"/>
      <w:marTop w:val="0"/>
      <w:marBottom w:val="0"/>
      <w:divBdr>
        <w:top w:val="none" w:sz="0" w:space="0" w:color="auto"/>
        <w:left w:val="none" w:sz="0" w:space="0" w:color="auto"/>
        <w:bottom w:val="none" w:sz="0" w:space="0" w:color="auto"/>
        <w:right w:val="none" w:sz="0" w:space="0" w:color="auto"/>
      </w:divBdr>
    </w:div>
    <w:div w:id="54085053">
      <w:bodyDiv w:val="1"/>
      <w:marLeft w:val="0"/>
      <w:marRight w:val="0"/>
      <w:marTop w:val="0"/>
      <w:marBottom w:val="0"/>
      <w:divBdr>
        <w:top w:val="none" w:sz="0" w:space="0" w:color="auto"/>
        <w:left w:val="none" w:sz="0" w:space="0" w:color="auto"/>
        <w:bottom w:val="none" w:sz="0" w:space="0" w:color="auto"/>
        <w:right w:val="none" w:sz="0" w:space="0" w:color="auto"/>
      </w:divBdr>
    </w:div>
    <w:div w:id="54546869">
      <w:bodyDiv w:val="1"/>
      <w:marLeft w:val="0"/>
      <w:marRight w:val="0"/>
      <w:marTop w:val="0"/>
      <w:marBottom w:val="0"/>
      <w:divBdr>
        <w:top w:val="none" w:sz="0" w:space="0" w:color="auto"/>
        <w:left w:val="none" w:sz="0" w:space="0" w:color="auto"/>
        <w:bottom w:val="none" w:sz="0" w:space="0" w:color="auto"/>
        <w:right w:val="none" w:sz="0" w:space="0" w:color="auto"/>
      </w:divBdr>
    </w:div>
    <w:div w:id="55398384">
      <w:bodyDiv w:val="1"/>
      <w:marLeft w:val="0"/>
      <w:marRight w:val="0"/>
      <w:marTop w:val="0"/>
      <w:marBottom w:val="0"/>
      <w:divBdr>
        <w:top w:val="none" w:sz="0" w:space="0" w:color="auto"/>
        <w:left w:val="none" w:sz="0" w:space="0" w:color="auto"/>
        <w:bottom w:val="none" w:sz="0" w:space="0" w:color="auto"/>
        <w:right w:val="none" w:sz="0" w:space="0" w:color="auto"/>
      </w:divBdr>
    </w:div>
    <w:div w:id="57439025">
      <w:bodyDiv w:val="1"/>
      <w:marLeft w:val="0"/>
      <w:marRight w:val="0"/>
      <w:marTop w:val="0"/>
      <w:marBottom w:val="0"/>
      <w:divBdr>
        <w:top w:val="none" w:sz="0" w:space="0" w:color="auto"/>
        <w:left w:val="none" w:sz="0" w:space="0" w:color="auto"/>
        <w:bottom w:val="none" w:sz="0" w:space="0" w:color="auto"/>
        <w:right w:val="none" w:sz="0" w:space="0" w:color="auto"/>
      </w:divBdr>
    </w:div>
    <w:div w:id="59836803">
      <w:bodyDiv w:val="1"/>
      <w:marLeft w:val="0"/>
      <w:marRight w:val="0"/>
      <w:marTop w:val="0"/>
      <w:marBottom w:val="0"/>
      <w:divBdr>
        <w:top w:val="none" w:sz="0" w:space="0" w:color="auto"/>
        <w:left w:val="none" w:sz="0" w:space="0" w:color="auto"/>
        <w:bottom w:val="none" w:sz="0" w:space="0" w:color="auto"/>
        <w:right w:val="none" w:sz="0" w:space="0" w:color="auto"/>
      </w:divBdr>
    </w:div>
    <w:div w:id="68162317">
      <w:bodyDiv w:val="1"/>
      <w:marLeft w:val="0"/>
      <w:marRight w:val="0"/>
      <w:marTop w:val="0"/>
      <w:marBottom w:val="0"/>
      <w:divBdr>
        <w:top w:val="none" w:sz="0" w:space="0" w:color="auto"/>
        <w:left w:val="none" w:sz="0" w:space="0" w:color="auto"/>
        <w:bottom w:val="none" w:sz="0" w:space="0" w:color="auto"/>
        <w:right w:val="none" w:sz="0" w:space="0" w:color="auto"/>
      </w:divBdr>
    </w:div>
    <w:div w:id="68578480">
      <w:bodyDiv w:val="1"/>
      <w:marLeft w:val="0"/>
      <w:marRight w:val="0"/>
      <w:marTop w:val="0"/>
      <w:marBottom w:val="0"/>
      <w:divBdr>
        <w:top w:val="none" w:sz="0" w:space="0" w:color="auto"/>
        <w:left w:val="none" w:sz="0" w:space="0" w:color="auto"/>
        <w:bottom w:val="none" w:sz="0" w:space="0" w:color="auto"/>
        <w:right w:val="none" w:sz="0" w:space="0" w:color="auto"/>
      </w:divBdr>
    </w:div>
    <w:div w:id="72555126">
      <w:bodyDiv w:val="1"/>
      <w:marLeft w:val="0"/>
      <w:marRight w:val="0"/>
      <w:marTop w:val="0"/>
      <w:marBottom w:val="0"/>
      <w:divBdr>
        <w:top w:val="none" w:sz="0" w:space="0" w:color="auto"/>
        <w:left w:val="none" w:sz="0" w:space="0" w:color="auto"/>
        <w:bottom w:val="none" w:sz="0" w:space="0" w:color="auto"/>
        <w:right w:val="none" w:sz="0" w:space="0" w:color="auto"/>
      </w:divBdr>
    </w:div>
    <w:div w:id="76176378">
      <w:bodyDiv w:val="1"/>
      <w:marLeft w:val="0"/>
      <w:marRight w:val="0"/>
      <w:marTop w:val="0"/>
      <w:marBottom w:val="0"/>
      <w:divBdr>
        <w:top w:val="none" w:sz="0" w:space="0" w:color="auto"/>
        <w:left w:val="none" w:sz="0" w:space="0" w:color="auto"/>
        <w:bottom w:val="none" w:sz="0" w:space="0" w:color="auto"/>
        <w:right w:val="none" w:sz="0" w:space="0" w:color="auto"/>
      </w:divBdr>
    </w:div>
    <w:div w:id="81491767">
      <w:bodyDiv w:val="1"/>
      <w:marLeft w:val="0"/>
      <w:marRight w:val="0"/>
      <w:marTop w:val="0"/>
      <w:marBottom w:val="0"/>
      <w:divBdr>
        <w:top w:val="none" w:sz="0" w:space="0" w:color="auto"/>
        <w:left w:val="none" w:sz="0" w:space="0" w:color="auto"/>
        <w:bottom w:val="none" w:sz="0" w:space="0" w:color="auto"/>
        <w:right w:val="none" w:sz="0" w:space="0" w:color="auto"/>
      </w:divBdr>
    </w:div>
    <w:div w:id="81532181">
      <w:bodyDiv w:val="1"/>
      <w:marLeft w:val="0"/>
      <w:marRight w:val="0"/>
      <w:marTop w:val="0"/>
      <w:marBottom w:val="0"/>
      <w:divBdr>
        <w:top w:val="none" w:sz="0" w:space="0" w:color="auto"/>
        <w:left w:val="none" w:sz="0" w:space="0" w:color="auto"/>
        <w:bottom w:val="none" w:sz="0" w:space="0" w:color="auto"/>
        <w:right w:val="none" w:sz="0" w:space="0" w:color="auto"/>
      </w:divBdr>
    </w:div>
    <w:div w:id="84808106">
      <w:bodyDiv w:val="1"/>
      <w:marLeft w:val="0"/>
      <w:marRight w:val="0"/>
      <w:marTop w:val="0"/>
      <w:marBottom w:val="0"/>
      <w:divBdr>
        <w:top w:val="none" w:sz="0" w:space="0" w:color="auto"/>
        <w:left w:val="none" w:sz="0" w:space="0" w:color="auto"/>
        <w:bottom w:val="none" w:sz="0" w:space="0" w:color="auto"/>
        <w:right w:val="none" w:sz="0" w:space="0" w:color="auto"/>
      </w:divBdr>
    </w:div>
    <w:div w:id="90244027">
      <w:bodyDiv w:val="1"/>
      <w:marLeft w:val="0"/>
      <w:marRight w:val="0"/>
      <w:marTop w:val="0"/>
      <w:marBottom w:val="0"/>
      <w:divBdr>
        <w:top w:val="none" w:sz="0" w:space="0" w:color="auto"/>
        <w:left w:val="none" w:sz="0" w:space="0" w:color="auto"/>
        <w:bottom w:val="none" w:sz="0" w:space="0" w:color="auto"/>
        <w:right w:val="none" w:sz="0" w:space="0" w:color="auto"/>
      </w:divBdr>
    </w:div>
    <w:div w:id="91319763">
      <w:bodyDiv w:val="1"/>
      <w:marLeft w:val="0"/>
      <w:marRight w:val="0"/>
      <w:marTop w:val="0"/>
      <w:marBottom w:val="0"/>
      <w:divBdr>
        <w:top w:val="none" w:sz="0" w:space="0" w:color="auto"/>
        <w:left w:val="none" w:sz="0" w:space="0" w:color="auto"/>
        <w:bottom w:val="none" w:sz="0" w:space="0" w:color="auto"/>
        <w:right w:val="none" w:sz="0" w:space="0" w:color="auto"/>
      </w:divBdr>
    </w:div>
    <w:div w:id="91972734">
      <w:bodyDiv w:val="1"/>
      <w:marLeft w:val="0"/>
      <w:marRight w:val="0"/>
      <w:marTop w:val="0"/>
      <w:marBottom w:val="0"/>
      <w:divBdr>
        <w:top w:val="none" w:sz="0" w:space="0" w:color="auto"/>
        <w:left w:val="none" w:sz="0" w:space="0" w:color="auto"/>
        <w:bottom w:val="none" w:sz="0" w:space="0" w:color="auto"/>
        <w:right w:val="none" w:sz="0" w:space="0" w:color="auto"/>
      </w:divBdr>
    </w:div>
    <w:div w:id="94597840">
      <w:bodyDiv w:val="1"/>
      <w:marLeft w:val="0"/>
      <w:marRight w:val="0"/>
      <w:marTop w:val="0"/>
      <w:marBottom w:val="0"/>
      <w:divBdr>
        <w:top w:val="none" w:sz="0" w:space="0" w:color="auto"/>
        <w:left w:val="none" w:sz="0" w:space="0" w:color="auto"/>
        <w:bottom w:val="none" w:sz="0" w:space="0" w:color="auto"/>
        <w:right w:val="none" w:sz="0" w:space="0" w:color="auto"/>
      </w:divBdr>
    </w:div>
    <w:div w:id="101995552">
      <w:bodyDiv w:val="1"/>
      <w:marLeft w:val="0"/>
      <w:marRight w:val="0"/>
      <w:marTop w:val="0"/>
      <w:marBottom w:val="0"/>
      <w:divBdr>
        <w:top w:val="none" w:sz="0" w:space="0" w:color="auto"/>
        <w:left w:val="none" w:sz="0" w:space="0" w:color="auto"/>
        <w:bottom w:val="none" w:sz="0" w:space="0" w:color="auto"/>
        <w:right w:val="none" w:sz="0" w:space="0" w:color="auto"/>
      </w:divBdr>
    </w:div>
    <w:div w:id="103573314">
      <w:bodyDiv w:val="1"/>
      <w:marLeft w:val="0"/>
      <w:marRight w:val="0"/>
      <w:marTop w:val="0"/>
      <w:marBottom w:val="0"/>
      <w:divBdr>
        <w:top w:val="none" w:sz="0" w:space="0" w:color="auto"/>
        <w:left w:val="none" w:sz="0" w:space="0" w:color="auto"/>
        <w:bottom w:val="none" w:sz="0" w:space="0" w:color="auto"/>
        <w:right w:val="none" w:sz="0" w:space="0" w:color="auto"/>
      </w:divBdr>
    </w:div>
    <w:div w:id="105467433">
      <w:bodyDiv w:val="1"/>
      <w:marLeft w:val="0"/>
      <w:marRight w:val="0"/>
      <w:marTop w:val="0"/>
      <w:marBottom w:val="0"/>
      <w:divBdr>
        <w:top w:val="none" w:sz="0" w:space="0" w:color="auto"/>
        <w:left w:val="none" w:sz="0" w:space="0" w:color="auto"/>
        <w:bottom w:val="none" w:sz="0" w:space="0" w:color="auto"/>
        <w:right w:val="none" w:sz="0" w:space="0" w:color="auto"/>
      </w:divBdr>
    </w:div>
    <w:div w:id="106430696">
      <w:bodyDiv w:val="1"/>
      <w:marLeft w:val="0"/>
      <w:marRight w:val="0"/>
      <w:marTop w:val="0"/>
      <w:marBottom w:val="0"/>
      <w:divBdr>
        <w:top w:val="none" w:sz="0" w:space="0" w:color="auto"/>
        <w:left w:val="none" w:sz="0" w:space="0" w:color="auto"/>
        <w:bottom w:val="none" w:sz="0" w:space="0" w:color="auto"/>
        <w:right w:val="none" w:sz="0" w:space="0" w:color="auto"/>
      </w:divBdr>
    </w:div>
    <w:div w:id="110436921">
      <w:bodyDiv w:val="1"/>
      <w:marLeft w:val="0"/>
      <w:marRight w:val="0"/>
      <w:marTop w:val="0"/>
      <w:marBottom w:val="0"/>
      <w:divBdr>
        <w:top w:val="none" w:sz="0" w:space="0" w:color="auto"/>
        <w:left w:val="none" w:sz="0" w:space="0" w:color="auto"/>
        <w:bottom w:val="none" w:sz="0" w:space="0" w:color="auto"/>
        <w:right w:val="none" w:sz="0" w:space="0" w:color="auto"/>
      </w:divBdr>
    </w:div>
    <w:div w:id="112553165">
      <w:bodyDiv w:val="1"/>
      <w:marLeft w:val="0"/>
      <w:marRight w:val="0"/>
      <w:marTop w:val="0"/>
      <w:marBottom w:val="0"/>
      <w:divBdr>
        <w:top w:val="none" w:sz="0" w:space="0" w:color="auto"/>
        <w:left w:val="none" w:sz="0" w:space="0" w:color="auto"/>
        <w:bottom w:val="none" w:sz="0" w:space="0" w:color="auto"/>
        <w:right w:val="none" w:sz="0" w:space="0" w:color="auto"/>
      </w:divBdr>
    </w:div>
    <w:div w:id="115222480">
      <w:bodyDiv w:val="1"/>
      <w:marLeft w:val="0"/>
      <w:marRight w:val="0"/>
      <w:marTop w:val="0"/>
      <w:marBottom w:val="0"/>
      <w:divBdr>
        <w:top w:val="none" w:sz="0" w:space="0" w:color="auto"/>
        <w:left w:val="none" w:sz="0" w:space="0" w:color="auto"/>
        <w:bottom w:val="none" w:sz="0" w:space="0" w:color="auto"/>
        <w:right w:val="none" w:sz="0" w:space="0" w:color="auto"/>
      </w:divBdr>
    </w:div>
    <w:div w:id="116798561">
      <w:bodyDiv w:val="1"/>
      <w:marLeft w:val="0"/>
      <w:marRight w:val="0"/>
      <w:marTop w:val="0"/>
      <w:marBottom w:val="0"/>
      <w:divBdr>
        <w:top w:val="none" w:sz="0" w:space="0" w:color="auto"/>
        <w:left w:val="none" w:sz="0" w:space="0" w:color="auto"/>
        <w:bottom w:val="none" w:sz="0" w:space="0" w:color="auto"/>
        <w:right w:val="none" w:sz="0" w:space="0" w:color="auto"/>
      </w:divBdr>
    </w:div>
    <w:div w:id="119493765">
      <w:bodyDiv w:val="1"/>
      <w:marLeft w:val="0"/>
      <w:marRight w:val="0"/>
      <w:marTop w:val="0"/>
      <w:marBottom w:val="0"/>
      <w:divBdr>
        <w:top w:val="none" w:sz="0" w:space="0" w:color="auto"/>
        <w:left w:val="none" w:sz="0" w:space="0" w:color="auto"/>
        <w:bottom w:val="none" w:sz="0" w:space="0" w:color="auto"/>
        <w:right w:val="none" w:sz="0" w:space="0" w:color="auto"/>
      </w:divBdr>
    </w:div>
    <w:div w:id="120805514">
      <w:bodyDiv w:val="1"/>
      <w:marLeft w:val="0"/>
      <w:marRight w:val="0"/>
      <w:marTop w:val="0"/>
      <w:marBottom w:val="0"/>
      <w:divBdr>
        <w:top w:val="none" w:sz="0" w:space="0" w:color="auto"/>
        <w:left w:val="none" w:sz="0" w:space="0" w:color="auto"/>
        <w:bottom w:val="none" w:sz="0" w:space="0" w:color="auto"/>
        <w:right w:val="none" w:sz="0" w:space="0" w:color="auto"/>
      </w:divBdr>
    </w:div>
    <w:div w:id="121267514">
      <w:bodyDiv w:val="1"/>
      <w:marLeft w:val="0"/>
      <w:marRight w:val="0"/>
      <w:marTop w:val="0"/>
      <w:marBottom w:val="0"/>
      <w:divBdr>
        <w:top w:val="none" w:sz="0" w:space="0" w:color="auto"/>
        <w:left w:val="none" w:sz="0" w:space="0" w:color="auto"/>
        <w:bottom w:val="none" w:sz="0" w:space="0" w:color="auto"/>
        <w:right w:val="none" w:sz="0" w:space="0" w:color="auto"/>
      </w:divBdr>
    </w:div>
    <w:div w:id="125700852">
      <w:bodyDiv w:val="1"/>
      <w:marLeft w:val="0"/>
      <w:marRight w:val="0"/>
      <w:marTop w:val="0"/>
      <w:marBottom w:val="0"/>
      <w:divBdr>
        <w:top w:val="none" w:sz="0" w:space="0" w:color="auto"/>
        <w:left w:val="none" w:sz="0" w:space="0" w:color="auto"/>
        <w:bottom w:val="none" w:sz="0" w:space="0" w:color="auto"/>
        <w:right w:val="none" w:sz="0" w:space="0" w:color="auto"/>
      </w:divBdr>
    </w:div>
    <w:div w:id="131679246">
      <w:bodyDiv w:val="1"/>
      <w:marLeft w:val="0"/>
      <w:marRight w:val="0"/>
      <w:marTop w:val="0"/>
      <w:marBottom w:val="0"/>
      <w:divBdr>
        <w:top w:val="none" w:sz="0" w:space="0" w:color="auto"/>
        <w:left w:val="none" w:sz="0" w:space="0" w:color="auto"/>
        <w:bottom w:val="none" w:sz="0" w:space="0" w:color="auto"/>
        <w:right w:val="none" w:sz="0" w:space="0" w:color="auto"/>
      </w:divBdr>
    </w:div>
    <w:div w:id="133720798">
      <w:bodyDiv w:val="1"/>
      <w:marLeft w:val="0"/>
      <w:marRight w:val="0"/>
      <w:marTop w:val="0"/>
      <w:marBottom w:val="0"/>
      <w:divBdr>
        <w:top w:val="none" w:sz="0" w:space="0" w:color="auto"/>
        <w:left w:val="none" w:sz="0" w:space="0" w:color="auto"/>
        <w:bottom w:val="none" w:sz="0" w:space="0" w:color="auto"/>
        <w:right w:val="none" w:sz="0" w:space="0" w:color="auto"/>
      </w:divBdr>
    </w:div>
    <w:div w:id="134950940">
      <w:bodyDiv w:val="1"/>
      <w:marLeft w:val="0"/>
      <w:marRight w:val="0"/>
      <w:marTop w:val="0"/>
      <w:marBottom w:val="0"/>
      <w:divBdr>
        <w:top w:val="none" w:sz="0" w:space="0" w:color="auto"/>
        <w:left w:val="none" w:sz="0" w:space="0" w:color="auto"/>
        <w:bottom w:val="none" w:sz="0" w:space="0" w:color="auto"/>
        <w:right w:val="none" w:sz="0" w:space="0" w:color="auto"/>
      </w:divBdr>
    </w:div>
    <w:div w:id="135879381">
      <w:bodyDiv w:val="1"/>
      <w:marLeft w:val="0"/>
      <w:marRight w:val="0"/>
      <w:marTop w:val="0"/>
      <w:marBottom w:val="0"/>
      <w:divBdr>
        <w:top w:val="none" w:sz="0" w:space="0" w:color="auto"/>
        <w:left w:val="none" w:sz="0" w:space="0" w:color="auto"/>
        <w:bottom w:val="none" w:sz="0" w:space="0" w:color="auto"/>
        <w:right w:val="none" w:sz="0" w:space="0" w:color="auto"/>
      </w:divBdr>
    </w:div>
    <w:div w:id="140343639">
      <w:bodyDiv w:val="1"/>
      <w:marLeft w:val="0"/>
      <w:marRight w:val="0"/>
      <w:marTop w:val="0"/>
      <w:marBottom w:val="0"/>
      <w:divBdr>
        <w:top w:val="none" w:sz="0" w:space="0" w:color="auto"/>
        <w:left w:val="none" w:sz="0" w:space="0" w:color="auto"/>
        <w:bottom w:val="none" w:sz="0" w:space="0" w:color="auto"/>
        <w:right w:val="none" w:sz="0" w:space="0" w:color="auto"/>
      </w:divBdr>
    </w:div>
    <w:div w:id="141504221">
      <w:bodyDiv w:val="1"/>
      <w:marLeft w:val="0"/>
      <w:marRight w:val="0"/>
      <w:marTop w:val="0"/>
      <w:marBottom w:val="0"/>
      <w:divBdr>
        <w:top w:val="none" w:sz="0" w:space="0" w:color="auto"/>
        <w:left w:val="none" w:sz="0" w:space="0" w:color="auto"/>
        <w:bottom w:val="none" w:sz="0" w:space="0" w:color="auto"/>
        <w:right w:val="none" w:sz="0" w:space="0" w:color="auto"/>
      </w:divBdr>
    </w:div>
    <w:div w:id="142475343">
      <w:bodyDiv w:val="1"/>
      <w:marLeft w:val="0"/>
      <w:marRight w:val="0"/>
      <w:marTop w:val="0"/>
      <w:marBottom w:val="0"/>
      <w:divBdr>
        <w:top w:val="none" w:sz="0" w:space="0" w:color="auto"/>
        <w:left w:val="none" w:sz="0" w:space="0" w:color="auto"/>
        <w:bottom w:val="none" w:sz="0" w:space="0" w:color="auto"/>
        <w:right w:val="none" w:sz="0" w:space="0" w:color="auto"/>
      </w:divBdr>
    </w:div>
    <w:div w:id="151335711">
      <w:bodyDiv w:val="1"/>
      <w:marLeft w:val="0"/>
      <w:marRight w:val="0"/>
      <w:marTop w:val="0"/>
      <w:marBottom w:val="0"/>
      <w:divBdr>
        <w:top w:val="none" w:sz="0" w:space="0" w:color="auto"/>
        <w:left w:val="none" w:sz="0" w:space="0" w:color="auto"/>
        <w:bottom w:val="none" w:sz="0" w:space="0" w:color="auto"/>
        <w:right w:val="none" w:sz="0" w:space="0" w:color="auto"/>
      </w:divBdr>
    </w:div>
    <w:div w:id="153956485">
      <w:bodyDiv w:val="1"/>
      <w:marLeft w:val="0"/>
      <w:marRight w:val="0"/>
      <w:marTop w:val="0"/>
      <w:marBottom w:val="0"/>
      <w:divBdr>
        <w:top w:val="none" w:sz="0" w:space="0" w:color="auto"/>
        <w:left w:val="none" w:sz="0" w:space="0" w:color="auto"/>
        <w:bottom w:val="none" w:sz="0" w:space="0" w:color="auto"/>
        <w:right w:val="none" w:sz="0" w:space="0" w:color="auto"/>
      </w:divBdr>
    </w:div>
    <w:div w:id="155727849">
      <w:bodyDiv w:val="1"/>
      <w:marLeft w:val="0"/>
      <w:marRight w:val="0"/>
      <w:marTop w:val="0"/>
      <w:marBottom w:val="0"/>
      <w:divBdr>
        <w:top w:val="none" w:sz="0" w:space="0" w:color="auto"/>
        <w:left w:val="none" w:sz="0" w:space="0" w:color="auto"/>
        <w:bottom w:val="none" w:sz="0" w:space="0" w:color="auto"/>
        <w:right w:val="none" w:sz="0" w:space="0" w:color="auto"/>
      </w:divBdr>
    </w:div>
    <w:div w:id="155801996">
      <w:bodyDiv w:val="1"/>
      <w:marLeft w:val="0"/>
      <w:marRight w:val="0"/>
      <w:marTop w:val="0"/>
      <w:marBottom w:val="0"/>
      <w:divBdr>
        <w:top w:val="none" w:sz="0" w:space="0" w:color="auto"/>
        <w:left w:val="none" w:sz="0" w:space="0" w:color="auto"/>
        <w:bottom w:val="none" w:sz="0" w:space="0" w:color="auto"/>
        <w:right w:val="none" w:sz="0" w:space="0" w:color="auto"/>
      </w:divBdr>
    </w:div>
    <w:div w:id="155918520">
      <w:bodyDiv w:val="1"/>
      <w:marLeft w:val="0"/>
      <w:marRight w:val="0"/>
      <w:marTop w:val="0"/>
      <w:marBottom w:val="0"/>
      <w:divBdr>
        <w:top w:val="none" w:sz="0" w:space="0" w:color="auto"/>
        <w:left w:val="none" w:sz="0" w:space="0" w:color="auto"/>
        <w:bottom w:val="none" w:sz="0" w:space="0" w:color="auto"/>
        <w:right w:val="none" w:sz="0" w:space="0" w:color="auto"/>
      </w:divBdr>
    </w:div>
    <w:div w:id="156842823">
      <w:bodyDiv w:val="1"/>
      <w:marLeft w:val="0"/>
      <w:marRight w:val="0"/>
      <w:marTop w:val="0"/>
      <w:marBottom w:val="0"/>
      <w:divBdr>
        <w:top w:val="none" w:sz="0" w:space="0" w:color="auto"/>
        <w:left w:val="none" w:sz="0" w:space="0" w:color="auto"/>
        <w:bottom w:val="none" w:sz="0" w:space="0" w:color="auto"/>
        <w:right w:val="none" w:sz="0" w:space="0" w:color="auto"/>
      </w:divBdr>
    </w:div>
    <w:div w:id="164130351">
      <w:bodyDiv w:val="1"/>
      <w:marLeft w:val="0"/>
      <w:marRight w:val="0"/>
      <w:marTop w:val="0"/>
      <w:marBottom w:val="0"/>
      <w:divBdr>
        <w:top w:val="none" w:sz="0" w:space="0" w:color="auto"/>
        <w:left w:val="none" w:sz="0" w:space="0" w:color="auto"/>
        <w:bottom w:val="none" w:sz="0" w:space="0" w:color="auto"/>
        <w:right w:val="none" w:sz="0" w:space="0" w:color="auto"/>
      </w:divBdr>
    </w:div>
    <w:div w:id="165169771">
      <w:bodyDiv w:val="1"/>
      <w:marLeft w:val="0"/>
      <w:marRight w:val="0"/>
      <w:marTop w:val="0"/>
      <w:marBottom w:val="0"/>
      <w:divBdr>
        <w:top w:val="none" w:sz="0" w:space="0" w:color="auto"/>
        <w:left w:val="none" w:sz="0" w:space="0" w:color="auto"/>
        <w:bottom w:val="none" w:sz="0" w:space="0" w:color="auto"/>
        <w:right w:val="none" w:sz="0" w:space="0" w:color="auto"/>
      </w:divBdr>
    </w:div>
    <w:div w:id="168369483">
      <w:bodyDiv w:val="1"/>
      <w:marLeft w:val="0"/>
      <w:marRight w:val="0"/>
      <w:marTop w:val="0"/>
      <w:marBottom w:val="0"/>
      <w:divBdr>
        <w:top w:val="none" w:sz="0" w:space="0" w:color="auto"/>
        <w:left w:val="none" w:sz="0" w:space="0" w:color="auto"/>
        <w:bottom w:val="none" w:sz="0" w:space="0" w:color="auto"/>
        <w:right w:val="none" w:sz="0" w:space="0" w:color="auto"/>
      </w:divBdr>
    </w:div>
    <w:div w:id="171922675">
      <w:bodyDiv w:val="1"/>
      <w:marLeft w:val="0"/>
      <w:marRight w:val="0"/>
      <w:marTop w:val="0"/>
      <w:marBottom w:val="0"/>
      <w:divBdr>
        <w:top w:val="none" w:sz="0" w:space="0" w:color="auto"/>
        <w:left w:val="none" w:sz="0" w:space="0" w:color="auto"/>
        <w:bottom w:val="none" w:sz="0" w:space="0" w:color="auto"/>
        <w:right w:val="none" w:sz="0" w:space="0" w:color="auto"/>
      </w:divBdr>
    </w:div>
    <w:div w:id="176045872">
      <w:bodyDiv w:val="1"/>
      <w:marLeft w:val="0"/>
      <w:marRight w:val="0"/>
      <w:marTop w:val="0"/>
      <w:marBottom w:val="0"/>
      <w:divBdr>
        <w:top w:val="none" w:sz="0" w:space="0" w:color="auto"/>
        <w:left w:val="none" w:sz="0" w:space="0" w:color="auto"/>
        <w:bottom w:val="none" w:sz="0" w:space="0" w:color="auto"/>
        <w:right w:val="none" w:sz="0" w:space="0" w:color="auto"/>
      </w:divBdr>
    </w:div>
    <w:div w:id="176116750">
      <w:bodyDiv w:val="1"/>
      <w:marLeft w:val="0"/>
      <w:marRight w:val="0"/>
      <w:marTop w:val="0"/>
      <w:marBottom w:val="0"/>
      <w:divBdr>
        <w:top w:val="none" w:sz="0" w:space="0" w:color="auto"/>
        <w:left w:val="none" w:sz="0" w:space="0" w:color="auto"/>
        <w:bottom w:val="none" w:sz="0" w:space="0" w:color="auto"/>
        <w:right w:val="none" w:sz="0" w:space="0" w:color="auto"/>
      </w:divBdr>
    </w:div>
    <w:div w:id="183904580">
      <w:bodyDiv w:val="1"/>
      <w:marLeft w:val="0"/>
      <w:marRight w:val="0"/>
      <w:marTop w:val="0"/>
      <w:marBottom w:val="0"/>
      <w:divBdr>
        <w:top w:val="none" w:sz="0" w:space="0" w:color="auto"/>
        <w:left w:val="none" w:sz="0" w:space="0" w:color="auto"/>
        <w:bottom w:val="none" w:sz="0" w:space="0" w:color="auto"/>
        <w:right w:val="none" w:sz="0" w:space="0" w:color="auto"/>
      </w:divBdr>
    </w:div>
    <w:div w:id="184445243">
      <w:bodyDiv w:val="1"/>
      <w:marLeft w:val="0"/>
      <w:marRight w:val="0"/>
      <w:marTop w:val="0"/>
      <w:marBottom w:val="0"/>
      <w:divBdr>
        <w:top w:val="none" w:sz="0" w:space="0" w:color="auto"/>
        <w:left w:val="none" w:sz="0" w:space="0" w:color="auto"/>
        <w:bottom w:val="none" w:sz="0" w:space="0" w:color="auto"/>
        <w:right w:val="none" w:sz="0" w:space="0" w:color="auto"/>
      </w:divBdr>
    </w:div>
    <w:div w:id="191118522">
      <w:bodyDiv w:val="1"/>
      <w:marLeft w:val="0"/>
      <w:marRight w:val="0"/>
      <w:marTop w:val="0"/>
      <w:marBottom w:val="0"/>
      <w:divBdr>
        <w:top w:val="none" w:sz="0" w:space="0" w:color="auto"/>
        <w:left w:val="none" w:sz="0" w:space="0" w:color="auto"/>
        <w:bottom w:val="none" w:sz="0" w:space="0" w:color="auto"/>
        <w:right w:val="none" w:sz="0" w:space="0" w:color="auto"/>
      </w:divBdr>
    </w:div>
    <w:div w:id="191571604">
      <w:bodyDiv w:val="1"/>
      <w:marLeft w:val="0"/>
      <w:marRight w:val="0"/>
      <w:marTop w:val="0"/>
      <w:marBottom w:val="0"/>
      <w:divBdr>
        <w:top w:val="none" w:sz="0" w:space="0" w:color="auto"/>
        <w:left w:val="none" w:sz="0" w:space="0" w:color="auto"/>
        <w:bottom w:val="none" w:sz="0" w:space="0" w:color="auto"/>
        <w:right w:val="none" w:sz="0" w:space="0" w:color="auto"/>
      </w:divBdr>
    </w:div>
    <w:div w:id="194463270">
      <w:bodyDiv w:val="1"/>
      <w:marLeft w:val="0"/>
      <w:marRight w:val="0"/>
      <w:marTop w:val="0"/>
      <w:marBottom w:val="0"/>
      <w:divBdr>
        <w:top w:val="none" w:sz="0" w:space="0" w:color="auto"/>
        <w:left w:val="none" w:sz="0" w:space="0" w:color="auto"/>
        <w:bottom w:val="none" w:sz="0" w:space="0" w:color="auto"/>
        <w:right w:val="none" w:sz="0" w:space="0" w:color="auto"/>
      </w:divBdr>
    </w:div>
    <w:div w:id="196352034">
      <w:bodyDiv w:val="1"/>
      <w:marLeft w:val="0"/>
      <w:marRight w:val="0"/>
      <w:marTop w:val="0"/>
      <w:marBottom w:val="0"/>
      <w:divBdr>
        <w:top w:val="none" w:sz="0" w:space="0" w:color="auto"/>
        <w:left w:val="none" w:sz="0" w:space="0" w:color="auto"/>
        <w:bottom w:val="none" w:sz="0" w:space="0" w:color="auto"/>
        <w:right w:val="none" w:sz="0" w:space="0" w:color="auto"/>
      </w:divBdr>
    </w:div>
    <w:div w:id="196507799">
      <w:bodyDiv w:val="1"/>
      <w:marLeft w:val="0"/>
      <w:marRight w:val="0"/>
      <w:marTop w:val="0"/>
      <w:marBottom w:val="0"/>
      <w:divBdr>
        <w:top w:val="none" w:sz="0" w:space="0" w:color="auto"/>
        <w:left w:val="none" w:sz="0" w:space="0" w:color="auto"/>
        <w:bottom w:val="none" w:sz="0" w:space="0" w:color="auto"/>
        <w:right w:val="none" w:sz="0" w:space="0" w:color="auto"/>
      </w:divBdr>
    </w:div>
    <w:div w:id="196890060">
      <w:bodyDiv w:val="1"/>
      <w:marLeft w:val="0"/>
      <w:marRight w:val="0"/>
      <w:marTop w:val="0"/>
      <w:marBottom w:val="0"/>
      <w:divBdr>
        <w:top w:val="none" w:sz="0" w:space="0" w:color="auto"/>
        <w:left w:val="none" w:sz="0" w:space="0" w:color="auto"/>
        <w:bottom w:val="none" w:sz="0" w:space="0" w:color="auto"/>
        <w:right w:val="none" w:sz="0" w:space="0" w:color="auto"/>
      </w:divBdr>
    </w:div>
    <w:div w:id="198321948">
      <w:bodyDiv w:val="1"/>
      <w:marLeft w:val="0"/>
      <w:marRight w:val="0"/>
      <w:marTop w:val="0"/>
      <w:marBottom w:val="0"/>
      <w:divBdr>
        <w:top w:val="none" w:sz="0" w:space="0" w:color="auto"/>
        <w:left w:val="none" w:sz="0" w:space="0" w:color="auto"/>
        <w:bottom w:val="none" w:sz="0" w:space="0" w:color="auto"/>
        <w:right w:val="none" w:sz="0" w:space="0" w:color="auto"/>
      </w:divBdr>
    </w:div>
    <w:div w:id="198973943">
      <w:bodyDiv w:val="1"/>
      <w:marLeft w:val="0"/>
      <w:marRight w:val="0"/>
      <w:marTop w:val="0"/>
      <w:marBottom w:val="0"/>
      <w:divBdr>
        <w:top w:val="none" w:sz="0" w:space="0" w:color="auto"/>
        <w:left w:val="none" w:sz="0" w:space="0" w:color="auto"/>
        <w:bottom w:val="none" w:sz="0" w:space="0" w:color="auto"/>
        <w:right w:val="none" w:sz="0" w:space="0" w:color="auto"/>
      </w:divBdr>
    </w:div>
    <w:div w:id="199517241">
      <w:bodyDiv w:val="1"/>
      <w:marLeft w:val="0"/>
      <w:marRight w:val="0"/>
      <w:marTop w:val="0"/>
      <w:marBottom w:val="0"/>
      <w:divBdr>
        <w:top w:val="none" w:sz="0" w:space="0" w:color="auto"/>
        <w:left w:val="none" w:sz="0" w:space="0" w:color="auto"/>
        <w:bottom w:val="none" w:sz="0" w:space="0" w:color="auto"/>
        <w:right w:val="none" w:sz="0" w:space="0" w:color="auto"/>
      </w:divBdr>
    </w:div>
    <w:div w:id="204947577">
      <w:bodyDiv w:val="1"/>
      <w:marLeft w:val="0"/>
      <w:marRight w:val="0"/>
      <w:marTop w:val="0"/>
      <w:marBottom w:val="0"/>
      <w:divBdr>
        <w:top w:val="none" w:sz="0" w:space="0" w:color="auto"/>
        <w:left w:val="none" w:sz="0" w:space="0" w:color="auto"/>
        <w:bottom w:val="none" w:sz="0" w:space="0" w:color="auto"/>
        <w:right w:val="none" w:sz="0" w:space="0" w:color="auto"/>
      </w:divBdr>
    </w:div>
    <w:div w:id="208612174">
      <w:bodyDiv w:val="1"/>
      <w:marLeft w:val="0"/>
      <w:marRight w:val="0"/>
      <w:marTop w:val="0"/>
      <w:marBottom w:val="0"/>
      <w:divBdr>
        <w:top w:val="none" w:sz="0" w:space="0" w:color="auto"/>
        <w:left w:val="none" w:sz="0" w:space="0" w:color="auto"/>
        <w:bottom w:val="none" w:sz="0" w:space="0" w:color="auto"/>
        <w:right w:val="none" w:sz="0" w:space="0" w:color="auto"/>
      </w:divBdr>
    </w:div>
    <w:div w:id="210306678">
      <w:bodyDiv w:val="1"/>
      <w:marLeft w:val="0"/>
      <w:marRight w:val="0"/>
      <w:marTop w:val="0"/>
      <w:marBottom w:val="0"/>
      <w:divBdr>
        <w:top w:val="none" w:sz="0" w:space="0" w:color="auto"/>
        <w:left w:val="none" w:sz="0" w:space="0" w:color="auto"/>
        <w:bottom w:val="none" w:sz="0" w:space="0" w:color="auto"/>
        <w:right w:val="none" w:sz="0" w:space="0" w:color="auto"/>
      </w:divBdr>
    </w:div>
    <w:div w:id="210698649">
      <w:bodyDiv w:val="1"/>
      <w:marLeft w:val="0"/>
      <w:marRight w:val="0"/>
      <w:marTop w:val="0"/>
      <w:marBottom w:val="0"/>
      <w:divBdr>
        <w:top w:val="none" w:sz="0" w:space="0" w:color="auto"/>
        <w:left w:val="none" w:sz="0" w:space="0" w:color="auto"/>
        <w:bottom w:val="none" w:sz="0" w:space="0" w:color="auto"/>
        <w:right w:val="none" w:sz="0" w:space="0" w:color="auto"/>
      </w:divBdr>
    </w:div>
    <w:div w:id="214660140">
      <w:bodyDiv w:val="1"/>
      <w:marLeft w:val="0"/>
      <w:marRight w:val="0"/>
      <w:marTop w:val="0"/>
      <w:marBottom w:val="0"/>
      <w:divBdr>
        <w:top w:val="none" w:sz="0" w:space="0" w:color="auto"/>
        <w:left w:val="none" w:sz="0" w:space="0" w:color="auto"/>
        <w:bottom w:val="none" w:sz="0" w:space="0" w:color="auto"/>
        <w:right w:val="none" w:sz="0" w:space="0" w:color="auto"/>
      </w:divBdr>
    </w:div>
    <w:div w:id="215748789">
      <w:bodyDiv w:val="1"/>
      <w:marLeft w:val="0"/>
      <w:marRight w:val="0"/>
      <w:marTop w:val="0"/>
      <w:marBottom w:val="0"/>
      <w:divBdr>
        <w:top w:val="none" w:sz="0" w:space="0" w:color="auto"/>
        <w:left w:val="none" w:sz="0" w:space="0" w:color="auto"/>
        <w:bottom w:val="none" w:sz="0" w:space="0" w:color="auto"/>
        <w:right w:val="none" w:sz="0" w:space="0" w:color="auto"/>
      </w:divBdr>
    </w:div>
    <w:div w:id="217056397">
      <w:bodyDiv w:val="1"/>
      <w:marLeft w:val="0"/>
      <w:marRight w:val="0"/>
      <w:marTop w:val="0"/>
      <w:marBottom w:val="0"/>
      <w:divBdr>
        <w:top w:val="none" w:sz="0" w:space="0" w:color="auto"/>
        <w:left w:val="none" w:sz="0" w:space="0" w:color="auto"/>
        <w:bottom w:val="none" w:sz="0" w:space="0" w:color="auto"/>
        <w:right w:val="none" w:sz="0" w:space="0" w:color="auto"/>
      </w:divBdr>
    </w:div>
    <w:div w:id="218250426">
      <w:bodyDiv w:val="1"/>
      <w:marLeft w:val="0"/>
      <w:marRight w:val="0"/>
      <w:marTop w:val="0"/>
      <w:marBottom w:val="0"/>
      <w:divBdr>
        <w:top w:val="none" w:sz="0" w:space="0" w:color="auto"/>
        <w:left w:val="none" w:sz="0" w:space="0" w:color="auto"/>
        <w:bottom w:val="none" w:sz="0" w:space="0" w:color="auto"/>
        <w:right w:val="none" w:sz="0" w:space="0" w:color="auto"/>
      </w:divBdr>
    </w:div>
    <w:div w:id="219485543">
      <w:bodyDiv w:val="1"/>
      <w:marLeft w:val="0"/>
      <w:marRight w:val="0"/>
      <w:marTop w:val="0"/>
      <w:marBottom w:val="0"/>
      <w:divBdr>
        <w:top w:val="none" w:sz="0" w:space="0" w:color="auto"/>
        <w:left w:val="none" w:sz="0" w:space="0" w:color="auto"/>
        <w:bottom w:val="none" w:sz="0" w:space="0" w:color="auto"/>
        <w:right w:val="none" w:sz="0" w:space="0" w:color="auto"/>
      </w:divBdr>
    </w:div>
    <w:div w:id="222176865">
      <w:bodyDiv w:val="1"/>
      <w:marLeft w:val="0"/>
      <w:marRight w:val="0"/>
      <w:marTop w:val="0"/>
      <w:marBottom w:val="0"/>
      <w:divBdr>
        <w:top w:val="none" w:sz="0" w:space="0" w:color="auto"/>
        <w:left w:val="none" w:sz="0" w:space="0" w:color="auto"/>
        <w:bottom w:val="none" w:sz="0" w:space="0" w:color="auto"/>
        <w:right w:val="none" w:sz="0" w:space="0" w:color="auto"/>
      </w:divBdr>
    </w:div>
    <w:div w:id="225262184">
      <w:bodyDiv w:val="1"/>
      <w:marLeft w:val="0"/>
      <w:marRight w:val="0"/>
      <w:marTop w:val="0"/>
      <w:marBottom w:val="0"/>
      <w:divBdr>
        <w:top w:val="none" w:sz="0" w:space="0" w:color="auto"/>
        <w:left w:val="none" w:sz="0" w:space="0" w:color="auto"/>
        <w:bottom w:val="none" w:sz="0" w:space="0" w:color="auto"/>
        <w:right w:val="none" w:sz="0" w:space="0" w:color="auto"/>
      </w:divBdr>
    </w:div>
    <w:div w:id="225772847">
      <w:bodyDiv w:val="1"/>
      <w:marLeft w:val="0"/>
      <w:marRight w:val="0"/>
      <w:marTop w:val="0"/>
      <w:marBottom w:val="0"/>
      <w:divBdr>
        <w:top w:val="none" w:sz="0" w:space="0" w:color="auto"/>
        <w:left w:val="none" w:sz="0" w:space="0" w:color="auto"/>
        <w:bottom w:val="none" w:sz="0" w:space="0" w:color="auto"/>
        <w:right w:val="none" w:sz="0" w:space="0" w:color="auto"/>
      </w:divBdr>
    </w:div>
    <w:div w:id="233244290">
      <w:bodyDiv w:val="1"/>
      <w:marLeft w:val="0"/>
      <w:marRight w:val="0"/>
      <w:marTop w:val="0"/>
      <w:marBottom w:val="0"/>
      <w:divBdr>
        <w:top w:val="none" w:sz="0" w:space="0" w:color="auto"/>
        <w:left w:val="none" w:sz="0" w:space="0" w:color="auto"/>
        <w:bottom w:val="none" w:sz="0" w:space="0" w:color="auto"/>
        <w:right w:val="none" w:sz="0" w:space="0" w:color="auto"/>
      </w:divBdr>
    </w:div>
    <w:div w:id="240986628">
      <w:bodyDiv w:val="1"/>
      <w:marLeft w:val="0"/>
      <w:marRight w:val="0"/>
      <w:marTop w:val="0"/>
      <w:marBottom w:val="0"/>
      <w:divBdr>
        <w:top w:val="none" w:sz="0" w:space="0" w:color="auto"/>
        <w:left w:val="none" w:sz="0" w:space="0" w:color="auto"/>
        <w:bottom w:val="none" w:sz="0" w:space="0" w:color="auto"/>
        <w:right w:val="none" w:sz="0" w:space="0" w:color="auto"/>
      </w:divBdr>
    </w:div>
    <w:div w:id="243807069">
      <w:bodyDiv w:val="1"/>
      <w:marLeft w:val="0"/>
      <w:marRight w:val="0"/>
      <w:marTop w:val="0"/>
      <w:marBottom w:val="0"/>
      <w:divBdr>
        <w:top w:val="none" w:sz="0" w:space="0" w:color="auto"/>
        <w:left w:val="none" w:sz="0" w:space="0" w:color="auto"/>
        <w:bottom w:val="none" w:sz="0" w:space="0" w:color="auto"/>
        <w:right w:val="none" w:sz="0" w:space="0" w:color="auto"/>
      </w:divBdr>
    </w:div>
    <w:div w:id="244463851">
      <w:bodyDiv w:val="1"/>
      <w:marLeft w:val="0"/>
      <w:marRight w:val="0"/>
      <w:marTop w:val="0"/>
      <w:marBottom w:val="0"/>
      <w:divBdr>
        <w:top w:val="none" w:sz="0" w:space="0" w:color="auto"/>
        <w:left w:val="none" w:sz="0" w:space="0" w:color="auto"/>
        <w:bottom w:val="none" w:sz="0" w:space="0" w:color="auto"/>
        <w:right w:val="none" w:sz="0" w:space="0" w:color="auto"/>
      </w:divBdr>
    </w:div>
    <w:div w:id="245114806">
      <w:bodyDiv w:val="1"/>
      <w:marLeft w:val="0"/>
      <w:marRight w:val="0"/>
      <w:marTop w:val="0"/>
      <w:marBottom w:val="0"/>
      <w:divBdr>
        <w:top w:val="none" w:sz="0" w:space="0" w:color="auto"/>
        <w:left w:val="none" w:sz="0" w:space="0" w:color="auto"/>
        <w:bottom w:val="none" w:sz="0" w:space="0" w:color="auto"/>
        <w:right w:val="none" w:sz="0" w:space="0" w:color="auto"/>
      </w:divBdr>
    </w:div>
    <w:div w:id="246118568">
      <w:bodyDiv w:val="1"/>
      <w:marLeft w:val="0"/>
      <w:marRight w:val="0"/>
      <w:marTop w:val="0"/>
      <w:marBottom w:val="0"/>
      <w:divBdr>
        <w:top w:val="none" w:sz="0" w:space="0" w:color="auto"/>
        <w:left w:val="none" w:sz="0" w:space="0" w:color="auto"/>
        <w:bottom w:val="none" w:sz="0" w:space="0" w:color="auto"/>
        <w:right w:val="none" w:sz="0" w:space="0" w:color="auto"/>
      </w:divBdr>
    </w:div>
    <w:div w:id="254869607">
      <w:bodyDiv w:val="1"/>
      <w:marLeft w:val="0"/>
      <w:marRight w:val="0"/>
      <w:marTop w:val="0"/>
      <w:marBottom w:val="0"/>
      <w:divBdr>
        <w:top w:val="none" w:sz="0" w:space="0" w:color="auto"/>
        <w:left w:val="none" w:sz="0" w:space="0" w:color="auto"/>
        <w:bottom w:val="none" w:sz="0" w:space="0" w:color="auto"/>
        <w:right w:val="none" w:sz="0" w:space="0" w:color="auto"/>
      </w:divBdr>
    </w:div>
    <w:div w:id="254945298">
      <w:bodyDiv w:val="1"/>
      <w:marLeft w:val="0"/>
      <w:marRight w:val="0"/>
      <w:marTop w:val="0"/>
      <w:marBottom w:val="0"/>
      <w:divBdr>
        <w:top w:val="none" w:sz="0" w:space="0" w:color="auto"/>
        <w:left w:val="none" w:sz="0" w:space="0" w:color="auto"/>
        <w:bottom w:val="none" w:sz="0" w:space="0" w:color="auto"/>
        <w:right w:val="none" w:sz="0" w:space="0" w:color="auto"/>
      </w:divBdr>
    </w:div>
    <w:div w:id="255098365">
      <w:bodyDiv w:val="1"/>
      <w:marLeft w:val="0"/>
      <w:marRight w:val="0"/>
      <w:marTop w:val="0"/>
      <w:marBottom w:val="0"/>
      <w:divBdr>
        <w:top w:val="none" w:sz="0" w:space="0" w:color="auto"/>
        <w:left w:val="none" w:sz="0" w:space="0" w:color="auto"/>
        <w:bottom w:val="none" w:sz="0" w:space="0" w:color="auto"/>
        <w:right w:val="none" w:sz="0" w:space="0" w:color="auto"/>
      </w:divBdr>
    </w:div>
    <w:div w:id="256452114">
      <w:bodyDiv w:val="1"/>
      <w:marLeft w:val="0"/>
      <w:marRight w:val="0"/>
      <w:marTop w:val="0"/>
      <w:marBottom w:val="0"/>
      <w:divBdr>
        <w:top w:val="none" w:sz="0" w:space="0" w:color="auto"/>
        <w:left w:val="none" w:sz="0" w:space="0" w:color="auto"/>
        <w:bottom w:val="none" w:sz="0" w:space="0" w:color="auto"/>
        <w:right w:val="none" w:sz="0" w:space="0" w:color="auto"/>
      </w:divBdr>
    </w:div>
    <w:div w:id="259029185">
      <w:bodyDiv w:val="1"/>
      <w:marLeft w:val="0"/>
      <w:marRight w:val="0"/>
      <w:marTop w:val="0"/>
      <w:marBottom w:val="0"/>
      <w:divBdr>
        <w:top w:val="none" w:sz="0" w:space="0" w:color="auto"/>
        <w:left w:val="none" w:sz="0" w:space="0" w:color="auto"/>
        <w:bottom w:val="none" w:sz="0" w:space="0" w:color="auto"/>
        <w:right w:val="none" w:sz="0" w:space="0" w:color="auto"/>
      </w:divBdr>
    </w:div>
    <w:div w:id="264312460">
      <w:bodyDiv w:val="1"/>
      <w:marLeft w:val="0"/>
      <w:marRight w:val="0"/>
      <w:marTop w:val="0"/>
      <w:marBottom w:val="0"/>
      <w:divBdr>
        <w:top w:val="none" w:sz="0" w:space="0" w:color="auto"/>
        <w:left w:val="none" w:sz="0" w:space="0" w:color="auto"/>
        <w:bottom w:val="none" w:sz="0" w:space="0" w:color="auto"/>
        <w:right w:val="none" w:sz="0" w:space="0" w:color="auto"/>
      </w:divBdr>
    </w:div>
    <w:div w:id="264769850">
      <w:bodyDiv w:val="1"/>
      <w:marLeft w:val="0"/>
      <w:marRight w:val="0"/>
      <w:marTop w:val="0"/>
      <w:marBottom w:val="0"/>
      <w:divBdr>
        <w:top w:val="none" w:sz="0" w:space="0" w:color="auto"/>
        <w:left w:val="none" w:sz="0" w:space="0" w:color="auto"/>
        <w:bottom w:val="none" w:sz="0" w:space="0" w:color="auto"/>
        <w:right w:val="none" w:sz="0" w:space="0" w:color="auto"/>
      </w:divBdr>
    </w:div>
    <w:div w:id="267978791">
      <w:bodyDiv w:val="1"/>
      <w:marLeft w:val="0"/>
      <w:marRight w:val="0"/>
      <w:marTop w:val="0"/>
      <w:marBottom w:val="0"/>
      <w:divBdr>
        <w:top w:val="none" w:sz="0" w:space="0" w:color="auto"/>
        <w:left w:val="none" w:sz="0" w:space="0" w:color="auto"/>
        <w:bottom w:val="none" w:sz="0" w:space="0" w:color="auto"/>
        <w:right w:val="none" w:sz="0" w:space="0" w:color="auto"/>
      </w:divBdr>
    </w:div>
    <w:div w:id="271016817">
      <w:bodyDiv w:val="1"/>
      <w:marLeft w:val="0"/>
      <w:marRight w:val="0"/>
      <w:marTop w:val="0"/>
      <w:marBottom w:val="0"/>
      <w:divBdr>
        <w:top w:val="none" w:sz="0" w:space="0" w:color="auto"/>
        <w:left w:val="none" w:sz="0" w:space="0" w:color="auto"/>
        <w:bottom w:val="none" w:sz="0" w:space="0" w:color="auto"/>
        <w:right w:val="none" w:sz="0" w:space="0" w:color="auto"/>
      </w:divBdr>
    </w:div>
    <w:div w:id="273564518">
      <w:bodyDiv w:val="1"/>
      <w:marLeft w:val="0"/>
      <w:marRight w:val="0"/>
      <w:marTop w:val="0"/>
      <w:marBottom w:val="0"/>
      <w:divBdr>
        <w:top w:val="none" w:sz="0" w:space="0" w:color="auto"/>
        <w:left w:val="none" w:sz="0" w:space="0" w:color="auto"/>
        <w:bottom w:val="none" w:sz="0" w:space="0" w:color="auto"/>
        <w:right w:val="none" w:sz="0" w:space="0" w:color="auto"/>
      </w:divBdr>
    </w:div>
    <w:div w:id="276252955">
      <w:bodyDiv w:val="1"/>
      <w:marLeft w:val="0"/>
      <w:marRight w:val="0"/>
      <w:marTop w:val="0"/>
      <w:marBottom w:val="0"/>
      <w:divBdr>
        <w:top w:val="none" w:sz="0" w:space="0" w:color="auto"/>
        <w:left w:val="none" w:sz="0" w:space="0" w:color="auto"/>
        <w:bottom w:val="none" w:sz="0" w:space="0" w:color="auto"/>
        <w:right w:val="none" w:sz="0" w:space="0" w:color="auto"/>
      </w:divBdr>
    </w:div>
    <w:div w:id="280504376">
      <w:bodyDiv w:val="1"/>
      <w:marLeft w:val="0"/>
      <w:marRight w:val="0"/>
      <w:marTop w:val="0"/>
      <w:marBottom w:val="0"/>
      <w:divBdr>
        <w:top w:val="none" w:sz="0" w:space="0" w:color="auto"/>
        <w:left w:val="none" w:sz="0" w:space="0" w:color="auto"/>
        <w:bottom w:val="none" w:sz="0" w:space="0" w:color="auto"/>
        <w:right w:val="none" w:sz="0" w:space="0" w:color="auto"/>
      </w:divBdr>
    </w:div>
    <w:div w:id="281809853">
      <w:bodyDiv w:val="1"/>
      <w:marLeft w:val="0"/>
      <w:marRight w:val="0"/>
      <w:marTop w:val="0"/>
      <w:marBottom w:val="0"/>
      <w:divBdr>
        <w:top w:val="none" w:sz="0" w:space="0" w:color="auto"/>
        <w:left w:val="none" w:sz="0" w:space="0" w:color="auto"/>
        <w:bottom w:val="none" w:sz="0" w:space="0" w:color="auto"/>
        <w:right w:val="none" w:sz="0" w:space="0" w:color="auto"/>
      </w:divBdr>
    </w:div>
    <w:div w:id="283853899">
      <w:bodyDiv w:val="1"/>
      <w:marLeft w:val="0"/>
      <w:marRight w:val="0"/>
      <w:marTop w:val="0"/>
      <w:marBottom w:val="0"/>
      <w:divBdr>
        <w:top w:val="none" w:sz="0" w:space="0" w:color="auto"/>
        <w:left w:val="none" w:sz="0" w:space="0" w:color="auto"/>
        <w:bottom w:val="none" w:sz="0" w:space="0" w:color="auto"/>
        <w:right w:val="none" w:sz="0" w:space="0" w:color="auto"/>
      </w:divBdr>
    </w:div>
    <w:div w:id="290943265">
      <w:bodyDiv w:val="1"/>
      <w:marLeft w:val="0"/>
      <w:marRight w:val="0"/>
      <w:marTop w:val="0"/>
      <w:marBottom w:val="0"/>
      <w:divBdr>
        <w:top w:val="none" w:sz="0" w:space="0" w:color="auto"/>
        <w:left w:val="none" w:sz="0" w:space="0" w:color="auto"/>
        <w:bottom w:val="none" w:sz="0" w:space="0" w:color="auto"/>
        <w:right w:val="none" w:sz="0" w:space="0" w:color="auto"/>
      </w:divBdr>
    </w:div>
    <w:div w:id="295990831">
      <w:bodyDiv w:val="1"/>
      <w:marLeft w:val="0"/>
      <w:marRight w:val="0"/>
      <w:marTop w:val="0"/>
      <w:marBottom w:val="0"/>
      <w:divBdr>
        <w:top w:val="none" w:sz="0" w:space="0" w:color="auto"/>
        <w:left w:val="none" w:sz="0" w:space="0" w:color="auto"/>
        <w:bottom w:val="none" w:sz="0" w:space="0" w:color="auto"/>
        <w:right w:val="none" w:sz="0" w:space="0" w:color="auto"/>
      </w:divBdr>
    </w:div>
    <w:div w:id="301471331">
      <w:bodyDiv w:val="1"/>
      <w:marLeft w:val="0"/>
      <w:marRight w:val="0"/>
      <w:marTop w:val="0"/>
      <w:marBottom w:val="0"/>
      <w:divBdr>
        <w:top w:val="none" w:sz="0" w:space="0" w:color="auto"/>
        <w:left w:val="none" w:sz="0" w:space="0" w:color="auto"/>
        <w:bottom w:val="none" w:sz="0" w:space="0" w:color="auto"/>
        <w:right w:val="none" w:sz="0" w:space="0" w:color="auto"/>
      </w:divBdr>
    </w:div>
    <w:div w:id="301694635">
      <w:bodyDiv w:val="1"/>
      <w:marLeft w:val="0"/>
      <w:marRight w:val="0"/>
      <w:marTop w:val="0"/>
      <w:marBottom w:val="0"/>
      <w:divBdr>
        <w:top w:val="none" w:sz="0" w:space="0" w:color="auto"/>
        <w:left w:val="none" w:sz="0" w:space="0" w:color="auto"/>
        <w:bottom w:val="none" w:sz="0" w:space="0" w:color="auto"/>
        <w:right w:val="none" w:sz="0" w:space="0" w:color="auto"/>
      </w:divBdr>
    </w:div>
    <w:div w:id="303194195">
      <w:bodyDiv w:val="1"/>
      <w:marLeft w:val="0"/>
      <w:marRight w:val="0"/>
      <w:marTop w:val="0"/>
      <w:marBottom w:val="0"/>
      <w:divBdr>
        <w:top w:val="none" w:sz="0" w:space="0" w:color="auto"/>
        <w:left w:val="none" w:sz="0" w:space="0" w:color="auto"/>
        <w:bottom w:val="none" w:sz="0" w:space="0" w:color="auto"/>
        <w:right w:val="none" w:sz="0" w:space="0" w:color="auto"/>
      </w:divBdr>
    </w:div>
    <w:div w:id="303238700">
      <w:bodyDiv w:val="1"/>
      <w:marLeft w:val="0"/>
      <w:marRight w:val="0"/>
      <w:marTop w:val="0"/>
      <w:marBottom w:val="0"/>
      <w:divBdr>
        <w:top w:val="none" w:sz="0" w:space="0" w:color="auto"/>
        <w:left w:val="none" w:sz="0" w:space="0" w:color="auto"/>
        <w:bottom w:val="none" w:sz="0" w:space="0" w:color="auto"/>
        <w:right w:val="none" w:sz="0" w:space="0" w:color="auto"/>
      </w:divBdr>
    </w:div>
    <w:div w:id="305472688">
      <w:bodyDiv w:val="1"/>
      <w:marLeft w:val="0"/>
      <w:marRight w:val="0"/>
      <w:marTop w:val="0"/>
      <w:marBottom w:val="0"/>
      <w:divBdr>
        <w:top w:val="none" w:sz="0" w:space="0" w:color="auto"/>
        <w:left w:val="none" w:sz="0" w:space="0" w:color="auto"/>
        <w:bottom w:val="none" w:sz="0" w:space="0" w:color="auto"/>
        <w:right w:val="none" w:sz="0" w:space="0" w:color="auto"/>
      </w:divBdr>
    </w:div>
    <w:div w:id="309332096">
      <w:bodyDiv w:val="1"/>
      <w:marLeft w:val="0"/>
      <w:marRight w:val="0"/>
      <w:marTop w:val="0"/>
      <w:marBottom w:val="0"/>
      <w:divBdr>
        <w:top w:val="none" w:sz="0" w:space="0" w:color="auto"/>
        <w:left w:val="none" w:sz="0" w:space="0" w:color="auto"/>
        <w:bottom w:val="none" w:sz="0" w:space="0" w:color="auto"/>
        <w:right w:val="none" w:sz="0" w:space="0" w:color="auto"/>
      </w:divBdr>
    </w:div>
    <w:div w:id="312681250">
      <w:bodyDiv w:val="1"/>
      <w:marLeft w:val="0"/>
      <w:marRight w:val="0"/>
      <w:marTop w:val="0"/>
      <w:marBottom w:val="0"/>
      <w:divBdr>
        <w:top w:val="none" w:sz="0" w:space="0" w:color="auto"/>
        <w:left w:val="none" w:sz="0" w:space="0" w:color="auto"/>
        <w:bottom w:val="none" w:sz="0" w:space="0" w:color="auto"/>
        <w:right w:val="none" w:sz="0" w:space="0" w:color="auto"/>
      </w:divBdr>
    </w:div>
    <w:div w:id="318576938">
      <w:bodyDiv w:val="1"/>
      <w:marLeft w:val="0"/>
      <w:marRight w:val="0"/>
      <w:marTop w:val="0"/>
      <w:marBottom w:val="0"/>
      <w:divBdr>
        <w:top w:val="none" w:sz="0" w:space="0" w:color="auto"/>
        <w:left w:val="none" w:sz="0" w:space="0" w:color="auto"/>
        <w:bottom w:val="none" w:sz="0" w:space="0" w:color="auto"/>
        <w:right w:val="none" w:sz="0" w:space="0" w:color="auto"/>
      </w:divBdr>
    </w:div>
    <w:div w:id="318769138">
      <w:bodyDiv w:val="1"/>
      <w:marLeft w:val="0"/>
      <w:marRight w:val="0"/>
      <w:marTop w:val="0"/>
      <w:marBottom w:val="0"/>
      <w:divBdr>
        <w:top w:val="none" w:sz="0" w:space="0" w:color="auto"/>
        <w:left w:val="none" w:sz="0" w:space="0" w:color="auto"/>
        <w:bottom w:val="none" w:sz="0" w:space="0" w:color="auto"/>
        <w:right w:val="none" w:sz="0" w:space="0" w:color="auto"/>
      </w:divBdr>
    </w:div>
    <w:div w:id="326595681">
      <w:bodyDiv w:val="1"/>
      <w:marLeft w:val="0"/>
      <w:marRight w:val="0"/>
      <w:marTop w:val="0"/>
      <w:marBottom w:val="0"/>
      <w:divBdr>
        <w:top w:val="none" w:sz="0" w:space="0" w:color="auto"/>
        <w:left w:val="none" w:sz="0" w:space="0" w:color="auto"/>
        <w:bottom w:val="none" w:sz="0" w:space="0" w:color="auto"/>
        <w:right w:val="none" w:sz="0" w:space="0" w:color="auto"/>
      </w:divBdr>
    </w:div>
    <w:div w:id="326790593">
      <w:bodyDiv w:val="1"/>
      <w:marLeft w:val="0"/>
      <w:marRight w:val="0"/>
      <w:marTop w:val="0"/>
      <w:marBottom w:val="0"/>
      <w:divBdr>
        <w:top w:val="none" w:sz="0" w:space="0" w:color="auto"/>
        <w:left w:val="none" w:sz="0" w:space="0" w:color="auto"/>
        <w:bottom w:val="none" w:sz="0" w:space="0" w:color="auto"/>
        <w:right w:val="none" w:sz="0" w:space="0" w:color="auto"/>
      </w:divBdr>
    </w:div>
    <w:div w:id="331879673">
      <w:bodyDiv w:val="1"/>
      <w:marLeft w:val="0"/>
      <w:marRight w:val="0"/>
      <w:marTop w:val="0"/>
      <w:marBottom w:val="0"/>
      <w:divBdr>
        <w:top w:val="none" w:sz="0" w:space="0" w:color="auto"/>
        <w:left w:val="none" w:sz="0" w:space="0" w:color="auto"/>
        <w:bottom w:val="none" w:sz="0" w:space="0" w:color="auto"/>
        <w:right w:val="none" w:sz="0" w:space="0" w:color="auto"/>
      </w:divBdr>
    </w:div>
    <w:div w:id="333269620">
      <w:bodyDiv w:val="1"/>
      <w:marLeft w:val="0"/>
      <w:marRight w:val="0"/>
      <w:marTop w:val="0"/>
      <w:marBottom w:val="0"/>
      <w:divBdr>
        <w:top w:val="none" w:sz="0" w:space="0" w:color="auto"/>
        <w:left w:val="none" w:sz="0" w:space="0" w:color="auto"/>
        <w:bottom w:val="none" w:sz="0" w:space="0" w:color="auto"/>
        <w:right w:val="none" w:sz="0" w:space="0" w:color="auto"/>
      </w:divBdr>
    </w:div>
    <w:div w:id="336427400">
      <w:bodyDiv w:val="1"/>
      <w:marLeft w:val="0"/>
      <w:marRight w:val="0"/>
      <w:marTop w:val="0"/>
      <w:marBottom w:val="0"/>
      <w:divBdr>
        <w:top w:val="none" w:sz="0" w:space="0" w:color="auto"/>
        <w:left w:val="none" w:sz="0" w:space="0" w:color="auto"/>
        <w:bottom w:val="none" w:sz="0" w:space="0" w:color="auto"/>
        <w:right w:val="none" w:sz="0" w:space="0" w:color="auto"/>
      </w:divBdr>
    </w:div>
    <w:div w:id="338972144">
      <w:bodyDiv w:val="1"/>
      <w:marLeft w:val="0"/>
      <w:marRight w:val="0"/>
      <w:marTop w:val="0"/>
      <w:marBottom w:val="0"/>
      <w:divBdr>
        <w:top w:val="none" w:sz="0" w:space="0" w:color="auto"/>
        <w:left w:val="none" w:sz="0" w:space="0" w:color="auto"/>
        <w:bottom w:val="none" w:sz="0" w:space="0" w:color="auto"/>
        <w:right w:val="none" w:sz="0" w:space="0" w:color="auto"/>
      </w:divBdr>
    </w:div>
    <w:div w:id="341980704">
      <w:bodyDiv w:val="1"/>
      <w:marLeft w:val="0"/>
      <w:marRight w:val="0"/>
      <w:marTop w:val="0"/>
      <w:marBottom w:val="0"/>
      <w:divBdr>
        <w:top w:val="none" w:sz="0" w:space="0" w:color="auto"/>
        <w:left w:val="none" w:sz="0" w:space="0" w:color="auto"/>
        <w:bottom w:val="none" w:sz="0" w:space="0" w:color="auto"/>
        <w:right w:val="none" w:sz="0" w:space="0" w:color="auto"/>
      </w:divBdr>
    </w:div>
    <w:div w:id="342826241">
      <w:bodyDiv w:val="1"/>
      <w:marLeft w:val="0"/>
      <w:marRight w:val="0"/>
      <w:marTop w:val="0"/>
      <w:marBottom w:val="0"/>
      <w:divBdr>
        <w:top w:val="none" w:sz="0" w:space="0" w:color="auto"/>
        <w:left w:val="none" w:sz="0" w:space="0" w:color="auto"/>
        <w:bottom w:val="none" w:sz="0" w:space="0" w:color="auto"/>
        <w:right w:val="none" w:sz="0" w:space="0" w:color="auto"/>
      </w:divBdr>
    </w:div>
    <w:div w:id="343556377">
      <w:bodyDiv w:val="1"/>
      <w:marLeft w:val="0"/>
      <w:marRight w:val="0"/>
      <w:marTop w:val="0"/>
      <w:marBottom w:val="0"/>
      <w:divBdr>
        <w:top w:val="none" w:sz="0" w:space="0" w:color="auto"/>
        <w:left w:val="none" w:sz="0" w:space="0" w:color="auto"/>
        <w:bottom w:val="none" w:sz="0" w:space="0" w:color="auto"/>
        <w:right w:val="none" w:sz="0" w:space="0" w:color="auto"/>
      </w:divBdr>
    </w:div>
    <w:div w:id="344475867">
      <w:bodyDiv w:val="1"/>
      <w:marLeft w:val="0"/>
      <w:marRight w:val="0"/>
      <w:marTop w:val="0"/>
      <w:marBottom w:val="0"/>
      <w:divBdr>
        <w:top w:val="none" w:sz="0" w:space="0" w:color="auto"/>
        <w:left w:val="none" w:sz="0" w:space="0" w:color="auto"/>
        <w:bottom w:val="none" w:sz="0" w:space="0" w:color="auto"/>
        <w:right w:val="none" w:sz="0" w:space="0" w:color="auto"/>
      </w:divBdr>
    </w:div>
    <w:div w:id="346104485">
      <w:bodyDiv w:val="1"/>
      <w:marLeft w:val="0"/>
      <w:marRight w:val="0"/>
      <w:marTop w:val="0"/>
      <w:marBottom w:val="0"/>
      <w:divBdr>
        <w:top w:val="none" w:sz="0" w:space="0" w:color="auto"/>
        <w:left w:val="none" w:sz="0" w:space="0" w:color="auto"/>
        <w:bottom w:val="none" w:sz="0" w:space="0" w:color="auto"/>
        <w:right w:val="none" w:sz="0" w:space="0" w:color="auto"/>
      </w:divBdr>
    </w:div>
    <w:div w:id="346910141">
      <w:bodyDiv w:val="1"/>
      <w:marLeft w:val="0"/>
      <w:marRight w:val="0"/>
      <w:marTop w:val="0"/>
      <w:marBottom w:val="0"/>
      <w:divBdr>
        <w:top w:val="none" w:sz="0" w:space="0" w:color="auto"/>
        <w:left w:val="none" w:sz="0" w:space="0" w:color="auto"/>
        <w:bottom w:val="none" w:sz="0" w:space="0" w:color="auto"/>
        <w:right w:val="none" w:sz="0" w:space="0" w:color="auto"/>
      </w:divBdr>
    </w:div>
    <w:div w:id="347099566">
      <w:bodyDiv w:val="1"/>
      <w:marLeft w:val="0"/>
      <w:marRight w:val="0"/>
      <w:marTop w:val="0"/>
      <w:marBottom w:val="0"/>
      <w:divBdr>
        <w:top w:val="none" w:sz="0" w:space="0" w:color="auto"/>
        <w:left w:val="none" w:sz="0" w:space="0" w:color="auto"/>
        <w:bottom w:val="none" w:sz="0" w:space="0" w:color="auto"/>
        <w:right w:val="none" w:sz="0" w:space="0" w:color="auto"/>
      </w:divBdr>
    </w:div>
    <w:div w:id="347412938">
      <w:bodyDiv w:val="1"/>
      <w:marLeft w:val="0"/>
      <w:marRight w:val="0"/>
      <w:marTop w:val="0"/>
      <w:marBottom w:val="0"/>
      <w:divBdr>
        <w:top w:val="none" w:sz="0" w:space="0" w:color="auto"/>
        <w:left w:val="none" w:sz="0" w:space="0" w:color="auto"/>
        <w:bottom w:val="none" w:sz="0" w:space="0" w:color="auto"/>
        <w:right w:val="none" w:sz="0" w:space="0" w:color="auto"/>
      </w:divBdr>
    </w:div>
    <w:div w:id="353464559">
      <w:bodyDiv w:val="1"/>
      <w:marLeft w:val="0"/>
      <w:marRight w:val="0"/>
      <w:marTop w:val="0"/>
      <w:marBottom w:val="0"/>
      <w:divBdr>
        <w:top w:val="none" w:sz="0" w:space="0" w:color="auto"/>
        <w:left w:val="none" w:sz="0" w:space="0" w:color="auto"/>
        <w:bottom w:val="none" w:sz="0" w:space="0" w:color="auto"/>
        <w:right w:val="none" w:sz="0" w:space="0" w:color="auto"/>
      </w:divBdr>
    </w:div>
    <w:div w:id="361319303">
      <w:bodyDiv w:val="1"/>
      <w:marLeft w:val="0"/>
      <w:marRight w:val="0"/>
      <w:marTop w:val="0"/>
      <w:marBottom w:val="0"/>
      <w:divBdr>
        <w:top w:val="none" w:sz="0" w:space="0" w:color="auto"/>
        <w:left w:val="none" w:sz="0" w:space="0" w:color="auto"/>
        <w:bottom w:val="none" w:sz="0" w:space="0" w:color="auto"/>
        <w:right w:val="none" w:sz="0" w:space="0" w:color="auto"/>
      </w:divBdr>
    </w:div>
    <w:div w:id="362366138">
      <w:bodyDiv w:val="1"/>
      <w:marLeft w:val="0"/>
      <w:marRight w:val="0"/>
      <w:marTop w:val="0"/>
      <w:marBottom w:val="0"/>
      <w:divBdr>
        <w:top w:val="none" w:sz="0" w:space="0" w:color="auto"/>
        <w:left w:val="none" w:sz="0" w:space="0" w:color="auto"/>
        <w:bottom w:val="none" w:sz="0" w:space="0" w:color="auto"/>
        <w:right w:val="none" w:sz="0" w:space="0" w:color="auto"/>
      </w:divBdr>
    </w:div>
    <w:div w:id="369376622">
      <w:bodyDiv w:val="1"/>
      <w:marLeft w:val="0"/>
      <w:marRight w:val="0"/>
      <w:marTop w:val="0"/>
      <w:marBottom w:val="0"/>
      <w:divBdr>
        <w:top w:val="none" w:sz="0" w:space="0" w:color="auto"/>
        <w:left w:val="none" w:sz="0" w:space="0" w:color="auto"/>
        <w:bottom w:val="none" w:sz="0" w:space="0" w:color="auto"/>
        <w:right w:val="none" w:sz="0" w:space="0" w:color="auto"/>
      </w:divBdr>
    </w:div>
    <w:div w:id="381178745">
      <w:bodyDiv w:val="1"/>
      <w:marLeft w:val="0"/>
      <w:marRight w:val="0"/>
      <w:marTop w:val="0"/>
      <w:marBottom w:val="0"/>
      <w:divBdr>
        <w:top w:val="none" w:sz="0" w:space="0" w:color="auto"/>
        <w:left w:val="none" w:sz="0" w:space="0" w:color="auto"/>
        <w:bottom w:val="none" w:sz="0" w:space="0" w:color="auto"/>
        <w:right w:val="none" w:sz="0" w:space="0" w:color="auto"/>
      </w:divBdr>
    </w:div>
    <w:div w:id="381372205">
      <w:bodyDiv w:val="1"/>
      <w:marLeft w:val="0"/>
      <w:marRight w:val="0"/>
      <w:marTop w:val="0"/>
      <w:marBottom w:val="0"/>
      <w:divBdr>
        <w:top w:val="none" w:sz="0" w:space="0" w:color="auto"/>
        <w:left w:val="none" w:sz="0" w:space="0" w:color="auto"/>
        <w:bottom w:val="none" w:sz="0" w:space="0" w:color="auto"/>
        <w:right w:val="none" w:sz="0" w:space="0" w:color="auto"/>
      </w:divBdr>
    </w:div>
    <w:div w:id="382140623">
      <w:bodyDiv w:val="1"/>
      <w:marLeft w:val="0"/>
      <w:marRight w:val="0"/>
      <w:marTop w:val="0"/>
      <w:marBottom w:val="0"/>
      <w:divBdr>
        <w:top w:val="none" w:sz="0" w:space="0" w:color="auto"/>
        <w:left w:val="none" w:sz="0" w:space="0" w:color="auto"/>
        <w:bottom w:val="none" w:sz="0" w:space="0" w:color="auto"/>
        <w:right w:val="none" w:sz="0" w:space="0" w:color="auto"/>
      </w:divBdr>
    </w:div>
    <w:div w:id="383874224">
      <w:bodyDiv w:val="1"/>
      <w:marLeft w:val="0"/>
      <w:marRight w:val="0"/>
      <w:marTop w:val="0"/>
      <w:marBottom w:val="0"/>
      <w:divBdr>
        <w:top w:val="none" w:sz="0" w:space="0" w:color="auto"/>
        <w:left w:val="none" w:sz="0" w:space="0" w:color="auto"/>
        <w:bottom w:val="none" w:sz="0" w:space="0" w:color="auto"/>
        <w:right w:val="none" w:sz="0" w:space="0" w:color="auto"/>
      </w:divBdr>
    </w:div>
    <w:div w:id="387383962">
      <w:bodyDiv w:val="1"/>
      <w:marLeft w:val="0"/>
      <w:marRight w:val="0"/>
      <w:marTop w:val="0"/>
      <w:marBottom w:val="0"/>
      <w:divBdr>
        <w:top w:val="none" w:sz="0" w:space="0" w:color="auto"/>
        <w:left w:val="none" w:sz="0" w:space="0" w:color="auto"/>
        <w:bottom w:val="none" w:sz="0" w:space="0" w:color="auto"/>
        <w:right w:val="none" w:sz="0" w:space="0" w:color="auto"/>
      </w:divBdr>
    </w:div>
    <w:div w:id="388263195">
      <w:bodyDiv w:val="1"/>
      <w:marLeft w:val="0"/>
      <w:marRight w:val="0"/>
      <w:marTop w:val="0"/>
      <w:marBottom w:val="0"/>
      <w:divBdr>
        <w:top w:val="none" w:sz="0" w:space="0" w:color="auto"/>
        <w:left w:val="none" w:sz="0" w:space="0" w:color="auto"/>
        <w:bottom w:val="none" w:sz="0" w:space="0" w:color="auto"/>
        <w:right w:val="none" w:sz="0" w:space="0" w:color="auto"/>
      </w:divBdr>
    </w:div>
    <w:div w:id="393547944">
      <w:bodyDiv w:val="1"/>
      <w:marLeft w:val="0"/>
      <w:marRight w:val="0"/>
      <w:marTop w:val="0"/>
      <w:marBottom w:val="0"/>
      <w:divBdr>
        <w:top w:val="none" w:sz="0" w:space="0" w:color="auto"/>
        <w:left w:val="none" w:sz="0" w:space="0" w:color="auto"/>
        <w:bottom w:val="none" w:sz="0" w:space="0" w:color="auto"/>
        <w:right w:val="none" w:sz="0" w:space="0" w:color="auto"/>
      </w:divBdr>
    </w:div>
    <w:div w:id="394934147">
      <w:bodyDiv w:val="1"/>
      <w:marLeft w:val="0"/>
      <w:marRight w:val="0"/>
      <w:marTop w:val="0"/>
      <w:marBottom w:val="0"/>
      <w:divBdr>
        <w:top w:val="none" w:sz="0" w:space="0" w:color="auto"/>
        <w:left w:val="none" w:sz="0" w:space="0" w:color="auto"/>
        <w:bottom w:val="none" w:sz="0" w:space="0" w:color="auto"/>
        <w:right w:val="none" w:sz="0" w:space="0" w:color="auto"/>
      </w:divBdr>
    </w:div>
    <w:div w:id="394934518">
      <w:bodyDiv w:val="1"/>
      <w:marLeft w:val="0"/>
      <w:marRight w:val="0"/>
      <w:marTop w:val="0"/>
      <w:marBottom w:val="0"/>
      <w:divBdr>
        <w:top w:val="none" w:sz="0" w:space="0" w:color="auto"/>
        <w:left w:val="none" w:sz="0" w:space="0" w:color="auto"/>
        <w:bottom w:val="none" w:sz="0" w:space="0" w:color="auto"/>
        <w:right w:val="none" w:sz="0" w:space="0" w:color="auto"/>
      </w:divBdr>
    </w:div>
    <w:div w:id="398065824">
      <w:bodyDiv w:val="1"/>
      <w:marLeft w:val="0"/>
      <w:marRight w:val="0"/>
      <w:marTop w:val="0"/>
      <w:marBottom w:val="0"/>
      <w:divBdr>
        <w:top w:val="none" w:sz="0" w:space="0" w:color="auto"/>
        <w:left w:val="none" w:sz="0" w:space="0" w:color="auto"/>
        <w:bottom w:val="none" w:sz="0" w:space="0" w:color="auto"/>
        <w:right w:val="none" w:sz="0" w:space="0" w:color="auto"/>
      </w:divBdr>
    </w:div>
    <w:div w:id="398988315">
      <w:bodyDiv w:val="1"/>
      <w:marLeft w:val="0"/>
      <w:marRight w:val="0"/>
      <w:marTop w:val="0"/>
      <w:marBottom w:val="0"/>
      <w:divBdr>
        <w:top w:val="none" w:sz="0" w:space="0" w:color="auto"/>
        <w:left w:val="none" w:sz="0" w:space="0" w:color="auto"/>
        <w:bottom w:val="none" w:sz="0" w:space="0" w:color="auto"/>
        <w:right w:val="none" w:sz="0" w:space="0" w:color="auto"/>
      </w:divBdr>
    </w:div>
    <w:div w:id="404454144">
      <w:bodyDiv w:val="1"/>
      <w:marLeft w:val="0"/>
      <w:marRight w:val="0"/>
      <w:marTop w:val="0"/>
      <w:marBottom w:val="0"/>
      <w:divBdr>
        <w:top w:val="none" w:sz="0" w:space="0" w:color="auto"/>
        <w:left w:val="none" w:sz="0" w:space="0" w:color="auto"/>
        <w:bottom w:val="none" w:sz="0" w:space="0" w:color="auto"/>
        <w:right w:val="none" w:sz="0" w:space="0" w:color="auto"/>
      </w:divBdr>
    </w:div>
    <w:div w:id="408305591">
      <w:bodyDiv w:val="1"/>
      <w:marLeft w:val="0"/>
      <w:marRight w:val="0"/>
      <w:marTop w:val="0"/>
      <w:marBottom w:val="0"/>
      <w:divBdr>
        <w:top w:val="none" w:sz="0" w:space="0" w:color="auto"/>
        <w:left w:val="none" w:sz="0" w:space="0" w:color="auto"/>
        <w:bottom w:val="none" w:sz="0" w:space="0" w:color="auto"/>
        <w:right w:val="none" w:sz="0" w:space="0" w:color="auto"/>
      </w:divBdr>
    </w:div>
    <w:div w:id="410271648">
      <w:bodyDiv w:val="1"/>
      <w:marLeft w:val="0"/>
      <w:marRight w:val="0"/>
      <w:marTop w:val="0"/>
      <w:marBottom w:val="0"/>
      <w:divBdr>
        <w:top w:val="none" w:sz="0" w:space="0" w:color="auto"/>
        <w:left w:val="none" w:sz="0" w:space="0" w:color="auto"/>
        <w:bottom w:val="none" w:sz="0" w:space="0" w:color="auto"/>
        <w:right w:val="none" w:sz="0" w:space="0" w:color="auto"/>
      </w:divBdr>
    </w:div>
    <w:div w:id="412161823">
      <w:bodyDiv w:val="1"/>
      <w:marLeft w:val="0"/>
      <w:marRight w:val="0"/>
      <w:marTop w:val="0"/>
      <w:marBottom w:val="0"/>
      <w:divBdr>
        <w:top w:val="none" w:sz="0" w:space="0" w:color="auto"/>
        <w:left w:val="none" w:sz="0" w:space="0" w:color="auto"/>
        <w:bottom w:val="none" w:sz="0" w:space="0" w:color="auto"/>
        <w:right w:val="none" w:sz="0" w:space="0" w:color="auto"/>
      </w:divBdr>
    </w:div>
    <w:div w:id="415321558">
      <w:bodyDiv w:val="1"/>
      <w:marLeft w:val="0"/>
      <w:marRight w:val="0"/>
      <w:marTop w:val="0"/>
      <w:marBottom w:val="0"/>
      <w:divBdr>
        <w:top w:val="none" w:sz="0" w:space="0" w:color="auto"/>
        <w:left w:val="none" w:sz="0" w:space="0" w:color="auto"/>
        <w:bottom w:val="none" w:sz="0" w:space="0" w:color="auto"/>
        <w:right w:val="none" w:sz="0" w:space="0" w:color="auto"/>
      </w:divBdr>
    </w:div>
    <w:div w:id="417405647">
      <w:bodyDiv w:val="1"/>
      <w:marLeft w:val="0"/>
      <w:marRight w:val="0"/>
      <w:marTop w:val="0"/>
      <w:marBottom w:val="0"/>
      <w:divBdr>
        <w:top w:val="none" w:sz="0" w:space="0" w:color="auto"/>
        <w:left w:val="none" w:sz="0" w:space="0" w:color="auto"/>
        <w:bottom w:val="none" w:sz="0" w:space="0" w:color="auto"/>
        <w:right w:val="none" w:sz="0" w:space="0" w:color="auto"/>
      </w:divBdr>
    </w:div>
    <w:div w:id="418257905">
      <w:bodyDiv w:val="1"/>
      <w:marLeft w:val="0"/>
      <w:marRight w:val="0"/>
      <w:marTop w:val="0"/>
      <w:marBottom w:val="0"/>
      <w:divBdr>
        <w:top w:val="none" w:sz="0" w:space="0" w:color="auto"/>
        <w:left w:val="none" w:sz="0" w:space="0" w:color="auto"/>
        <w:bottom w:val="none" w:sz="0" w:space="0" w:color="auto"/>
        <w:right w:val="none" w:sz="0" w:space="0" w:color="auto"/>
      </w:divBdr>
    </w:div>
    <w:div w:id="419181956">
      <w:bodyDiv w:val="1"/>
      <w:marLeft w:val="0"/>
      <w:marRight w:val="0"/>
      <w:marTop w:val="0"/>
      <w:marBottom w:val="0"/>
      <w:divBdr>
        <w:top w:val="none" w:sz="0" w:space="0" w:color="auto"/>
        <w:left w:val="none" w:sz="0" w:space="0" w:color="auto"/>
        <w:bottom w:val="none" w:sz="0" w:space="0" w:color="auto"/>
        <w:right w:val="none" w:sz="0" w:space="0" w:color="auto"/>
      </w:divBdr>
    </w:div>
    <w:div w:id="420764838">
      <w:bodyDiv w:val="1"/>
      <w:marLeft w:val="0"/>
      <w:marRight w:val="0"/>
      <w:marTop w:val="0"/>
      <w:marBottom w:val="0"/>
      <w:divBdr>
        <w:top w:val="none" w:sz="0" w:space="0" w:color="auto"/>
        <w:left w:val="none" w:sz="0" w:space="0" w:color="auto"/>
        <w:bottom w:val="none" w:sz="0" w:space="0" w:color="auto"/>
        <w:right w:val="none" w:sz="0" w:space="0" w:color="auto"/>
      </w:divBdr>
    </w:div>
    <w:div w:id="421607366">
      <w:bodyDiv w:val="1"/>
      <w:marLeft w:val="0"/>
      <w:marRight w:val="0"/>
      <w:marTop w:val="0"/>
      <w:marBottom w:val="0"/>
      <w:divBdr>
        <w:top w:val="none" w:sz="0" w:space="0" w:color="auto"/>
        <w:left w:val="none" w:sz="0" w:space="0" w:color="auto"/>
        <w:bottom w:val="none" w:sz="0" w:space="0" w:color="auto"/>
        <w:right w:val="none" w:sz="0" w:space="0" w:color="auto"/>
      </w:divBdr>
    </w:div>
    <w:div w:id="423962615">
      <w:bodyDiv w:val="1"/>
      <w:marLeft w:val="0"/>
      <w:marRight w:val="0"/>
      <w:marTop w:val="0"/>
      <w:marBottom w:val="0"/>
      <w:divBdr>
        <w:top w:val="none" w:sz="0" w:space="0" w:color="auto"/>
        <w:left w:val="none" w:sz="0" w:space="0" w:color="auto"/>
        <w:bottom w:val="none" w:sz="0" w:space="0" w:color="auto"/>
        <w:right w:val="none" w:sz="0" w:space="0" w:color="auto"/>
      </w:divBdr>
    </w:div>
    <w:div w:id="425544654">
      <w:bodyDiv w:val="1"/>
      <w:marLeft w:val="0"/>
      <w:marRight w:val="0"/>
      <w:marTop w:val="0"/>
      <w:marBottom w:val="0"/>
      <w:divBdr>
        <w:top w:val="none" w:sz="0" w:space="0" w:color="auto"/>
        <w:left w:val="none" w:sz="0" w:space="0" w:color="auto"/>
        <w:bottom w:val="none" w:sz="0" w:space="0" w:color="auto"/>
        <w:right w:val="none" w:sz="0" w:space="0" w:color="auto"/>
      </w:divBdr>
    </w:div>
    <w:div w:id="432360518">
      <w:bodyDiv w:val="1"/>
      <w:marLeft w:val="0"/>
      <w:marRight w:val="0"/>
      <w:marTop w:val="0"/>
      <w:marBottom w:val="0"/>
      <w:divBdr>
        <w:top w:val="none" w:sz="0" w:space="0" w:color="auto"/>
        <w:left w:val="none" w:sz="0" w:space="0" w:color="auto"/>
        <w:bottom w:val="none" w:sz="0" w:space="0" w:color="auto"/>
        <w:right w:val="none" w:sz="0" w:space="0" w:color="auto"/>
      </w:divBdr>
    </w:div>
    <w:div w:id="438187826">
      <w:bodyDiv w:val="1"/>
      <w:marLeft w:val="0"/>
      <w:marRight w:val="0"/>
      <w:marTop w:val="0"/>
      <w:marBottom w:val="0"/>
      <w:divBdr>
        <w:top w:val="none" w:sz="0" w:space="0" w:color="auto"/>
        <w:left w:val="none" w:sz="0" w:space="0" w:color="auto"/>
        <w:bottom w:val="none" w:sz="0" w:space="0" w:color="auto"/>
        <w:right w:val="none" w:sz="0" w:space="0" w:color="auto"/>
      </w:divBdr>
    </w:div>
    <w:div w:id="442380285">
      <w:bodyDiv w:val="1"/>
      <w:marLeft w:val="0"/>
      <w:marRight w:val="0"/>
      <w:marTop w:val="0"/>
      <w:marBottom w:val="0"/>
      <w:divBdr>
        <w:top w:val="none" w:sz="0" w:space="0" w:color="auto"/>
        <w:left w:val="none" w:sz="0" w:space="0" w:color="auto"/>
        <w:bottom w:val="none" w:sz="0" w:space="0" w:color="auto"/>
        <w:right w:val="none" w:sz="0" w:space="0" w:color="auto"/>
      </w:divBdr>
    </w:div>
    <w:div w:id="442960354">
      <w:bodyDiv w:val="1"/>
      <w:marLeft w:val="0"/>
      <w:marRight w:val="0"/>
      <w:marTop w:val="0"/>
      <w:marBottom w:val="0"/>
      <w:divBdr>
        <w:top w:val="none" w:sz="0" w:space="0" w:color="auto"/>
        <w:left w:val="none" w:sz="0" w:space="0" w:color="auto"/>
        <w:bottom w:val="none" w:sz="0" w:space="0" w:color="auto"/>
        <w:right w:val="none" w:sz="0" w:space="0" w:color="auto"/>
      </w:divBdr>
    </w:div>
    <w:div w:id="449983368">
      <w:bodyDiv w:val="1"/>
      <w:marLeft w:val="0"/>
      <w:marRight w:val="0"/>
      <w:marTop w:val="0"/>
      <w:marBottom w:val="0"/>
      <w:divBdr>
        <w:top w:val="none" w:sz="0" w:space="0" w:color="auto"/>
        <w:left w:val="none" w:sz="0" w:space="0" w:color="auto"/>
        <w:bottom w:val="none" w:sz="0" w:space="0" w:color="auto"/>
        <w:right w:val="none" w:sz="0" w:space="0" w:color="auto"/>
      </w:divBdr>
    </w:div>
    <w:div w:id="450587914">
      <w:bodyDiv w:val="1"/>
      <w:marLeft w:val="0"/>
      <w:marRight w:val="0"/>
      <w:marTop w:val="0"/>
      <w:marBottom w:val="0"/>
      <w:divBdr>
        <w:top w:val="none" w:sz="0" w:space="0" w:color="auto"/>
        <w:left w:val="none" w:sz="0" w:space="0" w:color="auto"/>
        <w:bottom w:val="none" w:sz="0" w:space="0" w:color="auto"/>
        <w:right w:val="none" w:sz="0" w:space="0" w:color="auto"/>
      </w:divBdr>
    </w:div>
    <w:div w:id="452404358">
      <w:bodyDiv w:val="1"/>
      <w:marLeft w:val="0"/>
      <w:marRight w:val="0"/>
      <w:marTop w:val="0"/>
      <w:marBottom w:val="0"/>
      <w:divBdr>
        <w:top w:val="none" w:sz="0" w:space="0" w:color="auto"/>
        <w:left w:val="none" w:sz="0" w:space="0" w:color="auto"/>
        <w:bottom w:val="none" w:sz="0" w:space="0" w:color="auto"/>
        <w:right w:val="none" w:sz="0" w:space="0" w:color="auto"/>
      </w:divBdr>
    </w:div>
    <w:div w:id="455030762">
      <w:bodyDiv w:val="1"/>
      <w:marLeft w:val="0"/>
      <w:marRight w:val="0"/>
      <w:marTop w:val="0"/>
      <w:marBottom w:val="0"/>
      <w:divBdr>
        <w:top w:val="none" w:sz="0" w:space="0" w:color="auto"/>
        <w:left w:val="none" w:sz="0" w:space="0" w:color="auto"/>
        <w:bottom w:val="none" w:sz="0" w:space="0" w:color="auto"/>
        <w:right w:val="none" w:sz="0" w:space="0" w:color="auto"/>
      </w:divBdr>
    </w:div>
    <w:div w:id="456990384">
      <w:bodyDiv w:val="1"/>
      <w:marLeft w:val="0"/>
      <w:marRight w:val="0"/>
      <w:marTop w:val="0"/>
      <w:marBottom w:val="0"/>
      <w:divBdr>
        <w:top w:val="none" w:sz="0" w:space="0" w:color="auto"/>
        <w:left w:val="none" w:sz="0" w:space="0" w:color="auto"/>
        <w:bottom w:val="none" w:sz="0" w:space="0" w:color="auto"/>
        <w:right w:val="none" w:sz="0" w:space="0" w:color="auto"/>
      </w:divBdr>
    </w:div>
    <w:div w:id="458769630">
      <w:bodyDiv w:val="1"/>
      <w:marLeft w:val="0"/>
      <w:marRight w:val="0"/>
      <w:marTop w:val="0"/>
      <w:marBottom w:val="0"/>
      <w:divBdr>
        <w:top w:val="none" w:sz="0" w:space="0" w:color="auto"/>
        <w:left w:val="none" w:sz="0" w:space="0" w:color="auto"/>
        <w:bottom w:val="none" w:sz="0" w:space="0" w:color="auto"/>
        <w:right w:val="none" w:sz="0" w:space="0" w:color="auto"/>
      </w:divBdr>
    </w:div>
    <w:div w:id="461340279">
      <w:bodyDiv w:val="1"/>
      <w:marLeft w:val="0"/>
      <w:marRight w:val="0"/>
      <w:marTop w:val="0"/>
      <w:marBottom w:val="0"/>
      <w:divBdr>
        <w:top w:val="none" w:sz="0" w:space="0" w:color="auto"/>
        <w:left w:val="none" w:sz="0" w:space="0" w:color="auto"/>
        <w:bottom w:val="none" w:sz="0" w:space="0" w:color="auto"/>
        <w:right w:val="none" w:sz="0" w:space="0" w:color="auto"/>
      </w:divBdr>
    </w:div>
    <w:div w:id="464473087">
      <w:bodyDiv w:val="1"/>
      <w:marLeft w:val="0"/>
      <w:marRight w:val="0"/>
      <w:marTop w:val="0"/>
      <w:marBottom w:val="0"/>
      <w:divBdr>
        <w:top w:val="none" w:sz="0" w:space="0" w:color="auto"/>
        <w:left w:val="none" w:sz="0" w:space="0" w:color="auto"/>
        <w:bottom w:val="none" w:sz="0" w:space="0" w:color="auto"/>
        <w:right w:val="none" w:sz="0" w:space="0" w:color="auto"/>
      </w:divBdr>
    </w:div>
    <w:div w:id="466975244">
      <w:bodyDiv w:val="1"/>
      <w:marLeft w:val="0"/>
      <w:marRight w:val="0"/>
      <w:marTop w:val="0"/>
      <w:marBottom w:val="0"/>
      <w:divBdr>
        <w:top w:val="none" w:sz="0" w:space="0" w:color="auto"/>
        <w:left w:val="none" w:sz="0" w:space="0" w:color="auto"/>
        <w:bottom w:val="none" w:sz="0" w:space="0" w:color="auto"/>
        <w:right w:val="none" w:sz="0" w:space="0" w:color="auto"/>
      </w:divBdr>
    </w:div>
    <w:div w:id="467167620">
      <w:bodyDiv w:val="1"/>
      <w:marLeft w:val="0"/>
      <w:marRight w:val="0"/>
      <w:marTop w:val="0"/>
      <w:marBottom w:val="0"/>
      <w:divBdr>
        <w:top w:val="none" w:sz="0" w:space="0" w:color="auto"/>
        <w:left w:val="none" w:sz="0" w:space="0" w:color="auto"/>
        <w:bottom w:val="none" w:sz="0" w:space="0" w:color="auto"/>
        <w:right w:val="none" w:sz="0" w:space="0" w:color="auto"/>
      </w:divBdr>
    </w:div>
    <w:div w:id="467824847">
      <w:bodyDiv w:val="1"/>
      <w:marLeft w:val="0"/>
      <w:marRight w:val="0"/>
      <w:marTop w:val="0"/>
      <w:marBottom w:val="0"/>
      <w:divBdr>
        <w:top w:val="none" w:sz="0" w:space="0" w:color="auto"/>
        <w:left w:val="none" w:sz="0" w:space="0" w:color="auto"/>
        <w:bottom w:val="none" w:sz="0" w:space="0" w:color="auto"/>
        <w:right w:val="none" w:sz="0" w:space="0" w:color="auto"/>
      </w:divBdr>
    </w:div>
    <w:div w:id="469251997">
      <w:bodyDiv w:val="1"/>
      <w:marLeft w:val="0"/>
      <w:marRight w:val="0"/>
      <w:marTop w:val="0"/>
      <w:marBottom w:val="0"/>
      <w:divBdr>
        <w:top w:val="none" w:sz="0" w:space="0" w:color="auto"/>
        <w:left w:val="none" w:sz="0" w:space="0" w:color="auto"/>
        <w:bottom w:val="none" w:sz="0" w:space="0" w:color="auto"/>
        <w:right w:val="none" w:sz="0" w:space="0" w:color="auto"/>
      </w:divBdr>
    </w:div>
    <w:div w:id="471405389">
      <w:bodyDiv w:val="1"/>
      <w:marLeft w:val="0"/>
      <w:marRight w:val="0"/>
      <w:marTop w:val="0"/>
      <w:marBottom w:val="0"/>
      <w:divBdr>
        <w:top w:val="none" w:sz="0" w:space="0" w:color="auto"/>
        <w:left w:val="none" w:sz="0" w:space="0" w:color="auto"/>
        <w:bottom w:val="none" w:sz="0" w:space="0" w:color="auto"/>
        <w:right w:val="none" w:sz="0" w:space="0" w:color="auto"/>
      </w:divBdr>
    </w:div>
    <w:div w:id="472068620">
      <w:bodyDiv w:val="1"/>
      <w:marLeft w:val="0"/>
      <w:marRight w:val="0"/>
      <w:marTop w:val="0"/>
      <w:marBottom w:val="0"/>
      <w:divBdr>
        <w:top w:val="none" w:sz="0" w:space="0" w:color="auto"/>
        <w:left w:val="none" w:sz="0" w:space="0" w:color="auto"/>
        <w:bottom w:val="none" w:sz="0" w:space="0" w:color="auto"/>
        <w:right w:val="none" w:sz="0" w:space="0" w:color="auto"/>
      </w:divBdr>
    </w:div>
    <w:div w:id="473451836">
      <w:bodyDiv w:val="1"/>
      <w:marLeft w:val="0"/>
      <w:marRight w:val="0"/>
      <w:marTop w:val="0"/>
      <w:marBottom w:val="0"/>
      <w:divBdr>
        <w:top w:val="none" w:sz="0" w:space="0" w:color="auto"/>
        <w:left w:val="none" w:sz="0" w:space="0" w:color="auto"/>
        <w:bottom w:val="none" w:sz="0" w:space="0" w:color="auto"/>
        <w:right w:val="none" w:sz="0" w:space="0" w:color="auto"/>
      </w:divBdr>
    </w:div>
    <w:div w:id="473718765">
      <w:bodyDiv w:val="1"/>
      <w:marLeft w:val="0"/>
      <w:marRight w:val="0"/>
      <w:marTop w:val="0"/>
      <w:marBottom w:val="0"/>
      <w:divBdr>
        <w:top w:val="none" w:sz="0" w:space="0" w:color="auto"/>
        <w:left w:val="none" w:sz="0" w:space="0" w:color="auto"/>
        <w:bottom w:val="none" w:sz="0" w:space="0" w:color="auto"/>
        <w:right w:val="none" w:sz="0" w:space="0" w:color="auto"/>
      </w:divBdr>
    </w:div>
    <w:div w:id="474181576">
      <w:bodyDiv w:val="1"/>
      <w:marLeft w:val="0"/>
      <w:marRight w:val="0"/>
      <w:marTop w:val="0"/>
      <w:marBottom w:val="0"/>
      <w:divBdr>
        <w:top w:val="none" w:sz="0" w:space="0" w:color="auto"/>
        <w:left w:val="none" w:sz="0" w:space="0" w:color="auto"/>
        <w:bottom w:val="none" w:sz="0" w:space="0" w:color="auto"/>
        <w:right w:val="none" w:sz="0" w:space="0" w:color="auto"/>
      </w:divBdr>
    </w:div>
    <w:div w:id="475925084">
      <w:bodyDiv w:val="1"/>
      <w:marLeft w:val="0"/>
      <w:marRight w:val="0"/>
      <w:marTop w:val="0"/>
      <w:marBottom w:val="0"/>
      <w:divBdr>
        <w:top w:val="none" w:sz="0" w:space="0" w:color="auto"/>
        <w:left w:val="none" w:sz="0" w:space="0" w:color="auto"/>
        <w:bottom w:val="none" w:sz="0" w:space="0" w:color="auto"/>
        <w:right w:val="none" w:sz="0" w:space="0" w:color="auto"/>
      </w:divBdr>
    </w:div>
    <w:div w:id="476335738">
      <w:bodyDiv w:val="1"/>
      <w:marLeft w:val="0"/>
      <w:marRight w:val="0"/>
      <w:marTop w:val="0"/>
      <w:marBottom w:val="0"/>
      <w:divBdr>
        <w:top w:val="none" w:sz="0" w:space="0" w:color="auto"/>
        <w:left w:val="none" w:sz="0" w:space="0" w:color="auto"/>
        <w:bottom w:val="none" w:sz="0" w:space="0" w:color="auto"/>
        <w:right w:val="none" w:sz="0" w:space="0" w:color="auto"/>
      </w:divBdr>
    </w:div>
    <w:div w:id="479615794">
      <w:bodyDiv w:val="1"/>
      <w:marLeft w:val="0"/>
      <w:marRight w:val="0"/>
      <w:marTop w:val="0"/>
      <w:marBottom w:val="0"/>
      <w:divBdr>
        <w:top w:val="none" w:sz="0" w:space="0" w:color="auto"/>
        <w:left w:val="none" w:sz="0" w:space="0" w:color="auto"/>
        <w:bottom w:val="none" w:sz="0" w:space="0" w:color="auto"/>
        <w:right w:val="none" w:sz="0" w:space="0" w:color="auto"/>
      </w:divBdr>
    </w:div>
    <w:div w:id="480856278">
      <w:bodyDiv w:val="1"/>
      <w:marLeft w:val="0"/>
      <w:marRight w:val="0"/>
      <w:marTop w:val="0"/>
      <w:marBottom w:val="0"/>
      <w:divBdr>
        <w:top w:val="none" w:sz="0" w:space="0" w:color="auto"/>
        <w:left w:val="none" w:sz="0" w:space="0" w:color="auto"/>
        <w:bottom w:val="none" w:sz="0" w:space="0" w:color="auto"/>
        <w:right w:val="none" w:sz="0" w:space="0" w:color="auto"/>
      </w:divBdr>
    </w:div>
    <w:div w:id="485514044">
      <w:bodyDiv w:val="1"/>
      <w:marLeft w:val="0"/>
      <w:marRight w:val="0"/>
      <w:marTop w:val="0"/>
      <w:marBottom w:val="0"/>
      <w:divBdr>
        <w:top w:val="none" w:sz="0" w:space="0" w:color="auto"/>
        <w:left w:val="none" w:sz="0" w:space="0" w:color="auto"/>
        <w:bottom w:val="none" w:sz="0" w:space="0" w:color="auto"/>
        <w:right w:val="none" w:sz="0" w:space="0" w:color="auto"/>
      </w:divBdr>
    </w:div>
    <w:div w:id="487291121">
      <w:bodyDiv w:val="1"/>
      <w:marLeft w:val="0"/>
      <w:marRight w:val="0"/>
      <w:marTop w:val="0"/>
      <w:marBottom w:val="0"/>
      <w:divBdr>
        <w:top w:val="none" w:sz="0" w:space="0" w:color="auto"/>
        <w:left w:val="none" w:sz="0" w:space="0" w:color="auto"/>
        <w:bottom w:val="none" w:sz="0" w:space="0" w:color="auto"/>
        <w:right w:val="none" w:sz="0" w:space="0" w:color="auto"/>
      </w:divBdr>
    </w:div>
    <w:div w:id="488907073">
      <w:bodyDiv w:val="1"/>
      <w:marLeft w:val="0"/>
      <w:marRight w:val="0"/>
      <w:marTop w:val="0"/>
      <w:marBottom w:val="0"/>
      <w:divBdr>
        <w:top w:val="none" w:sz="0" w:space="0" w:color="auto"/>
        <w:left w:val="none" w:sz="0" w:space="0" w:color="auto"/>
        <w:bottom w:val="none" w:sz="0" w:space="0" w:color="auto"/>
        <w:right w:val="none" w:sz="0" w:space="0" w:color="auto"/>
      </w:divBdr>
    </w:div>
    <w:div w:id="489104887">
      <w:bodyDiv w:val="1"/>
      <w:marLeft w:val="0"/>
      <w:marRight w:val="0"/>
      <w:marTop w:val="0"/>
      <w:marBottom w:val="0"/>
      <w:divBdr>
        <w:top w:val="none" w:sz="0" w:space="0" w:color="auto"/>
        <w:left w:val="none" w:sz="0" w:space="0" w:color="auto"/>
        <w:bottom w:val="none" w:sz="0" w:space="0" w:color="auto"/>
        <w:right w:val="none" w:sz="0" w:space="0" w:color="auto"/>
      </w:divBdr>
    </w:div>
    <w:div w:id="492334582">
      <w:bodyDiv w:val="1"/>
      <w:marLeft w:val="0"/>
      <w:marRight w:val="0"/>
      <w:marTop w:val="0"/>
      <w:marBottom w:val="0"/>
      <w:divBdr>
        <w:top w:val="none" w:sz="0" w:space="0" w:color="auto"/>
        <w:left w:val="none" w:sz="0" w:space="0" w:color="auto"/>
        <w:bottom w:val="none" w:sz="0" w:space="0" w:color="auto"/>
        <w:right w:val="none" w:sz="0" w:space="0" w:color="auto"/>
      </w:divBdr>
    </w:div>
    <w:div w:id="495728203">
      <w:bodyDiv w:val="1"/>
      <w:marLeft w:val="0"/>
      <w:marRight w:val="0"/>
      <w:marTop w:val="0"/>
      <w:marBottom w:val="0"/>
      <w:divBdr>
        <w:top w:val="none" w:sz="0" w:space="0" w:color="auto"/>
        <w:left w:val="none" w:sz="0" w:space="0" w:color="auto"/>
        <w:bottom w:val="none" w:sz="0" w:space="0" w:color="auto"/>
        <w:right w:val="none" w:sz="0" w:space="0" w:color="auto"/>
      </w:divBdr>
    </w:div>
    <w:div w:id="497576242">
      <w:bodyDiv w:val="1"/>
      <w:marLeft w:val="0"/>
      <w:marRight w:val="0"/>
      <w:marTop w:val="0"/>
      <w:marBottom w:val="0"/>
      <w:divBdr>
        <w:top w:val="none" w:sz="0" w:space="0" w:color="auto"/>
        <w:left w:val="none" w:sz="0" w:space="0" w:color="auto"/>
        <w:bottom w:val="none" w:sz="0" w:space="0" w:color="auto"/>
        <w:right w:val="none" w:sz="0" w:space="0" w:color="auto"/>
      </w:divBdr>
    </w:div>
    <w:div w:id="501094057">
      <w:bodyDiv w:val="1"/>
      <w:marLeft w:val="0"/>
      <w:marRight w:val="0"/>
      <w:marTop w:val="0"/>
      <w:marBottom w:val="0"/>
      <w:divBdr>
        <w:top w:val="none" w:sz="0" w:space="0" w:color="auto"/>
        <w:left w:val="none" w:sz="0" w:space="0" w:color="auto"/>
        <w:bottom w:val="none" w:sz="0" w:space="0" w:color="auto"/>
        <w:right w:val="none" w:sz="0" w:space="0" w:color="auto"/>
      </w:divBdr>
    </w:div>
    <w:div w:id="501509780">
      <w:bodyDiv w:val="1"/>
      <w:marLeft w:val="0"/>
      <w:marRight w:val="0"/>
      <w:marTop w:val="0"/>
      <w:marBottom w:val="0"/>
      <w:divBdr>
        <w:top w:val="none" w:sz="0" w:space="0" w:color="auto"/>
        <w:left w:val="none" w:sz="0" w:space="0" w:color="auto"/>
        <w:bottom w:val="none" w:sz="0" w:space="0" w:color="auto"/>
        <w:right w:val="none" w:sz="0" w:space="0" w:color="auto"/>
      </w:divBdr>
    </w:div>
    <w:div w:id="502163546">
      <w:bodyDiv w:val="1"/>
      <w:marLeft w:val="0"/>
      <w:marRight w:val="0"/>
      <w:marTop w:val="0"/>
      <w:marBottom w:val="0"/>
      <w:divBdr>
        <w:top w:val="none" w:sz="0" w:space="0" w:color="auto"/>
        <w:left w:val="none" w:sz="0" w:space="0" w:color="auto"/>
        <w:bottom w:val="none" w:sz="0" w:space="0" w:color="auto"/>
        <w:right w:val="none" w:sz="0" w:space="0" w:color="auto"/>
      </w:divBdr>
    </w:div>
    <w:div w:id="506213517">
      <w:bodyDiv w:val="1"/>
      <w:marLeft w:val="0"/>
      <w:marRight w:val="0"/>
      <w:marTop w:val="0"/>
      <w:marBottom w:val="0"/>
      <w:divBdr>
        <w:top w:val="none" w:sz="0" w:space="0" w:color="auto"/>
        <w:left w:val="none" w:sz="0" w:space="0" w:color="auto"/>
        <w:bottom w:val="none" w:sz="0" w:space="0" w:color="auto"/>
        <w:right w:val="none" w:sz="0" w:space="0" w:color="auto"/>
      </w:divBdr>
    </w:div>
    <w:div w:id="512231059">
      <w:bodyDiv w:val="1"/>
      <w:marLeft w:val="0"/>
      <w:marRight w:val="0"/>
      <w:marTop w:val="0"/>
      <w:marBottom w:val="0"/>
      <w:divBdr>
        <w:top w:val="none" w:sz="0" w:space="0" w:color="auto"/>
        <w:left w:val="none" w:sz="0" w:space="0" w:color="auto"/>
        <w:bottom w:val="none" w:sz="0" w:space="0" w:color="auto"/>
        <w:right w:val="none" w:sz="0" w:space="0" w:color="auto"/>
      </w:divBdr>
    </w:div>
    <w:div w:id="513959358">
      <w:bodyDiv w:val="1"/>
      <w:marLeft w:val="0"/>
      <w:marRight w:val="0"/>
      <w:marTop w:val="0"/>
      <w:marBottom w:val="0"/>
      <w:divBdr>
        <w:top w:val="none" w:sz="0" w:space="0" w:color="auto"/>
        <w:left w:val="none" w:sz="0" w:space="0" w:color="auto"/>
        <w:bottom w:val="none" w:sz="0" w:space="0" w:color="auto"/>
        <w:right w:val="none" w:sz="0" w:space="0" w:color="auto"/>
      </w:divBdr>
    </w:div>
    <w:div w:id="514541554">
      <w:bodyDiv w:val="1"/>
      <w:marLeft w:val="0"/>
      <w:marRight w:val="0"/>
      <w:marTop w:val="0"/>
      <w:marBottom w:val="0"/>
      <w:divBdr>
        <w:top w:val="none" w:sz="0" w:space="0" w:color="auto"/>
        <w:left w:val="none" w:sz="0" w:space="0" w:color="auto"/>
        <w:bottom w:val="none" w:sz="0" w:space="0" w:color="auto"/>
        <w:right w:val="none" w:sz="0" w:space="0" w:color="auto"/>
      </w:divBdr>
    </w:div>
    <w:div w:id="516432868">
      <w:bodyDiv w:val="1"/>
      <w:marLeft w:val="0"/>
      <w:marRight w:val="0"/>
      <w:marTop w:val="0"/>
      <w:marBottom w:val="0"/>
      <w:divBdr>
        <w:top w:val="none" w:sz="0" w:space="0" w:color="auto"/>
        <w:left w:val="none" w:sz="0" w:space="0" w:color="auto"/>
        <w:bottom w:val="none" w:sz="0" w:space="0" w:color="auto"/>
        <w:right w:val="none" w:sz="0" w:space="0" w:color="auto"/>
      </w:divBdr>
    </w:div>
    <w:div w:id="517082634">
      <w:bodyDiv w:val="1"/>
      <w:marLeft w:val="0"/>
      <w:marRight w:val="0"/>
      <w:marTop w:val="0"/>
      <w:marBottom w:val="0"/>
      <w:divBdr>
        <w:top w:val="none" w:sz="0" w:space="0" w:color="auto"/>
        <w:left w:val="none" w:sz="0" w:space="0" w:color="auto"/>
        <w:bottom w:val="none" w:sz="0" w:space="0" w:color="auto"/>
        <w:right w:val="none" w:sz="0" w:space="0" w:color="auto"/>
      </w:divBdr>
    </w:div>
    <w:div w:id="521011864">
      <w:bodyDiv w:val="1"/>
      <w:marLeft w:val="0"/>
      <w:marRight w:val="0"/>
      <w:marTop w:val="0"/>
      <w:marBottom w:val="0"/>
      <w:divBdr>
        <w:top w:val="none" w:sz="0" w:space="0" w:color="auto"/>
        <w:left w:val="none" w:sz="0" w:space="0" w:color="auto"/>
        <w:bottom w:val="none" w:sz="0" w:space="0" w:color="auto"/>
        <w:right w:val="none" w:sz="0" w:space="0" w:color="auto"/>
      </w:divBdr>
    </w:div>
    <w:div w:id="522672598">
      <w:bodyDiv w:val="1"/>
      <w:marLeft w:val="0"/>
      <w:marRight w:val="0"/>
      <w:marTop w:val="0"/>
      <w:marBottom w:val="0"/>
      <w:divBdr>
        <w:top w:val="none" w:sz="0" w:space="0" w:color="auto"/>
        <w:left w:val="none" w:sz="0" w:space="0" w:color="auto"/>
        <w:bottom w:val="none" w:sz="0" w:space="0" w:color="auto"/>
        <w:right w:val="none" w:sz="0" w:space="0" w:color="auto"/>
      </w:divBdr>
    </w:div>
    <w:div w:id="523253220">
      <w:bodyDiv w:val="1"/>
      <w:marLeft w:val="0"/>
      <w:marRight w:val="0"/>
      <w:marTop w:val="0"/>
      <w:marBottom w:val="0"/>
      <w:divBdr>
        <w:top w:val="none" w:sz="0" w:space="0" w:color="auto"/>
        <w:left w:val="none" w:sz="0" w:space="0" w:color="auto"/>
        <w:bottom w:val="none" w:sz="0" w:space="0" w:color="auto"/>
        <w:right w:val="none" w:sz="0" w:space="0" w:color="auto"/>
      </w:divBdr>
    </w:div>
    <w:div w:id="526260801">
      <w:bodyDiv w:val="1"/>
      <w:marLeft w:val="0"/>
      <w:marRight w:val="0"/>
      <w:marTop w:val="0"/>
      <w:marBottom w:val="0"/>
      <w:divBdr>
        <w:top w:val="none" w:sz="0" w:space="0" w:color="auto"/>
        <w:left w:val="none" w:sz="0" w:space="0" w:color="auto"/>
        <w:bottom w:val="none" w:sz="0" w:space="0" w:color="auto"/>
        <w:right w:val="none" w:sz="0" w:space="0" w:color="auto"/>
      </w:divBdr>
    </w:div>
    <w:div w:id="526987145">
      <w:bodyDiv w:val="1"/>
      <w:marLeft w:val="0"/>
      <w:marRight w:val="0"/>
      <w:marTop w:val="0"/>
      <w:marBottom w:val="0"/>
      <w:divBdr>
        <w:top w:val="none" w:sz="0" w:space="0" w:color="auto"/>
        <w:left w:val="none" w:sz="0" w:space="0" w:color="auto"/>
        <w:bottom w:val="none" w:sz="0" w:space="0" w:color="auto"/>
        <w:right w:val="none" w:sz="0" w:space="0" w:color="auto"/>
      </w:divBdr>
    </w:div>
    <w:div w:id="533464973">
      <w:bodyDiv w:val="1"/>
      <w:marLeft w:val="0"/>
      <w:marRight w:val="0"/>
      <w:marTop w:val="0"/>
      <w:marBottom w:val="0"/>
      <w:divBdr>
        <w:top w:val="none" w:sz="0" w:space="0" w:color="auto"/>
        <w:left w:val="none" w:sz="0" w:space="0" w:color="auto"/>
        <w:bottom w:val="none" w:sz="0" w:space="0" w:color="auto"/>
        <w:right w:val="none" w:sz="0" w:space="0" w:color="auto"/>
      </w:divBdr>
    </w:div>
    <w:div w:id="536352659">
      <w:bodyDiv w:val="1"/>
      <w:marLeft w:val="0"/>
      <w:marRight w:val="0"/>
      <w:marTop w:val="0"/>
      <w:marBottom w:val="0"/>
      <w:divBdr>
        <w:top w:val="none" w:sz="0" w:space="0" w:color="auto"/>
        <w:left w:val="none" w:sz="0" w:space="0" w:color="auto"/>
        <w:bottom w:val="none" w:sz="0" w:space="0" w:color="auto"/>
        <w:right w:val="none" w:sz="0" w:space="0" w:color="auto"/>
      </w:divBdr>
    </w:div>
    <w:div w:id="539128593">
      <w:bodyDiv w:val="1"/>
      <w:marLeft w:val="0"/>
      <w:marRight w:val="0"/>
      <w:marTop w:val="0"/>
      <w:marBottom w:val="0"/>
      <w:divBdr>
        <w:top w:val="none" w:sz="0" w:space="0" w:color="auto"/>
        <w:left w:val="none" w:sz="0" w:space="0" w:color="auto"/>
        <w:bottom w:val="none" w:sz="0" w:space="0" w:color="auto"/>
        <w:right w:val="none" w:sz="0" w:space="0" w:color="auto"/>
      </w:divBdr>
    </w:div>
    <w:div w:id="540095502">
      <w:bodyDiv w:val="1"/>
      <w:marLeft w:val="0"/>
      <w:marRight w:val="0"/>
      <w:marTop w:val="0"/>
      <w:marBottom w:val="0"/>
      <w:divBdr>
        <w:top w:val="none" w:sz="0" w:space="0" w:color="auto"/>
        <w:left w:val="none" w:sz="0" w:space="0" w:color="auto"/>
        <w:bottom w:val="none" w:sz="0" w:space="0" w:color="auto"/>
        <w:right w:val="none" w:sz="0" w:space="0" w:color="auto"/>
      </w:divBdr>
    </w:div>
    <w:div w:id="540476363">
      <w:bodyDiv w:val="1"/>
      <w:marLeft w:val="0"/>
      <w:marRight w:val="0"/>
      <w:marTop w:val="0"/>
      <w:marBottom w:val="0"/>
      <w:divBdr>
        <w:top w:val="none" w:sz="0" w:space="0" w:color="auto"/>
        <w:left w:val="none" w:sz="0" w:space="0" w:color="auto"/>
        <w:bottom w:val="none" w:sz="0" w:space="0" w:color="auto"/>
        <w:right w:val="none" w:sz="0" w:space="0" w:color="auto"/>
      </w:divBdr>
    </w:div>
    <w:div w:id="542137548">
      <w:bodyDiv w:val="1"/>
      <w:marLeft w:val="0"/>
      <w:marRight w:val="0"/>
      <w:marTop w:val="0"/>
      <w:marBottom w:val="0"/>
      <w:divBdr>
        <w:top w:val="none" w:sz="0" w:space="0" w:color="auto"/>
        <w:left w:val="none" w:sz="0" w:space="0" w:color="auto"/>
        <w:bottom w:val="none" w:sz="0" w:space="0" w:color="auto"/>
        <w:right w:val="none" w:sz="0" w:space="0" w:color="auto"/>
      </w:divBdr>
    </w:div>
    <w:div w:id="546840322">
      <w:bodyDiv w:val="1"/>
      <w:marLeft w:val="0"/>
      <w:marRight w:val="0"/>
      <w:marTop w:val="0"/>
      <w:marBottom w:val="0"/>
      <w:divBdr>
        <w:top w:val="none" w:sz="0" w:space="0" w:color="auto"/>
        <w:left w:val="none" w:sz="0" w:space="0" w:color="auto"/>
        <w:bottom w:val="none" w:sz="0" w:space="0" w:color="auto"/>
        <w:right w:val="none" w:sz="0" w:space="0" w:color="auto"/>
      </w:divBdr>
    </w:div>
    <w:div w:id="547375178">
      <w:bodyDiv w:val="1"/>
      <w:marLeft w:val="0"/>
      <w:marRight w:val="0"/>
      <w:marTop w:val="0"/>
      <w:marBottom w:val="0"/>
      <w:divBdr>
        <w:top w:val="none" w:sz="0" w:space="0" w:color="auto"/>
        <w:left w:val="none" w:sz="0" w:space="0" w:color="auto"/>
        <w:bottom w:val="none" w:sz="0" w:space="0" w:color="auto"/>
        <w:right w:val="none" w:sz="0" w:space="0" w:color="auto"/>
      </w:divBdr>
    </w:div>
    <w:div w:id="551230404">
      <w:bodyDiv w:val="1"/>
      <w:marLeft w:val="0"/>
      <w:marRight w:val="0"/>
      <w:marTop w:val="0"/>
      <w:marBottom w:val="0"/>
      <w:divBdr>
        <w:top w:val="none" w:sz="0" w:space="0" w:color="auto"/>
        <w:left w:val="none" w:sz="0" w:space="0" w:color="auto"/>
        <w:bottom w:val="none" w:sz="0" w:space="0" w:color="auto"/>
        <w:right w:val="none" w:sz="0" w:space="0" w:color="auto"/>
      </w:divBdr>
    </w:div>
    <w:div w:id="554194307">
      <w:bodyDiv w:val="1"/>
      <w:marLeft w:val="0"/>
      <w:marRight w:val="0"/>
      <w:marTop w:val="0"/>
      <w:marBottom w:val="0"/>
      <w:divBdr>
        <w:top w:val="none" w:sz="0" w:space="0" w:color="auto"/>
        <w:left w:val="none" w:sz="0" w:space="0" w:color="auto"/>
        <w:bottom w:val="none" w:sz="0" w:space="0" w:color="auto"/>
        <w:right w:val="none" w:sz="0" w:space="0" w:color="auto"/>
      </w:divBdr>
    </w:div>
    <w:div w:id="555749788">
      <w:bodyDiv w:val="1"/>
      <w:marLeft w:val="0"/>
      <w:marRight w:val="0"/>
      <w:marTop w:val="0"/>
      <w:marBottom w:val="0"/>
      <w:divBdr>
        <w:top w:val="none" w:sz="0" w:space="0" w:color="auto"/>
        <w:left w:val="none" w:sz="0" w:space="0" w:color="auto"/>
        <w:bottom w:val="none" w:sz="0" w:space="0" w:color="auto"/>
        <w:right w:val="none" w:sz="0" w:space="0" w:color="auto"/>
      </w:divBdr>
    </w:div>
    <w:div w:id="555896857">
      <w:bodyDiv w:val="1"/>
      <w:marLeft w:val="0"/>
      <w:marRight w:val="0"/>
      <w:marTop w:val="0"/>
      <w:marBottom w:val="0"/>
      <w:divBdr>
        <w:top w:val="none" w:sz="0" w:space="0" w:color="auto"/>
        <w:left w:val="none" w:sz="0" w:space="0" w:color="auto"/>
        <w:bottom w:val="none" w:sz="0" w:space="0" w:color="auto"/>
        <w:right w:val="none" w:sz="0" w:space="0" w:color="auto"/>
      </w:divBdr>
    </w:div>
    <w:div w:id="556863091">
      <w:bodyDiv w:val="1"/>
      <w:marLeft w:val="0"/>
      <w:marRight w:val="0"/>
      <w:marTop w:val="0"/>
      <w:marBottom w:val="0"/>
      <w:divBdr>
        <w:top w:val="none" w:sz="0" w:space="0" w:color="auto"/>
        <w:left w:val="none" w:sz="0" w:space="0" w:color="auto"/>
        <w:bottom w:val="none" w:sz="0" w:space="0" w:color="auto"/>
        <w:right w:val="none" w:sz="0" w:space="0" w:color="auto"/>
      </w:divBdr>
    </w:div>
    <w:div w:id="557865956">
      <w:bodyDiv w:val="1"/>
      <w:marLeft w:val="0"/>
      <w:marRight w:val="0"/>
      <w:marTop w:val="0"/>
      <w:marBottom w:val="0"/>
      <w:divBdr>
        <w:top w:val="none" w:sz="0" w:space="0" w:color="auto"/>
        <w:left w:val="none" w:sz="0" w:space="0" w:color="auto"/>
        <w:bottom w:val="none" w:sz="0" w:space="0" w:color="auto"/>
        <w:right w:val="none" w:sz="0" w:space="0" w:color="auto"/>
      </w:divBdr>
    </w:div>
    <w:div w:id="562132910">
      <w:bodyDiv w:val="1"/>
      <w:marLeft w:val="0"/>
      <w:marRight w:val="0"/>
      <w:marTop w:val="0"/>
      <w:marBottom w:val="0"/>
      <w:divBdr>
        <w:top w:val="none" w:sz="0" w:space="0" w:color="auto"/>
        <w:left w:val="none" w:sz="0" w:space="0" w:color="auto"/>
        <w:bottom w:val="none" w:sz="0" w:space="0" w:color="auto"/>
        <w:right w:val="none" w:sz="0" w:space="0" w:color="auto"/>
      </w:divBdr>
    </w:div>
    <w:div w:id="562957721">
      <w:bodyDiv w:val="1"/>
      <w:marLeft w:val="0"/>
      <w:marRight w:val="0"/>
      <w:marTop w:val="0"/>
      <w:marBottom w:val="0"/>
      <w:divBdr>
        <w:top w:val="none" w:sz="0" w:space="0" w:color="auto"/>
        <w:left w:val="none" w:sz="0" w:space="0" w:color="auto"/>
        <w:bottom w:val="none" w:sz="0" w:space="0" w:color="auto"/>
        <w:right w:val="none" w:sz="0" w:space="0" w:color="auto"/>
      </w:divBdr>
    </w:div>
    <w:div w:id="563756467">
      <w:bodyDiv w:val="1"/>
      <w:marLeft w:val="0"/>
      <w:marRight w:val="0"/>
      <w:marTop w:val="0"/>
      <w:marBottom w:val="0"/>
      <w:divBdr>
        <w:top w:val="none" w:sz="0" w:space="0" w:color="auto"/>
        <w:left w:val="none" w:sz="0" w:space="0" w:color="auto"/>
        <w:bottom w:val="none" w:sz="0" w:space="0" w:color="auto"/>
        <w:right w:val="none" w:sz="0" w:space="0" w:color="auto"/>
      </w:divBdr>
    </w:div>
    <w:div w:id="566452369">
      <w:bodyDiv w:val="1"/>
      <w:marLeft w:val="0"/>
      <w:marRight w:val="0"/>
      <w:marTop w:val="0"/>
      <w:marBottom w:val="0"/>
      <w:divBdr>
        <w:top w:val="none" w:sz="0" w:space="0" w:color="auto"/>
        <w:left w:val="none" w:sz="0" w:space="0" w:color="auto"/>
        <w:bottom w:val="none" w:sz="0" w:space="0" w:color="auto"/>
        <w:right w:val="none" w:sz="0" w:space="0" w:color="auto"/>
      </w:divBdr>
    </w:div>
    <w:div w:id="568736073">
      <w:bodyDiv w:val="1"/>
      <w:marLeft w:val="0"/>
      <w:marRight w:val="0"/>
      <w:marTop w:val="0"/>
      <w:marBottom w:val="0"/>
      <w:divBdr>
        <w:top w:val="none" w:sz="0" w:space="0" w:color="auto"/>
        <w:left w:val="none" w:sz="0" w:space="0" w:color="auto"/>
        <w:bottom w:val="none" w:sz="0" w:space="0" w:color="auto"/>
        <w:right w:val="none" w:sz="0" w:space="0" w:color="auto"/>
      </w:divBdr>
    </w:div>
    <w:div w:id="571700884">
      <w:bodyDiv w:val="1"/>
      <w:marLeft w:val="0"/>
      <w:marRight w:val="0"/>
      <w:marTop w:val="0"/>
      <w:marBottom w:val="0"/>
      <w:divBdr>
        <w:top w:val="none" w:sz="0" w:space="0" w:color="auto"/>
        <w:left w:val="none" w:sz="0" w:space="0" w:color="auto"/>
        <w:bottom w:val="none" w:sz="0" w:space="0" w:color="auto"/>
        <w:right w:val="none" w:sz="0" w:space="0" w:color="auto"/>
      </w:divBdr>
    </w:div>
    <w:div w:id="579287852">
      <w:bodyDiv w:val="1"/>
      <w:marLeft w:val="0"/>
      <w:marRight w:val="0"/>
      <w:marTop w:val="0"/>
      <w:marBottom w:val="0"/>
      <w:divBdr>
        <w:top w:val="none" w:sz="0" w:space="0" w:color="auto"/>
        <w:left w:val="none" w:sz="0" w:space="0" w:color="auto"/>
        <w:bottom w:val="none" w:sz="0" w:space="0" w:color="auto"/>
        <w:right w:val="none" w:sz="0" w:space="0" w:color="auto"/>
      </w:divBdr>
    </w:div>
    <w:div w:id="581112376">
      <w:bodyDiv w:val="1"/>
      <w:marLeft w:val="0"/>
      <w:marRight w:val="0"/>
      <w:marTop w:val="0"/>
      <w:marBottom w:val="0"/>
      <w:divBdr>
        <w:top w:val="none" w:sz="0" w:space="0" w:color="auto"/>
        <w:left w:val="none" w:sz="0" w:space="0" w:color="auto"/>
        <w:bottom w:val="none" w:sz="0" w:space="0" w:color="auto"/>
        <w:right w:val="none" w:sz="0" w:space="0" w:color="auto"/>
      </w:divBdr>
    </w:div>
    <w:div w:id="582182035">
      <w:bodyDiv w:val="1"/>
      <w:marLeft w:val="0"/>
      <w:marRight w:val="0"/>
      <w:marTop w:val="0"/>
      <w:marBottom w:val="0"/>
      <w:divBdr>
        <w:top w:val="none" w:sz="0" w:space="0" w:color="auto"/>
        <w:left w:val="none" w:sz="0" w:space="0" w:color="auto"/>
        <w:bottom w:val="none" w:sz="0" w:space="0" w:color="auto"/>
        <w:right w:val="none" w:sz="0" w:space="0" w:color="auto"/>
      </w:divBdr>
    </w:div>
    <w:div w:id="585071598">
      <w:bodyDiv w:val="1"/>
      <w:marLeft w:val="0"/>
      <w:marRight w:val="0"/>
      <w:marTop w:val="0"/>
      <w:marBottom w:val="0"/>
      <w:divBdr>
        <w:top w:val="none" w:sz="0" w:space="0" w:color="auto"/>
        <w:left w:val="none" w:sz="0" w:space="0" w:color="auto"/>
        <w:bottom w:val="none" w:sz="0" w:space="0" w:color="auto"/>
        <w:right w:val="none" w:sz="0" w:space="0" w:color="auto"/>
      </w:divBdr>
    </w:div>
    <w:div w:id="589122703">
      <w:bodyDiv w:val="1"/>
      <w:marLeft w:val="0"/>
      <w:marRight w:val="0"/>
      <w:marTop w:val="0"/>
      <w:marBottom w:val="0"/>
      <w:divBdr>
        <w:top w:val="none" w:sz="0" w:space="0" w:color="auto"/>
        <w:left w:val="none" w:sz="0" w:space="0" w:color="auto"/>
        <w:bottom w:val="none" w:sz="0" w:space="0" w:color="auto"/>
        <w:right w:val="none" w:sz="0" w:space="0" w:color="auto"/>
      </w:divBdr>
    </w:div>
    <w:div w:id="591397953">
      <w:bodyDiv w:val="1"/>
      <w:marLeft w:val="0"/>
      <w:marRight w:val="0"/>
      <w:marTop w:val="0"/>
      <w:marBottom w:val="0"/>
      <w:divBdr>
        <w:top w:val="none" w:sz="0" w:space="0" w:color="auto"/>
        <w:left w:val="none" w:sz="0" w:space="0" w:color="auto"/>
        <w:bottom w:val="none" w:sz="0" w:space="0" w:color="auto"/>
        <w:right w:val="none" w:sz="0" w:space="0" w:color="auto"/>
      </w:divBdr>
    </w:div>
    <w:div w:id="593174593">
      <w:bodyDiv w:val="1"/>
      <w:marLeft w:val="0"/>
      <w:marRight w:val="0"/>
      <w:marTop w:val="0"/>
      <w:marBottom w:val="0"/>
      <w:divBdr>
        <w:top w:val="none" w:sz="0" w:space="0" w:color="auto"/>
        <w:left w:val="none" w:sz="0" w:space="0" w:color="auto"/>
        <w:bottom w:val="none" w:sz="0" w:space="0" w:color="auto"/>
        <w:right w:val="none" w:sz="0" w:space="0" w:color="auto"/>
      </w:divBdr>
    </w:div>
    <w:div w:id="595334510">
      <w:bodyDiv w:val="1"/>
      <w:marLeft w:val="0"/>
      <w:marRight w:val="0"/>
      <w:marTop w:val="0"/>
      <w:marBottom w:val="0"/>
      <w:divBdr>
        <w:top w:val="none" w:sz="0" w:space="0" w:color="auto"/>
        <w:left w:val="none" w:sz="0" w:space="0" w:color="auto"/>
        <w:bottom w:val="none" w:sz="0" w:space="0" w:color="auto"/>
        <w:right w:val="none" w:sz="0" w:space="0" w:color="auto"/>
      </w:divBdr>
    </w:div>
    <w:div w:id="596452072">
      <w:bodyDiv w:val="1"/>
      <w:marLeft w:val="0"/>
      <w:marRight w:val="0"/>
      <w:marTop w:val="0"/>
      <w:marBottom w:val="0"/>
      <w:divBdr>
        <w:top w:val="none" w:sz="0" w:space="0" w:color="auto"/>
        <w:left w:val="none" w:sz="0" w:space="0" w:color="auto"/>
        <w:bottom w:val="none" w:sz="0" w:space="0" w:color="auto"/>
        <w:right w:val="none" w:sz="0" w:space="0" w:color="auto"/>
      </w:divBdr>
    </w:div>
    <w:div w:id="596907465">
      <w:bodyDiv w:val="1"/>
      <w:marLeft w:val="0"/>
      <w:marRight w:val="0"/>
      <w:marTop w:val="0"/>
      <w:marBottom w:val="0"/>
      <w:divBdr>
        <w:top w:val="none" w:sz="0" w:space="0" w:color="auto"/>
        <w:left w:val="none" w:sz="0" w:space="0" w:color="auto"/>
        <w:bottom w:val="none" w:sz="0" w:space="0" w:color="auto"/>
        <w:right w:val="none" w:sz="0" w:space="0" w:color="auto"/>
      </w:divBdr>
    </w:div>
    <w:div w:id="601301669">
      <w:bodyDiv w:val="1"/>
      <w:marLeft w:val="0"/>
      <w:marRight w:val="0"/>
      <w:marTop w:val="0"/>
      <w:marBottom w:val="0"/>
      <w:divBdr>
        <w:top w:val="none" w:sz="0" w:space="0" w:color="auto"/>
        <w:left w:val="none" w:sz="0" w:space="0" w:color="auto"/>
        <w:bottom w:val="none" w:sz="0" w:space="0" w:color="auto"/>
        <w:right w:val="none" w:sz="0" w:space="0" w:color="auto"/>
      </w:divBdr>
    </w:div>
    <w:div w:id="601956894">
      <w:bodyDiv w:val="1"/>
      <w:marLeft w:val="0"/>
      <w:marRight w:val="0"/>
      <w:marTop w:val="0"/>
      <w:marBottom w:val="0"/>
      <w:divBdr>
        <w:top w:val="none" w:sz="0" w:space="0" w:color="auto"/>
        <w:left w:val="none" w:sz="0" w:space="0" w:color="auto"/>
        <w:bottom w:val="none" w:sz="0" w:space="0" w:color="auto"/>
        <w:right w:val="none" w:sz="0" w:space="0" w:color="auto"/>
      </w:divBdr>
    </w:div>
    <w:div w:id="601959024">
      <w:bodyDiv w:val="1"/>
      <w:marLeft w:val="0"/>
      <w:marRight w:val="0"/>
      <w:marTop w:val="0"/>
      <w:marBottom w:val="0"/>
      <w:divBdr>
        <w:top w:val="none" w:sz="0" w:space="0" w:color="auto"/>
        <w:left w:val="none" w:sz="0" w:space="0" w:color="auto"/>
        <w:bottom w:val="none" w:sz="0" w:space="0" w:color="auto"/>
        <w:right w:val="none" w:sz="0" w:space="0" w:color="auto"/>
      </w:divBdr>
    </w:div>
    <w:div w:id="603464629">
      <w:bodyDiv w:val="1"/>
      <w:marLeft w:val="0"/>
      <w:marRight w:val="0"/>
      <w:marTop w:val="0"/>
      <w:marBottom w:val="0"/>
      <w:divBdr>
        <w:top w:val="none" w:sz="0" w:space="0" w:color="auto"/>
        <w:left w:val="none" w:sz="0" w:space="0" w:color="auto"/>
        <w:bottom w:val="none" w:sz="0" w:space="0" w:color="auto"/>
        <w:right w:val="none" w:sz="0" w:space="0" w:color="auto"/>
      </w:divBdr>
    </w:div>
    <w:div w:id="605161190">
      <w:bodyDiv w:val="1"/>
      <w:marLeft w:val="0"/>
      <w:marRight w:val="0"/>
      <w:marTop w:val="0"/>
      <w:marBottom w:val="0"/>
      <w:divBdr>
        <w:top w:val="none" w:sz="0" w:space="0" w:color="auto"/>
        <w:left w:val="none" w:sz="0" w:space="0" w:color="auto"/>
        <w:bottom w:val="none" w:sz="0" w:space="0" w:color="auto"/>
        <w:right w:val="none" w:sz="0" w:space="0" w:color="auto"/>
      </w:divBdr>
    </w:div>
    <w:div w:id="609363930">
      <w:bodyDiv w:val="1"/>
      <w:marLeft w:val="0"/>
      <w:marRight w:val="0"/>
      <w:marTop w:val="0"/>
      <w:marBottom w:val="0"/>
      <w:divBdr>
        <w:top w:val="none" w:sz="0" w:space="0" w:color="auto"/>
        <w:left w:val="none" w:sz="0" w:space="0" w:color="auto"/>
        <w:bottom w:val="none" w:sz="0" w:space="0" w:color="auto"/>
        <w:right w:val="none" w:sz="0" w:space="0" w:color="auto"/>
      </w:divBdr>
    </w:div>
    <w:div w:id="610282605">
      <w:bodyDiv w:val="1"/>
      <w:marLeft w:val="0"/>
      <w:marRight w:val="0"/>
      <w:marTop w:val="0"/>
      <w:marBottom w:val="0"/>
      <w:divBdr>
        <w:top w:val="none" w:sz="0" w:space="0" w:color="auto"/>
        <w:left w:val="none" w:sz="0" w:space="0" w:color="auto"/>
        <w:bottom w:val="none" w:sz="0" w:space="0" w:color="auto"/>
        <w:right w:val="none" w:sz="0" w:space="0" w:color="auto"/>
      </w:divBdr>
    </w:div>
    <w:div w:id="610628423">
      <w:bodyDiv w:val="1"/>
      <w:marLeft w:val="0"/>
      <w:marRight w:val="0"/>
      <w:marTop w:val="0"/>
      <w:marBottom w:val="0"/>
      <w:divBdr>
        <w:top w:val="none" w:sz="0" w:space="0" w:color="auto"/>
        <w:left w:val="none" w:sz="0" w:space="0" w:color="auto"/>
        <w:bottom w:val="none" w:sz="0" w:space="0" w:color="auto"/>
        <w:right w:val="none" w:sz="0" w:space="0" w:color="auto"/>
      </w:divBdr>
    </w:div>
    <w:div w:id="611473690">
      <w:bodyDiv w:val="1"/>
      <w:marLeft w:val="0"/>
      <w:marRight w:val="0"/>
      <w:marTop w:val="0"/>
      <w:marBottom w:val="0"/>
      <w:divBdr>
        <w:top w:val="none" w:sz="0" w:space="0" w:color="auto"/>
        <w:left w:val="none" w:sz="0" w:space="0" w:color="auto"/>
        <w:bottom w:val="none" w:sz="0" w:space="0" w:color="auto"/>
        <w:right w:val="none" w:sz="0" w:space="0" w:color="auto"/>
      </w:divBdr>
    </w:div>
    <w:div w:id="614290660">
      <w:bodyDiv w:val="1"/>
      <w:marLeft w:val="0"/>
      <w:marRight w:val="0"/>
      <w:marTop w:val="0"/>
      <w:marBottom w:val="0"/>
      <w:divBdr>
        <w:top w:val="none" w:sz="0" w:space="0" w:color="auto"/>
        <w:left w:val="none" w:sz="0" w:space="0" w:color="auto"/>
        <w:bottom w:val="none" w:sz="0" w:space="0" w:color="auto"/>
        <w:right w:val="none" w:sz="0" w:space="0" w:color="auto"/>
      </w:divBdr>
    </w:div>
    <w:div w:id="615520906">
      <w:bodyDiv w:val="1"/>
      <w:marLeft w:val="0"/>
      <w:marRight w:val="0"/>
      <w:marTop w:val="0"/>
      <w:marBottom w:val="0"/>
      <w:divBdr>
        <w:top w:val="none" w:sz="0" w:space="0" w:color="auto"/>
        <w:left w:val="none" w:sz="0" w:space="0" w:color="auto"/>
        <w:bottom w:val="none" w:sz="0" w:space="0" w:color="auto"/>
        <w:right w:val="none" w:sz="0" w:space="0" w:color="auto"/>
      </w:divBdr>
    </w:div>
    <w:div w:id="620301039">
      <w:bodyDiv w:val="1"/>
      <w:marLeft w:val="0"/>
      <w:marRight w:val="0"/>
      <w:marTop w:val="0"/>
      <w:marBottom w:val="0"/>
      <w:divBdr>
        <w:top w:val="none" w:sz="0" w:space="0" w:color="auto"/>
        <w:left w:val="none" w:sz="0" w:space="0" w:color="auto"/>
        <w:bottom w:val="none" w:sz="0" w:space="0" w:color="auto"/>
        <w:right w:val="none" w:sz="0" w:space="0" w:color="auto"/>
      </w:divBdr>
    </w:div>
    <w:div w:id="620847155">
      <w:bodyDiv w:val="1"/>
      <w:marLeft w:val="0"/>
      <w:marRight w:val="0"/>
      <w:marTop w:val="0"/>
      <w:marBottom w:val="0"/>
      <w:divBdr>
        <w:top w:val="none" w:sz="0" w:space="0" w:color="auto"/>
        <w:left w:val="none" w:sz="0" w:space="0" w:color="auto"/>
        <w:bottom w:val="none" w:sz="0" w:space="0" w:color="auto"/>
        <w:right w:val="none" w:sz="0" w:space="0" w:color="auto"/>
      </w:divBdr>
    </w:div>
    <w:div w:id="621115837">
      <w:bodyDiv w:val="1"/>
      <w:marLeft w:val="0"/>
      <w:marRight w:val="0"/>
      <w:marTop w:val="0"/>
      <w:marBottom w:val="0"/>
      <w:divBdr>
        <w:top w:val="none" w:sz="0" w:space="0" w:color="auto"/>
        <w:left w:val="none" w:sz="0" w:space="0" w:color="auto"/>
        <w:bottom w:val="none" w:sz="0" w:space="0" w:color="auto"/>
        <w:right w:val="none" w:sz="0" w:space="0" w:color="auto"/>
      </w:divBdr>
    </w:div>
    <w:div w:id="621349597">
      <w:bodyDiv w:val="1"/>
      <w:marLeft w:val="0"/>
      <w:marRight w:val="0"/>
      <w:marTop w:val="0"/>
      <w:marBottom w:val="0"/>
      <w:divBdr>
        <w:top w:val="none" w:sz="0" w:space="0" w:color="auto"/>
        <w:left w:val="none" w:sz="0" w:space="0" w:color="auto"/>
        <w:bottom w:val="none" w:sz="0" w:space="0" w:color="auto"/>
        <w:right w:val="none" w:sz="0" w:space="0" w:color="auto"/>
      </w:divBdr>
    </w:div>
    <w:div w:id="621423793">
      <w:bodyDiv w:val="1"/>
      <w:marLeft w:val="0"/>
      <w:marRight w:val="0"/>
      <w:marTop w:val="0"/>
      <w:marBottom w:val="0"/>
      <w:divBdr>
        <w:top w:val="none" w:sz="0" w:space="0" w:color="auto"/>
        <w:left w:val="none" w:sz="0" w:space="0" w:color="auto"/>
        <w:bottom w:val="none" w:sz="0" w:space="0" w:color="auto"/>
        <w:right w:val="none" w:sz="0" w:space="0" w:color="auto"/>
      </w:divBdr>
    </w:div>
    <w:div w:id="621571357">
      <w:bodyDiv w:val="1"/>
      <w:marLeft w:val="0"/>
      <w:marRight w:val="0"/>
      <w:marTop w:val="0"/>
      <w:marBottom w:val="0"/>
      <w:divBdr>
        <w:top w:val="none" w:sz="0" w:space="0" w:color="auto"/>
        <w:left w:val="none" w:sz="0" w:space="0" w:color="auto"/>
        <w:bottom w:val="none" w:sz="0" w:space="0" w:color="auto"/>
        <w:right w:val="none" w:sz="0" w:space="0" w:color="auto"/>
      </w:divBdr>
    </w:div>
    <w:div w:id="622466165">
      <w:bodyDiv w:val="1"/>
      <w:marLeft w:val="0"/>
      <w:marRight w:val="0"/>
      <w:marTop w:val="0"/>
      <w:marBottom w:val="0"/>
      <w:divBdr>
        <w:top w:val="none" w:sz="0" w:space="0" w:color="auto"/>
        <w:left w:val="none" w:sz="0" w:space="0" w:color="auto"/>
        <w:bottom w:val="none" w:sz="0" w:space="0" w:color="auto"/>
        <w:right w:val="none" w:sz="0" w:space="0" w:color="auto"/>
      </w:divBdr>
    </w:div>
    <w:div w:id="626468625">
      <w:bodyDiv w:val="1"/>
      <w:marLeft w:val="0"/>
      <w:marRight w:val="0"/>
      <w:marTop w:val="0"/>
      <w:marBottom w:val="0"/>
      <w:divBdr>
        <w:top w:val="none" w:sz="0" w:space="0" w:color="auto"/>
        <w:left w:val="none" w:sz="0" w:space="0" w:color="auto"/>
        <w:bottom w:val="none" w:sz="0" w:space="0" w:color="auto"/>
        <w:right w:val="none" w:sz="0" w:space="0" w:color="auto"/>
      </w:divBdr>
    </w:div>
    <w:div w:id="626591102">
      <w:bodyDiv w:val="1"/>
      <w:marLeft w:val="0"/>
      <w:marRight w:val="0"/>
      <w:marTop w:val="0"/>
      <w:marBottom w:val="0"/>
      <w:divBdr>
        <w:top w:val="none" w:sz="0" w:space="0" w:color="auto"/>
        <w:left w:val="none" w:sz="0" w:space="0" w:color="auto"/>
        <w:bottom w:val="none" w:sz="0" w:space="0" w:color="auto"/>
        <w:right w:val="none" w:sz="0" w:space="0" w:color="auto"/>
      </w:divBdr>
    </w:div>
    <w:div w:id="627592283">
      <w:bodyDiv w:val="1"/>
      <w:marLeft w:val="0"/>
      <w:marRight w:val="0"/>
      <w:marTop w:val="0"/>
      <w:marBottom w:val="0"/>
      <w:divBdr>
        <w:top w:val="none" w:sz="0" w:space="0" w:color="auto"/>
        <w:left w:val="none" w:sz="0" w:space="0" w:color="auto"/>
        <w:bottom w:val="none" w:sz="0" w:space="0" w:color="auto"/>
        <w:right w:val="none" w:sz="0" w:space="0" w:color="auto"/>
      </w:divBdr>
    </w:div>
    <w:div w:id="637610578">
      <w:bodyDiv w:val="1"/>
      <w:marLeft w:val="0"/>
      <w:marRight w:val="0"/>
      <w:marTop w:val="0"/>
      <w:marBottom w:val="0"/>
      <w:divBdr>
        <w:top w:val="none" w:sz="0" w:space="0" w:color="auto"/>
        <w:left w:val="none" w:sz="0" w:space="0" w:color="auto"/>
        <w:bottom w:val="none" w:sz="0" w:space="0" w:color="auto"/>
        <w:right w:val="none" w:sz="0" w:space="0" w:color="auto"/>
      </w:divBdr>
    </w:div>
    <w:div w:id="645282248">
      <w:bodyDiv w:val="1"/>
      <w:marLeft w:val="0"/>
      <w:marRight w:val="0"/>
      <w:marTop w:val="0"/>
      <w:marBottom w:val="0"/>
      <w:divBdr>
        <w:top w:val="none" w:sz="0" w:space="0" w:color="auto"/>
        <w:left w:val="none" w:sz="0" w:space="0" w:color="auto"/>
        <w:bottom w:val="none" w:sz="0" w:space="0" w:color="auto"/>
        <w:right w:val="none" w:sz="0" w:space="0" w:color="auto"/>
      </w:divBdr>
    </w:div>
    <w:div w:id="646782095">
      <w:bodyDiv w:val="1"/>
      <w:marLeft w:val="0"/>
      <w:marRight w:val="0"/>
      <w:marTop w:val="0"/>
      <w:marBottom w:val="0"/>
      <w:divBdr>
        <w:top w:val="none" w:sz="0" w:space="0" w:color="auto"/>
        <w:left w:val="none" w:sz="0" w:space="0" w:color="auto"/>
        <w:bottom w:val="none" w:sz="0" w:space="0" w:color="auto"/>
        <w:right w:val="none" w:sz="0" w:space="0" w:color="auto"/>
      </w:divBdr>
    </w:div>
    <w:div w:id="649285574">
      <w:bodyDiv w:val="1"/>
      <w:marLeft w:val="0"/>
      <w:marRight w:val="0"/>
      <w:marTop w:val="0"/>
      <w:marBottom w:val="0"/>
      <w:divBdr>
        <w:top w:val="none" w:sz="0" w:space="0" w:color="auto"/>
        <w:left w:val="none" w:sz="0" w:space="0" w:color="auto"/>
        <w:bottom w:val="none" w:sz="0" w:space="0" w:color="auto"/>
        <w:right w:val="none" w:sz="0" w:space="0" w:color="auto"/>
      </w:divBdr>
    </w:div>
    <w:div w:id="649553360">
      <w:bodyDiv w:val="1"/>
      <w:marLeft w:val="0"/>
      <w:marRight w:val="0"/>
      <w:marTop w:val="0"/>
      <w:marBottom w:val="0"/>
      <w:divBdr>
        <w:top w:val="none" w:sz="0" w:space="0" w:color="auto"/>
        <w:left w:val="none" w:sz="0" w:space="0" w:color="auto"/>
        <w:bottom w:val="none" w:sz="0" w:space="0" w:color="auto"/>
        <w:right w:val="none" w:sz="0" w:space="0" w:color="auto"/>
      </w:divBdr>
    </w:div>
    <w:div w:id="650213244">
      <w:bodyDiv w:val="1"/>
      <w:marLeft w:val="0"/>
      <w:marRight w:val="0"/>
      <w:marTop w:val="0"/>
      <w:marBottom w:val="0"/>
      <w:divBdr>
        <w:top w:val="none" w:sz="0" w:space="0" w:color="auto"/>
        <w:left w:val="none" w:sz="0" w:space="0" w:color="auto"/>
        <w:bottom w:val="none" w:sz="0" w:space="0" w:color="auto"/>
        <w:right w:val="none" w:sz="0" w:space="0" w:color="auto"/>
      </w:divBdr>
    </w:div>
    <w:div w:id="653680890">
      <w:bodyDiv w:val="1"/>
      <w:marLeft w:val="0"/>
      <w:marRight w:val="0"/>
      <w:marTop w:val="0"/>
      <w:marBottom w:val="0"/>
      <w:divBdr>
        <w:top w:val="none" w:sz="0" w:space="0" w:color="auto"/>
        <w:left w:val="none" w:sz="0" w:space="0" w:color="auto"/>
        <w:bottom w:val="none" w:sz="0" w:space="0" w:color="auto"/>
        <w:right w:val="none" w:sz="0" w:space="0" w:color="auto"/>
      </w:divBdr>
    </w:div>
    <w:div w:id="655377428">
      <w:bodyDiv w:val="1"/>
      <w:marLeft w:val="0"/>
      <w:marRight w:val="0"/>
      <w:marTop w:val="0"/>
      <w:marBottom w:val="0"/>
      <w:divBdr>
        <w:top w:val="none" w:sz="0" w:space="0" w:color="auto"/>
        <w:left w:val="none" w:sz="0" w:space="0" w:color="auto"/>
        <w:bottom w:val="none" w:sz="0" w:space="0" w:color="auto"/>
        <w:right w:val="none" w:sz="0" w:space="0" w:color="auto"/>
      </w:divBdr>
    </w:div>
    <w:div w:id="658996694">
      <w:bodyDiv w:val="1"/>
      <w:marLeft w:val="0"/>
      <w:marRight w:val="0"/>
      <w:marTop w:val="0"/>
      <w:marBottom w:val="0"/>
      <w:divBdr>
        <w:top w:val="none" w:sz="0" w:space="0" w:color="auto"/>
        <w:left w:val="none" w:sz="0" w:space="0" w:color="auto"/>
        <w:bottom w:val="none" w:sz="0" w:space="0" w:color="auto"/>
        <w:right w:val="none" w:sz="0" w:space="0" w:color="auto"/>
      </w:divBdr>
    </w:div>
    <w:div w:id="659042319">
      <w:bodyDiv w:val="1"/>
      <w:marLeft w:val="0"/>
      <w:marRight w:val="0"/>
      <w:marTop w:val="0"/>
      <w:marBottom w:val="0"/>
      <w:divBdr>
        <w:top w:val="none" w:sz="0" w:space="0" w:color="auto"/>
        <w:left w:val="none" w:sz="0" w:space="0" w:color="auto"/>
        <w:bottom w:val="none" w:sz="0" w:space="0" w:color="auto"/>
        <w:right w:val="none" w:sz="0" w:space="0" w:color="auto"/>
      </w:divBdr>
    </w:div>
    <w:div w:id="659385095">
      <w:bodyDiv w:val="1"/>
      <w:marLeft w:val="0"/>
      <w:marRight w:val="0"/>
      <w:marTop w:val="0"/>
      <w:marBottom w:val="0"/>
      <w:divBdr>
        <w:top w:val="none" w:sz="0" w:space="0" w:color="auto"/>
        <w:left w:val="none" w:sz="0" w:space="0" w:color="auto"/>
        <w:bottom w:val="none" w:sz="0" w:space="0" w:color="auto"/>
        <w:right w:val="none" w:sz="0" w:space="0" w:color="auto"/>
      </w:divBdr>
    </w:div>
    <w:div w:id="662970494">
      <w:bodyDiv w:val="1"/>
      <w:marLeft w:val="0"/>
      <w:marRight w:val="0"/>
      <w:marTop w:val="0"/>
      <w:marBottom w:val="0"/>
      <w:divBdr>
        <w:top w:val="none" w:sz="0" w:space="0" w:color="auto"/>
        <w:left w:val="none" w:sz="0" w:space="0" w:color="auto"/>
        <w:bottom w:val="none" w:sz="0" w:space="0" w:color="auto"/>
        <w:right w:val="none" w:sz="0" w:space="0" w:color="auto"/>
      </w:divBdr>
    </w:div>
    <w:div w:id="666401853">
      <w:bodyDiv w:val="1"/>
      <w:marLeft w:val="0"/>
      <w:marRight w:val="0"/>
      <w:marTop w:val="0"/>
      <w:marBottom w:val="0"/>
      <w:divBdr>
        <w:top w:val="none" w:sz="0" w:space="0" w:color="auto"/>
        <w:left w:val="none" w:sz="0" w:space="0" w:color="auto"/>
        <w:bottom w:val="none" w:sz="0" w:space="0" w:color="auto"/>
        <w:right w:val="none" w:sz="0" w:space="0" w:color="auto"/>
      </w:divBdr>
    </w:div>
    <w:div w:id="667555868">
      <w:bodyDiv w:val="1"/>
      <w:marLeft w:val="0"/>
      <w:marRight w:val="0"/>
      <w:marTop w:val="0"/>
      <w:marBottom w:val="0"/>
      <w:divBdr>
        <w:top w:val="none" w:sz="0" w:space="0" w:color="auto"/>
        <w:left w:val="none" w:sz="0" w:space="0" w:color="auto"/>
        <w:bottom w:val="none" w:sz="0" w:space="0" w:color="auto"/>
        <w:right w:val="none" w:sz="0" w:space="0" w:color="auto"/>
      </w:divBdr>
    </w:div>
    <w:div w:id="668602469">
      <w:bodyDiv w:val="1"/>
      <w:marLeft w:val="0"/>
      <w:marRight w:val="0"/>
      <w:marTop w:val="0"/>
      <w:marBottom w:val="0"/>
      <w:divBdr>
        <w:top w:val="none" w:sz="0" w:space="0" w:color="auto"/>
        <w:left w:val="none" w:sz="0" w:space="0" w:color="auto"/>
        <w:bottom w:val="none" w:sz="0" w:space="0" w:color="auto"/>
        <w:right w:val="none" w:sz="0" w:space="0" w:color="auto"/>
      </w:divBdr>
    </w:div>
    <w:div w:id="669068540">
      <w:bodyDiv w:val="1"/>
      <w:marLeft w:val="0"/>
      <w:marRight w:val="0"/>
      <w:marTop w:val="0"/>
      <w:marBottom w:val="0"/>
      <w:divBdr>
        <w:top w:val="none" w:sz="0" w:space="0" w:color="auto"/>
        <w:left w:val="none" w:sz="0" w:space="0" w:color="auto"/>
        <w:bottom w:val="none" w:sz="0" w:space="0" w:color="auto"/>
        <w:right w:val="none" w:sz="0" w:space="0" w:color="auto"/>
      </w:divBdr>
    </w:div>
    <w:div w:id="669482111">
      <w:bodyDiv w:val="1"/>
      <w:marLeft w:val="0"/>
      <w:marRight w:val="0"/>
      <w:marTop w:val="0"/>
      <w:marBottom w:val="0"/>
      <w:divBdr>
        <w:top w:val="none" w:sz="0" w:space="0" w:color="auto"/>
        <w:left w:val="none" w:sz="0" w:space="0" w:color="auto"/>
        <w:bottom w:val="none" w:sz="0" w:space="0" w:color="auto"/>
        <w:right w:val="none" w:sz="0" w:space="0" w:color="auto"/>
      </w:divBdr>
    </w:div>
    <w:div w:id="669991654">
      <w:bodyDiv w:val="1"/>
      <w:marLeft w:val="0"/>
      <w:marRight w:val="0"/>
      <w:marTop w:val="0"/>
      <w:marBottom w:val="0"/>
      <w:divBdr>
        <w:top w:val="none" w:sz="0" w:space="0" w:color="auto"/>
        <w:left w:val="none" w:sz="0" w:space="0" w:color="auto"/>
        <w:bottom w:val="none" w:sz="0" w:space="0" w:color="auto"/>
        <w:right w:val="none" w:sz="0" w:space="0" w:color="auto"/>
      </w:divBdr>
    </w:div>
    <w:div w:id="670178402">
      <w:bodyDiv w:val="1"/>
      <w:marLeft w:val="0"/>
      <w:marRight w:val="0"/>
      <w:marTop w:val="0"/>
      <w:marBottom w:val="0"/>
      <w:divBdr>
        <w:top w:val="none" w:sz="0" w:space="0" w:color="auto"/>
        <w:left w:val="none" w:sz="0" w:space="0" w:color="auto"/>
        <w:bottom w:val="none" w:sz="0" w:space="0" w:color="auto"/>
        <w:right w:val="none" w:sz="0" w:space="0" w:color="auto"/>
      </w:divBdr>
    </w:div>
    <w:div w:id="671955765">
      <w:bodyDiv w:val="1"/>
      <w:marLeft w:val="0"/>
      <w:marRight w:val="0"/>
      <w:marTop w:val="0"/>
      <w:marBottom w:val="0"/>
      <w:divBdr>
        <w:top w:val="none" w:sz="0" w:space="0" w:color="auto"/>
        <w:left w:val="none" w:sz="0" w:space="0" w:color="auto"/>
        <w:bottom w:val="none" w:sz="0" w:space="0" w:color="auto"/>
        <w:right w:val="none" w:sz="0" w:space="0" w:color="auto"/>
      </w:divBdr>
    </w:div>
    <w:div w:id="680475542">
      <w:bodyDiv w:val="1"/>
      <w:marLeft w:val="0"/>
      <w:marRight w:val="0"/>
      <w:marTop w:val="0"/>
      <w:marBottom w:val="0"/>
      <w:divBdr>
        <w:top w:val="none" w:sz="0" w:space="0" w:color="auto"/>
        <w:left w:val="none" w:sz="0" w:space="0" w:color="auto"/>
        <w:bottom w:val="none" w:sz="0" w:space="0" w:color="auto"/>
        <w:right w:val="none" w:sz="0" w:space="0" w:color="auto"/>
      </w:divBdr>
    </w:div>
    <w:div w:id="686449636">
      <w:bodyDiv w:val="1"/>
      <w:marLeft w:val="0"/>
      <w:marRight w:val="0"/>
      <w:marTop w:val="0"/>
      <w:marBottom w:val="0"/>
      <w:divBdr>
        <w:top w:val="none" w:sz="0" w:space="0" w:color="auto"/>
        <w:left w:val="none" w:sz="0" w:space="0" w:color="auto"/>
        <w:bottom w:val="none" w:sz="0" w:space="0" w:color="auto"/>
        <w:right w:val="none" w:sz="0" w:space="0" w:color="auto"/>
      </w:divBdr>
    </w:div>
    <w:div w:id="688600456">
      <w:bodyDiv w:val="1"/>
      <w:marLeft w:val="0"/>
      <w:marRight w:val="0"/>
      <w:marTop w:val="0"/>
      <w:marBottom w:val="0"/>
      <w:divBdr>
        <w:top w:val="none" w:sz="0" w:space="0" w:color="auto"/>
        <w:left w:val="none" w:sz="0" w:space="0" w:color="auto"/>
        <w:bottom w:val="none" w:sz="0" w:space="0" w:color="auto"/>
        <w:right w:val="none" w:sz="0" w:space="0" w:color="auto"/>
      </w:divBdr>
    </w:div>
    <w:div w:id="691539437">
      <w:bodyDiv w:val="1"/>
      <w:marLeft w:val="0"/>
      <w:marRight w:val="0"/>
      <w:marTop w:val="0"/>
      <w:marBottom w:val="0"/>
      <w:divBdr>
        <w:top w:val="none" w:sz="0" w:space="0" w:color="auto"/>
        <w:left w:val="none" w:sz="0" w:space="0" w:color="auto"/>
        <w:bottom w:val="none" w:sz="0" w:space="0" w:color="auto"/>
        <w:right w:val="none" w:sz="0" w:space="0" w:color="auto"/>
      </w:divBdr>
    </w:div>
    <w:div w:id="691807429">
      <w:bodyDiv w:val="1"/>
      <w:marLeft w:val="0"/>
      <w:marRight w:val="0"/>
      <w:marTop w:val="0"/>
      <w:marBottom w:val="0"/>
      <w:divBdr>
        <w:top w:val="none" w:sz="0" w:space="0" w:color="auto"/>
        <w:left w:val="none" w:sz="0" w:space="0" w:color="auto"/>
        <w:bottom w:val="none" w:sz="0" w:space="0" w:color="auto"/>
        <w:right w:val="none" w:sz="0" w:space="0" w:color="auto"/>
      </w:divBdr>
    </w:div>
    <w:div w:id="692002069">
      <w:bodyDiv w:val="1"/>
      <w:marLeft w:val="0"/>
      <w:marRight w:val="0"/>
      <w:marTop w:val="0"/>
      <w:marBottom w:val="0"/>
      <w:divBdr>
        <w:top w:val="none" w:sz="0" w:space="0" w:color="auto"/>
        <w:left w:val="none" w:sz="0" w:space="0" w:color="auto"/>
        <w:bottom w:val="none" w:sz="0" w:space="0" w:color="auto"/>
        <w:right w:val="none" w:sz="0" w:space="0" w:color="auto"/>
      </w:divBdr>
    </w:div>
    <w:div w:id="695614994">
      <w:bodyDiv w:val="1"/>
      <w:marLeft w:val="0"/>
      <w:marRight w:val="0"/>
      <w:marTop w:val="0"/>
      <w:marBottom w:val="0"/>
      <w:divBdr>
        <w:top w:val="none" w:sz="0" w:space="0" w:color="auto"/>
        <w:left w:val="none" w:sz="0" w:space="0" w:color="auto"/>
        <w:bottom w:val="none" w:sz="0" w:space="0" w:color="auto"/>
        <w:right w:val="none" w:sz="0" w:space="0" w:color="auto"/>
      </w:divBdr>
    </w:div>
    <w:div w:id="696151662">
      <w:bodyDiv w:val="1"/>
      <w:marLeft w:val="0"/>
      <w:marRight w:val="0"/>
      <w:marTop w:val="0"/>
      <w:marBottom w:val="0"/>
      <w:divBdr>
        <w:top w:val="none" w:sz="0" w:space="0" w:color="auto"/>
        <w:left w:val="none" w:sz="0" w:space="0" w:color="auto"/>
        <w:bottom w:val="none" w:sz="0" w:space="0" w:color="auto"/>
        <w:right w:val="none" w:sz="0" w:space="0" w:color="auto"/>
      </w:divBdr>
    </w:div>
    <w:div w:id="696153346">
      <w:bodyDiv w:val="1"/>
      <w:marLeft w:val="0"/>
      <w:marRight w:val="0"/>
      <w:marTop w:val="0"/>
      <w:marBottom w:val="0"/>
      <w:divBdr>
        <w:top w:val="none" w:sz="0" w:space="0" w:color="auto"/>
        <w:left w:val="none" w:sz="0" w:space="0" w:color="auto"/>
        <w:bottom w:val="none" w:sz="0" w:space="0" w:color="auto"/>
        <w:right w:val="none" w:sz="0" w:space="0" w:color="auto"/>
      </w:divBdr>
    </w:div>
    <w:div w:id="700281097">
      <w:bodyDiv w:val="1"/>
      <w:marLeft w:val="0"/>
      <w:marRight w:val="0"/>
      <w:marTop w:val="0"/>
      <w:marBottom w:val="0"/>
      <w:divBdr>
        <w:top w:val="none" w:sz="0" w:space="0" w:color="auto"/>
        <w:left w:val="none" w:sz="0" w:space="0" w:color="auto"/>
        <w:bottom w:val="none" w:sz="0" w:space="0" w:color="auto"/>
        <w:right w:val="none" w:sz="0" w:space="0" w:color="auto"/>
      </w:divBdr>
    </w:div>
    <w:div w:id="700594393">
      <w:bodyDiv w:val="1"/>
      <w:marLeft w:val="0"/>
      <w:marRight w:val="0"/>
      <w:marTop w:val="0"/>
      <w:marBottom w:val="0"/>
      <w:divBdr>
        <w:top w:val="none" w:sz="0" w:space="0" w:color="auto"/>
        <w:left w:val="none" w:sz="0" w:space="0" w:color="auto"/>
        <w:bottom w:val="none" w:sz="0" w:space="0" w:color="auto"/>
        <w:right w:val="none" w:sz="0" w:space="0" w:color="auto"/>
      </w:divBdr>
    </w:div>
    <w:div w:id="701979574">
      <w:bodyDiv w:val="1"/>
      <w:marLeft w:val="0"/>
      <w:marRight w:val="0"/>
      <w:marTop w:val="0"/>
      <w:marBottom w:val="0"/>
      <w:divBdr>
        <w:top w:val="none" w:sz="0" w:space="0" w:color="auto"/>
        <w:left w:val="none" w:sz="0" w:space="0" w:color="auto"/>
        <w:bottom w:val="none" w:sz="0" w:space="0" w:color="auto"/>
        <w:right w:val="none" w:sz="0" w:space="0" w:color="auto"/>
      </w:divBdr>
    </w:div>
    <w:div w:id="707728464">
      <w:bodyDiv w:val="1"/>
      <w:marLeft w:val="0"/>
      <w:marRight w:val="0"/>
      <w:marTop w:val="0"/>
      <w:marBottom w:val="0"/>
      <w:divBdr>
        <w:top w:val="none" w:sz="0" w:space="0" w:color="auto"/>
        <w:left w:val="none" w:sz="0" w:space="0" w:color="auto"/>
        <w:bottom w:val="none" w:sz="0" w:space="0" w:color="auto"/>
        <w:right w:val="none" w:sz="0" w:space="0" w:color="auto"/>
      </w:divBdr>
    </w:div>
    <w:div w:id="708339040">
      <w:bodyDiv w:val="1"/>
      <w:marLeft w:val="0"/>
      <w:marRight w:val="0"/>
      <w:marTop w:val="0"/>
      <w:marBottom w:val="0"/>
      <w:divBdr>
        <w:top w:val="none" w:sz="0" w:space="0" w:color="auto"/>
        <w:left w:val="none" w:sz="0" w:space="0" w:color="auto"/>
        <w:bottom w:val="none" w:sz="0" w:space="0" w:color="auto"/>
        <w:right w:val="none" w:sz="0" w:space="0" w:color="auto"/>
      </w:divBdr>
    </w:div>
    <w:div w:id="709114039">
      <w:bodyDiv w:val="1"/>
      <w:marLeft w:val="0"/>
      <w:marRight w:val="0"/>
      <w:marTop w:val="0"/>
      <w:marBottom w:val="0"/>
      <w:divBdr>
        <w:top w:val="none" w:sz="0" w:space="0" w:color="auto"/>
        <w:left w:val="none" w:sz="0" w:space="0" w:color="auto"/>
        <w:bottom w:val="none" w:sz="0" w:space="0" w:color="auto"/>
        <w:right w:val="none" w:sz="0" w:space="0" w:color="auto"/>
      </w:divBdr>
    </w:div>
    <w:div w:id="713433023">
      <w:bodyDiv w:val="1"/>
      <w:marLeft w:val="0"/>
      <w:marRight w:val="0"/>
      <w:marTop w:val="0"/>
      <w:marBottom w:val="0"/>
      <w:divBdr>
        <w:top w:val="none" w:sz="0" w:space="0" w:color="auto"/>
        <w:left w:val="none" w:sz="0" w:space="0" w:color="auto"/>
        <w:bottom w:val="none" w:sz="0" w:space="0" w:color="auto"/>
        <w:right w:val="none" w:sz="0" w:space="0" w:color="auto"/>
      </w:divBdr>
    </w:div>
    <w:div w:id="714432701">
      <w:bodyDiv w:val="1"/>
      <w:marLeft w:val="0"/>
      <w:marRight w:val="0"/>
      <w:marTop w:val="0"/>
      <w:marBottom w:val="0"/>
      <w:divBdr>
        <w:top w:val="none" w:sz="0" w:space="0" w:color="auto"/>
        <w:left w:val="none" w:sz="0" w:space="0" w:color="auto"/>
        <w:bottom w:val="none" w:sz="0" w:space="0" w:color="auto"/>
        <w:right w:val="none" w:sz="0" w:space="0" w:color="auto"/>
      </w:divBdr>
    </w:div>
    <w:div w:id="716319447">
      <w:bodyDiv w:val="1"/>
      <w:marLeft w:val="0"/>
      <w:marRight w:val="0"/>
      <w:marTop w:val="0"/>
      <w:marBottom w:val="0"/>
      <w:divBdr>
        <w:top w:val="none" w:sz="0" w:space="0" w:color="auto"/>
        <w:left w:val="none" w:sz="0" w:space="0" w:color="auto"/>
        <w:bottom w:val="none" w:sz="0" w:space="0" w:color="auto"/>
        <w:right w:val="none" w:sz="0" w:space="0" w:color="auto"/>
      </w:divBdr>
    </w:div>
    <w:div w:id="722218655">
      <w:bodyDiv w:val="1"/>
      <w:marLeft w:val="0"/>
      <w:marRight w:val="0"/>
      <w:marTop w:val="0"/>
      <w:marBottom w:val="0"/>
      <w:divBdr>
        <w:top w:val="none" w:sz="0" w:space="0" w:color="auto"/>
        <w:left w:val="none" w:sz="0" w:space="0" w:color="auto"/>
        <w:bottom w:val="none" w:sz="0" w:space="0" w:color="auto"/>
        <w:right w:val="none" w:sz="0" w:space="0" w:color="auto"/>
      </w:divBdr>
    </w:div>
    <w:div w:id="725760555">
      <w:bodyDiv w:val="1"/>
      <w:marLeft w:val="0"/>
      <w:marRight w:val="0"/>
      <w:marTop w:val="0"/>
      <w:marBottom w:val="0"/>
      <w:divBdr>
        <w:top w:val="none" w:sz="0" w:space="0" w:color="auto"/>
        <w:left w:val="none" w:sz="0" w:space="0" w:color="auto"/>
        <w:bottom w:val="none" w:sz="0" w:space="0" w:color="auto"/>
        <w:right w:val="none" w:sz="0" w:space="0" w:color="auto"/>
      </w:divBdr>
    </w:div>
    <w:div w:id="726145460">
      <w:bodyDiv w:val="1"/>
      <w:marLeft w:val="0"/>
      <w:marRight w:val="0"/>
      <w:marTop w:val="0"/>
      <w:marBottom w:val="0"/>
      <w:divBdr>
        <w:top w:val="none" w:sz="0" w:space="0" w:color="auto"/>
        <w:left w:val="none" w:sz="0" w:space="0" w:color="auto"/>
        <w:bottom w:val="none" w:sz="0" w:space="0" w:color="auto"/>
        <w:right w:val="none" w:sz="0" w:space="0" w:color="auto"/>
      </w:divBdr>
    </w:div>
    <w:div w:id="727724387">
      <w:bodyDiv w:val="1"/>
      <w:marLeft w:val="0"/>
      <w:marRight w:val="0"/>
      <w:marTop w:val="0"/>
      <w:marBottom w:val="0"/>
      <w:divBdr>
        <w:top w:val="none" w:sz="0" w:space="0" w:color="auto"/>
        <w:left w:val="none" w:sz="0" w:space="0" w:color="auto"/>
        <w:bottom w:val="none" w:sz="0" w:space="0" w:color="auto"/>
        <w:right w:val="none" w:sz="0" w:space="0" w:color="auto"/>
      </w:divBdr>
    </w:div>
    <w:div w:id="736636658">
      <w:bodyDiv w:val="1"/>
      <w:marLeft w:val="0"/>
      <w:marRight w:val="0"/>
      <w:marTop w:val="0"/>
      <w:marBottom w:val="0"/>
      <w:divBdr>
        <w:top w:val="none" w:sz="0" w:space="0" w:color="auto"/>
        <w:left w:val="none" w:sz="0" w:space="0" w:color="auto"/>
        <w:bottom w:val="none" w:sz="0" w:space="0" w:color="auto"/>
        <w:right w:val="none" w:sz="0" w:space="0" w:color="auto"/>
      </w:divBdr>
    </w:div>
    <w:div w:id="740906395">
      <w:bodyDiv w:val="1"/>
      <w:marLeft w:val="0"/>
      <w:marRight w:val="0"/>
      <w:marTop w:val="0"/>
      <w:marBottom w:val="0"/>
      <w:divBdr>
        <w:top w:val="none" w:sz="0" w:space="0" w:color="auto"/>
        <w:left w:val="none" w:sz="0" w:space="0" w:color="auto"/>
        <w:bottom w:val="none" w:sz="0" w:space="0" w:color="auto"/>
        <w:right w:val="none" w:sz="0" w:space="0" w:color="auto"/>
      </w:divBdr>
    </w:div>
    <w:div w:id="741950055">
      <w:bodyDiv w:val="1"/>
      <w:marLeft w:val="0"/>
      <w:marRight w:val="0"/>
      <w:marTop w:val="0"/>
      <w:marBottom w:val="0"/>
      <w:divBdr>
        <w:top w:val="none" w:sz="0" w:space="0" w:color="auto"/>
        <w:left w:val="none" w:sz="0" w:space="0" w:color="auto"/>
        <w:bottom w:val="none" w:sz="0" w:space="0" w:color="auto"/>
        <w:right w:val="none" w:sz="0" w:space="0" w:color="auto"/>
      </w:divBdr>
    </w:div>
    <w:div w:id="744841751">
      <w:bodyDiv w:val="1"/>
      <w:marLeft w:val="0"/>
      <w:marRight w:val="0"/>
      <w:marTop w:val="0"/>
      <w:marBottom w:val="0"/>
      <w:divBdr>
        <w:top w:val="none" w:sz="0" w:space="0" w:color="auto"/>
        <w:left w:val="none" w:sz="0" w:space="0" w:color="auto"/>
        <w:bottom w:val="none" w:sz="0" w:space="0" w:color="auto"/>
        <w:right w:val="none" w:sz="0" w:space="0" w:color="auto"/>
      </w:divBdr>
    </w:div>
    <w:div w:id="746804260">
      <w:bodyDiv w:val="1"/>
      <w:marLeft w:val="0"/>
      <w:marRight w:val="0"/>
      <w:marTop w:val="0"/>
      <w:marBottom w:val="0"/>
      <w:divBdr>
        <w:top w:val="none" w:sz="0" w:space="0" w:color="auto"/>
        <w:left w:val="none" w:sz="0" w:space="0" w:color="auto"/>
        <w:bottom w:val="none" w:sz="0" w:space="0" w:color="auto"/>
        <w:right w:val="none" w:sz="0" w:space="0" w:color="auto"/>
      </w:divBdr>
    </w:div>
    <w:div w:id="748116923">
      <w:bodyDiv w:val="1"/>
      <w:marLeft w:val="0"/>
      <w:marRight w:val="0"/>
      <w:marTop w:val="0"/>
      <w:marBottom w:val="0"/>
      <w:divBdr>
        <w:top w:val="none" w:sz="0" w:space="0" w:color="auto"/>
        <w:left w:val="none" w:sz="0" w:space="0" w:color="auto"/>
        <w:bottom w:val="none" w:sz="0" w:space="0" w:color="auto"/>
        <w:right w:val="none" w:sz="0" w:space="0" w:color="auto"/>
      </w:divBdr>
    </w:div>
    <w:div w:id="748429441">
      <w:bodyDiv w:val="1"/>
      <w:marLeft w:val="0"/>
      <w:marRight w:val="0"/>
      <w:marTop w:val="0"/>
      <w:marBottom w:val="0"/>
      <w:divBdr>
        <w:top w:val="none" w:sz="0" w:space="0" w:color="auto"/>
        <w:left w:val="none" w:sz="0" w:space="0" w:color="auto"/>
        <w:bottom w:val="none" w:sz="0" w:space="0" w:color="auto"/>
        <w:right w:val="none" w:sz="0" w:space="0" w:color="auto"/>
      </w:divBdr>
    </w:div>
    <w:div w:id="751976008">
      <w:bodyDiv w:val="1"/>
      <w:marLeft w:val="0"/>
      <w:marRight w:val="0"/>
      <w:marTop w:val="0"/>
      <w:marBottom w:val="0"/>
      <w:divBdr>
        <w:top w:val="none" w:sz="0" w:space="0" w:color="auto"/>
        <w:left w:val="none" w:sz="0" w:space="0" w:color="auto"/>
        <w:bottom w:val="none" w:sz="0" w:space="0" w:color="auto"/>
        <w:right w:val="none" w:sz="0" w:space="0" w:color="auto"/>
      </w:divBdr>
    </w:div>
    <w:div w:id="752699839">
      <w:bodyDiv w:val="1"/>
      <w:marLeft w:val="0"/>
      <w:marRight w:val="0"/>
      <w:marTop w:val="0"/>
      <w:marBottom w:val="0"/>
      <w:divBdr>
        <w:top w:val="none" w:sz="0" w:space="0" w:color="auto"/>
        <w:left w:val="none" w:sz="0" w:space="0" w:color="auto"/>
        <w:bottom w:val="none" w:sz="0" w:space="0" w:color="auto"/>
        <w:right w:val="none" w:sz="0" w:space="0" w:color="auto"/>
      </w:divBdr>
    </w:div>
    <w:div w:id="753235585">
      <w:bodyDiv w:val="1"/>
      <w:marLeft w:val="0"/>
      <w:marRight w:val="0"/>
      <w:marTop w:val="0"/>
      <w:marBottom w:val="0"/>
      <w:divBdr>
        <w:top w:val="none" w:sz="0" w:space="0" w:color="auto"/>
        <w:left w:val="none" w:sz="0" w:space="0" w:color="auto"/>
        <w:bottom w:val="none" w:sz="0" w:space="0" w:color="auto"/>
        <w:right w:val="none" w:sz="0" w:space="0" w:color="auto"/>
      </w:divBdr>
    </w:div>
    <w:div w:id="753626960">
      <w:bodyDiv w:val="1"/>
      <w:marLeft w:val="0"/>
      <w:marRight w:val="0"/>
      <w:marTop w:val="0"/>
      <w:marBottom w:val="0"/>
      <w:divBdr>
        <w:top w:val="none" w:sz="0" w:space="0" w:color="auto"/>
        <w:left w:val="none" w:sz="0" w:space="0" w:color="auto"/>
        <w:bottom w:val="none" w:sz="0" w:space="0" w:color="auto"/>
        <w:right w:val="none" w:sz="0" w:space="0" w:color="auto"/>
      </w:divBdr>
    </w:div>
    <w:div w:id="756633505">
      <w:bodyDiv w:val="1"/>
      <w:marLeft w:val="0"/>
      <w:marRight w:val="0"/>
      <w:marTop w:val="0"/>
      <w:marBottom w:val="0"/>
      <w:divBdr>
        <w:top w:val="none" w:sz="0" w:space="0" w:color="auto"/>
        <w:left w:val="none" w:sz="0" w:space="0" w:color="auto"/>
        <w:bottom w:val="none" w:sz="0" w:space="0" w:color="auto"/>
        <w:right w:val="none" w:sz="0" w:space="0" w:color="auto"/>
      </w:divBdr>
    </w:div>
    <w:div w:id="761992536">
      <w:bodyDiv w:val="1"/>
      <w:marLeft w:val="0"/>
      <w:marRight w:val="0"/>
      <w:marTop w:val="0"/>
      <w:marBottom w:val="0"/>
      <w:divBdr>
        <w:top w:val="none" w:sz="0" w:space="0" w:color="auto"/>
        <w:left w:val="none" w:sz="0" w:space="0" w:color="auto"/>
        <w:bottom w:val="none" w:sz="0" w:space="0" w:color="auto"/>
        <w:right w:val="none" w:sz="0" w:space="0" w:color="auto"/>
      </w:divBdr>
    </w:div>
    <w:div w:id="763501458">
      <w:bodyDiv w:val="1"/>
      <w:marLeft w:val="0"/>
      <w:marRight w:val="0"/>
      <w:marTop w:val="0"/>
      <w:marBottom w:val="0"/>
      <w:divBdr>
        <w:top w:val="none" w:sz="0" w:space="0" w:color="auto"/>
        <w:left w:val="none" w:sz="0" w:space="0" w:color="auto"/>
        <w:bottom w:val="none" w:sz="0" w:space="0" w:color="auto"/>
        <w:right w:val="none" w:sz="0" w:space="0" w:color="auto"/>
      </w:divBdr>
    </w:div>
    <w:div w:id="769470095">
      <w:bodyDiv w:val="1"/>
      <w:marLeft w:val="0"/>
      <w:marRight w:val="0"/>
      <w:marTop w:val="0"/>
      <w:marBottom w:val="0"/>
      <w:divBdr>
        <w:top w:val="none" w:sz="0" w:space="0" w:color="auto"/>
        <w:left w:val="none" w:sz="0" w:space="0" w:color="auto"/>
        <w:bottom w:val="none" w:sz="0" w:space="0" w:color="auto"/>
        <w:right w:val="none" w:sz="0" w:space="0" w:color="auto"/>
      </w:divBdr>
    </w:div>
    <w:div w:id="770124400">
      <w:bodyDiv w:val="1"/>
      <w:marLeft w:val="0"/>
      <w:marRight w:val="0"/>
      <w:marTop w:val="0"/>
      <w:marBottom w:val="0"/>
      <w:divBdr>
        <w:top w:val="none" w:sz="0" w:space="0" w:color="auto"/>
        <w:left w:val="none" w:sz="0" w:space="0" w:color="auto"/>
        <w:bottom w:val="none" w:sz="0" w:space="0" w:color="auto"/>
        <w:right w:val="none" w:sz="0" w:space="0" w:color="auto"/>
      </w:divBdr>
    </w:div>
    <w:div w:id="771583137">
      <w:bodyDiv w:val="1"/>
      <w:marLeft w:val="0"/>
      <w:marRight w:val="0"/>
      <w:marTop w:val="0"/>
      <w:marBottom w:val="0"/>
      <w:divBdr>
        <w:top w:val="none" w:sz="0" w:space="0" w:color="auto"/>
        <w:left w:val="none" w:sz="0" w:space="0" w:color="auto"/>
        <w:bottom w:val="none" w:sz="0" w:space="0" w:color="auto"/>
        <w:right w:val="none" w:sz="0" w:space="0" w:color="auto"/>
      </w:divBdr>
    </w:div>
    <w:div w:id="772017663">
      <w:bodyDiv w:val="1"/>
      <w:marLeft w:val="0"/>
      <w:marRight w:val="0"/>
      <w:marTop w:val="0"/>
      <w:marBottom w:val="0"/>
      <w:divBdr>
        <w:top w:val="none" w:sz="0" w:space="0" w:color="auto"/>
        <w:left w:val="none" w:sz="0" w:space="0" w:color="auto"/>
        <w:bottom w:val="none" w:sz="0" w:space="0" w:color="auto"/>
        <w:right w:val="none" w:sz="0" w:space="0" w:color="auto"/>
      </w:divBdr>
    </w:div>
    <w:div w:id="773088720">
      <w:bodyDiv w:val="1"/>
      <w:marLeft w:val="0"/>
      <w:marRight w:val="0"/>
      <w:marTop w:val="0"/>
      <w:marBottom w:val="0"/>
      <w:divBdr>
        <w:top w:val="none" w:sz="0" w:space="0" w:color="auto"/>
        <w:left w:val="none" w:sz="0" w:space="0" w:color="auto"/>
        <w:bottom w:val="none" w:sz="0" w:space="0" w:color="auto"/>
        <w:right w:val="none" w:sz="0" w:space="0" w:color="auto"/>
      </w:divBdr>
    </w:div>
    <w:div w:id="778990216">
      <w:bodyDiv w:val="1"/>
      <w:marLeft w:val="0"/>
      <w:marRight w:val="0"/>
      <w:marTop w:val="0"/>
      <w:marBottom w:val="0"/>
      <w:divBdr>
        <w:top w:val="none" w:sz="0" w:space="0" w:color="auto"/>
        <w:left w:val="none" w:sz="0" w:space="0" w:color="auto"/>
        <w:bottom w:val="none" w:sz="0" w:space="0" w:color="auto"/>
        <w:right w:val="none" w:sz="0" w:space="0" w:color="auto"/>
      </w:divBdr>
    </w:div>
    <w:div w:id="779372923">
      <w:bodyDiv w:val="1"/>
      <w:marLeft w:val="0"/>
      <w:marRight w:val="0"/>
      <w:marTop w:val="0"/>
      <w:marBottom w:val="0"/>
      <w:divBdr>
        <w:top w:val="none" w:sz="0" w:space="0" w:color="auto"/>
        <w:left w:val="none" w:sz="0" w:space="0" w:color="auto"/>
        <w:bottom w:val="none" w:sz="0" w:space="0" w:color="auto"/>
        <w:right w:val="none" w:sz="0" w:space="0" w:color="auto"/>
      </w:divBdr>
    </w:div>
    <w:div w:id="781801430">
      <w:bodyDiv w:val="1"/>
      <w:marLeft w:val="0"/>
      <w:marRight w:val="0"/>
      <w:marTop w:val="0"/>
      <w:marBottom w:val="0"/>
      <w:divBdr>
        <w:top w:val="none" w:sz="0" w:space="0" w:color="auto"/>
        <w:left w:val="none" w:sz="0" w:space="0" w:color="auto"/>
        <w:bottom w:val="none" w:sz="0" w:space="0" w:color="auto"/>
        <w:right w:val="none" w:sz="0" w:space="0" w:color="auto"/>
      </w:divBdr>
    </w:div>
    <w:div w:id="781874307">
      <w:bodyDiv w:val="1"/>
      <w:marLeft w:val="0"/>
      <w:marRight w:val="0"/>
      <w:marTop w:val="0"/>
      <w:marBottom w:val="0"/>
      <w:divBdr>
        <w:top w:val="none" w:sz="0" w:space="0" w:color="auto"/>
        <w:left w:val="none" w:sz="0" w:space="0" w:color="auto"/>
        <w:bottom w:val="none" w:sz="0" w:space="0" w:color="auto"/>
        <w:right w:val="none" w:sz="0" w:space="0" w:color="auto"/>
      </w:divBdr>
    </w:div>
    <w:div w:id="784957329">
      <w:bodyDiv w:val="1"/>
      <w:marLeft w:val="0"/>
      <w:marRight w:val="0"/>
      <w:marTop w:val="0"/>
      <w:marBottom w:val="0"/>
      <w:divBdr>
        <w:top w:val="none" w:sz="0" w:space="0" w:color="auto"/>
        <w:left w:val="none" w:sz="0" w:space="0" w:color="auto"/>
        <w:bottom w:val="none" w:sz="0" w:space="0" w:color="auto"/>
        <w:right w:val="none" w:sz="0" w:space="0" w:color="auto"/>
      </w:divBdr>
    </w:div>
    <w:div w:id="789131432">
      <w:bodyDiv w:val="1"/>
      <w:marLeft w:val="0"/>
      <w:marRight w:val="0"/>
      <w:marTop w:val="0"/>
      <w:marBottom w:val="0"/>
      <w:divBdr>
        <w:top w:val="none" w:sz="0" w:space="0" w:color="auto"/>
        <w:left w:val="none" w:sz="0" w:space="0" w:color="auto"/>
        <w:bottom w:val="none" w:sz="0" w:space="0" w:color="auto"/>
        <w:right w:val="none" w:sz="0" w:space="0" w:color="auto"/>
      </w:divBdr>
    </w:div>
    <w:div w:id="792673745">
      <w:bodyDiv w:val="1"/>
      <w:marLeft w:val="0"/>
      <w:marRight w:val="0"/>
      <w:marTop w:val="0"/>
      <w:marBottom w:val="0"/>
      <w:divBdr>
        <w:top w:val="none" w:sz="0" w:space="0" w:color="auto"/>
        <w:left w:val="none" w:sz="0" w:space="0" w:color="auto"/>
        <w:bottom w:val="none" w:sz="0" w:space="0" w:color="auto"/>
        <w:right w:val="none" w:sz="0" w:space="0" w:color="auto"/>
      </w:divBdr>
    </w:div>
    <w:div w:id="793327741">
      <w:bodyDiv w:val="1"/>
      <w:marLeft w:val="0"/>
      <w:marRight w:val="0"/>
      <w:marTop w:val="0"/>
      <w:marBottom w:val="0"/>
      <w:divBdr>
        <w:top w:val="none" w:sz="0" w:space="0" w:color="auto"/>
        <w:left w:val="none" w:sz="0" w:space="0" w:color="auto"/>
        <w:bottom w:val="none" w:sz="0" w:space="0" w:color="auto"/>
        <w:right w:val="none" w:sz="0" w:space="0" w:color="auto"/>
      </w:divBdr>
    </w:div>
    <w:div w:id="795484098">
      <w:bodyDiv w:val="1"/>
      <w:marLeft w:val="0"/>
      <w:marRight w:val="0"/>
      <w:marTop w:val="0"/>
      <w:marBottom w:val="0"/>
      <w:divBdr>
        <w:top w:val="none" w:sz="0" w:space="0" w:color="auto"/>
        <w:left w:val="none" w:sz="0" w:space="0" w:color="auto"/>
        <w:bottom w:val="none" w:sz="0" w:space="0" w:color="auto"/>
        <w:right w:val="none" w:sz="0" w:space="0" w:color="auto"/>
      </w:divBdr>
    </w:div>
    <w:div w:id="795758665">
      <w:bodyDiv w:val="1"/>
      <w:marLeft w:val="0"/>
      <w:marRight w:val="0"/>
      <w:marTop w:val="0"/>
      <w:marBottom w:val="0"/>
      <w:divBdr>
        <w:top w:val="none" w:sz="0" w:space="0" w:color="auto"/>
        <w:left w:val="none" w:sz="0" w:space="0" w:color="auto"/>
        <w:bottom w:val="none" w:sz="0" w:space="0" w:color="auto"/>
        <w:right w:val="none" w:sz="0" w:space="0" w:color="auto"/>
      </w:divBdr>
    </w:div>
    <w:div w:id="795954141">
      <w:bodyDiv w:val="1"/>
      <w:marLeft w:val="0"/>
      <w:marRight w:val="0"/>
      <w:marTop w:val="0"/>
      <w:marBottom w:val="0"/>
      <w:divBdr>
        <w:top w:val="none" w:sz="0" w:space="0" w:color="auto"/>
        <w:left w:val="none" w:sz="0" w:space="0" w:color="auto"/>
        <w:bottom w:val="none" w:sz="0" w:space="0" w:color="auto"/>
        <w:right w:val="none" w:sz="0" w:space="0" w:color="auto"/>
      </w:divBdr>
    </w:div>
    <w:div w:id="798956015">
      <w:bodyDiv w:val="1"/>
      <w:marLeft w:val="0"/>
      <w:marRight w:val="0"/>
      <w:marTop w:val="0"/>
      <w:marBottom w:val="0"/>
      <w:divBdr>
        <w:top w:val="none" w:sz="0" w:space="0" w:color="auto"/>
        <w:left w:val="none" w:sz="0" w:space="0" w:color="auto"/>
        <w:bottom w:val="none" w:sz="0" w:space="0" w:color="auto"/>
        <w:right w:val="none" w:sz="0" w:space="0" w:color="auto"/>
      </w:divBdr>
    </w:div>
    <w:div w:id="799152660">
      <w:bodyDiv w:val="1"/>
      <w:marLeft w:val="0"/>
      <w:marRight w:val="0"/>
      <w:marTop w:val="0"/>
      <w:marBottom w:val="0"/>
      <w:divBdr>
        <w:top w:val="none" w:sz="0" w:space="0" w:color="auto"/>
        <w:left w:val="none" w:sz="0" w:space="0" w:color="auto"/>
        <w:bottom w:val="none" w:sz="0" w:space="0" w:color="auto"/>
        <w:right w:val="none" w:sz="0" w:space="0" w:color="auto"/>
      </w:divBdr>
    </w:div>
    <w:div w:id="799686290">
      <w:bodyDiv w:val="1"/>
      <w:marLeft w:val="0"/>
      <w:marRight w:val="0"/>
      <w:marTop w:val="0"/>
      <w:marBottom w:val="0"/>
      <w:divBdr>
        <w:top w:val="none" w:sz="0" w:space="0" w:color="auto"/>
        <w:left w:val="none" w:sz="0" w:space="0" w:color="auto"/>
        <w:bottom w:val="none" w:sz="0" w:space="0" w:color="auto"/>
        <w:right w:val="none" w:sz="0" w:space="0" w:color="auto"/>
      </w:divBdr>
    </w:div>
    <w:div w:id="803276319">
      <w:bodyDiv w:val="1"/>
      <w:marLeft w:val="0"/>
      <w:marRight w:val="0"/>
      <w:marTop w:val="0"/>
      <w:marBottom w:val="0"/>
      <w:divBdr>
        <w:top w:val="none" w:sz="0" w:space="0" w:color="auto"/>
        <w:left w:val="none" w:sz="0" w:space="0" w:color="auto"/>
        <w:bottom w:val="none" w:sz="0" w:space="0" w:color="auto"/>
        <w:right w:val="none" w:sz="0" w:space="0" w:color="auto"/>
      </w:divBdr>
    </w:div>
    <w:div w:id="804811133">
      <w:bodyDiv w:val="1"/>
      <w:marLeft w:val="0"/>
      <w:marRight w:val="0"/>
      <w:marTop w:val="0"/>
      <w:marBottom w:val="0"/>
      <w:divBdr>
        <w:top w:val="none" w:sz="0" w:space="0" w:color="auto"/>
        <w:left w:val="none" w:sz="0" w:space="0" w:color="auto"/>
        <w:bottom w:val="none" w:sz="0" w:space="0" w:color="auto"/>
        <w:right w:val="none" w:sz="0" w:space="0" w:color="auto"/>
      </w:divBdr>
    </w:div>
    <w:div w:id="805589283">
      <w:bodyDiv w:val="1"/>
      <w:marLeft w:val="0"/>
      <w:marRight w:val="0"/>
      <w:marTop w:val="0"/>
      <w:marBottom w:val="0"/>
      <w:divBdr>
        <w:top w:val="none" w:sz="0" w:space="0" w:color="auto"/>
        <w:left w:val="none" w:sz="0" w:space="0" w:color="auto"/>
        <w:bottom w:val="none" w:sz="0" w:space="0" w:color="auto"/>
        <w:right w:val="none" w:sz="0" w:space="0" w:color="auto"/>
      </w:divBdr>
    </w:div>
    <w:div w:id="805855428">
      <w:bodyDiv w:val="1"/>
      <w:marLeft w:val="0"/>
      <w:marRight w:val="0"/>
      <w:marTop w:val="0"/>
      <w:marBottom w:val="0"/>
      <w:divBdr>
        <w:top w:val="none" w:sz="0" w:space="0" w:color="auto"/>
        <w:left w:val="none" w:sz="0" w:space="0" w:color="auto"/>
        <w:bottom w:val="none" w:sz="0" w:space="0" w:color="auto"/>
        <w:right w:val="none" w:sz="0" w:space="0" w:color="auto"/>
      </w:divBdr>
    </w:div>
    <w:div w:id="806778432">
      <w:bodyDiv w:val="1"/>
      <w:marLeft w:val="0"/>
      <w:marRight w:val="0"/>
      <w:marTop w:val="0"/>
      <w:marBottom w:val="0"/>
      <w:divBdr>
        <w:top w:val="none" w:sz="0" w:space="0" w:color="auto"/>
        <w:left w:val="none" w:sz="0" w:space="0" w:color="auto"/>
        <w:bottom w:val="none" w:sz="0" w:space="0" w:color="auto"/>
        <w:right w:val="none" w:sz="0" w:space="0" w:color="auto"/>
      </w:divBdr>
    </w:div>
    <w:div w:id="807093957">
      <w:bodyDiv w:val="1"/>
      <w:marLeft w:val="0"/>
      <w:marRight w:val="0"/>
      <w:marTop w:val="0"/>
      <w:marBottom w:val="0"/>
      <w:divBdr>
        <w:top w:val="none" w:sz="0" w:space="0" w:color="auto"/>
        <w:left w:val="none" w:sz="0" w:space="0" w:color="auto"/>
        <w:bottom w:val="none" w:sz="0" w:space="0" w:color="auto"/>
        <w:right w:val="none" w:sz="0" w:space="0" w:color="auto"/>
      </w:divBdr>
    </w:div>
    <w:div w:id="807165455">
      <w:bodyDiv w:val="1"/>
      <w:marLeft w:val="0"/>
      <w:marRight w:val="0"/>
      <w:marTop w:val="0"/>
      <w:marBottom w:val="0"/>
      <w:divBdr>
        <w:top w:val="none" w:sz="0" w:space="0" w:color="auto"/>
        <w:left w:val="none" w:sz="0" w:space="0" w:color="auto"/>
        <w:bottom w:val="none" w:sz="0" w:space="0" w:color="auto"/>
        <w:right w:val="none" w:sz="0" w:space="0" w:color="auto"/>
      </w:divBdr>
    </w:div>
    <w:div w:id="809977784">
      <w:bodyDiv w:val="1"/>
      <w:marLeft w:val="0"/>
      <w:marRight w:val="0"/>
      <w:marTop w:val="0"/>
      <w:marBottom w:val="0"/>
      <w:divBdr>
        <w:top w:val="none" w:sz="0" w:space="0" w:color="auto"/>
        <w:left w:val="none" w:sz="0" w:space="0" w:color="auto"/>
        <w:bottom w:val="none" w:sz="0" w:space="0" w:color="auto"/>
        <w:right w:val="none" w:sz="0" w:space="0" w:color="auto"/>
      </w:divBdr>
    </w:div>
    <w:div w:id="813639408">
      <w:bodyDiv w:val="1"/>
      <w:marLeft w:val="0"/>
      <w:marRight w:val="0"/>
      <w:marTop w:val="0"/>
      <w:marBottom w:val="0"/>
      <w:divBdr>
        <w:top w:val="none" w:sz="0" w:space="0" w:color="auto"/>
        <w:left w:val="none" w:sz="0" w:space="0" w:color="auto"/>
        <w:bottom w:val="none" w:sz="0" w:space="0" w:color="auto"/>
        <w:right w:val="none" w:sz="0" w:space="0" w:color="auto"/>
      </w:divBdr>
    </w:div>
    <w:div w:id="814639639">
      <w:bodyDiv w:val="1"/>
      <w:marLeft w:val="0"/>
      <w:marRight w:val="0"/>
      <w:marTop w:val="0"/>
      <w:marBottom w:val="0"/>
      <w:divBdr>
        <w:top w:val="none" w:sz="0" w:space="0" w:color="auto"/>
        <w:left w:val="none" w:sz="0" w:space="0" w:color="auto"/>
        <w:bottom w:val="none" w:sz="0" w:space="0" w:color="auto"/>
        <w:right w:val="none" w:sz="0" w:space="0" w:color="auto"/>
      </w:divBdr>
    </w:div>
    <w:div w:id="818114612">
      <w:bodyDiv w:val="1"/>
      <w:marLeft w:val="0"/>
      <w:marRight w:val="0"/>
      <w:marTop w:val="0"/>
      <w:marBottom w:val="0"/>
      <w:divBdr>
        <w:top w:val="none" w:sz="0" w:space="0" w:color="auto"/>
        <w:left w:val="none" w:sz="0" w:space="0" w:color="auto"/>
        <w:bottom w:val="none" w:sz="0" w:space="0" w:color="auto"/>
        <w:right w:val="none" w:sz="0" w:space="0" w:color="auto"/>
      </w:divBdr>
    </w:div>
    <w:div w:id="822357031">
      <w:bodyDiv w:val="1"/>
      <w:marLeft w:val="0"/>
      <w:marRight w:val="0"/>
      <w:marTop w:val="0"/>
      <w:marBottom w:val="0"/>
      <w:divBdr>
        <w:top w:val="none" w:sz="0" w:space="0" w:color="auto"/>
        <w:left w:val="none" w:sz="0" w:space="0" w:color="auto"/>
        <w:bottom w:val="none" w:sz="0" w:space="0" w:color="auto"/>
        <w:right w:val="none" w:sz="0" w:space="0" w:color="auto"/>
      </w:divBdr>
    </w:div>
    <w:div w:id="825633668">
      <w:bodyDiv w:val="1"/>
      <w:marLeft w:val="0"/>
      <w:marRight w:val="0"/>
      <w:marTop w:val="0"/>
      <w:marBottom w:val="0"/>
      <w:divBdr>
        <w:top w:val="none" w:sz="0" w:space="0" w:color="auto"/>
        <w:left w:val="none" w:sz="0" w:space="0" w:color="auto"/>
        <w:bottom w:val="none" w:sz="0" w:space="0" w:color="auto"/>
        <w:right w:val="none" w:sz="0" w:space="0" w:color="auto"/>
      </w:divBdr>
    </w:div>
    <w:div w:id="825778901">
      <w:bodyDiv w:val="1"/>
      <w:marLeft w:val="0"/>
      <w:marRight w:val="0"/>
      <w:marTop w:val="0"/>
      <w:marBottom w:val="0"/>
      <w:divBdr>
        <w:top w:val="none" w:sz="0" w:space="0" w:color="auto"/>
        <w:left w:val="none" w:sz="0" w:space="0" w:color="auto"/>
        <w:bottom w:val="none" w:sz="0" w:space="0" w:color="auto"/>
        <w:right w:val="none" w:sz="0" w:space="0" w:color="auto"/>
      </w:divBdr>
    </w:div>
    <w:div w:id="830104544">
      <w:bodyDiv w:val="1"/>
      <w:marLeft w:val="0"/>
      <w:marRight w:val="0"/>
      <w:marTop w:val="0"/>
      <w:marBottom w:val="0"/>
      <w:divBdr>
        <w:top w:val="none" w:sz="0" w:space="0" w:color="auto"/>
        <w:left w:val="none" w:sz="0" w:space="0" w:color="auto"/>
        <w:bottom w:val="none" w:sz="0" w:space="0" w:color="auto"/>
        <w:right w:val="none" w:sz="0" w:space="0" w:color="auto"/>
      </w:divBdr>
    </w:div>
    <w:div w:id="835725216">
      <w:bodyDiv w:val="1"/>
      <w:marLeft w:val="0"/>
      <w:marRight w:val="0"/>
      <w:marTop w:val="0"/>
      <w:marBottom w:val="0"/>
      <w:divBdr>
        <w:top w:val="none" w:sz="0" w:space="0" w:color="auto"/>
        <w:left w:val="none" w:sz="0" w:space="0" w:color="auto"/>
        <w:bottom w:val="none" w:sz="0" w:space="0" w:color="auto"/>
        <w:right w:val="none" w:sz="0" w:space="0" w:color="auto"/>
      </w:divBdr>
    </w:div>
    <w:div w:id="839664949">
      <w:bodyDiv w:val="1"/>
      <w:marLeft w:val="0"/>
      <w:marRight w:val="0"/>
      <w:marTop w:val="0"/>
      <w:marBottom w:val="0"/>
      <w:divBdr>
        <w:top w:val="none" w:sz="0" w:space="0" w:color="auto"/>
        <w:left w:val="none" w:sz="0" w:space="0" w:color="auto"/>
        <w:bottom w:val="none" w:sz="0" w:space="0" w:color="auto"/>
        <w:right w:val="none" w:sz="0" w:space="0" w:color="auto"/>
      </w:divBdr>
    </w:div>
    <w:div w:id="840389936">
      <w:bodyDiv w:val="1"/>
      <w:marLeft w:val="0"/>
      <w:marRight w:val="0"/>
      <w:marTop w:val="0"/>
      <w:marBottom w:val="0"/>
      <w:divBdr>
        <w:top w:val="none" w:sz="0" w:space="0" w:color="auto"/>
        <w:left w:val="none" w:sz="0" w:space="0" w:color="auto"/>
        <w:bottom w:val="none" w:sz="0" w:space="0" w:color="auto"/>
        <w:right w:val="none" w:sz="0" w:space="0" w:color="auto"/>
      </w:divBdr>
    </w:div>
    <w:div w:id="843517263">
      <w:bodyDiv w:val="1"/>
      <w:marLeft w:val="0"/>
      <w:marRight w:val="0"/>
      <w:marTop w:val="0"/>
      <w:marBottom w:val="0"/>
      <w:divBdr>
        <w:top w:val="none" w:sz="0" w:space="0" w:color="auto"/>
        <w:left w:val="none" w:sz="0" w:space="0" w:color="auto"/>
        <w:bottom w:val="none" w:sz="0" w:space="0" w:color="auto"/>
        <w:right w:val="none" w:sz="0" w:space="0" w:color="auto"/>
      </w:divBdr>
    </w:div>
    <w:div w:id="843739188">
      <w:bodyDiv w:val="1"/>
      <w:marLeft w:val="0"/>
      <w:marRight w:val="0"/>
      <w:marTop w:val="0"/>
      <w:marBottom w:val="0"/>
      <w:divBdr>
        <w:top w:val="none" w:sz="0" w:space="0" w:color="auto"/>
        <w:left w:val="none" w:sz="0" w:space="0" w:color="auto"/>
        <w:bottom w:val="none" w:sz="0" w:space="0" w:color="auto"/>
        <w:right w:val="none" w:sz="0" w:space="0" w:color="auto"/>
      </w:divBdr>
    </w:div>
    <w:div w:id="844248097">
      <w:bodyDiv w:val="1"/>
      <w:marLeft w:val="0"/>
      <w:marRight w:val="0"/>
      <w:marTop w:val="0"/>
      <w:marBottom w:val="0"/>
      <w:divBdr>
        <w:top w:val="none" w:sz="0" w:space="0" w:color="auto"/>
        <w:left w:val="none" w:sz="0" w:space="0" w:color="auto"/>
        <w:bottom w:val="none" w:sz="0" w:space="0" w:color="auto"/>
        <w:right w:val="none" w:sz="0" w:space="0" w:color="auto"/>
      </w:divBdr>
    </w:div>
    <w:div w:id="845637308">
      <w:bodyDiv w:val="1"/>
      <w:marLeft w:val="0"/>
      <w:marRight w:val="0"/>
      <w:marTop w:val="0"/>
      <w:marBottom w:val="0"/>
      <w:divBdr>
        <w:top w:val="none" w:sz="0" w:space="0" w:color="auto"/>
        <w:left w:val="none" w:sz="0" w:space="0" w:color="auto"/>
        <w:bottom w:val="none" w:sz="0" w:space="0" w:color="auto"/>
        <w:right w:val="none" w:sz="0" w:space="0" w:color="auto"/>
      </w:divBdr>
    </w:div>
    <w:div w:id="847603852">
      <w:bodyDiv w:val="1"/>
      <w:marLeft w:val="0"/>
      <w:marRight w:val="0"/>
      <w:marTop w:val="0"/>
      <w:marBottom w:val="0"/>
      <w:divBdr>
        <w:top w:val="none" w:sz="0" w:space="0" w:color="auto"/>
        <w:left w:val="none" w:sz="0" w:space="0" w:color="auto"/>
        <w:bottom w:val="none" w:sz="0" w:space="0" w:color="auto"/>
        <w:right w:val="none" w:sz="0" w:space="0" w:color="auto"/>
      </w:divBdr>
    </w:div>
    <w:div w:id="848711650">
      <w:bodyDiv w:val="1"/>
      <w:marLeft w:val="0"/>
      <w:marRight w:val="0"/>
      <w:marTop w:val="0"/>
      <w:marBottom w:val="0"/>
      <w:divBdr>
        <w:top w:val="none" w:sz="0" w:space="0" w:color="auto"/>
        <w:left w:val="none" w:sz="0" w:space="0" w:color="auto"/>
        <w:bottom w:val="none" w:sz="0" w:space="0" w:color="auto"/>
        <w:right w:val="none" w:sz="0" w:space="0" w:color="auto"/>
      </w:divBdr>
    </w:div>
    <w:div w:id="851801013">
      <w:bodyDiv w:val="1"/>
      <w:marLeft w:val="0"/>
      <w:marRight w:val="0"/>
      <w:marTop w:val="0"/>
      <w:marBottom w:val="0"/>
      <w:divBdr>
        <w:top w:val="none" w:sz="0" w:space="0" w:color="auto"/>
        <w:left w:val="none" w:sz="0" w:space="0" w:color="auto"/>
        <w:bottom w:val="none" w:sz="0" w:space="0" w:color="auto"/>
        <w:right w:val="none" w:sz="0" w:space="0" w:color="auto"/>
      </w:divBdr>
    </w:div>
    <w:div w:id="851841472">
      <w:bodyDiv w:val="1"/>
      <w:marLeft w:val="0"/>
      <w:marRight w:val="0"/>
      <w:marTop w:val="0"/>
      <w:marBottom w:val="0"/>
      <w:divBdr>
        <w:top w:val="none" w:sz="0" w:space="0" w:color="auto"/>
        <w:left w:val="none" w:sz="0" w:space="0" w:color="auto"/>
        <w:bottom w:val="none" w:sz="0" w:space="0" w:color="auto"/>
        <w:right w:val="none" w:sz="0" w:space="0" w:color="auto"/>
      </w:divBdr>
    </w:div>
    <w:div w:id="858353516">
      <w:bodyDiv w:val="1"/>
      <w:marLeft w:val="0"/>
      <w:marRight w:val="0"/>
      <w:marTop w:val="0"/>
      <w:marBottom w:val="0"/>
      <w:divBdr>
        <w:top w:val="none" w:sz="0" w:space="0" w:color="auto"/>
        <w:left w:val="none" w:sz="0" w:space="0" w:color="auto"/>
        <w:bottom w:val="none" w:sz="0" w:space="0" w:color="auto"/>
        <w:right w:val="none" w:sz="0" w:space="0" w:color="auto"/>
      </w:divBdr>
    </w:div>
    <w:div w:id="865412014">
      <w:bodyDiv w:val="1"/>
      <w:marLeft w:val="0"/>
      <w:marRight w:val="0"/>
      <w:marTop w:val="0"/>
      <w:marBottom w:val="0"/>
      <w:divBdr>
        <w:top w:val="none" w:sz="0" w:space="0" w:color="auto"/>
        <w:left w:val="none" w:sz="0" w:space="0" w:color="auto"/>
        <w:bottom w:val="none" w:sz="0" w:space="0" w:color="auto"/>
        <w:right w:val="none" w:sz="0" w:space="0" w:color="auto"/>
      </w:divBdr>
    </w:div>
    <w:div w:id="866874553">
      <w:bodyDiv w:val="1"/>
      <w:marLeft w:val="0"/>
      <w:marRight w:val="0"/>
      <w:marTop w:val="0"/>
      <w:marBottom w:val="0"/>
      <w:divBdr>
        <w:top w:val="none" w:sz="0" w:space="0" w:color="auto"/>
        <w:left w:val="none" w:sz="0" w:space="0" w:color="auto"/>
        <w:bottom w:val="none" w:sz="0" w:space="0" w:color="auto"/>
        <w:right w:val="none" w:sz="0" w:space="0" w:color="auto"/>
      </w:divBdr>
    </w:div>
    <w:div w:id="869757774">
      <w:bodyDiv w:val="1"/>
      <w:marLeft w:val="0"/>
      <w:marRight w:val="0"/>
      <w:marTop w:val="0"/>
      <w:marBottom w:val="0"/>
      <w:divBdr>
        <w:top w:val="none" w:sz="0" w:space="0" w:color="auto"/>
        <w:left w:val="none" w:sz="0" w:space="0" w:color="auto"/>
        <w:bottom w:val="none" w:sz="0" w:space="0" w:color="auto"/>
        <w:right w:val="none" w:sz="0" w:space="0" w:color="auto"/>
      </w:divBdr>
    </w:div>
    <w:div w:id="870873562">
      <w:bodyDiv w:val="1"/>
      <w:marLeft w:val="0"/>
      <w:marRight w:val="0"/>
      <w:marTop w:val="0"/>
      <w:marBottom w:val="0"/>
      <w:divBdr>
        <w:top w:val="none" w:sz="0" w:space="0" w:color="auto"/>
        <w:left w:val="none" w:sz="0" w:space="0" w:color="auto"/>
        <w:bottom w:val="none" w:sz="0" w:space="0" w:color="auto"/>
        <w:right w:val="none" w:sz="0" w:space="0" w:color="auto"/>
      </w:divBdr>
    </w:div>
    <w:div w:id="873032517">
      <w:bodyDiv w:val="1"/>
      <w:marLeft w:val="0"/>
      <w:marRight w:val="0"/>
      <w:marTop w:val="0"/>
      <w:marBottom w:val="0"/>
      <w:divBdr>
        <w:top w:val="none" w:sz="0" w:space="0" w:color="auto"/>
        <w:left w:val="none" w:sz="0" w:space="0" w:color="auto"/>
        <w:bottom w:val="none" w:sz="0" w:space="0" w:color="auto"/>
        <w:right w:val="none" w:sz="0" w:space="0" w:color="auto"/>
      </w:divBdr>
    </w:div>
    <w:div w:id="876937870">
      <w:bodyDiv w:val="1"/>
      <w:marLeft w:val="0"/>
      <w:marRight w:val="0"/>
      <w:marTop w:val="0"/>
      <w:marBottom w:val="0"/>
      <w:divBdr>
        <w:top w:val="none" w:sz="0" w:space="0" w:color="auto"/>
        <w:left w:val="none" w:sz="0" w:space="0" w:color="auto"/>
        <w:bottom w:val="none" w:sz="0" w:space="0" w:color="auto"/>
        <w:right w:val="none" w:sz="0" w:space="0" w:color="auto"/>
      </w:divBdr>
    </w:div>
    <w:div w:id="880552427">
      <w:bodyDiv w:val="1"/>
      <w:marLeft w:val="0"/>
      <w:marRight w:val="0"/>
      <w:marTop w:val="0"/>
      <w:marBottom w:val="0"/>
      <w:divBdr>
        <w:top w:val="none" w:sz="0" w:space="0" w:color="auto"/>
        <w:left w:val="none" w:sz="0" w:space="0" w:color="auto"/>
        <w:bottom w:val="none" w:sz="0" w:space="0" w:color="auto"/>
        <w:right w:val="none" w:sz="0" w:space="0" w:color="auto"/>
      </w:divBdr>
    </w:div>
    <w:div w:id="884950071">
      <w:bodyDiv w:val="1"/>
      <w:marLeft w:val="0"/>
      <w:marRight w:val="0"/>
      <w:marTop w:val="0"/>
      <w:marBottom w:val="0"/>
      <w:divBdr>
        <w:top w:val="none" w:sz="0" w:space="0" w:color="auto"/>
        <w:left w:val="none" w:sz="0" w:space="0" w:color="auto"/>
        <w:bottom w:val="none" w:sz="0" w:space="0" w:color="auto"/>
        <w:right w:val="none" w:sz="0" w:space="0" w:color="auto"/>
      </w:divBdr>
    </w:div>
    <w:div w:id="896817911">
      <w:bodyDiv w:val="1"/>
      <w:marLeft w:val="0"/>
      <w:marRight w:val="0"/>
      <w:marTop w:val="0"/>
      <w:marBottom w:val="0"/>
      <w:divBdr>
        <w:top w:val="none" w:sz="0" w:space="0" w:color="auto"/>
        <w:left w:val="none" w:sz="0" w:space="0" w:color="auto"/>
        <w:bottom w:val="none" w:sz="0" w:space="0" w:color="auto"/>
        <w:right w:val="none" w:sz="0" w:space="0" w:color="auto"/>
      </w:divBdr>
    </w:div>
    <w:div w:id="903612522">
      <w:bodyDiv w:val="1"/>
      <w:marLeft w:val="0"/>
      <w:marRight w:val="0"/>
      <w:marTop w:val="0"/>
      <w:marBottom w:val="0"/>
      <w:divBdr>
        <w:top w:val="none" w:sz="0" w:space="0" w:color="auto"/>
        <w:left w:val="none" w:sz="0" w:space="0" w:color="auto"/>
        <w:bottom w:val="none" w:sz="0" w:space="0" w:color="auto"/>
        <w:right w:val="none" w:sz="0" w:space="0" w:color="auto"/>
      </w:divBdr>
    </w:div>
    <w:div w:id="906651832">
      <w:bodyDiv w:val="1"/>
      <w:marLeft w:val="0"/>
      <w:marRight w:val="0"/>
      <w:marTop w:val="0"/>
      <w:marBottom w:val="0"/>
      <w:divBdr>
        <w:top w:val="none" w:sz="0" w:space="0" w:color="auto"/>
        <w:left w:val="none" w:sz="0" w:space="0" w:color="auto"/>
        <w:bottom w:val="none" w:sz="0" w:space="0" w:color="auto"/>
        <w:right w:val="none" w:sz="0" w:space="0" w:color="auto"/>
      </w:divBdr>
    </w:div>
    <w:div w:id="908422390">
      <w:bodyDiv w:val="1"/>
      <w:marLeft w:val="0"/>
      <w:marRight w:val="0"/>
      <w:marTop w:val="0"/>
      <w:marBottom w:val="0"/>
      <w:divBdr>
        <w:top w:val="none" w:sz="0" w:space="0" w:color="auto"/>
        <w:left w:val="none" w:sz="0" w:space="0" w:color="auto"/>
        <w:bottom w:val="none" w:sz="0" w:space="0" w:color="auto"/>
        <w:right w:val="none" w:sz="0" w:space="0" w:color="auto"/>
      </w:divBdr>
    </w:div>
    <w:div w:id="910039427">
      <w:bodyDiv w:val="1"/>
      <w:marLeft w:val="0"/>
      <w:marRight w:val="0"/>
      <w:marTop w:val="0"/>
      <w:marBottom w:val="0"/>
      <w:divBdr>
        <w:top w:val="none" w:sz="0" w:space="0" w:color="auto"/>
        <w:left w:val="none" w:sz="0" w:space="0" w:color="auto"/>
        <w:bottom w:val="none" w:sz="0" w:space="0" w:color="auto"/>
        <w:right w:val="none" w:sz="0" w:space="0" w:color="auto"/>
      </w:divBdr>
    </w:div>
    <w:div w:id="912280403">
      <w:bodyDiv w:val="1"/>
      <w:marLeft w:val="0"/>
      <w:marRight w:val="0"/>
      <w:marTop w:val="0"/>
      <w:marBottom w:val="0"/>
      <w:divBdr>
        <w:top w:val="none" w:sz="0" w:space="0" w:color="auto"/>
        <w:left w:val="none" w:sz="0" w:space="0" w:color="auto"/>
        <w:bottom w:val="none" w:sz="0" w:space="0" w:color="auto"/>
        <w:right w:val="none" w:sz="0" w:space="0" w:color="auto"/>
      </w:divBdr>
    </w:div>
    <w:div w:id="912619423">
      <w:bodyDiv w:val="1"/>
      <w:marLeft w:val="0"/>
      <w:marRight w:val="0"/>
      <w:marTop w:val="0"/>
      <w:marBottom w:val="0"/>
      <w:divBdr>
        <w:top w:val="none" w:sz="0" w:space="0" w:color="auto"/>
        <w:left w:val="none" w:sz="0" w:space="0" w:color="auto"/>
        <w:bottom w:val="none" w:sz="0" w:space="0" w:color="auto"/>
        <w:right w:val="none" w:sz="0" w:space="0" w:color="auto"/>
      </w:divBdr>
    </w:div>
    <w:div w:id="912739312">
      <w:bodyDiv w:val="1"/>
      <w:marLeft w:val="0"/>
      <w:marRight w:val="0"/>
      <w:marTop w:val="0"/>
      <w:marBottom w:val="0"/>
      <w:divBdr>
        <w:top w:val="none" w:sz="0" w:space="0" w:color="auto"/>
        <w:left w:val="none" w:sz="0" w:space="0" w:color="auto"/>
        <w:bottom w:val="none" w:sz="0" w:space="0" w:color="auto"/>
        <w:right w:val="none" w:sz="0" w:space="0" w:color="auto"/>
      </w:divBdr>
    </w:div>
    <w:div w:id="919944589">
      <w:bodyDiv w:val="1"/>
      <w:marLeft w:val="0"/>
      <w:marRight w:val="0"/>
      <w:marTop w:val="0"/>
      <w:marBottom w:val="0"/>
      <w:divBdr>
        <w:top w:val="none" w:sz="0" w:space="0" w:color="auto"/>
        <w:left w:val="none" w:sz="0" w:space="0" w:color="auto"/>
        <w:bottom w:val="none" w:sz="0" w:space="0" w:color="auto"/>
        <w:right w:val="none" w:sz="0" w:space="0" w:color="auto"/>
      </w:divBdr>
    </w:div>
    <w:div w:id="922836191">
      <w:bodyDiv w:val="1"/>
      <w:marLeft w:val="0"/>
      <w:marRight w:val="0"/>
      <w:marTop w:val="0"/>
      <w:marBottom w:val="0"/>
      <w:divBdr>
        <w:top w:val="none" w:sz="0" w:space="0" w:color="auto"/>
        <w:left w:val="none" w:sz="0" w:space="0" w:color="auto"/>
        <w:bottom w:val="none" w:sz="0" w:space="0" w:color="auto"/>
        <w:right w:val="none" w:sz="0" w:space="0" w:color="auto"/>
      </w:divBdr>
    </w:div>
    <w:div w:id="927886078">
      <w:bodyDiv w:val="1"/>
      <w:marLeft w:val="0"/>
      <w:marRight w:val="0"/>
      <w:marTop w:val="0"/>
      <w:marBottom w:val="0"/>
      <w:divBdr>
        <w:top w:val="none" w:sz="0" w:space="0" w:color="auto"/>
        <w:left w:val="none" w:sz="0" w:space="0" w:color="auto"/>
        <w:bottom w:val="none" w:sz="0" w:space="0" w:color="auto"/>
        <w:right w:val="none" w:sz="0" w:space="0" w:color="auto"/>
      </w:divBdr>
    </w:div>
    <w:div w:id="928581297">
      <w:bodyDiv w:val="1"/>
      <w:marLeft w:val="0"/>
      <w:marRight w:val="0"/>
      <w:marTop w:val="0"/>
      <w:marBottom w:val="0"/>
      <w:divBdr>
        <w:top w:val="none" w:sz="0" w:space="0" w:color="auto"/>
        <w:left w:val="none" w:sz="0" w:space="0" w:color="auto"/>
        <w:bottom w:val="none" w:sz="0" w:space="0" w:color="auto"/>
        <w:right w:val="none" w:sz="0" w:space="0" w:color="auto"/>
      </w:divBdr>
    </w:div>
    <w:div w:id="933241123">
      <w:bodyDiv w:val="1"/>
      <w:marLeft w:val="0"/>
      <w:marRight w:val="0"/>
      <w:marTop w:val="0"/>
      <w:marBottom w:val="0"/>
      <w:divBdr>
        <w:top w:val="none" w:sz="0" w:space="0" w:color="auto"/>
        <w:left w:val="none" w:sz="0" w:space="0" w:color="auto"/>
        <w:bottom w:val="none" w:sz="0" w:space="0" w:color="auto"/>
        <w:right w:val="none" w:sz="0" w:space="0" w:color="auto"/>
      </w:divBdr>
    </w:div>
    <w:div w:id="935091510">
      <w:bodyDiv w:val="1"/>
      <w:marLeft w:val="0"/>
      <w:marRight w:val="0"/>
      <w:marTop w:val="0"/>
      <w:marBottom w:val="0"/>
      <w:divBdr>
        <w:top w:val="none" w:sz="0" w:space="0" w:color="auto"/>
        <w:left w:val="none" w:sz="0" w:space="0" w:color="auto"/>
        <w:bottom w:val="none" w:sz="0" w:space="0" w:color="auto"/>
        <w:right w:val="none" w:sz="0" w:space="0" w:color="auto"/>
      </w:divBdr>
    </w:div>
    <w:div w:id="936017175">
      <w:bodyDiv w:val="1"/>
      <w:marLeft w:val="0"/>
      <w:marRight w:val="0"/>
      <w:marTop w:val="0"/>
      <w:marBottom w:val="0"/>
      <w:divBdr>
        <w:top w:val="none" w:sz="0" w:space="0" w:color="auto"/>
        <w:left w:val="none" w:sz="0" w:space="0" w:color="auto"/>
        <w:bottom w:val="none" w:sz="0" w:space="0" w:color="auto"/>
        <w:right w:val="none" w:sz="0" w:space="0" w:color="auto"/>
      </w:divBdr>
    </w:div>
    <w:div w:id="937520339">
      <w:bodyDiv w:val="1"/>
      <w:marLeft w:val="0"/>
      <w:marRight w:val="0"/>
      <w:marTop w:val="0"/>
      <w:marBottom w:val="0"/>
      <w:divBdr>
        <w:top w:val="none" w:sz="0" w:space="0" w:color="auto"/>
        <w:left w:val="none" w:sz="0" w:space="0" w:color="auto"/>
        <w:bottom w:val="none" w:sz="0" w:space="0" w:color="auto"/>
        <w:right w:val="none" w:sz="0" w:space="0" w:color="auto"/>
      </w:divBdr>
    </w:div>
    <w:div w:id="942152072">
      <w:bodyDiv w:val="1"/>
      <w:marLeft w:val="0"/>
      <w:marRight w:val="0"/>
      <w:marTop w:val="0"/>
      <w:marBottom w:val="0"/>
      <w:divBdr>
        <w:top w:val="none" w:sz="0" w:space="0" w:color="auto"/>
        <w:left w:val="none" w:sz="0" w:space="0" w:color="auto"/>
        <w:bottom w:val="none" w:sz="0" w:space="0" w:color="auto"/>
        <w:right w:val="none" w:sz="0" w:space="0" w:color="auto"/>
      </w:divBdr>
    </w:div>
    <w:div w:id="949506788">
      <w:bodyDiv w:val="1"/>
      <w:marLeft w:val="0"/>
      <w:marRight w:val="0"/>
      <w:marTop w:val="0"/>
      <w:marBottom w:val="0"/>
      <w:divBdr>
        <w:top w:val="none" w:sz="0" w:space="0" w:color="auto"/>
        <w:left w:val="none" w:sz="0" w:space="0" w:color="auto"/>
        <w:bottom w:val="none" w:sz="0" w:space="0" w:color="auto"/>
        <w:right w:val="none" w:sz="0" w:space="0" w:color="auto"/>
      </w:divBdr>
    </w:div>
    <w:div w:id="954750523">
      <w:bodyDiv w:val="1"/>
      <w:marLeft w:val="0"/>
      <w:marRight w:val="0"/>
      <w:marTop w:val="0"/>
      <w:marBottom w:val="0"/>
      <w:divBdr>
        <w:top w:val="none" w:sz="0" w:space="0" w:color="auto"/>
        <w:left w:val="none" w:sz="0" w:space="0" w:color="auto"/>
        <w:bottom w:val="none" w:sz="0" w:space="0" w:color="auto"/>
        <w:right w:val="none" w:sz="0" w:space="0" w:color="auto"/>
      </w:divBdr>
    </w:div>
    <w:div w:id="955713828">
      <w:bodyDiv w:val="1"/>
      <w:marLeft w:val="0"/>
      <w:marRight w:val="0"/>
      <w:marTop w:val="0"/>
      <w:marBottom w:val="0"/>
      <w:divBdr>
        <w:top w:val="none" w:sz="0" w:space="0" w:color="auto"/>
        <w:left w:val="none" w:sz="0" w:space="0" w:color="auto"/>
        <w:bottom w:val="none" w:sz="0" w:space="0" w:color="auto"/>
        <w:right w:val="none" w:sz="0" w:space="0" w:color="auto"/>
      </w:divBdr>
    </w:div>
    <w:div w:id="960693154">
      <w:bodyDiv w:val="1"/>
      <w:marLeft w:val="0"/>
      <w:marRight w:val="0"/>
      <w:marTop w:val="0"/>
      <w:marBottom w:val="0"/>
      <w:divBdr>
        <w:top w:val="none" w:sz="0" w:space="0" w:color="auto"/>
        <w:left w:val="none" w:sz="0" w:space="0" w:color="auto"/>
        <w:bottom w:val="none" w:sz="0" w:space="0" w:color="auto"/>
        <w:right w:val="none" w:sz="0" w:space="0" w:color="auto"/>
      </w:divBdr>
    </w:div>
    <w:div w:id="967593086">
      <w:bodyDiv w:val="1"/>
      <w:marLeft w:val="0"/>
      <w:marRight w:val="0"/>
      <w:marTop w:val="0"/>
      <w:marBottom w:val="0"/>
      <w:divBdr>
        <w:top w:val="none" w:sz="0" w:space="0" w:color="auto"/>
        <w:left w:val="none" w:sz="0" w:space="0" w:color="auto"/>
        <w:bottom w:val="none" w:sz="0" w:space="0" w:color="auto"/>
        <w:right w:val="none" w:sz="0" w:space="0" w:color="auto"/>
      </w:divBdr>
    </w:div>
    <w:div w:id="968902426">
      <w:bodyDiv w:val="1"/>
      <w:marLeft w:val="0"/>
      <w:marRight w:val="0"/>
      <w:marTop w:val="0"/>
      <w:marBottom w:val="0"/>
      <w:divBdr>
        <w:top w:val="none" w:sz="0" w:space="0" w:color="auto"/>
        <w:left w:val="none" w:sz="0" w:space="0" w:color="auto"/>
        <w:bottom w:val="none" w:sz="0" w:space="0" w:color="auto"/>
        <w:right w:val="none" w:sz="0" w:space="0" w:color="auto"/>
      </w:divBdr>
    </w:div>
    <w:div w:id="971519472">
      <w:bodyDiv w:val="1"/>
      <w:marLeft w:val="0"/>
      <w:marRight w:val="0"/>
      <w:marTop w:val="0"/>
      <w:marBottom w:val="0"/>
      <w:divBdr>
        <w:top w:val="none" w:sz="0" w:space="0" w:color="auto"/>
        <w:left w:val="none" w:sz="0" w:space="0" w:color="auto"/>
        <w:bottom w:val="none" w:sz="0" w:space="0" w:color="auto"/>
        <w:right w:val="none" w:sz="0" w:space="0" w:color="auto"/>
      </w:divBdr>
    </w:div>
    <w:div w:id="972441606">
      <w:bodyDiv w:val="1"/>
      <w:marLeft w:val="0"/>
      <w:marRight w:val="0"/>
      <w:marTop w:val="0"/>
      <w:marBottom w:val="0"/>
      <w:divBdr>
        <w:top w:val="none" w:sz="0" w:space="0" w:color="auto"/>
        <w:left w:val="none" w:sz="0" w:space="0" w:color="auto"/>
        <w:bottom w:val="none" w:sz="0" w:space="0" w:color="auto"/>
        <w:right w:val="none" w:sz="0" w:space="0" w:color="auto"/>
      </w:divBdr>
    </w:div>
    <w:div w:id="974914776">
      <w:bodyDiv w:val="1"/>
      <w:marLeft w:val="0"/>
      <w:marRight w:val="0"/>
      <w:marTop w:val="0"/>
      <w:marBottom w:val="0"/>
      <w:divBdr>
        <w:top w:val="none" w:sz="0" w:space="0" w:color="auto"/>
        <w:left w:val="none" w:sz="0" w:space="0" w:color="auto"/>
        <w:bottom w:val="none" w:sz="0" w:space="0" w:color="auto"/>
        <w:right w:val="none" w:sz="0" w:space="0" w:color="auto"/>
      </w:divBdr>
    </w:div>
    <w:div w:id="975335026">
      <w:bodyDiv w:val="1"/>
      <w:marLeft w:val="0"/>
      <w:marRight w:val="0"/>
      <w:marTop w:val="0"/>
      <w:marBottom w:val="0"/>
      <w:divBdr>
        <w:top w:val="none" w:sz="0" w:space="0" w:color="auto"/>
        <w:left w:val="none" w:sz="0" w:space="0" w:color="auto"/>
        <w:bottom w:val="none" w:sz="0" w:space="0" w:color="auto"/>
        <w:right w:val="none" w:sz="0" w:space="0" w:color="auto"/>
      </w:divBdr>
    </w:div>
    <w:div w:id="979922420">
      <w:bodyDiv w:val="1"/>
      <w:marLeft w:val="0"/>
      <w:marRight w:val="0"/>
      <w:marTop w:val="0"/>
      <w:marBottom w:val="0"/>
      <w:divBdr>
        <w:top w:val="none" w:sz="0" w:space="0" w:color="auto"/>
        <w:left w:val="none" w:sz="0" w:space="0" w:color="auto"/>
        <w:bottom w:val="none" w:sz="0" w:space="0" w:color="auto"/>
        <w:right w:val="none" w:sz="0" w:space="0" w:color="auto"/>
      </w:divBdr>
    </w:div>
    <w:div w:id="982122810">
      <w:bodyDiv w:val="1"/>
      <w:marLeft w:val="0"/>
      <w:marRight w:val="0"/>
      <w:marTop w:val="0"/>
      <w:marBottom w:val="0"/>
      <w:divBdr>
        <w:top w:val="none" w:sz="0" w:space="0" w:color="auto"/>
        <w:left w:val="none" w:sz="0" w:space="0" w:color="auto"/>
        <w:bottom w:val="none" w:sz="0" w:space="0" w:color="auto"/>
        <w:right w:val="none" w:sz="0" w:space="0" w:color="auto"/>
      </w:divBdr>
    </w:div>
    <w:div w:id="986132301">
      <w:bodyDiv w:val="1"/>
      <w:marLeft w:val="0"/>
      <w:marRight w:val="0"/>
      <w:marTop w:val="0"/>
      <w:marBottom w:val="0"/>
      <w:divBdr>
        <w:top w:val="none" w:sz="0" w:space="0" w:color="auto"/>
        <w:left w:val="none" w:sz="0" w:space="0" w:color="auto"/>
        <w:bottom w:val="none" w:sz="0" w:space="0" w:color="auto"/>
        <w:right w:val="none" w:sz="0" w:space="0" w:color="auto"/>
      </w:divBdr>
    </w:div>
    <w:div w:id="986588282">
      <w:bodyDiv w:val="1"/>
      <w:marLeft w:val="0"/>
      <w:marRight w:val="0"/>
      <w:marTop w:val="0"/>
      <w:marBottom w:val="0"/>
      <w:divBdr>
        <w:top w:val="none" w:sz="0" w:space="0" w:color="auto"/>
        <w:left w:val="none" w:sz="0" w:space="0" w:color="auto"/>
        <w:bottom w:val="none" w:sz="0" w:space="0" w:color="auto"/>
        <w:right w:val="none" w:sz="0" w:space="0" w:color="auto"/>
      </w:divBdr>
    </w:div>
    <w:div w:id="987201276">
      <w:bodyDiv w:val="1"/>
      <w:marLeft w:val="0"/>
      <w:marRight w:val="0"/>
      <w:marTop w:val="0"/>
      <w:marBottom w:val="0"/>
      <w:divBdr>
        <w:top w:val="none" w:sz="0" w:space="0" w:color="auto"/>
        <w:left w:val="none" w:sz="0" w:space="0" w:color="auto"/>
        <w:bottom w:val="none" w:sz="0" w:space="0" w:color="auto"/>
        <w:right w:val="none" w:sz="0" w:space="0" w:color="auto"/>
      </w:divBdr>
    </w:div>
    <w:div w:id="988292117">
      <w:bodyDiv w:val="1"/>
      <w:marLeft w:val="0"/>
      <w:marRight w:val="0"/>
      <w:marTop w:val="0"/>
      <w:marBottom w:val="0"/>
      <w:divBdr>
        <w:top w:val="none" w:sz="0" w:space="0" w:color="auto"/>
        <w:left w:val="none" w:sz="0" w:space="0" w:color="auto"/>
        <w:bottom w:val="none" w:sz="0" w:space="0" w:color="auto"/>
        <w:right w:val="none" w:sz="0" w:space="0" w:color="auto"/>
      </w:divBdr>
    </w:div>
    <w:div w:id="988898351">
      <w:bodyDiv w:val="1"/>
      <w:marLeft w:val="0"/>
      <w:marRight w:val="0"/>
      <w:marTop w:val="0"/>
      <w:marBottom w:val="0"/>
      <w:divBdr>
        <w:top w:val="none" w:sz="0" w:space="0" w:color="auto"/>
        <w:left w:val="none" w:sz="0" w:space="0" w:color="auto"/>
        <w:bottom w:val="none" w:sz="0" w:space="0" w:color="auto"/>
        <w:right w:val="none" w:sz="0" w:space="0" w:color="auto"/>
      </w:divBdr>
    </w:div>
    <w:div w:id="990135853">
      <w:bodyDiv w:val="1"/>
      <w:marLeft w:val="0"/>
      <w:marRight w:val="0"/>
      <w:marTop w:val="0"/>
      <w:marBottom w:val="0"/>
      <w:divBdr>
        <w:top w:val="none" w:sz="0" w:space="0" w:color="auto"/>
        <w:left w:val="none" w:sz="0" w:space="0" w:color="auto"/>
        <w:bottom w:val="none" w:sz="0" w:space="0" w:color="auto"/>
        <w:right w:val="none" w:sz="0" w:space="0" w:color="auto"/>
      </w:divBdr>
    </w:div>
    <w:div w:id="990791464">
      <w:bodyDiv w:val="1"/>
      <w:marLeft w:val="0"/>
      <w:marRight w:val="0"/>
      <w:marTop w:val="0"/>
      <w:marBottom w:val="0"/>
      <w:divBdr>
        <w:top w:val="none" w:sz="0" w:space="0" w:color="auto"/>
        <w:left w:val="none" w:sz="0" w:space="0" w:color="auto"/>
        <w:bottom w:val="none" w:sz="0" w:space="0" w:color="auto"/>
        <w:right w:val="none" w:sz="0" w:space="0" w:color="auto"/>
      </w:divBdr>
    </w:div>
    <w:div w:id="993220595">
      <w:bodyDiv w:val="1"/>
      <w:marLeft w:val="0"/>
      <w:marRight w:val="0"/>
      <w:marTop w:val="0"/>
      <w:marBottom w:val="0"/>
      <w:divBdr>
        <w:top w:val="none" w:sz="0" w:space="0" w:color="auto"/>
        <w:left w:val="none" w:sz="0" w:space="0" w:color="auto"/>
        <w:bottom w:val="none" w:sz="0" w:space="0" w:color="auto"/>
        <w:right w:val="none" w:sz="0" w:space="0" w:color="auto"/>
      </w:divBdr>
    </w:div>
    <w:div w:id="994067568">
      <w:bodyDiv w:val="1"/>
      <w:marLeft w:val="0"/>
      <w:marRight w:val="0"/>
      <w:marTop w:val="0"/>
      <w:marBottom w:val="0"/>
      <w:divBdr>
        <w:top w:val="none" w:sz="0" w:space="0" w:color="auto"/>
        <w:left w:val="none" w:sz="0" w:space="0" w:color="auto"/>
        <w:bottom w:val="none" w:sz="0" w:space="0" w:color="auto"/>
        <w:right w:val="none" w:sz="0" w:space="0" w:color="auto"/>
      </w:divBdr>
    </w:div>
    <w:div w:id="994840474">
      <w:bodyDiv w:val="1"/>
      <w:marLeft w:val="0"/>
      <w:marRight w:val="0"/>
      <w:marTop w:val="0"/>
      <w:marBottom w:val="0"/>
      <w:divBdr>
        <w:top w:val="none" w:sz="0" w:space="0" w:color="auto"/>
        <w:left w:val="none" w:sz="0" w:space="0" w:color="auto"/>
        <w:bottom w:val="none" w:sz="0" w:space="0" w:color="auto"/>
        <w:right w:val="none" w:sz="0" w:space="0" w:color="auto"/>
      </w:divBdr>
    </w:div>
    <w:div w:id="1004238637">
      <w:bodyDiv w:val="1"/>
      <w:marLeft w:val="0"/>
      <w:marRight w:val="0"/>
      <w:marTop w:val="0"/>
      <w:marBottom w:val="0"/>
      <w:divBdr>
        <w:top w:val="none" w:sz="0" w:space="0" w:color="auto"/>
        <w:left w:val="none" w:sz="0" w:space="0" w:color="auto"/>
        <w:bottom w:val="none" w:sz="0" w:space="0" w:color="auto"/>
        <w:right w:val="none" w:sz="0" w:space="0" w:color="auto"/>
      </w:divBdr>
    </w:div>
    <w:div w:id="1007908151">
      <w:bodyDiv w:val="1"/>
      <w:marLeft w:val="0"/>
      <w:marRight w:val="0"/>
      <w:marTop w:val="0"/>
      <w:marBottom w:val="0"/>
      <w:divBdr>
        <w:top w:val="none" w:sz="0" w:space="0" w:color="auto"/>
        <w:left w:val="none" w:sz="0" w:space="0" w:color="auto"/>
        <w:bottom w:val="none" w:sz="0" w:space="0" w:color="auto"/>
        <w:right w:val="none" w:sz="0" w:space="0" w:color="auto"/>
      </w:divBdr>
    </w:div>
    <w:div w:id="1009524922">
      <w:bodyDiv w:val="1"/>
      <w:marLeft w:val="0"/>
      <w:marRight w:val="0"/>
      <w:marTop w:val="0"/>
      <w:marBottom w:val="0"/>
      <w:divBdr>
        <w:top w:val="none" w:sz="0" w:space="0" w:color="auto"/>
        <w:left w:val="none" w:sz="0" w:space="0" w:color="auto"/>
        <w:bottom w:val="none" w:sz="0" w:space="0" w:color="auto"/>
        <w:right w:val="none" w:sz="0" w:space="0" w:color="auto"/>
      </w:divBdr>
    </w:div>
    <w:div w:id="1014722287">
      <w:bodyDiv w:val="1"/>
      <w:marLeft w:val="0"/>
      <w:marRight w:val="0"/>
      <w:marTop w:val="0"/>
      <w:marBottom w:val="0"/>
      <w:divBdr>
        <w:top w:val="none" w:sz="0" w:space="0" w:color="auto"/>
        <w:left w:val="none" w:sz="0" w:space="0" w:color="auto"/>
        <w:bottom w:val="none" w:sz="0" w:space="0" w:color="auto"/>
        <w:right w:val="none" w:sz="0" w:space="0" w:color="auto"/>
      </w:divBdr>
    </w:div>
    <w:div w:id="1016612667">
      <w:bodyDiv w:val="1"/>
      <w:marLeft w:val="0"/>
      <w:marRight w:val="0"/>
      <w:marTop w:val="0"/>
      <w:marBottom w:val="0"/>
      <w:divBdr>
        <w:top w:val="none" w:sz="0" w:space="0" w:color="auto"/>
        <w:left w:val="none" w:sz="0" w:space="0" w:color="auto"/>
        <w:bottom w:val="none" w:sz="0" w:space="0" w:color="auto"/>
        <w:right w:val="none" w:sz="0" w:space="0" w:color="auto"/>
      </w:divBdr>
    </w:div>
    <w:div w:id="1017580265">
      <w:bodyDiv w:val="1"/>
      <w:marLeft w:val="0"/>
      <w:marRight w:val="0"/>
      <w:marTop w:val="0"/>
      <w:marBottom w:val="0"/>
      <w:divBdr>
        <w:top w:val="none" w:sz="0" w:space="0" w:color="auto"/>
        <w:left w:val="none" w:sz="0" w:space="0" w:color="auto"/>
        <w:bottom w:val="none" w:sz="0" w:space="0" w:color="auto"/>
        <w:right w:val="none" w:sz="0" w:space="0" w:color="auto"/>
      </w:divBdr>
    </w:div>
    <w:div w:id="1018389578">
      <w:bodyDiv w:val="1"/>
      <w:marLeft w:val="0"/>
      <w:marRight w:val="0"/>
      <w:marTop w:val="0"/>
      <w:marBottom w:val="0"/>
      <w:divBdr>
        <w:top w:val="none" w:sz="0" w:space="0" w:color="auto"/>
        <w:left w:val="none" w:sz="0" w:space="0" w:color="auto"/>
        <w:bottom w:val="none" w:sz="0" w:space="0" w:color="auto"/>
        <w:right w:val="none" w:sz="0" w:space="0" w:color="auto"/>
      </w:divBdr>
    </w:div>
    <w:div w:id="1019159612">
      <w:bodyDiv w:val="1"/>
      <w:marLeft w:val="0"/>
      <w:marRight w:val="0"/>
      <w:marTop w:val="0"/>
      <w:marBottom w:val="0"/>
      <w:divBdr>
        <w:top w:val="none" w:sz="0" w:space="0" w:color="auto"/>
        <w:left w:val="none" w:sz="0" w:space="0" w:color="auto"/>
        <w:bottom w:val="none" w:sz="0" w:space="0" w:color="auto"/>
        <w:right w:val="none" w:sz="0" w:space="0" w:color="auto"/>
      </w:divBdr>
    </w:div>
    <w:div w:id="1019308571">
      <w:bodyDiv w:val="1"/>
      <w:marLeft w:val="0"/>
      <w:marRight w:val="0"/>
      <w:marTop w:val="0"/>
      <w:marBottom w:val="0"/>
      <w:divBdr>
        <w:top w:val="none" w:sz="0" w:space="0" w:color="auto"/>
        <w:left w:val="none" w:sz="0" w:space="0" w:color="auto"/>
        <w:bottom w:val="none" w:sz="0" w:space="0" w:color="auto"/>
        <w:right w:val="none" w:sz="0" w:space="0" w:color="auto"/>
      </w:divBdr>
    </w:div>
    <w:div w:id="1023240194">
      <w:bodyDiv w:val="1"/>
      <w:marLeft w:val="0"/>
      <w:marRight w:val="0"/>
      <w:marTop w:val="0"/>
      <w:marBottom w:val="0"/>
      <w:divBdr>
        <w:top w:val="none" w:sz="0" w:space="0" w:color="auto"/>
        <w:left w:val="none" w:sz="0" w:space="0" w:color="auto"/>
        <w:bottom w:val="none" w:sz="0" w:space="0" w:color="auto"/>
        <w:right w:val="none" w:sz="0" w:space="0" w:color="auto"/>
      </w:divBdr>
    </w:div>
    <w:div w:id="1025595995">
      <w:bodyDiv w:val="1"/>
      <w:marLeft w:val="0"/>
      <w:marRight w:val="0"/>
      <w:marTop w:val="0"/>
      <w:marBottom w:val="0"/>
      <w:divBdr>
        <w:top w:val="none" w:sz="0" w:space="0" w:color="auto"/>
        <w:left w:val="none" w:sz="0" w:space="0" w:color="auto"/>
        <w:bottom w:val="none" w:sz="0" w:space="0" w:color="auto"/>
        <w:right w:val="none" w:sz="0" w:space="0" w:color="auto"/>
      </w:divBdr>
    </w:div>
    <w:div w:id="1027367009">
      <w:bodyDiv w:val="1"/>
      <w:marLeft w:val="0"/>
      <w:marRight w:val="0"/>
      <w:marTop w:val="0"/>
      <w:marBottom w:val="0"/>
      <w:divBdr>
        <w:top w:val="none" w:sz="0" w:space="0" w:color="auto"/>
        <w:left w:val="none" w:sz="0" w:space="0" w:color="auto"/>
        <w:bottom w:val="none" w:sz="0" w:space="0" w:color="auto"/>
        <w:right w:val="none" w:sz="0" w:space="0" w:color="auto"/>
      </w:divBdr>
    </w:div>
    <w:div w:id="1032807278">
      <w:bodyDiv w:val="1"/>
      <w:marLeft w:val="0"/>
      <w:marRight w:val="0"/>
      <w:marTop w:val="0"/>
      <w:marBottom w:val="0"/>
      <w:divBdr>
        <w:top w:val="none" w:sz="0" w:space="0" w:color="auto"/>
        <w:left w:val="none" w:sz="0" w:space="0" w:color="auto"/>
        <w:bottom w:val="none" w:sz="0" w:space="0" w:color="auto"/>
        <w:right w:val="none" w:sz="0" w:space="0" w:color="auto"/>
      </w:divBdr>
    </w:div>
    <w:div w:id="1034379784">
      <w:bodyDiv w:val="1"/>
      <w:marLeft w:val="0"/>
      <w:marRight w:val="0"/>
      <w:marTop w:val="0"/>
      <w:marBottom w:val="0"/>
      <w:divBdr>
        <w:top w:val="none" w:sz="0" w:space="0" w:color="auto"/>
        <w:left w:val="none" w:sz="0" w:space="0" w:color="auto"/>
        <w:bottom w:val="none" w:sz="0" w:space="0" w:color="auto"/>
        <w:right w:val="none" w:sz="0" w:space="0" w:color="auto"/>
      </w:divBdr>
    </w:div>
    <w:div w:id="1034429365">
      <w:bodyDiv w:val="1"/>
      <w:marLeft w:val="0"/>
      <w:marRight w:val="0"/>
      <w:marTop w:val="0"/>
      <w:marBottom w:val="0"/>
      <w:divBdr>
        <w:top w:val="none" w:sz="0" w:space="0" w:color="auto"/>
        <w:left w:val="none" w:sz="0" w:space="0" w:color="auto"/>
        <w:bottom w:val="none" w:sz="0" w:space="0" w:color="auto"/>
        <w:right w:val="none" w:sz="0" w:space="0" w:color="auto"/>
      </w:divBdr>
    </w:div>
    <w:div w:id="1038774560">
      <w:bodyDiv w:val="1"/>
      <w:marLeft w:val="0"/>
      <w:marRight w:val="0"/>
      <w:marTop w:val="0"/>
      <w:marBottom w:val="0"/>
      <w:divBdr>
        <w:top w:val="none" w:sz="0" w:space="0" w:color="auto"/>
        <w:left w:val="none" w:sz="0" w:space="0" w:color="auto"/>
        <w:bottom w:val="none" w:sz="0" w:space="0" w:color="auto"/>
        <w:right w:val="none" w:sz="0" w:space="0" w:color="auto"/>
      </w:divBdr>
    </w:div>
    <w:div w:id="1040013605">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
    <w:div w:id="1047610728">
      <w:bodyDiv w:val="1"/>
      <w:marLeft w:val="0"/>
      <w:marRight w:val="0"/>
      <w:marTop w:val="0"/>
      <w:marBottom w:val="0"/>
      <w:divBdr>
        <w:top w:val="none" w:sz="0" w:space="0" w:color="auto"/>
        <w:left w:val="none" w:sz="0" w:space="0" w:color="auto"/>
        <w:bottom w:val="none" w:sz="0" w:space="0" w:color="auto"/>
        <w:right w:val="none" w:sz="0" w:space="0" w:color="auto"/>
      </w:divBdr>
    </w:div>
    <w:div w:id="1054887019">
      <w:bodyDiv w:val="1"/>
      <w:marLeft w:val="0"/>
      <w:marRight w:val="0"/>
      <w:marTop w:val="0"/>
      <w:marBottom w:val="0"/>
      <w:divBdr>
        <w:top w:val="none" w:sz="0" w:space="0" w:color="auto"/>
        <w:left w:val="none" w:sz="0" w:space="0" w:color="auto"/>
        <w:bottom w:val="none" w:sz="0" w:space="0" w:color="auto"/>
        <w:right w:val="none" w:sz="0" w:space="0" w:color="auto"/>
      </w:divBdr>
    </w:div>
    <w:div w:id="1055347173">
      <w:bodyDiv w:val="1"/>
      <w:marLeft w:val="0"/>
      <w:marRight w:val="0"/>
      <w:marTop w:val="0"/>
      <w:marBottom w:val="0"/>
      <w:divBdr>
        <w:top w:val="none" w:sz="0" w:space="0" w:color="auto"/>
        <w:left w:val="none" w:sz="0" w:space="0" w:color="auto"/>
        <w:bottom w:val="none" w:sz="0" w:space="0" w:color="auto"/>
        <w:right w:val="none" w:sz="0" w:space="0" w:color="auto"/>
      </w:divBdr>
    </w:div>
    <w:div w:id="1056319392">
      <w:bodyDiv w:val="1"/>
      <w:marLeft w:val="0"/>
      <w:marRight w:val="0"/>
      <w:marTop w:val="0"/>
      <w:marBottom w:val="0"/>
      <w:divBdr>
        <w:top w:val="none" w:sz="0" w:space="0" w:color="auto"/>
        <w:left w:val="none" w:sz="0" w:space="0" w:color="auto"/>
        <w:bottom w:val="none" w:sz="0" w:space="0" w:color="auto"/>
        <w:right w:val="none" w:sz="0" w:space="0" w:color="auto"/>
      </w:divBdr>
    </w:div>
    <w:div w:id="1060205942">
      <w:bodyDiv w:val="1"/>
      <w:marLeft w:val="0"/>
      <w:marRight w:val="0"/>
      <w:marTop w:val="0"/>
      <w:marBottom w:val="0"/>
      <w:divBdr>
        <w:top w:val="none" w:sz="0" w:space="0" w:color="auto"/>
        <w:left w:val="none" w:sz="0" w:space="0" w:color="auto"/>
        <w:bottom w:val="none" w:sz="0" w:space="0" w:color="auto"/>
        <w:right w:val="none" w:sz="0" w:space="0" w:color="auto"/>
      </w:divBdr>
    </w:div>
    <w:div w:id="1060402301">
      <w:bodyDiv w:val="1"/>
      <w:marLeft w:val="0"/>
      <w:marRight w:val="0"/>
      <w:marTop w:val="0"/>
      <w:marBottom w:val="0"/>
      <w:divBdr>
        <w:top w:val="none" w:sz="0" w:space="0" w:color="auto"/>
        <w:left w:val="none" w:sz="0" w:space="0" w:color="auto"/>
        <w:bottom w:val="none" w:sz="0" w:space="0" w:color="auto"/>
        <w:right w:val="none" w:sz="0" w:space="0" w:color="auto"/>
      </w:divBdr>
    </w:div>
    <w:div w:id="1065639861">
      <w:bodyDiv w:val="1"/>
      <w:marLeft w:val="0"/>
      <w:marRight w:val="0"/>
      <w:marTop w:val="0"/>
      <w:marBottom w:val="0"/>
      <w:divBdr>
        <w:top w:val="none" w:sz="0" w:space="0" w:color="auto"/>
        <w:left w:val="none" w:sz="0" w:space="0" w:color="auto"/>
        <w:bottom w:val="none" w:sz="0" w:space="0" w:color="auto"/>
        <w:right w:val="none" w:sz="0" w:space="0" w:color="auto"/>
      </w:divBdr>
    </w:div>
    <w:div w:id="1067191909">
      <w:bodyDiv w:val="1"/>
      <w:marLeft w:val="0"/>
      <w:marRight w:val="0"/>
      <w:marTop w:val="0"/>
      <w:marBottom w:val="0"/>
      <w:divBdr>
        <w:top w:val="none" w:sz="0" w:space="0" w:color="auto"/>
        <w:left w:val="none" w:sz="0" w:space="0" w:color="auto"/>
        <w:bottom w:val="none" w:sz="0" w:space="0" w:color="auto"/>
        <w:right w:val="none" w:sz="0" w:space="0" w:color="auto"/>
      </w:divBdr>
    </w:div>
    <w:div w:id="1067726550">
      <w:bodyDiv w:val="1"/>
      <w:marLeft w:val="0"/>
      <w:marRight w:val="0"/>
      <w:marTop w:val="0"/>
      <w:marBottom w:val="0"/>
      <w:divBdr>
        <w:top w:val="none" w:sz="0" w:space="0" w:color="auto"/>
        <w:left w:val="none" w:sz="0" w:space="0" w:color="auto"/>
        <w:bottom w:val="none" w:sz="0" w:space="0" w:color="auto"/>
        <w:right w:val="none" w:sz="0" w:space="0" w:color="auto"/>
      </w:divBdr>
    </w:div>
    <w:div w:id="1068966824">
      <w:bodyDiv w:val="1"/>
      <w:marLeft w:val="0"/>
      <w:marRight w:val="0"/>
      <w:marTop w:val="0"/>
      <w:marBottom w:val="0"/>
      <w:divBdr>
        <w:top w:val="none" w:sz="0" w:space="0" w:color="auto"/>
        <w:left w:val="none" w:sz="0" w:space="0" w:color="auto"/>
        <w:bottom w:val="none" w:sz="0" w:space="0" w:color="auto"/>
        <w:right w:val="none" w:sz="0" w:space="0" w:color="auto"/>
      </w:divBdr>
    </w:div>
    <w:div w:id="1069041978">
      <w:bodyDiv w:val="1"/>
      <w:marLeft w:val="0"/>
      <w:marRight w:val="0"/>
      <w:marTop w:val="0"/>
      <w:marBottom w:val="0"/>
      <w:divBdr>
        <w:top w:val="none" w:sz="0" w:space="0" w:color="auto"/>
        <w:left w:val="none" w:sz="0" w:space="0" w:color="auto"/>
        <w:bottom w:val="none" w:sz="0" w:space="0" w:color="auto"/>
        <w:right w:val="none" w:sz="0" w:space="0" w:color="auto"/>
      </w:divBdr>
    </w:div>
    <w:div w:id="1069378576">
      <w:bodyDiv w:val="1"/>
      <w:marLeft w:val="0"/>
      <w:marRight w:val="0"/>
      <w:marTop w:val="0"/>
      <w:marBottom w:val="0"/>
      <w:divBdr>
        <w:top w:val="none" w:sz="0" w:space="0" w:color="auto"/>
        <w:left w:val="none" w:sz="0" w:space="0" w:color="auto"/>
        <w:bottom w:val="none" w:sz="0" w:space="0" w:color="auto"/>
        <w:right w:val="none" w:sz="0" w:space="0" w:color="auto"/>
      </w:divBdr>
    </w:div>
    <w:div w:id="1072578462">
      <w:bodyDiv w:val="1"/>
      <w:marLeft w:val="0"/>
      <w:marRight w:val="0"/>
      <w:marTop w:val="0"/>
      <w:marBottom w:val="0"/>
      <w:divBdr>
        <w:top w:val="none" w:sz="0" w:space="0" w:color="auto"/>
        <w:left w:val="none" w:sz="0" w:space="0" w:color="auto"/>
        <w:bottom w:val="none" w:sz="0" w:space="0" w:color="auto"/>
        <w:right w:val="none" w:sz="0" w:space="0" w:color="auto"/>
      </w:divBdr>
    </w:div>
    <w:div w:id="1075008031">
      <w:bodyDiv w:val="1"/>
      <w:marLeft w:val="0"/>
      <w:marRight w:val="0"/>
      <w:marTop w:val="0"/>
      <w:marBottom w:val="0"/>
      <w:divBdr>
        <w:top w:val="none" w:sz="0" w:space="0" w:color="auto"/>
        <w:left w:val="none" w:sz="0" w:space="0" w:color="auto"/>
        <w:bottom w:val="none" w:sz="0" w:space="0" w:color="auto"/>
        <w:right w:val="none" w:sz="0" w:space="0" w:color="auto"/>
      </w:divBdr>
    </w:div>
    <w:div w:id="1078014249">
      <w:bodyDiv w:val="1"/>
      <w:marLeft w:val="0"/>
      <w:marRight w:val="0"/>
      <w:marTop w:val="0"/>
      <w:marBottom w:val="0"/>
      <w:divBdr>
        <w:top w:val="none" w:sz="0" w:space="0" w:color="auto"/>
        <w:left w:val="none" w:sz="0" w:space="0" w:color="auto"/>
        <w:bottom w:val="none" w:sz="0" w:space="0" w:color="auto"/>
        <w:right w:val="none" w:sz="0" w:space="0" w:color="auto"/>
      </w:divBdr>
    </w:div>
    <w:div w:id="1081214737">
      <w:bodyDiv w:val="1"/>
      <w:marLeft w:val="0"/>
      <w:marRight w:val="0"/>
      <w:marTop w:val="0"/>
      <w:marBottom w:val="0"/>
      <w:divBdr>
        <w:top w:val="none" w:sz="0" w:space="0" w:color="auto"/>
        <w:left w:val="none" w:sz="0" w:space="0" w:color="auto"/>
        <w:bottom w:val="none" w:sz="0" w:space="0" w:color="auto"/>
        <w:right w:val="none" w:sz="0" w:space="0" w:color="auto"/>
      </w:divBdr>
    </w:div>
    <w:div w:id="1084377195">
      <w:bodyDiv w:val="1"/>
      <w:marLeft w:val="0"/>
      <w:marRight w:val="0"/>
      <w:marTop w:val="0"/>
      <w:marBottom w:val="0"/>
      <w:divBdr>
        <w:top w:val="none" w:sz="0" w:space="0" w:color="auto"/>
        <w:left w:val="none" w:sz="0" w:space="0" w:color="auto"/>
        <w:bottom w:val="none" w:sz="0" w:space="0" w:color="auto"/>
        <w:right w:val="none" w:sz="0" w:space="0" w:color="auto"/>
      </w:divBdr>
    </w:div>
    <w:div w:id="1084834528">
      <w:bodyDiv w:val="1"/>
      <w:marLeft w:val="0"/>
      <w:marRight w:val="0"/>
      <w:marTop w:val="0"/>
      <w:marBottom w:val="0"/>
      <w:divBdr>
        <w:top w:val="none" w:sz="0" w:space="0" w:color="auto"/>
        <w:left w:val="none" w:sz="0" w:space="0" w:color="auto"/>
        <w:bottom w:val="none" w:sz="0" w:space="0" w:color="auto"/>
        <w:right w:val="none" w:sz="0" w:space="0" w:color="auto"/>
      </w:divBdr>
    </w:div>
    <w:div w:id="1084960238">
      <w:bodyDiv w:val="1"/>
      <w:marLeft w:val="0"/>
      <w:marRight w:val="0"/>
      <w:marTop w:val="0"/>
      <w:marBottom w:val="0"/>
      <w:divBdr>
        <w:top w:val="none" w:sz="0" w:space="0" w:color="auto"/>
        <w:left w:val="none" w:sz="0" w:space="0" w:color="auto"/>
        <w:bottom w:val="none" w:sz="0" w:space="0" w:color="auto"/>
        <w:right w:val="none" w:sz="0" w:space="0" w:color="auto"/>
      </w:divBdr>
    </w:div>
    <w:div w:id="1085540372">
      <w:bodyDiv w:val="1"/>
      <w:marLeft w:val="0"/>
      <w:marRight w:val="0"/>
      <w:marTop w:val="0"/>
      <w:marBottom w:val="0"/>
      <w:divBdr>
        <w:top w:val="none" w:sz="0" w:space="0" w:color="auto"/>
        <w:left w:val="none" w:sz="0" w:space="0" w:color="auto"/>
        <w:bottom w:val="none" w:sz="0" w:space="0" w:color="auto"/>
        <w:right w:val="none" w:sz="0" w:space="0" w:color="auto"/>
      </w:divBdr>
    </w:div>
    <w:div w:id="1085761206">
      <w:bodyDiv w:val="1"/>
      <w:marLeft w:val="0"/>
      <w:marRight w:val="0"/>
      <w:marTop w:val="0"/>
      <w:marBottom w:val="0"/>
      <w:divBdr>
        <w:top w:val="none" w:sz="0" w:space="0" w:color="auto"/>
        <w:left w:val="none" w:sz="0" w:space="0" w:color="auto"/>
        <w:bottom w:val="none" w:sz="0" w:space="0" w:color="auto"/>
        <w:right w:val="none" w:sz="0" w:space="0" w:color="auto"/>
      </w:divBdr>
    </w:div>
    <w:div w:id="1085957139">
      <w:bodyDiv w:val="1"/>
      <w:marLeft w:val="0"/>
      <w:marRight w:val="0"/>
      <w:marTop w:val="0"/>
      <w:marBottom w:val="0"/>
      <w:divBdr>
        <w:top w:val="none" w:sz="0" w:space="0" w:color="auto"/>
        <w:left w:val="none" w:sz="0" w:space="0" w:color="auto"/>
        <w:bottom w:val="none" w:sz="0" w:space="0" w:color="auto"/>
        <w:right w:val="none" w:sz="0" w:space="0" w:color="auto"/>
      </w:divBdr>
    </w:div>
    <w:div w:id="1088038988">
      <w:bodyDiv w:val="1"/>
      <w:marLeft w:val="0"/>
      <w:marRight w:val="0"/>
      <w:marTop w:val="0"/>
      <w:marBottom w:val="0"/>
      <w:divBdr>
        <w:top w:val="none" w:sz="0" w:space="0" w:color="auto"/>
        <w:left w:val="none" w:sz="0" w:space="0" w:color="auto"/>
        <w:bottom w:val="none" w:sz="0" w:space="0" w:color="auto"/>
        <w:right w:val="none" w:sz="0" w:space="0" w:color="auto"/>
      </w:divBdr>
    </w:div>
    <w:div w:id="1092166743">
      <w:bodyDiv w:val="1"/>
      <w:marLeft w:val="0"/>
      <w:marRight w:val="0"/>
      <w:marTop w:val="0"/>
      <w:marBottom w:val="0"/>
      <w:divBdr>
        <w:top w:val="none" w:sz="0" w:space="0" w:color="auto"/>
        <w:left w:val="none" w:sz="0" w:space="0" w:color="auto"/>
        <w:bottom w:val="none" w:sz="0" w:space="0" w:color="auto"/>
        <w:right w:val="none" w:sz="0" w:space="0" w:color="auto"/>
      </w:divBdr>
    </w:div>
    <w:div w:id="1094665845">
      <w:bodyDiv w:val="1"/>
      <w:marLeft w:val="0"/>
      <w:marRight w:val="0"/>
      <w:marTop w:val="0"/>
      <w:marBottom w:val="0"/>
      <w:divBdr>
        <w:top w:val="none" w:sz="0" w:space="0" w:color="auto"/>
        <w:left w:val="none" w:sz="0" w:space="0" w:color="auto"/>
        <w:bottom w:val="none" w:sz="0" w:space="0" w:color="auto"/>
        <w:right w:val="none" w:sz="0" w:space="0" w:color="auto"/>
      </w:divBdr>
    </w:div>
    <w:div w:id="1096436481">
      <w:bodyDiv w:val="1"/>
      <w:marLeft w:val="0"/>
      <w:marRight w:val="0"/>
      <w:marTop w:val="0"/>
      <w:marBottom w:val="0"/>
      <w:divBdr>
        <w:top w:val="none" w:sz="0" w:space="0" w:color="auto"/>
        <w:left w:val="none" w:sz="0" w:space="0" w:color="auto"/>
        <w:bottom w:val="none" w:sz="0" w:space="0" w:color="auto"/>
        <w:right w:val="none" w:sz="0" w:space="0" w:color="auto"/>
      </w:divBdr>
    </w:div>
    <w:div w:id="1098066176">
      <w:bodyDiv w:val="1"/>
      <w:marLeft w:val="0"/>
      <w:marRight w:val="0"/>
      <w:marTop w:val="0"/>
      <w:marBottom w:val="0"/>
      <w:divBdr>
        <w:top w:val="none" w:sz="0" w:space="0" w:color="auto"/>
        <w:left w:val="none" w:sz="0" w:space="0" w:color="auto"/>
        <w:bottom w:val="none" w:sz="0" w:space="0" w:color="auto"/>
        <w:right w:val="none" w:sz="0" w:space="0" w:color="auto"/>
      </w:divBdr>
    </w:div>
    <w:div w:id="1107384577">
      <w:bodyDiv w:val="1"/>
      <w:marLeft w:val="0"/>
      <w:marRight w:val="0"/>
      <w:marTop w:val="0"/>
      <w:marBottom w:val="0"/>
      <w:divBdr>
        <w:top w:val="none" w:sz="0" w:space="0" w:color="auto"/>
        <w:left w:val="none" w:sz="0" w:space="0" w:color="auto"/>
        <w:bottom w:val="none" w:sz="0" w:space="0" w:color="auto"/>
        <w:right w:val="none" w:sz="0" w:space="0" w:color="auto"/>
      </w:divBdr>
    </w:div>
    <w:div w:id="1112548913">
      <w:bodyDiv w:val="1"/>
      <w:marLeft w:val="0"/>
      <w:marRight w:val="0"/>
      <w:marTop w:val="0"/>
      <w:marBottom w:val="0"/>
      <w:divBdr>
        <w:top w:val="none" w:sz="0" w:space="0" w:color="auto"/>
        <w:left w:val="none" w:sz="0" w:space="0" w:color="auto"/>
        <w:bottom w:val="none" w:sz="0" w:space="0" w:color="auto"/>
        <w:right w:val="none" w:sz="0" w:space="0" w:color="auto"/>
      </w:divBdr>
    </w:div>
    <w:div w:id="1114907721">
      <w:bodyDiv w:val="1"/>
      <w:marLeft w:val="0"/>
      <w:marRight w:val="0"/>
      <w:marTop w:val="0"/>
      <w:marBottom w:val="0"/>
      <w:divBdr>
        <w:top w:val="none" w:sz="0" w:space="0" w:color="auto"/>
        <w:left w:val="none" w:sz="0" w:space="0" w:color="auto"/>
        <w:bottom w:val="none" w:sz="0" w:space="0" w:color="auto"/>
        <w:right w:val="none" w:sz="0" w:space="0" w:color="auto"/>
      </w:divBdr>
    </w:div>
    <w:div w:id="1115558844">
      <w:bodyDiv w:val="1"/>
      <w:marLeft w:val="0"/>
      <w:marRight w:val="0"/>
      <w:marTop w:val="0"/>
      <w:marBottom w:val="0"/>
      <w:divBdr>
        <w:top w:val="none" w:sz="0" w:space="0" w:color="auto"/>
        <w:left w:val="none" w:sz="0" w:space="0" w:color="auto"/>
        <w:bottom w:val="none" w:sz="0" w:space="0" w:color="auto"/>
        <w:right w:val="none" w:sz="0" w:space="0" w:color="auto"/>
      </w:divBdr>
    </w:div>
    <w:div w:id="1127431294">
      <w:bodyDiv w:val="1"/>
      <w:marLeft w:val="0"/>
      <w:marRight w:val="0"/>
      <w:marTop w:val="0"/>
      <w:marBottom w:val="0"/>
      <w:divBdr>
        <w:top w:val="none" w:sz="0" w:space="0" w:color="auto"/>
        <w:left w:val="none" w:sz="0" w:space="0" w:color="auto"/>
        <w:bottom w:val="none" w:sz="0" w:space="0" w:color="auto"/>
        <w:right w:val="none" w:sz="0" w:space="0" w:color="auto"/>
      </w:divBdr>
    </w:div>
    <w:div w:id="1127896501">
      <w:bodyDiv w:val="1"/>
      <w:marLeft w:val="0"/>
      <w:marRight w:val="0"/>
      <w:marTop w:val="0"/>
      <w:marBottom w:val="0"/>
      <w:divBdr>
        <w:top w:val="none" w:sz="0" w:space="0" w:color="auto"/>
        <w:left w:val="none" w:sz="0" w:space="0" w:color="auto"/>
        <w:bottom w:val="none" w:sz="0" w:space="0" w:color="auto"/>
        <w:right w:val="none" w:sz="0" w:space="0" w:color="auto"/>
      </w:divBdr>
    </w:div>
    <w:div w:id="1131635221">
      <w:bodyDiv w:val="1"/>
      <w:marLeft w:val="0"/>
      <w:marRight w:val="0"/>
      <w:marTop w:val="0"/>
      <w:marBottom w:val="0"/>
      <w:divBdr>
        <w:top w:val="none" w:sz="0" w:space="0" w:color="auto"/>
        <w:left w:val="none" w:sz="0" w:space="0" w:color="auto"/>
        <w:bottom w:val="none" w:sz="0" w:space="0" w:color="auto"/>
        <w:right w:val="none" w:sz="0" w:space="0" w:color="auto"/>
      </w:divBdr>
    </w:div>
    <w:div w:id="1135872105">
      <w:bodyDiv w:val="1"/>
      <w:marLeft w:val="0"/>
      <w:marRight w:val="0"/>
      <w:marTop w:val="0"/>
      <w:marBottom w:val="0"/>
      <w:divBdr>
        <w:top w:val="none" w:sz="0" w:space="0" w:color="auto"/>
        <w:left w:val="none" w:sz="0" w:space="0" w:color="auto"/>
        <w:bottom w:val="none" w:sz="0" w:space="0" w:color="auto"/>
        <w:right w:val="none" w:sz="0" w:space="0" w:color="auto"/>
      </w:divBdr>
    </w:div>
    <w:div w:id="1137379238">
      <w:bodyDiv w:val="1"/>
      <w:marLeft w:val="0"/>
      <w:marRight w:val="0"/>
      <w:marTop w:val="0"/>
      <w:marBottom w:val="0"/>
      <w:divBdr>
        <w:top w:val="none" w:sz="0" w:space="0" w:color="auto"/>
        <w:left w:val="none" w:sz="0" w:space="0" w:color="auto"/>
        <w:bottom w:val="none" w:sz="0" w:space="0" w:color="auto"/>
        <w:right w:val="none" w:sz="0" w:space="0" w:color="auto"/>
      </w:divBdr>
    </w:div>
    <w:div w:id="1137600809">
      <w:bodyDiv w:val="1"/>
      <w:marLeft w:val="0"/>
      <w:marRight w:val="0"/>
      <w:marTop w:val="0"/>
      <w:marBottom w:val="0"/>
      <w:divBdr>
        <w:top w:val="none" w:sz="0" w:space="0" w:color="auto"/>
        <w:left w:val="none" w:sz="0" w:space="0" w:color="auto"/>
        <w:bottom w:val="none" w:sz="0" w:space="0" w:color="auto"/>
        <w:right w:val="none" w:sz="0" w:space="0" w:color="auto"/>
      </w:divBdr>
    </w:div>
    <w:div w:id="1138524148">
      <w:bodyDiv w:val="1"/>
      <w:marLeft w:val="0"/>
      <w:marRight w:val="0"/>
      <w:marTop w:val="0"/>
      <w:marBottom w:val="0"/>
      <w:divBdr>
        <w:top w:val="none" w:sz="0" w:space="0" w:color="auto"/>
        <w:left w:val="none" w:sz="0" w:space="0" w:color="auto"/>
        <w:bottom w:val="none" w:sz="0" w:space="0" w:color="auto"/>
        <w:right w:val="none" w:sz="0" w:space="0" w:color="auto"/>
      </w:divBdr>
    </w:div>
    <w:div w:id="1139760358">
      <w:bodyDiv w:val="1"/>
      <w:marLeft w:val="0"/>
      <w:marRight w:val="0"/>
      <w:marTop w:val="0"/>
      <w:marBottom w:val="0"/>
      <w:divBdr>
        <w:top w:val="none" w:sz="0" w:space="0" w:color="auto"/>
        <w:left w:val="none" w:sz="0" w:space="0" w:color="auto"/>
        <w:bottom w:val="none" w:sz="0" w:space="0" w:color="auto"/>
        <w:right w:val="none" w:sz="0" w:space="0" w:color="auto"/>
      </w:divBdr>
    </w:div>
    <w:div w:id="1142237550">
      <w:bodyDiv w:val="1"/>
      <w:marLeft w:val="0"/>
      <w:marRight w:val="0"/>
      <w:marTop w:val="0"/>
      <w:marBottom w:val="0"/>
      <w:divBdr>
        <w:top w:val="none" w:sz="0" w:space="0" w:color="auto"/>
        <w:left w:val="none" w:sz="0" w:space="0" w:color="auto"/>
        <w:bottom w:val="none" w:sz="0" w:space="0" w:color="auto"/>
        <w:right w:val="none" w:sz="0" w:space="0" w:color="auto"/>
      </w:divBdr>
    </w:div>
    <w:div w:id="1145660421">
      <w:bodyDiv w:val="1"/>
      <w:marLeft w:val="0"/>
      <w:marRight w:val="0"/>
      <w:marTop w:val="0"/>
      <w:marBottom w:val="0"/>
      <w:divBdr>
        <w:top w:val="none" w:sz="0" w:space="0" w:color="auto"/>
        <w:left w:val="none" w:sz="0" w:space="0" w:color="auto"/>
        <w:bottom w:val="none" w:sz="0" w:space="0" w:color="auto"/>
        <w:right w:val="none" w:sz="0" w:space="0" w:color="auto"/>
      </w:divBdr>
    </w:div>
    <w:div w:id="1148595038">
      <w:bodyDiv w:val="1"/>
      <w:marLeft w:val="0"/>
      <w:marRight w:val="0"/>
      <w:marTop w:val="0"/>
      <w:marBottom w:val="0"/>
      <w:divBdr>
        <w:top w:val="none" w:sz="0" w:space="0" w:color="auto"/>
        <w:left w:val="none" w:sz="0" w:space="0" w:color="auto"/>
        <w:bottom w:val="none" w:sz="0" w:space="0" w:color="auto"/>
        <w:right w:val="none" w:sz="0" w:space="0" w:color="auto"/>
      </w:divBdr>
    </w:div>
    <w:div w:id="1151602806">
      <w:bodyDiv w:val="1"/>
      <w:marLeft w:val="0"/>
      <w:marRight w:val="0"/>
      <w:marTop w:val="0"/>
      <w:marBottom w:val="0"/>
      <w:divBdr>
        <w:top w:val="none" w:sz="0" w:space="0" w:color="auto"/>
        <w:left w:val="none" w:sz="0" w:space="0" w:color="auto"/>
        <w:bottom w:val="none" w:sz="0" w:space="0" w:color="auto"/>
        <w:right w:val="none" w:sz="0" w:space="0" w:color="auto"/>
      </w:divBdr>
    </w:div>
    <w:div w:id="1151679770">
      <w:bodyDiv w:val="1"/>
      <w:marLeft w:val="0"/>
      <w:marRight w:val="0"/>
      <w:marTop w:val="0"/>
      <w:marBottom w:val="0"/>
      <w:divBdr>
        <w:top w:val="none" w:sz="0" w:space="0" w:color="auto"/>
        <w:left w:val="none" w:sz="0" w:space="0" w:color="auto"/>
        <w:bottom w:val="none" w:sz="0" w:space="0" w:color="auto"/>
        <w:right w:val="none" w:sz="0" w:space="0" w:color="auto"/>
      </w:divBdr>
    </w:div>
    <w:div w:id="1154953901">
      <w:bodyDiv w:val="1"/>
      <w:marLeft w:val="0"/>
      <w:marRight w:val="0"/>
      <w:marTop w:val="0"/>
      <w:marBottom w:val="0"/>
      <w:divBdr>
        <w:top w:val="none" w:sz="0" w:space="0" w:color="auto"/>
        <w:left w:val="none" w:sz="0" w:space="0" w:color="auto"/>
        <w:bottom w:val="none" w:sz="0" w:space="0" w:color="auto"/>
        <w:right w:val="none" w:sz="0" w:space="0" w:color="auto"/>
      </w:divBdr>
    </w:div>
    <w:div w:id="1156067853">
      <w:bodyDiv w:val="1"/>
      <w:marLeft w:val="0"/>
      <w:marRight w:val="0"/>
      <w:marTop w:val="0"/>
      <w:marBottom w:val="0"/>
      <w:divBdr>
        <w:top w:val="none" w:sz="0" w:space="0" w:color="auto"/>
        <w:left w:val="none" w:sz="0" w:space="0" w:color="auto"/>
        <w:bottom w:val="none" w:sz="0" w:space="0" w:color="auto"/>
        <w:right w:val="none" w:sz="0" w:space="0" w:color="auto"/>
      </w:divBdr>
    </w:div>
    <w:div w:id="1158888392">
      <w:bodyDiv w:val="1"/>
      <w:marLeft w:val="0"/>
      <w:marRight w:val="0"/>
      <w:marTop w:val="0"/>
      <w:marBottom w:val="0"/>
      <w:divBdr>
        <w:top w:val="none" w:sz="0" w:space="0" w:color="auto"/>
        <w:left w:val="none" w:sz="0" w:space="0" w:color="auto"/>
        <w:bottom w:val="none" w:sz="0" w:space="0" w:color="auto"/>
        <w:right w:val="none" w:sz="0" w:space="0" w:color="auto"/>
      </w:divBdr>
    </w:div>
    <w:div w:id="1162233107">
      <w:bodyDiv w:val="1"/>
      <w:marLeft w:val="0"/>
      <w:marRight w:val="0"/>
      <w:marTop w:val="0"/>
      <w:marBottom w:val="0"/>
      <w:divBdr>
        <w:top w:val="none" w:sz="0" w:space="0" w:color="auto"/>
        <w:left w:val="none" w:sz="0" w:space="0" w:color="auto"/>
        <w:bottom w:val="none" w:sz="0" w:space="0" w:color="auto"/>
        <w:right w:val="none" w:sz="0" w:space="0" w:color="auto"/>
      </w:divBdr>
    </w:div>
    <w:div w:id="1164588562">
      <w:bodyDiv w:val="1"/>
      <w:marLeft w:val="0"/>
      <w:marRight w:val="0"/>
      <w:marTop w:val="0"/>
      <w:marBottom w:val="0"/>
      <w:divBdr>
        <w:top w:val="none" w:sz="0" w:space="0" w:color="auto"/>
        <w:left w:val="none" w:sz="0" w:space="0" w:color="auto"/>
        <w:bottom w:val="none" w:sz="0" w:space="0" w:color="auto"/>
        <w:right w:val="none" w:sz="0" w:space="0" w:color="auto"/>
      </w:divBdr>
    </w:div>
    <w:div w:id="1167480247">
      <w:bodyDiv w:val="1"/>
      <w:marLeft w:val="0"/>
      <w:marRight w:val="0"/>
      <w:marTop w:val="0"/>
      <w:marBottom w:val="0"/>
      <w:divBdr>
        <w:top w:val="none" w:sz="0" w:space="0" w:color="auto"/>
        <w:left w:val="none" w:sz="0" w:space="0" w:color="auto"/>
        <w:bottom w:val="none" w:sz="0" w:space="0" w:color="auto"/>
        <w:right w:val="none" w:sz="0" w:space="0" w:color="auto"/>
      </w:divBdr>
    </w:div>
    <w:div w:id="1169173633">
      <w:bodyDiv w:val="1"/>
      <w:marLeft w:val="0"/>
      <w:marRight w:val="0"/>
      <w:marTop w:val="0"/>
      <w:marBottom w:val="0"/>
      <w:divBdr>
        <w:top w:val="none" w:sz="0" w:space="0" w:color="auto"/>
        <w:left w:val="none" w:sz="0" w:space="0" w:color="auto"/>
        <w:bottom w:val="none" w:sz="0" w:space="0" w:color="auto"/>
        <w:right w:val="none" w:sz="0" w:space="0" w:color="auto"/>
      </w:divBdr>
    </w:div>
    <w:div w:id="1173644335">
      <w:bodyDiv w:val="1"/>
      <w:marLeft w:val="0"/>
      <w:marRight w:val="0"/>
      <w:marTop w:val="0"/>
      <w:marBottom w:val="0"/>
      <w:divBdr>
        <w:top w:val="none" w:sz="0" w:space="0" w:color="auto"/>
        <w:left w:val="none" w:sz="0" w:space="0" w:color="auto"/>
        <w:bottom w:val="none" w:sz="0" w:space="0" w:color="auto"/>
        <w:right w:val="none" w:sz="0" w:space="0" w:color="auto"/>
      </w:divBdr>
    </w:div>
    <w:div w:id="1177232071">
      <w:bodyDiv w:val="1"/>
      <w:marLeft w:val="0"/>
      <w:marRight w:val="0"/>
      <w:marTop w:val="0"/>
      <w:marBottom w:val="0"/>
      <w:divBdr>
        <w:top w:val="none" w:sz="0" w:space="0" w:color="auto"/>
        <w:left w:val="none" w:sz="0" w:space="0" w:color="auto"/>
        <w:bottom w:val="none" w:sz="0" w:space="0" w:color="auto"/>
        <w:right w:val="none" w:sz="0" w:space="0" w:color="auto"/>
      </w:divBdr>
    </w:div>
    <w:div w:id="1179659492">
      <w:bodyDiv w:val="1"/>
      <w:marLeft w:val="0"/>
      <w:marRight w:val="0"/>
      <w:marTop w:val="0"/>
      <w:marBottom w:val="0"/>
      <w:divBdr>
        <w:top w:val="none" w:sz="0" w:space="0" w:color="auto"/>
        <w:left w:val="none" w:sz="0" w:space="0" w:color="auto"/>
        <w:bottom w:val="none" w:sz="0" w:space="0" w:color="auto"/>
        <w:right w:val="none" w:sz="0" w:space="0" w:color="auto"/>
      </w:divBdr>
    </w:div>
    <w:div w:id="1180317539">
      <w:bodyDiv w:val="1"/>
      <w:marLeft w:val="0"/>
      <w:marRight w:val="0"/>
      <w:marTop w:val="0"/>
      <w:marBottom w:val="0"/>
      <w:divBdr>
        <w:top w:val="none" w:sz="0" w:space="0" w:color="auto"/>
        <w:left w:val="none" w:sz="0" w:space="0" w:color="auto"/>
        <w:bottom w:val="none" w:sz="0" w:space="0" w:color="auto"/>
        <w:right w:val="none" w:sz="0" w:space="0" w:color="auto"/>
      </w:divBdr>
    </w:div>
    <w:div w:id="1190296139">
      <w:bodyDiv w:val="1"/>
      <w:marLeft w:val="0"/>
      <w:marRight w:val="0"/>
      <w:marTop w:val="0"/>
      <w:marBottom w:val="0"/>
      <w:divBdr>
        <w:top w:val="none" w:sz="0" w:space="0" w:color="auto"/>
        <w:left w:val="none" w:sz="0" w:space="0" w:color="auto"/>
        <w:bottom w:val="none" w:sz="0" w:space="0" w:color="auto"/>
        <w:right w:val="none" w:sz="0" w:space="0" w:color="auto"/>
      </w:divBdr>
    </w:div>
    <w:div w:id="1192381788">
      <w:bodyDiv w:val="1"/>
      <w:marLeft w:val="0"/>
      <w:marRight w:val="0"/>
      <w:marTop w:val="0"/>
      <w:marBottom w:val="0"/>
      <w:divBdr>
        <w:top w:val="none" w:sz="0" w:space="0" w:color="auto"/>
        <w:left w:val="none" w:sz="0" w:space="0" w:color="auto"/>
        <w:bottom w:val="none" w:sz="0" w:space="0" w:color="auto"/>
        <w:right w:val="none" w:sz="0" w:space="0" w:color="auto"/>
      </w:divBdr>
    </w:div>
    <w:div w:id="1192962979">
      <w:bodyDiv w:val="1"/>
      <w:marLeft w:val="0"/>
      <w:marRight w:val="0"/>
      <w:marTop w:val="0"/>
      <w:marBottom w:val="0"/>
      <w:divBdr>
        <w:top w:val="none" w:sz="0" w:space="0" w:color="auto"/>
        <w:left w:val="none" w:sz="0" w:space="0" w:color="auto"/>
        <w:bottom w:val="none" w:sz="0" w:space="0" w:color="auto"/>
        <w:right w:val="none" w:sz="0" w:space="0" w:color="auto"/>
      </w:divBdr>
    </w:div>
    <w:div w:id="1193375069">
      <w:bodyDiv w:val="1"/>
      <w:marLeft w:val="0"/>
      <w:marRight w:val="0"/>
      <w:marTop w:val="0"/>
      <w:marBottom w:val="0"/>
      <w:divBdr>
        <w:top w:val="none" w:sz="0" w:space="0" w:color="auto"/>
        <w:left w:val="none" w:sz="0" w:space="0" w:color="auto"/>
        <w:bottom w:val="none" w:sz="0" w:space="0" w:color="auto"/>
        <w:right w:val="none" w:sz="0" w:space="0" w:color="auto"/>
      </w:divBdr>
    </w:div>
    <w:div w:id="1194147805">
      <w:bodyDiv w:val="1"/>
      <w:marLeft w:val="0"/>
      <w:marRight w:val="0"/>
      <w:marTop w:val="0"/>
      <w:marBottom w:val="0"/>
      <w:divBdr>
        <w:top w:val="none" w:sz="0" w:space="0" w:color="auto"/>
        <w:left w:val="none" w:sz="0" w:space="0" w:color="auto"/>
        <w:bottom w:val="none" w:sz="0" w:space="0" w:color="auto"/>
        <w:right w:val="none" w:sz="0" w:space="0" w:color="auto"/>
      </w:divBdr>
    </w:div>
    <w:div w:id="1194415158">
      <w:bodyDiv w:val="1"/>
      <w:marLeft w:val="0"/>
      <w:marRight w:val="0"/>
      <w:marTop w:val="0"/>
      <w:marBottom w:val="0"/>
      <w:divBdr>
        <w:top w:val="none" w:sz="0" w:space="0" w:color="auto"/>
        <w:left w:val="none" w:sz="0" w:space="0" w:color="auto"/>
        <w:bottom w:val="none" w:sz="0" w:space="0" w:color="auto"/>
        <w:right w:val="none" w:sz="0" w:space="0" w:color="auto"/>
      </w:divBdr>
    </w:div>
    <w:div w:id="1194685601">
      <w:bodyDiv w:val="1"/>
      <w:marLeft w:val="0"/>
      <w:marRight w:val="0"/>
      <w:marTop w:val="0"/>
      <w:marBottom w:val="0"/>
      <w:divBdr>
        <w:top w:val="none" w:sz="0" w:space="0" w:color="auto"/>
        <w:left w:val="none" w:sz="0" w:space="0" w:color="auto"/>
        <w:bottom w:val="none" w:sz="0" w:space="0" w:color="auto"/>
        <w:right w:val="none" w:sz="0" w:space="0" w:color="auto"/>
      </w:divBdr>
    </w:div>
    <w:div w:id="1197620091">
      <w:bodyDiv w:val="1"/>
      <w:marLeft w:val="0"/>
      <w:marRight w:val="0"/>
      <w:marTop w:val="0"/>
      <w:marBottom w:val="0"/>
      <w:divBdr>
        <w:top w:val="none" w:sz="0" w:space="0" w:color="auto"/>
        <w:left w:val="none" w:sz="0" w:space="0" w:color="auto"/>
        <w:bottom w:val="none" w:sz="0" w:space="0" w:color="auto"/>
        <w:right w:val="none" w:sz="0" w:space="0" w:color="auto"/>
      </w:divBdr>
    </w:div>
    <w:div w:id="1199313937">
      <w:bodyDiv w:val="1"/>
      <w:marLeft w:val="0"/>
      <w:marRight w:val="0"/>
      <w:marTop w:val="0"/>
      <w:marBottom w:val="0"/>
      <w:divBdr>
        <w:top w:val="none" w:sz="0" w:space="0" w:color="auto"/>
        <w:left w:val="none" w:sz="0" w:space="0" w:color="auto"/>
        <w:bottom w:val="none" w:sz="0" w:space="0" w:color="auto"/>
        <w:right w:val="none" w:sz="0" w:space="0" w:color="auto"/>
      </w:divBdr>
    </w:div>
    <w:div w:id="1199666389">
      <w:bodyDiv w:val="1"/>
      <w:marLeft w:val="0"/>
      <w:marRight w:val="0"/>
      <w:marTop w:val="0"/>
      <w:marBottom w:val="0"/>
      <w:divBdr>
        <w:top w:val="none" w:sz="0" w:space="0" w:color="auto"/>
        <w:left w:val="none" w:sz="0" w:space="0" w:color="auto"/>
        <w:bottom w:val="none" w:sz="0" w:space="0" w:color="auto"/>
        <w:right w:val="none" w:sz="0" w:space="0" w:color="auto"/>
      </w:divBdr>
    </w:div>
    <w:div w:id="1200555914">
      <w:bodyDiv w:val="1"/>
      <w:marLeft w:val="0"/>
      <w:marRight w:val="0"/>
      <w:marTop w:val="0"/>
      <w:marBottom w:val="0"/>
      <w:divBdr>
        <w:top w:val="none" w:sz="0" w:space="0" w:color="auto"/>
        <w:left w:val="none" w:sz="0" w:space="0" w:color="auto"/>
        <w:bottom w:val="none" w:sz="0" w:space="0" w:color="auto"/>
        <w:right w:val="none" w:sz="0" w:space="0" w:color="auto"/>
      </w:divBdr>
    </w:div>
    <w:div w:id="1200820019">
      <w:bodyDiv w:val="1"/>
      <w:marLeft w:val="0"/>
      <w:marRight w:val="0"/>
      <w:marTop w:val="0"/>
      <w:marBottom w:val="0"/>
      <w:divBdr>
        <w:top w:val="none" w:sz="0" w:space="0" w:color="auto"/>
        <w:left w:val="none" w:sz="0" w:space="0" w:color="auto"/>
        <w:bottom w:val="none" w:sz="0" w:space="0" w:color="auto"/>
        <w:right w:val="none" w:sz="0" w:space="0" w:color="auto"/>
      </w:divBdr>
    </w:div>
    <w:div w:id="1203862009">
      <w:bodyDiv w:val="1"/>
      <w:marLeft w:val="0"/>
      <w:marRight w:val="0"/>
      <w:marTop w:val="0"/>
      <w:marBottom w:val="0"/>
      <w:divBdr>
        <w:top w:val="none" w:sz="0" w:space="0" w:color="auto"/>
        <w:left w:val="none" w:sz="0" w:space="0" w:color="auto"/>
        <w:bottom w:val="none" w:sz="0" w:space="0" w:color="auto"/>
        <w:right w:val="none" w:sz="0" w:space="0" w:color="auto"/>
      </w:divBdr>
    </w:div>
    <w:div w:id="1206867176">
      <w:bodyDiv w:val="1"/>
      <w:marLeft w:val="0"/>
      <w:marRight w:val="0"/>
      <w:marTop w:val="0"/>
      <w:marBottom w:val="0"/>
      <w:divBdr>
        <w:top w:val="none" w:sz="0" w:space="0" w:color="auto"/>
        <w:left w:val="none" w:sz="0" w:space="0" w:color="auto"/>
        <w:bottom w:val="none" w:sz="0" w:space="0" w:color="auto"/>
        <w:right w:val="none" w:sz="0" w:space="0" w:color="auto"/>
      </w:divBdr>
    </w:div>
    <w:div w:id="1207763579">
      <w:bodyDiv w:val="1"/>
      <w:marLeft w:val="0"/>
      <w:marRight w:val="0"/>
      <w:marTop w:val="0"/>
      <w:marBottom w:val="0"/>
      <w:divBdr>
        <w:top w:val="none" w:sz="0" w:space="0" w:color="auto"/>
        <w:left w:val="none" w:sz="0" w:space="0" w:color="auto"/>
        <w:bottom w:val="none" w:sz="0" w:space="0" w:color="auto"/>
        <w:right w:val="none" w:sz="0" w:space="0" w:color="auto"/>
      </w:divBdr>
    </w:div>
    <w:div w:id="1208756382">
      <w:bodyDiv w:val="1"/>
      <w:marLeft w:val="0"/>
      <w:marRight w:val="0"/>
      <w:marTop w:val="0"/>
      <w:marBottom w:val="0"/>
      <w:divBdr>
        <w:top w:val="none" w:sz="0" w:space="0" w:color="auto"/>
        <w:left w:val="none" w:sz="0" w:space="0" w:color="auto"/>
        <w:bottom w:val="none" w:sz="0" w:space="0" w:color="auto"/>
        <w:right w:val="none" w:sz="0" w:space="0" w:color="auto"/>
      </w:divBdr>
    </w:div>
    <w:div w:id="1209218700">
      <w:bodyDiv w:val="1"/>
      <w:marLeft w:val="0"/>
      <w:marRight w:val="0"/>
      <w:marTop w:val="0"/>
      <w:marBottom w:val="0"/>
      <w:divBdr>
        <w:top w:val="none" w:sz="0" w:space="0" w:color="auto"/>
        <w:left w:val="none" w:sz="0" w:space="0" w:color="auto"/>
        <w:bottom w:val="none" w:sz="0" w:space="0" w:color="auto"/>
        <w:right w:val="none" w:sz="0" w:space="0" w:color="auto"/>
      </w:divBdr>
    </w:div>
    <w:div w:id="1209220748">
      <w:bodyDiv w:val="1"/>
      <w:marLeft w:val="0"/>
      <w:marRight w:val="0"/>
      <w:marTop w:val="0"/>
      <w:marBottom w:val="0"/>
      <w:divBdr>
        <w:top w:val="none" w:sz="0" w:space="0" w:color="auto"/>
        <w:left w:val="none" w:sz="0" w:space="0" w:color="auto"/>
        <w:bottom w:val="none" w:sz="0" w:space="0" w:color="auto"/>
        <w:right w:val="none" w:sz="0" w:space="0" w:color="auto"/>
      </w:divBdr>
    </w:div>
    <w:div w:id="1209875847">
      <w:bodyDiv w:val="1"/>
      <w:marLeft w:val="0"/>
      <w:marRight w:val="0"/>
      <w:marTop w:val="0"/>
      <w:marBottom w:val="0"/>
      <w:divBdr>
        <w:top w:val="none" w:sz="0" w:space="0" w:color="auto"/>
        <w:left w:val="none" w:sz="0" w:space="0" w:color="auto"/>
        <w:bottom w:val="none" w:sz="0" w:space="0" w:color="auto"/>
        <w:right w:val="none" w:sz="0" w:space="0" w:color="auto"/>
      </w:divBdr>
    </w:div>
    <w:div w:id="1210873439">
      <w:bodyDiv w:val="1"/>
      <w:marLeft w:val="0"/>
      <w:marRight w:val="0"/>
      <w:marTop w:val="0"/>
      <w:marBottom w:val="0"/>
      <w:divBdr>
        <w:top w:val="none" w:sz="0" w:space="0" w:color="auto"/>
        <w:left w:val="none" w:sz="0" w:space="0" w:color="auto"/>
        <w:bottom w:val="none" w:sz="0" w:space="0" w:color="auto"/>
        <w:right w:val="none" w:sz="0" w:space="0" w:color="auto"/>
      </w:divBdr>
    </w:div>
    <w:div w:id="1212809466">
      <w:bodyDiv w:val="1"/>
      <w:marLeft w:val="0"/>
      <w:marRight w:val="0"/>
      <w:marTop w:val="0"/>
      <w:marBottom w:val="0"/>
      <w:divBdr>
        <w:top w:val="none" w:sz="0" w:space="0" w:color="auto"/>
        <w:left w:val="none" w:sz="0" w:space="0" w:color="auto"/>
        <w:bottom w:val="none" w:sz="0" w:space="0" w:color="auto"/>
        <w:right w:val="none" w:sz="0" w:space="0" w:color="auto"/>
      </w:divBdr>
    </w:div>
    <w:div w:id="1213542204">
      <w:bodyDiv w:val="1"/>
      <w:marLeft w:val="0"/>
      <w:marRight w:val="0"/>
      <w:marTop w:val="0"/>
      <w:marBottom w:val="0"/>
      <w:divBdr>
        <w:top w:val="none" w:sz="0" w:space="0" w:color="auto"/>
        <w:left w:val="none" w:sz="0" w:space="0" w:color="auto"/>
        <w:bottom w:val="none" w:sz="0" w:space="0" w:color="auto"/>
        <w:right w:val="none" w:sz="0" w:space="0" w:color="auto"/>
      </w:divBdr>
    </w:div>
    <w:div w:id="1213807807">
      <w:bodyDiv w:val="1"/>
      <w:marLeft w:val="0"/>
      <w:marRight w:val="0"/>
      <w:marTop w:val="0"/>
      <w:marBottom w:val="0"/>
      <w:divBdr>
        <w:top w:val="none" w:sz="0" w:space="0" w:color="auto"/>
        <w:left w:val="none" w:sz="0" w:space="0" w:color="auto"/>
        <w:bottom w:val="none" w:sz="0" w:space="0" w:color="auto"/>
        <w:right w:val="none" w:sz="0" w:space="0" w:color="auto"/>
      </w:divBdr>
    </w:div>
    <w:div w:id="1214539139">
      <w:bodyDiv w:val="1"/>
      <w:marLeft w:val="0"/>
      <w:marRight w:val="0"/>
      <w:marTop w:val="0"/>
      <w:marBottom w:val="0"/>
      <w:divBdr>
        <w:top w:val="none" w:sz="0" w:space="0" w:color="auto"/>
        <w:left w:val="none" w:sz="0" w:space="0" w:color="auto"/>
        <w:bottom w:val="none" w:sz="0" w:space="0" w:color="auto"/>
        <w:right w:val="none" w:sz="0" w:space="0" w:color="auto"/>
      </w:divBdr>
    </w:div>
    <w:div w:id="1220746883">
      <w:bodyDiv w:val="1"/>
      <w:marLeft w:val="0"/>
      <w:marRight w:val="0"/>
      <w:marTop w:val="0"/>
      <w:marBottom w:val="0"/>
      <w:divBdr>
        <w:top w:val="none" w:sz="0" w:space="0" w:color="auto"/>
        <w:left w:val="none" w:sz="0" w:space="0" w:color="auto"/>
        <w:bottom w:val="none" w:sz="0" w:space="0" w:color="auto"/>
        <w:right w:val="none" w:sz="0" w:space="0" w:color="auto"/>
      </w:divBdr>
    </w:div>
    <w:div w:id="1221282326">
      <w:bodyDiv w:val="1"/>
      <w:marLeft w:val="0"/>
      <w:marRight w:val="0"/>
      <w:marTop w:val="0"/>
      <w:marBottom w:val="0"/>
      <w:divBdr>
        <w:top w:val="none" w:sz="0" w:space="0" w:color="auto"/>
        <w:left w:val="none" w:sz="0" w:space="0" w:color="auto"/>
        <w:bottom w:val="none" w:sz="0" w:space="0" w:color="auto"/>
        <w:right w:val="none" w:sz="0" w:space="0" w:color="auto"/>
      </w:divBdr>
    </w:div>
    <w:div w:id="1223441517">
      <w:bodyDiv w:val="1"/>
      <w:marLeft w:val="0"/>
      <w:marRight w:val="0"/>
      <w:marTop w:val="0"/>
      <w:marBottom w:val="0"/>
      <w:divBdr>
        <w:top w:val="none" w:sz="0" w:space="0" w:color="auto"/>
        <w:left w:val="none" w:sz="0" w:space="0" w:color="auto"/>
        <w:bottom w:val="none" w:sz="0" w:space="0" w:color="auto"/>
        <w:right w:val="none" w:sz="0" w:space="0" w:color="auto"/>
      </w:divBdr>
    </w:div>
    <w:div w:id="1230270371">
      <w:bodyDiv w:val="1"/>
      <w:marLeft w:val="0"/>
      <w:marRight w:val="0"/>
      <w:marTop w:val="0"/>
      <w:marBottom w:val="0"/>
      <w:divBdr>
        <w:top w:val="none" w:sz="0" w:space="0" w:color="auto"/>
        <w:left w:val="none" w:sz="0" w:space="0" w:color="auto"/>
        <w:bottom w:val="none" w:sz="0" w:space="0" w:color="auto"/>
        <w:right w:val="none" w:sz="0" w:space="0" w:color="auto"/>
      </w:divBdr>
    </w:div>
    <w:div w:id="1230504312">
      <w:bodyDiv w:val="1"/>
      <w:marLeft w:val="0"/>
      <w:marRight w:val="0"/>
      <w:marTop w:val="0"/>
      <w:marBottom w:val="0"/>
      <w:divBdr>
        <w:top w:val="none" w:sz="0" w:space="0" w:color="auto"/>
        <w:left w:val="none" w:sz="0" w:space="0" w:color="auto"/>
        <w:bottom w:val="none" w:sz="0" w:space="0" w:color="auto"/>
        <w:right w:val="none" w:sz="0" w:space="0" w:color="auto"/>
      </w:divBdr>
    </w:div>
    <w:div w:id="1232304805">
      <w:bodyDiv w:val="1"/>
      <w:marLeft w:val="0"/>
      <w:marRight w:val="0"/>
      <w:marTop w:val="0"/>
      <w:marBottom w:val="0"/>
      <w:divBdr>
        <w:top w:val="none" w:sz="0" w:space="0" w:color="auto"/>
        <w:left w:val="none" w:sz="0" w:space="0" w:color="auto"/>
        <w:bottom w:val="none" w:sz="0" w:space="0" w:color="auto"/>
        <w:right w:val="none" w:sz="0" w:space="0" w:color="auto"/>
      </w:divBdr>
    </w:div>
    <w:div w:id="1234855459">
      <w:bodyDiv w:val="1"/>
      <w:marLeft w:val="0"/>
      <w:marRight w:val="0"/>
      <w:marTop w:val="0"/>
      <w:marBottom w:val="0"/>
      <w:divBdr>
        <w:top w:val="none" w:sz="0" w:space="0" w:color="auto"/>
        <w:left w:val="none" w:sz="0" w:space="0" w:color="auto"/>
        <w:bottom w:val="none" w:sz="0" w:space="0" w:color="auto"/>
        <w:right w:val="none" w:sz="0" w:space="0" w:color="auto"/>
      </w:divBdr>
    </w:div>
    <w:div w:id="1234967735">
      <w:bodyDiv w:val="1"/>
      <w:marLeft w:val="0"/>
      <w:marRight w:val="0"/>
      <w:marTop w:val="0"/>
      <w:marBottom w:val="0"/>
      <w:divBdr>
        <w:top w:val="none" w:sz="0" w:space="0" w:color="auto"/>
        <w:left w:val="none" w:sz="0" w:space="0" w:color="auto"/>
        <w:bottom w:val="none" w:sz="0" w:space="0" w:color="auto"/>
        <w:right w:val="none" w:sz="0" w:space="0" w:color="auto"/>
      </w:divBdr>
    </w:div>
    <w:div w:id="1235898489">
      <w:bodyDiv w:val="1"/>
      <w:marLeft w:val="0"/>
      <w:marRight w:val="0"/>
      <w:marTop w:val="0"/>
      <w:marBottom w:val="0"/>
      <w:divBdr>
        <w:top w:val="none" w:sz="0" w:space="0" w:color="auto"/>
        <w:left w:val="none" w:sz="0" w:space="0" w:color="auto"/>
        <w:bottom w:val="none" w:sz="0" w:space="0" w:color="auto"/>
        <w:right w:val="none" w:sz="0" w:space="0" w:color="auto"/>
      </w:divBdr>
    </w:div>
    <w:div w:id="1237402062">
      <w:bodyDiv w:val="1"/>
      <w:marLeft w:val="0"/>
      <w:marRight w:val="0"/>
      <w:marTop w:val="0"/>
      <w:marBottom w:val="0"/>
      <w:divBdr>
        <w:top w:val="none" w:sz="0" w:space="0" w:color="auto"/>
        <w:left w:val="none" w:sz="0" w:space="0" w:color="auto"/>
        <w:bottom w:val="none" w:sz="0" w:space="0" w:color="auto"/>
        <w:right w:val="none" w:sz="0" w:space="0" w:color="auto"/>
      </w:divBdr>
    </w:div>
    <w:div w:id="1237663728">
      <w:bodyDiv w:val="1"/>
      <w:marLeft w:val="0"/>
      <w:marRight w:val="0"/>
      <w:marTop w:val="0"/>
      <w:marBottom w:val="0"/>
      <w:divBdr>
        <w:top w:val="none" w:sz="0" w:space="0" w:color="auto"/>
        <w:left w:val="none" w:sz="0" w:space="0" w:color="auto"/>
        <w:bottom w:val="none" w:sz="0" w:space="0" w:color="auto"/>
        <w:right w:val="none" w:sz="0" w:space="0" w:color="auto"/>
      </w:divBdr>
    </w:div>
    <w:div w:id="1239485802">
      <w:bodyDiv w:val="1"/>
      <w:marLeft w:val="0"/>
      <w:marRight w:val="0"/>
      <w:marTop w:val="0"/>
      <w:marBottom w:val="0"/>
      <w:divBdr>
        <w:top w:val="none" w:sz="0" w:space="0" w:color="auto"/>
        <w:left w:val="none" w:sz="0" w:space="0" w:color="auto"/>
        <w:bottom w:val="none" w:sz="0" w:space="0" w:color="auto"/>
        <w:right w:val="none" w:sz="0" w:space="0" w:color="auto"/>
      </w:divBdr>
    </w:div>
    <w:div w:id="1243878717">
      <w:bodyDiv w:val="1"/>
      <w:marLeft w:val="0"/>
      <w:marRight w:val="0"/>
      <w:marTop w:val="0"/>
      <w:marBottom w:val="0"/>
      <w:divBdr>
        <w:top w:val="none" w:sz="0" w:space="0" w:color="auto"/>
        <w:left w:val="none" w:sz="0" w:space="0" w:color="auto"/>
        <w:bottom w:val="none" w:sz="0" w:space="0" w:color="auto"/>
        <w:right w:val="none" w:sz="0" w:space="0" w:color="auto"/>
      </w:divBdr>
    </w:div>
    <w:div w:id="1244534587">
      <w:bodyDiv w:val="1"/>
      <w:marLeft w:val="0"/>
      <w:marRight w:val="0"/>
      <w:marTop w:val="0"/>
      <w:marBottom w:val="0"/>
      <w:divBdr>
        <w:top w:val="none" w:sz="0" w:space="0" w:color="auto"/>
        <w:left w:val="none" w:sz="0" w:space="0" w:color="auto"/>
        <w:bottom w:val="none" w:sz="0" w:space="0" w:color="auto"/>
        <w:right w:val="none" w:sz="0" w:space="0" w:color="auto"/>
      </w:divBdr>
    </w:div>
    <w:div w:id="1245534785">
      <w:bodyDiv w:val="1"/>
      <w:marLeft w:val="0"/>
      <w:marRight w:val="0"/>
      <w:marTop w:val="0"/>
      <w:marBottom w:val="0"/>
      <w:divBdr>
        <w:top w:val="none" w:sz="0" w:space="0" w:color="auto"/>
        <w:left w:val="none" w:sz="0" w:space="0" w:color="auto"/>
        <w:bottom w:val="none" w:sz="0" w:space="0" w:color="auto"/>
        <w:right w:val="none" w:sz="0" w:space="0" w:color="auto"/>
      </w:divBdr>
    </w:div>
    <w:div w:id="1248884264">
      <w:bodyDiv w:val="1"/>
      <w:marLeft w:val="0"/>
      <w:marRight w:val="0"/>
      <w:marTop w:val="0"/>
      <w:marBottom w:val="0"/>
      <w:divBdr>
        <w:top w:val="none" w:sz="0" w:space="0" w:color="auto"/>
        <w:left w:val="none" w:sz="0" w:space="0" w:color="auto"/>
        <w:bottom w:val="none" w:sz="0" w:space="0" w:color="auto"/>
        <w:right w:val="none" w:sz="0" w:space="0" w:color="auto"/>
      </w:divBdr>
    </w:div>
    <w:div w:id="1251088272">
      <w:bodyDiv w:val="1"/>
      <w:marLeft w:val="0"/>
      <w:marRight w:val="0"/>
      <w:marTop w:val="0"/>
      <w:marBottom w:val="0"/>
      <w:divBdr>
        <w:top w:val="none" w:sz="0" w:space="0" w:color="auto"/>
        <w:left w:val="none" w:sz="0" w:space="0" w:color="auto"/>
        <w:bottom w:val="none" w:sz="0" w:space="0" w:color="auto"/>
        <w:right w:val="none" w:sz="0" w:space="0" w:color="auto"/>
      </w:divBdr>
    </w:div>
    <w:div w:id="1251545047">
      <w:bodyDiv w:val="1"/>
      <w:marLeft w:val="0"/>
      <w:marRight w:val="0"/>
      <w:marTop w:val="0"/>
      <w:marBottom w:val="0"/>
      <w:divBdr>
        <w:top w:val="none" w:sz="0" w:space="0" w:color="auto"/>
        <w:left w:val="none" w:sz="0" w:space="0" w:color="auto"/>
        <w:bottom w:val="none" w:sz="0" w:space="0" w:color="auto"/>
        <w:right w:val="none" w:sz="0" w:space="0" w:color="auto"/>
      </w:divBdr>
    </w:div>
    <w:div w:id="1257833029">
      <w:bodyDiv w:val="1"/>
      <w:marLeft w:val="0"/>
      <w:marRight w:val="0"/>
      <w:marTop w:val="0"/>
      <w:marBottom w:val="0"/>
      <w:divBdr>
        <w:top w:val="none" w:sz="0" w:space="0" w:color="auto"/>
        <w:left w:val="none" w:sz="0" w:space="0" w:color="auto"/>
        <w:bottom w:val="none" w:sz="0" w:space="0" w:color="auto"/>
        <w:right w:val="none" w:sz="0" w:space="0" w:color="auto"/>
      </w:divBdr>
    </w:div>
    <w:div w:id="1264266650">
      <w:bodyDiv w:val="1"/>
      <w:marLeft w:val="0"/>
      <w:marRight w:val="0"/>
      <w:marTop w:val="0"/>
      <w:marBottom w:val="0"/>
      <w:divBdr>
        <w:top w:val="none" w:sz="0" w:space="0" w:color="auto"/>
        <w:left w:val="none" w:sz="0" w:space="0" w:color="auto"/>
        <w:bottom w:val="none" w:sz="0" w:space="0" w:color="auto"/>
        <w:right w:val="none" w:sz="0" w:space="0" w:color="auto"/>
      </w:divBdr>
    </w:div>
    <w:div w:id="1265959152">
      <w:bodyDiv w:val="1"/>
      <w:marLeft w:val="0"/>
      <w:marRight w:val="0"/>
      <w:marTop w:val="0"/>
      <w:marBottom w:val="0"/>
      <w:divBdr>
        <w:top w:val="none" w:sz="0" w:space="0" w:color="auto"/>
        <w:left w:val="none" w:sz="0" w:space="0" w:color="auto"/>
        <w:bottom w:val="none" w:sz="0" w:space="0" w:color="auto"/>
        <w:right w:val="none" w:sz="0" w:space="0" w:color="auto"/>
      </w:divBdr>
    </w:div>
    <w:div w:id="1266228117">
      <w:bodyDiv w:val="1"/>
      <w:marLeft w:val="0"/>
      <w:marRight w:val="0"/>
      <w:marTop w:val="0"/>
      <w:marBottom w:val="0"/>
      <w:divBdr>
        <w:top w:val="none" w:sz="0" w:space="0" w:color="auto"/>
        <w:left w:val="none" w:sz="0" w:space="0" w:color="auto"/>
        <w:bottom w:val="none" w:sz="0" w:space="0" w:color="auto"/>
        <w:right w:val="none" w:sz="0" w:space="0" w:color="auto"/>
      </w:divBdr>
    </w:div>
    <w:div w:id="1271627110">
      <w:bodyDiv w:val="1"/>
      <w:marLeft w:val="0"/>
      <w:marRight w:val="0"/>
      <w:marTop w:val="0"/>
      <w:marBottom w:val="0"/>
      <w:divBdr>
        <w:top w:val="none" w:sz="0" w:space="0" w:color="auto"/>
        <w:left w:val="none" w:sz="0" w:space="0" w:color="auto"/>
        <w:bottom w:val="none" w:sz="0" w:space="0" w:color="auto"/>
        <w:right w:val="none" w:sz="0" w:space="0" w:color="auto"/>
      </w:divBdr>
    </w:div>
    <w:div w:id="1271863093">
      <w:bodyDiv w:val="1"/>
      <w:marLeft w:val="0"/>
      <w:marRight w:val="0"/>
      <w:marTop w:val="0"/>
      <w:marBottom w:val="0"/>
      <w:divBdr>
        <w:top w:val="none" w:sz="0" w:space="0" w:color="auto"/>
        <w:left w:val="none" w:sz="0" w:space="0" w:color="auto"/>
        <w:bottom w:val="none" w:sz="0" w:space="0" w:color="auto"/>
        <w:right w:val="none" w:sz="0" w:space="0" w:color="auto"/>
      </w:divBdr>
    </w:div>
    <w:div w:id="1272979282">
      <w:bodyDiv w:val="1"/>
      <w:marLeft w:val="0"/>
      <w:marRight w:val="0"/>
      <w:marTop w:val="0"/>
      <w:marBottom w:val="0"/>
      <w:divBdr>
        <w:top w:val="none" w:sz="0" w:space="0" w:color="auto"/>
        <w:left w:val="none" w:sz="0" w:space="0" w:color="auto"/>
        <w:bottom w:val="none" w:sz="0" w:space="0" w:color="auto"/>
        <w:right w:val="none" w:sz="0" w:space="0" w:color="auto"/>
      </w:divBdr>
    </w:div>
    <w:div w:id="1276672067">
      <w:bodyDiv w:val="1"/>
      <w:marLeft w:val="0"/>
      <w:marRight w:val="0"/>
      <w:marTop w:val="0"/>
      <w:marBottom w:val="0"/>
      <w:divBdr>
        <w:top w:val="none" w:sz="0" w:space="0" w:color="auto"/>
        <w:left w:val="none" w:sz="0" w:space="0" w:color="auto"/>
        <w:bottom w:val="none" w:sz="0" w:space="0" w:color="auto"/>
        <w:right w:val="none" w:sz="0" w:space="0" w:color="auto"/>
      </w:divBdr>
    </w:div>
    <w:div w:id="1277102767">
      <w:bodyDiv w:val="1"/>
      <w:marLeft w:val="0"/>
      <w:marRight w:val="0"/>
      <w:marTop w:val="0"/>
      <w:marBottom w:val="0"/>
      <w:divBdr>
        <w:top w:val="none" w:sz="0" w:space="0" w:color="auto"/>
        <w:left w:val="none" w:sz="0" w:space="0" w:color="auto"/>
        <w:bottom w:val="none" w:sz="0" w:space="0" w:color="auto"/>
        <w:right w:val="none" w:sz="0" w:space="0" w:color="auto"/>
      </w:divBdr>
    </w:div>
    <w:div w:id="1278214557">
      <w:bodyDiv w:val="1"/>
      <w:marLeft w:val="0"/>
      <w:marRight w:val="0"/>
      <w:marTop w:val="0"/>
      <w:marBottom w:val="0"/>
      <w:divBdr>
        <w:top w:val="none" w:sz="0" w:space="0" w:color="auto"/>
        <w:left w:val="none" w:sz="0" w:space="0" w:color="auto"/>
        <w:bottom w:val="none" w:sz="0" w:space="0" w:color="auto"/>
        <w:right w:val="none" w:sz="0" w:space="0" w:color="auto"/>
      </w:divBdr>
    </w:div>
    <w:div w:id="1280604435">
      <w:bodyDiv w:val="1"/>
      <w:marLeft w:val="0"/>
      <w:marRight w:val="0"/>
      <w:marTop w:val="0"/>
      <w:marBottom w:val="0"/>
      <w:divBdr>
        <w:top w:val="none" w:sz="0" w:space="0" w:color="auto"/>
        <w:left w:val="none" w:sz="0" w:space="0" w:color="auto"/>
        <w:bottom w:val="none" w:sz="0" w:space="0" w:color="auto"/>
        <w:right w:val="none" w:sz="0" w:space="0" w:color="auto"/>
      </w:divBdr>
    </w:div>
    <w:div w:id="1282885717">
      <w:bodyDiv w:val="1"/>
      <w:marLeft w:val="0"/>
      <w:marRight w:val="0"/>
      <w:marTop w:val="0"/>
      <w:marBottom w:val="0"/>
      <w:divBdr>
        <w:top w:val="none" w:sz="0" w:space="0" w:color="auto"/>
        <w:left w:val="none" w:sz="0" w:space="0" w:color="auto"/>
        <w:bottom w:val="none" w:sz="0" w:space="0" w:color="auto"/>
        <w:right w:val="none" w:sz="0" w:space="0" w:color="auto"/>
      </w:divBdr>
    </w:div>
    <w:div w:id="1284313227">
      <w:bodyDiv w:val="1"/>
      <w:marLeft w:val="0"/>
      <w:marRight w:val="0"/>
      <w:marTop w:val="0"/>
      <w:marBottom w:val="0"/>
      <w:divBdr>
        <w:top w:val="none" w:sz="0" w:space="0" w:color="auto"/>
        <w:left w:val="none" w:sz="0" w:space="0" w:color="auto"/>
        <w:bottom w:val="none" w:sz="0" w:space="0" w:color="auto"/>
        <w:right w:val="none" w:sz="0" w:space="0" w:color="auto"/>
      </w:divBdr>
    </w:div>
    <w:div w:id="1287350113">
      <w:bodyDiv w:val="1"/>
      <w:marLeft w:val="0"/>
      <w:marRight w:val="0"/>
      <w:marTop w:val="0"/>
      <w:marBottom w:val="0"/>
      <w:divBdr>
        <w:top w:val="none" w:sz="0" w:space="0" w:color="auto"/>
        <w:left w:val="none" w:sz="0" w:space="0" w:color="auto"/>
        <w:bottom w:val="none" w:sz="0" w:space="0" w:color="auto"/>
        <w:right w:val="none" w:sz="0" w:space="0" w:color="auto"/>
      </w:divBdr>
    </w:div>
    <w:div w:id="1290085088">
      <w:bodyDiv w:val="1"/>
      <w:marLeft w:val="0"/>
      <w:marRight w:val="0"/>
      <w:marTop w:val="0"/>
      <w:marBottom w:val="0"/>
      <w:divBdr>
        <w:top w:val="none" w:sz="0" w:space="0" w:color="auto"/>
        <w:left w:val="none" w:sz="0" w:space="0" w:color="auto"/>
        <w:bottom w:val="none" w:sz="0" w:space="0" w:color="auto"/>
        <w:right w:val="none" w:sz="0" w:space="0" w:color="auto"/>
      </w:divBdr>
    </w:div>
    <w:div w:id="1290555322">
      <w:bodyDiv w:val="1"/>
      <w:marLeft w:val="0"/>
      <w:marRight w:val="0"/>
      <w:marTop w:val="0"/>
      <w:marBottom w:val="0"/>
      <w:divBdr>
        <w:top w:val="none" w:sz="0" w:space="0" w:color="auto"/>
        <w:left w:val="none" w:sz="0" w:space="0" w:color="auto"/>
        <w:bottom w:val="none" w:sz="0" w:space="0" w:color="auto"/>
        <w:right w:val="none" w:sz="0" w:space="0" w:color="auto"/>
      </w:divBdr>
    </w:div>
    <w:div w:id="1293050665">
      <w:bodyDiv w:val="1"/>
      <w:marLeft w:val="0"/>
      <w:marRight w:val="0"/>
      <w:marTop w:val="0"/>
      <w:marBottom w:val="0"/>
      <w:divBdr>
        <w:top w:val="none" w:sz="0" w:space="0" w:color="auto"/>
        <w:left w:val="none" w:sz="0" w:space="0" w:color="auto"/>
        <w:bottom w:val="none" w:sz="0" w:space="0" w:color="auto"/>
        <w:right w:val="none" w:sz="0" w:space="0" w:color="auto"/>
      </w:divBdr>
    </w:div>
    <w:div w:id="1295216429">
      <w:bodyDiv w:val="1"/>
      <w:marLeft w:val="0"/>
      <w:marRight w:val="0"/>
      <w:marTop w:val="0"/>
      <w:marBottom w:val="0"/>
      <w:divBdr>
        <w:top w:val="none" w:sz="0" w:space="0" w:color="auto"/>
        <w:left w:val="none" w:sz="0" w:space="0" w:color="auto"/>
        <w:bottom w:val="none" w:sz="0" w:space="0" w:color="auto"/>
        <w:right w:val="none" w:sz="0" w:space="0" w:color="auto"/>
      </w:divBdr>
    </w:div>
    <w:div w:id="1296178032">
      <w:bodyDiv w:val="1"/>
      <w:marLeft w:val="0"/>
      <w:marRight w:val="0"/>
      <w:marTop w:val="0"/>
      <w:marBottom w:val="0"/>
      <w:divBdr>
        <w:top w:val="none" w:sz="0" w:space="0" w:color="auto"/>
        <w:left w:val="none" w:sz="0" w:space="0" w:color="auto"/>
        <w:bottom w:val="none" w:sz="0" w:space="0" w:color="auto"/>
        <w:right w:val="none" w:sz="0" w:space="0" w:color="auto"/>
      </w:divBdr>
    </w:div>
    <w:div w:id="1299068721">
      <w:bodyDiv w:val="1"/>
      <w:marLeft w:val="0"/>
      <w:marRight w:val="0"/>
      <w:marTop w:val="0"/>
      <w:marBottom w:val="0"/>
      <w:divBdr>
        <w:top w:val="none" w:sz="0" w:space="0" w:color="auto"/>
        <w:left w:val="none" w:sz="0" w:space="0" w:color="auto"/>
        <w:bottom w:val="none" w:sz="0" w:space="0" w:color="auto"/>
        <w:right w:val="none" w:sz="0" w:space="0" w:color="auto"/>
      </w:divBdr>
    </w:div>
    <w:div w:id="1299997093">
      <w:bodyDiv w:val="1"/>
      <w:marLeft w:val="0"/>
      <w:marRight w:val="0"/>
      <w:marTop w:val="0"/>
      <w:marBottom w:val="0"/>
      <w:divBdr>
        <w:top w:val="none" w:sz="0" w:space="0" w:color="auto"/>
        <w:left w:val="none" w:sz="0" w:space="0" w:color="auto"/>
        <w:bottom w:val="none" w:sz="0" w:space="0" w:color="auto"/>
        <w:right w:val="none" w:sz="0" w:space="0" w:color="auto"/>
      </w:divBdr>
    </w:div>
    <w:div w:id="1300764487">
      <w:bodyDiv w:val="1"/>
      <w:marLeft w:val="0"/>
      <w:marRight w:val="0"/>
      <w:marTop w:val="0"/>
      <w:marBottom w:val="0"/>
      <w:divBdr>
        <w:top w:val="none" w:sz="0" w:space="0" w:color="auto"/>
        <w:left w:val="none" w:sz="0" w:space="0" w:color="auto"/>
        <w:bottom w:val="none" w:sz="0" w:space="0" w:color="auto"/>
        <w:right w:val="none" w:sz="0" w:space="0" w:color="auto"/>
      </w:divBdr>
    </w:div>
    <w:div w:id="1304892487">
      <w:bodyDiv w:val="1"/>
      <w:marLeft w:val="0"/>
      <w:marRight w:val="0"/>
      <w:marTop w:val="0"/>
      <w:marBottom w:val="0"/>
      <w:divBdr>
        <w:top w:val="none" w:sz="0" w:space="0" w:color="auto"/>
        <w:left w:val="none" w:sz="0" w:space="0" w:color="auto"/>
        <w:bottom w:val="none" w:sz="0" w:space="0" w:color="auto"/>
        <w:right w:val="none" w:sz="0" w:space="0" w:color="auto"/>
      </w:divBdr>
    </w:div>
    <w:div w:id="1306885635">
      <w:bodyDiv w:val="1"/>
      <w:marLeft w:val="0"/>
      <w:marRight w:val="0"/>
      <w:marTop w:val="0"/>
      <w:marBottom w:val="0"/>
      <w:divBdr>
        <w:top w:val="none" w:sz="0" w:space="0" w:color="auto"/>
        <w:left w:val="none" w:sz="0" w:space="0" w:color="auto"/>
        <w:bottom w:val="none" w:sz="0" w:space="0" w:color="auto"/>
        <w:right w:val="none" w:sz="0" w:space="0" w:color="auto"/>
      </w:divBdr>
    </w:div>
    <w:div w:id="1310400387">
      <w:bodyDiv w:val="1"/>
      <w:marLeft w:val="0"/>
      <w:marRight w:val="0"/>
      <w:marTop w:val="0"/>
      <w:marBottom w:val="0"/>
      <w:divBdr>
        <w:top w:val="none" w:sz="0" w:space="0" w:color="auto"/>
        <w:left w:val="none" w:sz="0" w:space="0" w:color="auto"/>
        <w:bottom w:val="none" w:sz="0" w:space="0" w:color="auto"/>
        <w:right w:val="none" w:sz="0" w:space="0" w:color="auto"/>
      </w:divBdr>
    </w:div>
    <w:div w:id="1311203651">
      <w:bodyDiv w:val="1"/>
      <w:marLeft w:val="0"/>
      <w:marRight w:val="0"/>
      <w:marTop w:val="0"/>
      <w:marBottom w:val="0"/>
      <w:divBdr>
        <w:top w:val="none" w:sz="0" w:space="0" w:color="auto"/>
        <w:left w:val="none" w:sz="0" w:space="0" w:color="auto"/>
        <w:bottom w:val="none" w:sz="0" w:space="0" w:color="auto"/>
        <w:right w:val="none" w:sz="0" w:space="0" w:color="auto"/>
      </w:divBdr>
    </w:div>
    <w:div w:id="1312784067">
      <w:bodyDiv w:val="1"/>
      <w:marLeft w:val="0"/>
      <w:marRight w:val="0"/>
      <w:marTop w:val="0"/>
      <w:marBottom w:val="0"/>
      <w:divBdr>
        <w:top w:val="none" w:sz="0" w:space="0" w:color="auto"/>
        <w:left w:val="none" w:sz="0" w:space="0" w:color="auto"/>
        <w:bottom w:val="none" w:sz="0" w:space="0" w:color="auto"/>
        <w:right w:val="none" w:sz="0" w:space="0" w:color="auto"/>
      </w:divBdr>
    </w:div>
    <w:div w:id="1318192285">
      <w:bodyDiv w:val="1"/>
      <w:marLeft w:val="0"/>
      <w:marRight w:val="0"/>
      <w:marTop w:val="0"/>
      <w:marBottom w:val="0"/>
      <w:divBdr>
        <w:top w:val="none" w:sz="0" w:space="0" w:color="auto"/>
        <w:left w:val="none" w:sz="0" w:space="0" w:color="auto"/>
        <w:bottom w:val="none" w:sz="0" w:space="0" w:color="auto"/>
        <w:right w:val="none" w:sz="0" w:space="0" w:color="auto"/>
      </w:divBdr>
    </w:div>
    <w:div w:id="1323853688">
      <w:bodyDiv w:val="1"/>
      <w:marLeft w:val="0"/>
      <w:marRight w:val="0"/>
      <w:marTop w:val="0"/>
      <w:marBottom w:val="0"/>
      <w:divBdr>
        <w:top w:val="none" w:sz="0" w:space="0" w:color="auto"/>
        <w:left w:val="none" w:sz="0" w:space="0" w:color="auto"/>
        <w:bottom w:val="none" w:sz="0" w:space="0" w:color="auto"/>
        <w:right w:val="none" w:sz="0" w:space="0" w:color="auto"/>
      </w:divBdr>
    </w:div>
    <w:div w:id="1324316803">
      <w:bodyDiv w:val="1"/>
      <w:marLeft w:val="0"/>
      <w:marRight w:val="0"/>
      <w:marTop w:val="0"/>
      <w:marBottom w:val="0"/>
      <w:divBdr>
        <w:top w:val="none" w:sz="0" w:space="0" w:color="auto"/>
        <w:left w:val="none" w:sz="0" w:space="0" w:color="auto"/>
        <w:bottom w:val="none" w:sz="0" w:space="0" w:color="auto"/>
        <w:right w:val="none" w:sz="0" w:space="0" w:color="auto"/>
      </w:divBdr>
    </w:div>
    <w:div w:id="1325208575">
      <w:bodyDiv w:val="1"/>
      <w:marLeft w:val="0"/>
      <w:marRight w:val="0"/>
      <w:marTop w:val="0"/>
      <w:marBottom w:val="0"/>
      <w:divBdr>
        <w:top w:val="none" w:sz="0" w:space="0" w:color="auto"/>
        <w:left w:val="none" w:sz="0" w:space="0" w:color="auto"/>
        <w:bottom w:val="none" w:sz="0" w:space="0" w:color="auto"/>
        <w:right w:val="none" w:sz="0" w:space="0" w:color="auto"/>
      </w:divBdr>
    </w:div>
    <w:div w:id="1326393939">
      <w:bodyDiv w:val="1"/>
      <w:marLeft w:val="0"/>
      <w:marRight w:val="0"/>
      <w:marTop w:val="0"/>
      <w:marBottom w:val="0"/>
      <w:divBdr>
        <w:top w:val="none" w:sz="0" w:space="0" w:color="auto"/>
        <w:left w:val="none" w:sz="0" w:space="0" w:color="auto"/>
        <w:bottom w:val="none" w:sz="0" w:space="0" w:color="auto"/>
        <w:right w:val="none" w:sz="0" w:space="0" w:color="auto"/>
      </w:divBdr>
    </w:div>
    <w:div w:id="1326738101">
      <w:bodyDiv w:val="1"/>
      <w:marLeft w:val="0"/>
      <w:marRight w:val="0"/>
      <w:marTop w:val="0"/>
      <w:marBottom w:val="0"/>
      <w:divBdr>
        <w:top w:val="none" w:sz="0" w:space="0" w:color="auto"/>
        <w:left w:val="none" w:sz="0" w:space="0" w:color="auto"/>
        <w:bottom w:val="none" w:sz="0" w:space="0" w:color="auto"/>
        <w:right w:val="none" w:sz="0" w:space="0" w:color="auto"/>
      </w:divBdr>
    </w:div>
    <w:div w:id="1327592954">
      <w:bodyDiv w:val="1"/>
      <w:marLeft w:val="0"/>
      <w:marRight w:val="0"/>
      <w:marTop w:val="0"/>
      <w:marBottom w:val="0"/>
      <w:divBdr>
        <w:top w:val="none" w:sz="0" w:space="0" w:color="auto"/>
        <w:left w:val="none" w:sz="0" w:space="0" w:color="auto"/>
        <w:bottom w:val="none" w:sz="0" w:space="0" w:color="auto"/>
        <w:right w:val="none" w:sz="0" w:space="0" w:color="auto"/>
      </w:divBdr>
    </w:div>
    <w:div w:id="1328632343">
      <w:bodyDiv w:val="1"/>
      <w:marLeft w:val="0"/>
      <w:marRight w:val="0"/>
      <w:marTop w:val="0"/>
      <w:marBottom w:val="0"/>
      <w:divBdr>
        <w:top w:val="none" w:sz="0" w:space="0" w:color="auto"/>
        <w:left w:val="none" w:sz="0" w:space="0" w:color="auto"/>
        <w:bottom w:val="none" w:sz="0" w:space="0" w:color="auto"/>
        <w:right w:val="none" w:sz="0" w:space="0" w:color="auto"/>
      </w:divBdr>
    </w:div>
    <w:div w:id="1328750320">
      <w:bodyDiv w:val="1"/>
      <w:marLeft w:val="0"/>
      <w:marRight w:val="0"/>
      <w:marTop w:val="0"/>
      <w:marBottom w:val="0"/>
      <w:divBdr>
        <w:top w:val="none" w:sz="0" w:space="0" w:color="auto"/>
        <w:left w:val="none" w:sz="0" w:space="0" w:color="auto"/>
        <w:bottom w:val="none" w:sz="0" w:space="0" w:color="auto"/>
        <w:right w:val="none" w:sz="0" w:space="0" w:color="auto"/>
      </w:divBdr>
    </w:div>
    <w:div w:id="1337541990">
      <w:bodyDiv w:val="1"/>
      <w:marLeft w:val="0"/>
      <w:marRight w:val="0"/>
      <w:marTop w:val="0"/>
      <w:marBottom w:val="0"/>
      <w:divBdr>
        <w:top w:val="none" w:sz="0" w:space="0" w:color="auto"/>
        <w:left w:val="none" w:sz="0" w:space="0" w:color="auto"/>
        <w:bottom w:val="none" w:sz="0" w:space="0" w:color="auto"/>
        <w:right w:val="none" w:sz="0" w:space="0" w:color="auto"/>
      </w:divBdr>
    </w:div>
    <w:div w:id="1347321462">
      <w:bodyDiv w:val="1"/>
      <w:marLeft w:val="0"/>
      <w:marRight w:val="0"/>
      <w:marTop w:val="0"/>
      <w:marBottom w:val="0"/>
      <w:divBdr>
        <w:top w:val="none" w:sz="0" w:space="0" w:color="auto"/>
        <w:left w:val="none" w:sz="0" w:space="0" w:color="auto"/>
        <w:bottom w:val="none" w:sz="0" w:space="0" w:color="auto"/>
        <w:right w:val="none" w:sz="0" w:space="0" w:color="auto"/>
      </w:divBdr>
    </w:div>
    <w:div w:id="1347363364">
      <w:bodyDiv w:val="1"/>
      <w:marLeft w:val="0"/>
      <w:marRight w:val="0"/>
      <w:marTop w:val="0"/>
      <w:marBottom w:val="0"/>
      <w:divBdr>
        <w:top w:val="none" w:sz="0" w:space="0" w:color="auto"/>
        <w:left w:val="none" w:sz="0" w:space="0" w:color="auto"/>
        <w:bottom w:val="none" w:sz="0" w:space="0" w:color="auto"/>
        <w:right w:val="none" w:sz="0" w:space="0" w:color="auto"/>
      </w:divBdr>
    </w:div>
    <w:div w:id="1347442745">
      <w:bodyDiv w:val="1"/>
      <w:marLeft w:val="0"/>
      <w:marRight w:val="0"/>
      <w:marTop w:val="0"/>
      <w:marBottom w:val="0"/>
      <w:divBdr>
        <w:top w:val="none" w:sz="0" w:space="0" w:color="auto"/>
        <w:left w:val="none" w:sz="0" w:space="0" w:color="auto"/>
        <w:bottom w:val="none" w:sz="0" w:space="0" w:color="auto"/>
        <w:right w:val="none" w:sz="0" w:space="0" w:color="auto"/>
      </w:divBdr>
    </w:div>
    <w:div w:id="1351834005">
      <w:bodyDiv w:val="1"/>
      <w:marLeft w:val="0"/>
      <w:marRight w:val="0"/>
      <w:marTop w:val="0"/>
      <w:marBottom w:val="0"/>
      <w:divBdr>
        <w:top w:val="none" w:sz="0" w:space="0" w:color="auto"/>
        <w:left w:val="none" w:sz="0" w:space="0" w:color="auto"/>
        <w:bottom w:val="none" w:sz="0" w:space="0" w:color="auto"/>
        <w:right w:val="none" w:sz="0" w:space="0" w:color="auto"/>
      </w:divBdr>
    </w:div>
    <w:div w:id="1352027965">
      <w:bodyDiv w:val="1"/>
      <w:marLeft w:val="0"/>
      <w:marRight w:val="0"/>
      <w:marTop w:val="0"/>
      <w:marBottom w:val="0"/>
      <w:divBdr>
        <w:top w:val="none" w:sz="0" w:space="0" w:color="auto"/>
        <w:left w:val="none" w:sz="0" w:space="0" w:color="auto"/>
        <w:bottom w:val="none" w:sz="0" w:space="0" w:color="auto"/>
        <w:right w:val="none" w:sz="0" w:space="0" w:color="auto"/>
      </w:divBdr>
    </w:div>
    <w:div w:id="1354841450">
      <w:bodyDiv w:val="1"/>
      <w:marLeft w:val="0"/>
      <w:marRight w:val="0"/>
      <w:marTop w:val="0"/>
      <w:marBottom w:val="0"/>
      <w:divBdr>
        <w:top w:val="none" w:sz="0" w:space="0" w:color="auto"/>
        <w:left w:val="none" w:sz="0" w:space="0" w:color="auto"/>
        <w:bottom w:val="none" w:sz="0" w:space="0" w:color="auto"/>
        <w:right w:val="none" w:sz="0" w:space="0" w:color="auto"/>
      </w:divBdr>
    </w:div>
    <w:div w:id="1356618568">
      <w:bodyDiv w:val="1"/>
      <w:marLeft w:val="0"/>
      <w:marRight w:val="0"/>
      <w:marTop w:val="0"/>
      <w:marBottom w:val="0"/>
      <w:divBdr>
        <w:top w:val="none" w:sz="0" w:space="0" w:color="auto"/>
        <w:left w:val="none" w:sz="0" w:space="0" w:color="auto"/>
        <w:bottom w:val="none" w:sz="0" w:space="0" w:color="auto"/>
        <w:right w:val="none" w:sz="0" w:space="0" w:color="auto"/>
      </w:divBdr>
    </w:div>
    <w:div w:id="1357275169">
      <w:bodyDiv w:val="1"/>
      <w:marLeft w:val="0"/>
      <w:marRight w:val="0"/>
      <w:marTop w:val="0"/>
      <w:marBottom w:val="0"/>
      <w:divBdr>
        <w:top w:val="none" w:sz="0" w:space="0" w:color="auto"/>
        <w:left w:val="none" w:sz="0" w:space="0" w:color="auto"/>
        <w:bottom w:val="none" w:sz="0" w:space="0" w:color="auto"/>
        <w:right w:val="none" w:sz="0" w:space="0" w:color="auto"/>
      </w:divBdr>
    </w:div>
    <w:div w:id="1362242056">
      <w:bodyDiv w:val="1"/>
      <w:marLeft w:val="0"/>
      <w:marRight w:val="0"/>
      <w:marTop w:val="0"/>
      <w:marBottom w:val="0"/>
      <w:divBdr>
        <w:top w:val="none" w:sz="0" w:space="0" w:color="auto"/>
        <w:left w:val="none" w:sz="0" w:space="0" w:color="auto"/>
        <w:bottom w:val="none" w:sz="0" w:space="0" w:color="auto"/>
        <w:right w:val="none" w:sz="0" w:space="0" w:color="auto"/>
      </w:divBdr>
    </w:div>
    <w:div w:id="1362515832">
      <w:bodyDiv w:val="1"/>
      <w:marLeft w:val="0"/>
      <w:marRight w:val="0"/>
      <w:marTop w:val="0"/>
      <w:marBottom w:val="0"/>
      <w:divBdr>
        <w:top w:val="none" w:sz="0" w:space="0" w:color="auto"/>
        <w:left w:val="none" w:sz="0" w:space="0" w:color="auto"/>
        <w:bottom w:val="none" w:sz="0" w:space="0" w:color="auto"/>
        <w:right w:val="none" w:sz="0" w:space="0" w:color="auto"/>
      </w:divBdr>
    </w:div>
    <w:div w:id="1362559757">
      <w:bodyDiv w:val="1"/>
      <w:marLeft w:val="0"/>
      <w:marRight w:val="0"/>
      <w:marTop w:val="0"/>
      <w:marBottom w:val="0"/>
      <w:divBdr>
        <w:top w:val="none" w:sz="0" w:space="0" w:color="auto"/>
        <w:left w:val="none" w:sz="0" w:space="0" w:color="auto"/>
        <w:bottom w:val="none" w:sz="0" w:space="0" w:color="auto"/>
        <w:right w:val="none" w:sz="0" w:space="0" w:color="auto"/>
      </w:divBdr>
    </w:div>
    <w:div w:id="1363289155">
      <w:bodyDiv w:val="1"/>
      <w:marLeft w:val="0"/>
      <w:marRight w:val="0"/>
      <w:marTop w:val="0"/>
      <w:marBottom w:val="0"/>
      <w:divBdr>
        <w:top w:val="none" w:sz="0" w:space="0" w:color="auto"/>
        <w:left w:val="none" w:sz="0" w:space="0" w:color="auto"/>
        <w:bottom w:val="none" w:sz="0" w:space="0" w:color="auto"/>
        <w:right w:val="none" w:sz="0" w:space="0" w:color="auto"/>
      </w:divBdr>
    </w:div>
    <w:div w:id="1370186764">
      <w:bodyDiv w:val="1"/>
      <w:marLeft w:val="0"/>
      <w:marRight w:val="0"/>
      <w:marTop w:val="0"/>
      <w:marBottom w:val="0"/>
      <w:divBdr>
        <w:top w:val="none" w:sz="0" w:space="0" w:color="auto"/>
        <w:left w:val="none" w:sz="0" w:space="0" w:color="auto"/>
        <w:bottom w:val="none" w:sz="0" w:space="0" w:color="auto"/>
        <w:right w:val="none" w:sz="0" w:space="0" w:color="auto"/>
      </w:divBdr>
    </w:div>
    <w:div w:id="1372151254">
      <w:bodyDiv w:val="1"/>
      <w:marLeft w:val="0"/>
      <w:marRight w:val="0"/>
      <w:marTop w:val="0"/>
      <w:marBottom w:val="0"/>
      <w:divBdr>
        <w:top w:val="none" w:sz="0" w:space="0" w:color="auto"/>
        <w:left w:val="none" w:sz="0" w:space="0" w:color="auto"/>
        <w:bottom w:val="none" w:sz="0" w:space="0" w:color="auto"/>
        <w:right w:val="none" w:sz="0" w:space="0" w:color="auto"/>
      </w:divBdr>
    </w:div>
    <w:div w:id="1375621673">
      <w:bodyDiv w:val="1"/>
      <w:marLeft w:val="0"/>
      <w:marRight w:val="0"/>
      <w:marTop w:val="0"/>
      <w:marBottom w:val="0"/>
      <w:divBdr>
        <w:top w:val="none" w:sz="0" w:space="0" w:color="auto"/>
        <w:left w:val="none" w:sz="0" w:space="0" w:color="auto"/>
        <w:bottom w:val="none" w:sz="0" w:space="0" w:color="auto"/>
        <w:right w:val="none" w:sz="0" w:space="0" w:color="auto"/>
      </w:divBdr>
    </w:div>
    <w:div w:id="1375812895">
      <w:bodyDiv w:val="1"/>
      <w:marLeft w:val="0"/>
      <w:marRight w:val="0"/>
      <w:marTop w:val="0"/>
      <w:marBottom w:val="0"/>
      <w:divBdr>
        <w:top w:val="none" w:sz="0" w:space="0" w:color="auto"/>
        <w:left w:val="none" w:sz="0" w:space="0" w:color="auto"/>
        <w:bottom w:val="none" w:sz="0" w:space="0" w:color="auto"/>
        <w:right w:val="none" w:sz="0" w:space="0" w:color="auto"/>
      </w:divBdr>
    </w:div>
    <w:div w:id="1377777532">
      <w:bodyDiv w:val="1"/>
      <w:marLeft w:val="0"/>
      <w:marRight w:val="0"/>
      <w:marTop w:val="0"/>
      <w:marBottom w:val="0"/>
      <w:divBdr>
        <w:top w:val="none" w:sz="0" w:space="0" w:color="auto"/>
        <w:left w:val="none" w:sz="0" w:space="0" w:color="auto"/>
        <w:bottom w:val="none" w:sz="0" w:space="0" w:color="auto"/>
        <w:right w:val="none" w:sz="0" w:space="0" w:color="auto"/>
      </w:divBdr>
    </w:div>
    <w:div w:id="1380861989">
      <w:bodyDiv w:val="1"/>
      <w:marLeft w:val="0"/>
      <w:marRight w:val="0"/>
      <w:marTop w:val="0"/>
      <w:marBottom w:val="0"/>
      <w:divBdr>
        <w:top w:val="none" w:sz="0" w:space="0" w:color="auto"/>
        <w:left w:val="none" w:sz="0" w:space="0" w:color="auto"/>
        <w:bottom w:val="none" w:sz="0" w:space="0" w:color="auto"/>
        <w:right w:val="none" w:sz="0" w:space="0" w:color="auto"/>
      </w:divBdr>
    </w:div>
    <w:div w:id="1382556689">
      <w:bodyDiv w:val="1"/>
      <w:marLeft w:val="0"/>
      <w:marRight w:val="0"/>
      <w:marTop w:val="0"/>
      <w:marBottom w:val="0"/>
      <w:divBdr>
        <w:top w:val="none" w:sz="0" w:space="0" w:color="auto"/>
        <w:left w:val="none" w:sz="0" w:space="0" w:color="auto"/>
        <w:bottom w:val="none" w:sz="0" w:space="0" w:color="auto"/>
        <w:right w:val="none" w:sz="0" w:space="0" w:color="auto"/>
      </w:divBdr>
    </w:div>
    <w:div w:id="1385182867">
      <w:bodyDiv w:val="1"/>
      <w:marLeft w:val="0"/>
      <w:marRight w:val="0"/>
      <w:marTop w:val="0"/>
      <w:marBottom w:val="0"/>
      <w:divBdr>
        <w:top w:val="none" w:sz="0" w:space="0" w:color="auto"/>
        <w:left w:val="none" w:sz="0" w:space="0" w:color="auto"/>
        <w:bottom w:val="none" w:sz="0" w:space="0" w:color="auto"/>
        <w:right w:val="none" w:sz="0" w:space="0" w:color="auto"/>
      </w:divBdr>
    </w:div>
    <w:div w:id="1386905285">
      <w:bodyDiv w:val="1"/>
      <w:marLeft w:val="0"/>
      <w:marRight w:val="0"/>
      <w:marTop w:val="0"/>
      <w:marBottom w:val="0"/>
      <w:divBdr>
        <w:top w:val="none" w:sz="0" w:space="0" w:color="auto"/>
        <w:left w:val="none" w:sz="0" w:space="0" w:color="auto"/>
        <w:bottom w:val="none" w:sz="0" w:space="0" w:color="auto"/>
        <w:right w:val="none" w:sz="0" w:space="0" w:color="auto"/>
      </w:divBdr>
    </w:div>
    <w:div w:id="1387676734">
      <w:bodyDiv w:val="1"/>
      <w:marLeft w:val="0"/>
      <w:marRight w:val="0"/>
      <w:marTop w:val="0"/>
      <w:marBottom w:val="0"/>
      <w:divBdr>
        <w:top w:val="none" w:sz="0" w:space="0" w:color="auto"/>
        <w:left w:val="none" w:sz="0" w:space="0" w:color="auto"/>
        <w:bottom w:val="none" w:sz="0" w:space="0" w:color="auto"/>
        <w:right w:val="none" w:sz="0" w:space="0" w:color="auto"/>
      </w:divBdr>
    </w:div>
    <w:div w:id="1387950277">
      <w:bodyDiv w:val="1"/>
      <w:marLeft w:val="0"/>
      <w:marRight w:val="0"/>
      <w:marTop w:val="0"/>
      <w:marBottom w:val="0"/>
      <w:divBdr>
        <w:top w:val="none" w:sz="0" w:space="0" w:color="auto"/>
        <w:left w:val="none" w:sz="0" w:space="0" w:color="auto"/>
        <w:bottom w:val="none" w:sz="0" w:space="0" w:color="auto"/>
        <w:right w:val="none" w:sz="0" w:space="0" w:color="auto"/>
      </w:divBdr>
    </w:div>
    <w:div w:id="1394935302">
      <w:bodyDiv w:val="1"/>
      <w:marLeft w:val="0"/>
      <w:marRight w:val="0"/>
      <w:marTop w:val="0"/>
      <w:marBottom w:val="0"/>
      <w:divBdr>
        <w:top w:val="none" w:sz="0" w:space="0" w:color="auto"/>
        <w:left w:val="none" w:sz="0" w:space="0" w:color="auto"/>
        <w:bottom w:val="none" w:sz="0" w:space="0" w:color="auto"/>
        <w:right w:val="none" w:sz="0" w:space="0" w:color="auto"/>
      </w:divBdr>
    </w:div>
    <w:div w:id="1398165067">
      <w:bodyDiv w:val="1"/>
      <w:marLeft w:val="0"/>
      <w:marRight w:val="0"/>
      <w:marTop w:val="0"/>
      <w:marBottom w:val="0"/>
      <w:divBdr>
        <w:top w:val="none" w:sz="0" w:space="0" w:color="auto"/>
        <w:left w:val="none" w:sz="0" w:space="0" w:color="auto"/>
        <w:bottom w:val="none" w:sz="0" w:space="0" w:color="auto"/>
        <w:right w:val="none" w:sz="0" w:space="0" w:color="auto"/>
      </w:divBdr>
    </w:div>
    <w:div w:id="1400401424">
      <w:bodyDiv w:val="1"/>
      <w:marLeft w:val="0"/>
      <w:marRight w:val="0"/>
      <w:marTop w:val="0"/>
      <w:marBottom w:val="0"/>
      <w:divBdr>
        <w:top w:val="none" w:sz="0" w:space="0" w:color="auto"/>
        <w:left w:val="none" w:sz="0" w:space="0" w:color="auto"/>
        <w:bottom w:val="none" w:sz="0" w:space="0" w:color="auto"/>
        <w:right w:val="none" w:sz="0" w:space="0" w:color="auto"/>
      </w:divBdr>
    </w:div>
    <w:div w:id="1400713503">
      <w:bodyDiv w:val="1"/>
      <w:marLeft w:val="0"/>
      <w:marRight w:val="0"/>
      <w:marTop w:val="0"/>
      <w:marBottom w:val="0"/>
      <w:divBdr>
        <w:top w:val="none" w:sz="0" w:space="0" w:color="auto"/>
        <w:left w:val="none" w:sz="0" w:space="0" w:color="auto"/>
        <w:bottom w:val="none" w:sz="0" w:space="0" w:color="auto"/>
        <w:right w:val="none" w:sz="0" w:space="0" w:color="auto"/>
      </w:divBdr>
    </w:div>
    <w:div w:id="1401708081">
      <w:bodyDiv w:val="1"/>
      <w:marLeft w:val="0"/>
      <w:marRight w:val="0"/>
      <w:marTop w:val="0"/>
      <w:marBottom w:val="0"/>
      <w:divBdr>
        <w:top w:val="none" w:sz="0" w:space="0" w:color="auto"/>
        <w:left w:val="none" w:sz="0" w:space="0" w:color="auto"/>
        <w:bottom w:val="none" w:sz="0" w:space="0" w:color="auto"/>
        <w:right w:val="none" w:sz="0" w:space="0" w:color="auto"/>
      </w:divBdr>
    </w:div>
    <w:div w:id="1401946909">
      <w:bodyDiv w:val="1"/>
      <w:marLeft w:val="0"/>
      <w:marRight w:val="0"/>
      <w:marTop w:val="0"/>
      <w:marBottom w:val="0"/>
      <w:divBdr>
        <w:top w:val="none" w:sz="0" w:space="0" w:color="auto"/>
        <w:left w:val="none" w:sz="0" w:space="0" w:color="auto"/>
        <w:bottom w:val="none" w:sz="0" w:space="0" w:color="auto"/>
        <w:right w:val="none" w:sz="0" w:space="0" w:color="auto"/>
      </w:divBdr>
    </w:div>
    <w:div w:id="1402142832">
      <w:bodyDiv w:val="1"/>
      <w:marLeft w:val="0"/>
      <w:marRight w:val="0"/>
      <w:marTop w:val="0"/>
      <w:marBottom w:val="0"/>
      <w:divBdr>
        <w:top w:val="none" w:sz="0" w:space="0" w:color="auto"/>
        <w:left w:val="none" w:sz="0" w:space="0" w:color="auto"/>
        <w:bottom w:val="none" w:sz="0" w:space="0" w:color="auto"/>
        <w:right w:val="none" w:sz="0" w:space="0" w:color="auto"/>
      </w:divBdr>
    </w:div>
    <w:div w:id="1402290361">
      <w:bodyDiv w:val="1"/>
      <w:marLeft w:val="0"/>
      <w:marRight w:val="0"/>
      <w:marTop w:val="0"/>
      <w:marBottom w:val="0"/>
      <w:divBdr>
        <w:top w:val="none" w:sz="0" w:space="0" w:color="auto"/>
        <w:left w:val="none" w:sz="0" w:space="0" w:color="auto"/>
        <w:bottom w:val="none" w:sz="0" w:space="0" w:color="auto"/>
        <w:right w:val="none" w:sz="0" w:space="0" w:color="auto"/>
      </w:divBdr>
    </w:div>
    <w:div w:id="1408579640">
      <w:bodyDiv w:val="1"/>
      <w:marLeft w:val="0"/>
      <w:marRight w:val="0"/>
      <w:marTop w:val="0"/>
      <w:marBottom w:val="0"/>
      <w:divBdr>
        <w:top w:val="none" w:sz="0" w:space="0" w:color="auto"/>
        <w:left w:val="none" w:sz="0" w:space="0" w:color="auto"/>
        <w:bottom w:val="none" w:sz="0" w:space="0" w:color="auto"/>
        <w:right w:val="none" w:sz="0" w:space="0" w:color="auto"/>
      </w:divBdr>
    </w:div>
    <w:div w:id="1410537589">
      <w:bodyDiv w:val="1"/>
      <w:marLeft w:val="0"/>
      <w:marRight w:val="0"/>
      <w:marTop w:val="0"/>
      <w:marBottom w:val="0"/>
      <w:divBdr>
        <w:top w:val="none" w:sz="0" w:space="0" w:color="auto"/>
        <w:left w:val="none" w:sz="0" w:space="0" w:color="auto"/>
        <w:bottom w:val="none" w:sz="0" w:space="0" w:color="auto"/>
        <w:right w:val="none" w:sz="0" w:space="0" w:color="auto"/>
      </w:divBdr>
    </w:div>
    <w:div w:id="1421633291">
      <w:bodyDiv w:val="1"/>
      <w:marLeft w:val="0"/>
      <w:marRight w:val="0"/>
      <w:marTop w:val="0"/>
      <w:marBottom w:val="0"/>
      <w:divBdr>
        <w:top w:val="none" w:sz="0" w:space="0" w:color="auto"/>
        <w:left w:val="none" w:sz="0" w:space="0" w:color="auto"/>
        <w:bottom w:val="none" w:sz="0" w:space="0" w:color="auto"/>
        <w:right w:val="none" w:sz="0" w:space="0" w:color="auto"/>
      </w:divBdr>
    </w:div>
    <w:div w:id="1422332996">
      <w:bodyDiv w:val="1"/>
      <w:marLeft w:val="0"/>
      <w:marRight w:val="0"/>
      <w:marTop w:val="0"/>
      <w:marBottom w:val="0"/>
      <w:divBdr>
        <w:top w:val="none" w:sz="0" w:space="0" w:color="auto"/>
        <w:left w:val="none" w:sz="0" w:space="0" w:color="auto"/>
        <w:bottom w:val="none" w:sz="0" w:space="0" w:color="auto"/>
        <w:right w:val="none" w:sz="0" w:space="0" w:color="auto"/>
      </w:divBdr>
    </w:div>
    <w:div w:id="1422679619">
      <w:bodyDiv w:val="1"/>
      <w:marLeft w:val="0"/>
      <w:marRight w:val="0"/>
      <w:marTop w:val="0"/>
      <w:marBottom w:val="0"/>
      <w:divBdr>
        <w:top w:val="none" w:sz="0" w:space="0" w:color="auto"/>
        <w:left w:val="none" w:sz="0" w:space="0" w:color="auto"/>
        <w:bottom w:val="none" w:sz="0" w:space="0" w:color="auto"/>
        <w:right w:val="none" w:sz="0" w:space="0" w:color="auto"/>
      </w:divBdr>
    </w:div>
    <w:div w:id="1423334784">
      <w:bodyDiv w:val="1"/>
      <w:marLeft w:val="0"/>
      <w:marRight w:val="0"/>
      <w:marTop w:val="0"/>
      <w:marBottom w:val="0"/>
      <w:divBdr>
        <w:top w:val="none" w:sz="0" w:space="0" w:color="auto"/>
        <w:left w:val="none" w:sz="0" w:space="0" w:color="auto"/>
        <w:bottom w:val="none" w:sz="0" w:space="0" w:color="auto"/>
        <w:right w:val="none" w:sz="0" w:space="0" w:color="auto"/>
      </w:divBdr>
    </w:div>
    <w:div w:id="1424883776">
      <w:bodyDiv w:val="1"/>
      <w:marLeft w:val="0"/>
      <w:marRight w:val="0"/>
      <w:marTop w:val="0"/>
      <w:marBottom w:val="0"/>
      <w:divBdr>
        <w:top w:val="none" w:sz="0" w:space="0" w:color="auto"/>
        <w:left w:val="none" w:sz="0" w:space="0" w:color="auto"/>
        <w:bottom w:val="none" w:sz="0" w:space="0" w:color="auto"/>
        <w:right w:val="none" w:sz="0" w:space="0" w:color="auto"/>
      </w:divBdr>
    </w:div>
    <w:div w:id="1424958599">
      <w:bodyDiv w:val="1"/>
      <w:marLeft w:val="0"/>
      <w:marRight w:val="0"/>
      <w:marTop w:val="0"/>
      <w:marBottom w:val="0"/>
      <w:divBdr>
        <w:top w:val="none" w:sz="0" w:space="0" w:color="auto"/>
        <w:left w:val="none" w:sz="0" w:space="0" w:color="auto"/>
        <w:bottom w:val="none" w:sz="0" w:space="0" w:color="auto"/>
        <w:right w:val="none" w:sz="0" w:space="0" w:color="auto"/>
      </w:divBdr>
    </w:div>
    <w:div w:id="1425178513">
      <w:bodyDiv w:val="1"/>
      <w:marLeft w:val="0"/>
      <w:marRight w:val="0"/>
      <w:marTop w:val="0"/>
      <w:marBottom w:val="0"/>
      <w:divBdr>
        <w:top w:val="none" w:sz="0" w:space="0" w:color="auto"/>
        <w:left w:val="none" w:sz="0" w:space="0" w:color="auto"/>
        <w:bottom w:val="none" w:sz="0" w:space="0" w:color="auto"/>
        <w:right w:val="none" w:sz="0" w:space="0" w:color="auto"/>
      </w:divBdr>
    </w:div>
    <w:div w:id="1427532160">
      <w:bodyDiv w:val="1"/>
      <w:marLeft w:val="0"/>
      <w:marRight w:val="0"/>
      <w:marTop w:val="0"/>
      <w:marBottom w:val="0"/>
      <w:divBdr>
        <w:top w:val="none" w:sz="0" w:space="0" w:color="auto"/>
        <w:left w:val="none" w:sz="0" w:space="0" w:color="auto"/>
        <w:bottom w:val="none" w:sz="0" w:space="0" w:color="auto"/>
        <w:right w:val="none" w:sz="0" w:space="0" w:color="auto"/>
      </w:divBdr>
    </w:div>
    <w:div w:id="1427850353">
      <w:bodyDiv w:val="1"/>
      <w:marLeft w:val="0"/>
      <w:marRight w:val="0"/>
      <w:marTop w:val="0"/>
      <w:marBottom w:val="0"/>
      <w:divBdr>
        <w:top w:val="none" w:sz="0" w:space="0" w:color="auto"/>
        <w:left w:val="none" w:sz="0" w:space="0" w:color="auto"/>
        <w:bottom w:val="none" w:sz="0" w:space="0" w:color="auto"/>
        <w:right w:val="none" w:sz="0" w:space="0" w:color="auto"/>
      </w:divBdr>
    </w:div>
    <w:div w:id="1428113572">
      <w:bodyDiv w:val="1"/>
      <w:marLeft w:val="0"/>
      <w:marRight w:val="0"/>
      <w:marTop w:val="0"/>
      <w:marBottom w:val="0"/>
      <w:divBdr>
        <w:top w:val="none" w:sz="0" w:space="0" w:color="auto"/>
        <w:left w:val="none" w:sz="0" w:space="0" w:color="auto"/>
        <w:bottom w:val="none" w:sz="0" w:space="0" w:color="auto"/>
        <w:right w:val="none" w:sz="0" w:space="0" w:color="auto"/>
      </w:divBdr>
    </w:div>
    <w:div w:id="1428648334">
      <w:bodyDiv w:val="1"/>
      <w:marLeft w:val="0"/>
      <w:marRight w:val="0"/>
      <w:marTop w:val="0"/>
      <w:marBottom w:val="0"/>
      <w:divBdr>
        <w:top w:val="none" w:sz="0" w:space="0" w:color="auto"/>
        <w:left w:val="none" w:sz="0" w:space="0" w:color="auto"/>
        <w:bottom w:val="none" w:sz="0" w:space="0" w:color="auto"/>
        <w:right w:val="none" w:sz="0" w:space="0" w:color="auto"/>
      </w:divBdr>
    </w:div>
    <w:div w:id="1433017932">
      <w:bodyDiv w:val="1"/>
      <w:marLeft w:val="0"/>
      <w:marRight w:val="0"/>
      <w:marTop w:val="0"/>
      <w:marBottom w:val="0"/>
      <w:divBdr>
        <w:top w:val="none" w:sz="0" w:space="0" w:color="auto"/>
        <w:left w:val="none" w:sz="0" w:space="0" w:color="auto"/>
        <w:bottom w:val="none" w:sz="0" w:space="0" w:color="auto"/>
        <w:right w:val="none" w:sz="0" w:space="0" w:color="auto"/>
      </w:divBdr>
    </w:div>
    <w:div w:id="1433084075">
      <w:bodyDiv w:val="1"/>
      <w:marLeft w:val="0"/>
      <w:marRight w:val="0"/>
      <w:marTop w:val="0"/>
      <w:marBottom w:val="0"/>
      <w:divBdr>
        <w:top w:val="none" w:sz="0" w:space="0" w:color="auto"/>
        <w:left w:val="none" w:sz="0" w:space="0" w:color="auto"/>
        <w:bottom w:val="none" w:sz="0" w:space="0" w:color="auto"/>
        <w:right w:val="none" w:sz="0" w:space="0" w:color="auto"/>
      </w:divBdr>
    </w:div>
    <w:div w:id="1434596780">
      <w:bodyDiv w:val="1"/>
      <w:marLeft w:val="0"/>
      <w:marRight w:val="0"/>
      <w:marTop w:val="0"/>
      <w:marBottom w:val="0"/>
      <w:divBdr>
        <w:top w:val="none" w:sz="0" w:space="0" w:color="auto"/>
        <w:left w:val="none" w:sz="0" w:space="0" w:color="auto"/>
        <w:bottom w:val="none" w:sz="0" w:space="0" w:color="auto"/>
        <w:right w:val="none" w:sz="0" w:space="0" w:color="auto"/>
      </w:divBdr>
    </w:div>
    <w:div w:id="1435248974">
      <w:bodyDiv w:val="1"/>
      <w:marLeft w:val="0"/>
      <w:marRight w:val="0"/>
      <w:marTop w:val="0"/>
      <w:marBottom w:val="0"/>
      <w:divBdr>
        <w:top w:val="none" w:sz="0" w:space="0" w:color="auto"/>
        <w:left w:val="none" w:sz="0" w:space="0" w:color="auto"/>
        <w:bottom w:val="none" w:sz="0" w:space="0" w:color="auto"/>
        <w:right w:val="none" w:sz="0" w:space="0" w:color="auto"/>
      </w:divBdr>
    </w:div>
    <w:div w:id="1438519075">
      <w:bodyDiv w:val="1"/>
      <w:marLeft w:val="0"/>
      <w:marRight w:val="0"/>
      <w:marTop w:val="0"/>
      <w:marBottom w:val="0"/>
      <w:divBdr>
        <w:top w:val="none" w:sz="0" w:space="0" w:color="auto"/>
        <w:left w:val="none" w:sz="0" w:space="0" w:color="auto"/>
        <w:bottom w:val="none" w:sz="0" w:space="0" w:color="auto"/>
        <w:right w:val="none" w:sz="0" w:space="0" w:color="auto"/>
      </w:divBdr>
    </w:div>
    <w:div w:id="1438601725">
      <w:bodyDiv w:val="1"/>
      <w:marLeft w:val="0"/>
      <w:marRight w:val="0"/>
      <w:marTop w:val="0"/>
      <w:marBottom w:val="0"/>
      <w:divBdr>
        <w:top w:val="none" w:sz="0" w:space="0" w:color="auto"/>
        <w:left w:val="none" w:sz="0" w:space="0" w:color="auto"/>
        <w:bottom w:val="none" w:sz="0" w:space="0" w:color="auto"/>
        <w:right w:val="none" w:sz="0" w:space="0" w:color="auto"/>
      </w:divBdr>
    </w:div>
    <w:div w:id="1439790186">
      <w:bodyDiv w:val="1"/>
      <w:marLeft w:val="0"/>
      <w:marRight w:val="0"/>
      <w:marTop w:val="0"/>
      <w:marBottom w:val="0"/>
      <w:divBdr>
        <w:top w:val="none" w:sz="0" w:space="0" w:color="auto"/>
        <w:left w:val="none" w:sz="0" w:space="0" w:color="auto"/>
        <w:bottom w:val="none" w:sz="0" w:space="0" w:color="auto"/>
        <w:right w:val="none" w:sz="0" w:space="0" w:color="auto"/>
      </w:divBdr>
    </w:div>
    <w:div w:id="1443569897">
      <w:bodyDiv w:val="1"/>
      <w:marLeft w:val="0"/>
      <w:marRight w:val="0"/>
      <w:marTop w:val="0"/>
      <w:marBottom w:val="0"/>
      <w:divBdr>
        <w:top w:val="none" w:sz="0" w:space="0" w:color="auto"/>
        <w:left w:val="none" w:sz="0" w:space="0" w:color="auto"/>
        <w:bottom w:val="none" w:sz="0" w:space="0" w:color="auto"/>
        <w:right w:val="none" w:sz="0" w:space="0" w:color="auto"/>
      </w:divBdr>
    </w:div>
    <w:div w:id="1443724948">
      <w:bodyDiv w:val="1"/>
      <w:marLeft w:val="0"/>
      <w:marRight w:val="0"/>
      <w:marTop w:val="0"/>
      <w:marBottom w:val="0"/>
      <w:divBdr>
        <w:top w:val="none" w:sz="0" w:space="0" w:color="auto"/>
        <w:left w:val="none" w:sz="0" w:space="0" w:color="auto"/>
        <w:bottom w:val="none" w:sz="0" w:space="0" w:color="auto"/>
        <w:right w:val="none" w:sz="0" w:space="0" w:color="auto"/>
      </w:divBdr>
    </w:div>
    <w:div w:id="1444576071">
      <w:bodyDiv w:val="1"/>
      <w:marLeft w:val="0"/>
      <w:marRight w:val="0"/>
      <w:marTop w:val="0"/>
      <w:marBottom w:val="0"/>
      <w:divBdr>
        <w:top w:val="none" w:sz="0" w:space="0" w:color="auto"/>
        <w:left w:val="none" w:sz="0" w:space="0" w:color="auto"/>
        <w:bottom w:val="none" w:sz="0" w:space="0" w:color="auto"/>
        <w:right w:val="none" w:sz="0" w:space="0" w:color="auto"/>
      </w:divBdr>
    </w:div>
    <w:div w:id="1444689402">
      <w:bodyDiv w:val="1"/>
      <w:marLeft w:val="0"/>
      <w:marRight w:val="0"/>
      <w:marTop w:val="0"/>
      <w:marBottom w:val="0"/>
      <w:divBdr>
        <w:top w:val="none" w:sz="0" w:space="0" w:color="auto"/>
        <w:left w:val="none" w:sz="0" w:space="0" w:color="auto"/>
        <w:bottom w:val="none" w:sz="0" w:space="0" w:color="auto"/>
        <w:right w:val="none" w:sz="0" w:space="0" w:color="auto"/>
      </w:divBdr>
    </w:div>
    <w:div w:id="1445155097">
      <w:bodyDiv w:val="1"/>
      <w:marLeft w:val="0"/>
      <w:marRight w:val="0"/>
      <w:marTop w:val="0"/>
      <w:marBottom w:val="0"/>
      <w:divBdr>
        <w:top w:val="none" w:sz="0" w:space="0" w:color="auto"/>
        <w:left w:val="none" w:sz="0" w:space="0" w:color="auto"/>
        <w:bottom w:val="none" w:sz="0" w:space="0" w:color="auto"/>
        <w:right w:val="none" w:sz="0" w:space="0" w:color="auto"/>
      </w:divBdr>
    </w:div>
    <w:div w:id="1448306691">
      <w:bodyDiv w:val="1"/>
      <w:marLeft w:val="0"/>
      <w:marRight w:val="0"/>
      <w:marTop w:val="0"/>
      <w:marBottom w:val="0"/>
      <w:divBdr>
        <w:top w:val="none" w:sz="0" w:space="0" w:color="auto"/>
        <w:left w:val="none" w:sz="0" w:space="0" w:color="auto"/>
        <w:bottom w:val="none" w:sz="0" w:space="0" w:color="auto"/>
        <w:right w:val="none" w:sz="0" w:space="0" w:color="auto"/>
      </w:divBdr>
    </w:div>
    <w:div w:id="1454714405">
      <w:bodyDiv w:val="1"/>
      <w:marLeft w:val="0"/>
      <w:marRight w:val="0"/>
      <w:marTop w:val="0"/>
      <w:marBottom w:val="0"/>
      <w:divBdr>
        <w:top w:val="none" w:sz="0" w:space="0" w:color="auto"/>
        <w:left w:val="none" w:sz="0" w:space="0" w:color="auto"/>
        <w:bottom w:val="none" w:sz="0" w:space="0" w:color="auto"/>
        <w:right w:val="none" w:sz="0" w:space="0" w:color="auto"/>
      </w:divBdr>
    </w:div>
    <w:div w:id="1455324137">
      <w:bodyDiv w:val="1"/>
      <w:marLeft w:val="0"/>
      <w:marRight w:val="0"/>
      <w:marTop w:val="0"/>
      <w:marBottom w:val="0"/>
      <w:divBdr>
        <w:top w:val="none" w:sz="0" w:space="0" w:color="auto"/>
        <w:left w:val="none" w:sz="0" w:space="0" w:color="auto"/>
        <w:bottom w:val="none" w:sz="0" w:space="0" w:color="auto"/>
        <w:right w:val="none" w:sz="0" w:space="0" w:color="auto"/>
      </w:divBdr>
    </w:div>
    <w:div w:id="1456414361">
      <w:bodyDiv w:val="1"/>
      <w:marLeft w:val="0"/>
      <w:marRight w:val="0"/>
      <w:marTop w:val="0"/>
      <w:marBottom w:val="0"/>
      <w:divBdr>
        <w:top w:val="none" w:sz="0" w:space="0" w:color="auto"/>
        <w:left w:val="none" w:sz="0" w:space="0" w:color="auto"/>
        <w:bottom w:val="none" w:sz="0" w:space="0" w:color="auto"/>
        <w:right w:val="none" w:sz="0" w:space="0" w:color="auto"/>
      </w:divBdr>
    </w:div>
    <w:div w:id="1459447910">
      <w:bodyDiv w:val="1"/>
      <w:marLeft w:val="0"/>
      <w:marRight w:val="0"/>
      <w:marTop w:val="0"/>
      <w:marBottom w:val="0"/>
      <w:divBdr>
        <w:top w:val="none" w:sz="0" w:space="0" w:color="auto"/>
        <w:left w:val="none" w:sz="0" w:space="0" w:color="auto"/>
        <w:bottom w:val="none" w:sz="0" w:space="0" w:color="auto"/>
        <w:right w:val="none" w:sz="0" w:space="0" w:color="auto"/>
      </w:divBdr>
    </w:div>
    <w:div w:id="1460874722">
      <w:bodyDiv w:val="1"/>
      <w:marLeft w:val="0"/>
      <w:marRight w:val="0"/>
      <w:marTop w:val="0"/>
      <w:marBottom w:val="0"/>
      <w:divBdr>
        <w:top w:val="none" w:sz="0" w:space="0" w:color="auto"/>
        <w:left w:val="none" w:sz="0" w:space="0" w:color="auto"/>
        <w:bottom w:val="none" w:sz="0" w:space="0" w:color="auto"/>
        <w:right w:val="none" w:sz="0" w:space="0" w:color="auto"/>
      </w:divBdr>
    </w:div>
    <w:div w:id="1461610433">
      <w:bodyDiv w:val="1"/>
      <w:marLeft w:val="0"/>
      <w:marRight w:val="0"/>
      <w:marTop w:val="0"/>
      <w:marBottom w:val="0"/>
      <w:divBdr>
        <w:top w:val="none" w:sz="0" w:space="0" w:color="auto"/>
        <w:left w:val="none" w:sz="0" w:space="0" w:color="auto"/>
        <w:bottom w:val="none" w:sz="0" w:space="0" w:color="auto"/>
        <w:right w:val="none" w:sz="0" w:space="0" w:color="auto"/>
      </w:divBdr>
    </w:div>
    <w:div w:id="1462305256">
      <w:bodyDiv w:val="1"/>
      <w:marLeft w:val="0"/>
      <w:marRight w:val="0"/>
      <w:marTop w:val="0"/>
      <w:marBottom w:val="0"/>
      <w:divBdr>
        <w:top w:val="none" w:sz="0" w:space="0" w:color="auto"/>
        <w:left w:val="none" w:sz="0" w:space="0" w:color="auto"/>
        <w:bottom w:val="none" w:sz="0" w:space="0" w:color="auto"/>
        <w:right w:val="none" w:sz="0" w:space="0" w:color="auto"/>
      </w:divBdr>
    </w:div>
    <w:div w:id="1463160042">
      <w:bodyDiv w:val="1"/>
      <w:marLeft w:val="0"/>
      <w:marRight w:val="0"/>
      <w:marTop w:val="0"/>
      <w:marBottom w:val="0"/>
      <w:divBdr>
        <w:top w:val="none" w:sz="0" w:space="0" w:color="auto"/>
        <w:left w:val="none" w:sz="0" w:space="0" w:color="auto"/>
        <w:bottom w:val="none" w:sz="0" w:space="0" w:color="auto"/>
        <w:right w:val="none" w:sz="0" w:space="0" w:color="auto"/>
      </w:divBdr>
    </w:div>
    <w:div w:id="1464999748">
      <w:bodyDiv w:val="1"/>
      <w:marLeft w:val="0"/>
      <w:marRight w:val="0"/>
      <w:marTop w:val="0"/>
      <w:marBottom w:val="0"/>
      <w:divBdr>
        <w:top w:val="none" w:sz="0" w:space="0" w:color="auto"/>
        <w:left w:val="none" w:sz="0" w:space="0" w:color="auto"/>
        <w:bottom w:val="none" w:sz="0" w:space="0" w:color="auto"/>
        <w:right w:val="none" w:sz="0" w:space="0" w:color="auto"/>
      </w:divBdr>
    </w:div>
    <w:div w:id="1468550683">
      <w:bodyDiv w:val="1"/>
      <w:marLeft w:val="0"/>
      <w:marRight w:val="0"/>
      <w:marTop w:val="0"/>
      <w:marBottom w:val="0"/>
      <w:divBdr>
        <w:top w:val="none" w:sz="0" w:space="0" w:color="auto"/>
        <w:left w:val="none" w:sz="0" w:space="0" w:color="auto"/>
        <w:bottom w:val="none" w:sz="0" w:space="0" w:color="auto"/>
        <w:right w:val="none" w:sz="0" w:space="0" w:color="auto"/>
      </w:divBdr>
    </w:div>
    <w:div w:id="1469665865">
      <w:bodyDiv w:val="1"/>
      <w:marLeft w:val="0"/>
      <w:marRight w:val="0"/>
      <w:marTop w:val="0"/>
      <w:marBottom w:val="0"/>
      <w:divBdr>
        <w:top w:val="none" w:sz="0" w:space="0" w:color="auto"/>
        <w:left w:val="none" w:sz="0" w:space="0" w:color="auto"/>
        <w:bottom w:val="none" w:sz="0" w:space="0" w:color="auto"/>
        <w:right w:val="none" w:sz="0" w:space="0" w:color="auto"/>
      </w:divBdr>
    </w:div>
    <w:div w:id="1475101548">
      <w:bodyDiv w:val="1"/>
      <w:marLeft w:val="0"/>
      <w:marRight w:val="0"/>
      <w:marTop w:val="0"/>
      <w:marBottom w:val="0"/>
      <w:divBdr>
        <w:top w:val="none" w:sz="0" w:space="0" w:color="auto"/>
        <w:left w:val="none" w:sz="0" w:space="0" w:color="auto"/>
        <w:bottom w:val="none" w:sz="0" w:space="0" w:color="auto"/>
        <w:right w:val="none" w:sz="0" w:space="0" w:color="auto"/>
      </w:divBdr>
    </w:div>
    <w:div w:id="1477455113">
      <w:bodyDiv w:val="1"/>
      <w:marLeft w:val="0"/>
      <w:marRight w:val="0"/>
      <w:marTop w:val="0"/>
      <w:marBottom w:val="0"/>
      <w:divBdr>
        <w:top w:val="none" w:sz="0" w:space="0" w:color="auto"/>
        <w:left w:val="none" w:sz="0" w:space="0" w:color="auto"/>
        <w:bottom w:val="none" w:sz="0" w:space="0" w:color="auto"/>
        <w:right w:val="none" w:sz="0" w:space="0" w:color="auto"/>
      </w:divBdr>
    </w:div>
    <w:div w:id="1478184754">
      <w:bodyDiv w:val="1"/>
      <w:marLeft w:val="0"/>
      <w:marRight w:val="0"/>
      <w:marTop w:val="0"/>
      <w:marBottom w:val="0"/>
      <w:divBdr>
        <w:top w:val="none" w:sz="0" w:space="0" w:color="auto"/>
        <w:left w:val="none" w:sz="0" w:space="0" w:color="auto"/>
        <w:bottom w:val="none" w:sz="0" w:space="0" w:color="auto"/>
        <w:right w:val="none" w:sz="0" w:space="0" w:color="auto"/>
      </w:divBdr>
    </w:div>
    <w:div w:id="1478455851">
      <w:bodyDiv w:val="1"/>
      <w:marLeft w:val="0"/>
      <w:marRight w:val="0"/>
      <w:marTop w:val="0"/>
      <w:marBottom w:val="0"/>
      <w:divBdr>
        <w:top w:val="none" w:sz="0" w:space="0" w:color="auto"/>
        <w:left w:val="none" w:sz="0" w:space="0" w:color="auto"/>
        <w:bottom w:val="none" w:sz="0" w:space="0" w:color="auto"/>
        <w:right w:val="none" w:sz="0" w:space="0" w:color="auto"/>
      </w:divBdr>
    </w:div>
    <w:div w:id="1488201721">
      <w:bodyDiv w:val="1"/>
      <w:marLeft w:val="0"/>
      <w:marRight w:val="0"/>
      <w:marTop w:val="0"/>
      <w:marBottom w:val="0"/>
      <w:divBdr>
        <w:top w:val="none" w:sz="0" w:space="0" w:color="auto"/>
        <w:left w:val="none" w:sz="0" w:space="0" w:color="auto"/>
        <w:bottom w:val="none" w:sz="0" w:space="0" w:color="auto"/>
        <w:right w:val="none" w:sz="0" w:space="0" w:color="auto"/>
      </w:divBdr>
    </w:div>
    <w:div w:id="1497501148">
      <w:bodyDiv w:val="1"/>
      <w:marLeft w:val="0"/>
      <w:marRight w:val="0"/>
      <w:marTop w:val="0"/>
      <w:marBottom w:val="0"/>
      <w:divBdr>
        <w:top w:val="none" w:sz="0" w:space="0" w:color="auto"/>
        <w:left w:val="none" w:sz="0" w:space="0" w:color="auto"/>
        <w:bottom w:val="none" w:sz="0" w:space="0" w:color="auto"/>
        <w:right w:val="none" w:sz="0" w:space="0" w:color="auto"/>
      </w:divBdr>
    </w:div>
    <w:div w:id="1499998700">
      <w:bodyDiv w:val="1"/>
      <w:marLeft w:val="0"/>
      <w:marRight w:val="0"/>
      <w:marTop w:val="0"/>
      <w:marBottom w:val="0"/>
      <w:divBdr>
        <w:top w:val="none" w:sz="0" w:space="0" w:color="auto"/>
        <w:left w:val="none" w:sz="0" w:space="0" w:color="auto"/>
        <w:bottom w:val="none" w:sz="0" w:space="0" w:color="auto"/>
        <w:right w:val="none" w:sz="0" w:space="0" w:color="auto"/>
      </w:divBdr>
    </w:div>
    <w:div w:id="1500660207">
      <w:bodyDiv w:val="1"/>
      <w:marLeft w:val="0"/>
      <w:marRight w:val="0"/>
      <w:marTop w:val="0"/>
      <w:marBottom w:val="0"/>
      <w:divBdr>
        <w:top w:val="none" w:sz="0" w:space="0" w:color="auto"/>
        <w:left w:val="none" w:sz="0" w:space="0" w:color="auto"/>
        <w:bottom w:val="none" w:sz="0" w:space="0" w:color="auto"/>
        <w:right w:val="none" w:sz="0" w:space="0" w:color="auto"/>
      </w:divBdr>
    </w:div>
    <w:div w:id="1505628827">
      <w:bodyDiv w:val="1"/>
      <w:marLeft w:val="0"/>
      <w:marRight w:val="0"/>
      <w:marTop w:val="0"/>
      <w:marBottom w:val="0"/>
      <w:divBdr>
        <w:top w:val="none" w:sz="0" w:space="0" w:color="auto"/>
        <w:left w:val="none" w:sz="0" w:space="0" w:color="auto"/>
        <w:bottom w:val="none" w:sz="0" w:space="0" w:color="auto"/>
        <w:right w:val="none" w:sz="0" w:space="0" w:color="auto"/>
      </w:divBdr>
    </w:div>
    <w:div w:id="1506896335">
      <w:bodyDiv w:val="1"/>
      <w:marLeft w:val="0"/>
      <w:marRight w:val="0"/>
      <w:marTop w:val="0"/>
      <w:marBottom w:val="0"/>
      <w:divBdr>
        <w:top w:val="none" w:sz="0" w:space="0" w:color="auto"/>
        <w:left w:val="none" w:sz="0" w:space="0" w:color="auto"/>
        <w:bottom w:val="none" w:sz="0" w:space="0" w:color="auto"/>
        <w:right w:val="none" w:sz="0" w:space="0" w:color="auto"/>
      </w:divBdr>
    </w:div>
    <w:div w:id="1507399396">
      <w:bodyDiv w:val="1"/>
      <w:marLeft w:val="0"/>
      <w:marRight w:val="0"/>
      <w:marTop w:val="0"/>
      <w:marBottom w:val="0"/>
      <w:divBdr>
        <w:top w:val="none" w:sz="0" w:space="0" w:color="auto"/>
        <w:left w:val="none" w:sz="0" w:space="0" w:color="auto"/>
        <w:bottom w:val="none" w:sz="0" w:space="0" w:color="auto"/>
        <w:right w:val="none" w:sz="0" w:space="0" w:color="auto"/>
      </w:divBdr>
    </w:div>
    <w:div w:id="1508011659">
      <w:bodyDiv w:val="1"/>
      <w:marLeft w:val="0"/>
      <w:marRight w:val="0"/>
      <w:marTop w:val="0"/>
      <w:marBottom w:val="0"/>
      <w:divBdr>
        <w:top w:val="none" w:sz="0" w:space="0" w:color="auto"/>
        <w:left w:val="none" w:sz="0" w:space="0" w:color="auto"/>
        <w:bottom w:val="none" w:sz="0" w:space="0" w:color="auto"/>
        <w:right w:val="none" w:sz="0" w:space="0" w:color="auto"/>
      </w:divBdr>
    </w:div>
    <w:div w:id="1509982191">
      <w:bodyDiv w:val="1"/>
      <w:marLeft w:val="0"/>
      <w:marRight w:val="0"/>
      <w:marTop w:val="0"/>
      <w:marBottom w:val="0"/>
      <w:divBdr>
        <w:top w:val="none" w:sz="0" w:space="0" w:color="auto"/>
        <w:left w:val="none" w:sz="0" w:space="0" w:color="auto"/>
        <w:bottom w:val="none" w:sz="0" w:space="0" w:color="auto"/>
        <w:right w:val="none" w:sz="0" w:space="0" w:color="auto"/>
      </w:divBdr>
    </w:div>
    <w:div w:id="1511679281">
      <w:bodyDiv w:val="1"/>
      <w:marLeft w:val="0"/>
      <w:marRight w:val="0"/>
      <w:marTop w:val="0"/>
      <w:marBottom w:val="0"/>
      <w:divBdr>
        <w:top w:val="none" w:sz="0" w:space="0" w:color="auto"/>
        <w:left w:val="none" w:sz="0" w:space="0" w:color="auto"/>
        <w:bottom w:val="none" w:sz="0" w:space="0" w:color="auto"/>
        <w:right w:val="none" w:sz="0" w:space="0" w:color="auto"/>
      </w:divBdr>
    </w:div>
    <w:div w:id="1513304144">
      <w:bodyDiv w:val="1"/>
      <w:marLeft w:val="0"/>
      <w:marRight w:val="0"/>
      <w:marTop w:val="0"/>
      <w:marBottom w:val="0"/>
      <w:divBdr>
        <w:top w:val="none" w:sz="0" w:space="0" w:color="auto"/>
        <w:left w:val="none" w:sz="0" w:space="0" w:color="auto"/>
        <w:bottom w:val="none" w:sz="0" w:space="0" w:color="auto"/>
        <w:right w:val="none" w:sz="0" w:space="0" w:color="auto"/>
      </w:divBdr>
    </w:div>
    <w:div w:id="1513565840">
      <w:bodyDiv w:val="1"/>
      <w:marLeft w:val="0"/>
      <w:marRight w:val="0"/>
      <w:marTop w:val="0"/>
      <w:marBottom w:val="0"/>
      <w:divBdr>
        <w:top w:val="none" w:sz="0" w:space="0" w:color="auto"/>
        <w:left w:val="none" w:sz="0" w:space="0" w:color="auto"/>
        <w:bottom w:val="none" w:sz="0" w:space="0" w:color="auto"/>
        <w:right w:val="none" w:sz="0" w:space="0" w:color="auto"/>
      </w:divBdr>
    </w:div>
    <w:div w:id="1513833794">
      <w:bodyDiv w:val="1"/>
      <w:marLeft w:val="0"/>
      <w:marRight w:val="0"/>
      <w:marTop w:val="0"/>
      <w:marBottom w:val="0"/>
      <w:divBdr>
        <w:top w:val="none" w:sz="0" w:space="0" w:color="auto"/>
        <w:left w:val="none" w:sz="0" w:space="0" w:color="auto"/>
        <w:bottom w:val="none" w:sz="0" w:space="0" w:color="auto"/>
        <w:right w:val="none" w:sz="0" w:space="0" w:color="auto"/>
      </w:divBdr>
    </w:div>
    <w:div w:id="1514801506">
      <w:bodyDiv w:val="1"/>
      <w:marLeft w:val="0"/>
      <w:marRight w:val="0"/>
      <w:marTop w:val="0"/>
      <w:marBottom w:val="0"/>
      <w:divBdr>
        <w:top w:val="none" w:sz="0" w:space="0" w:color="auto"/>
        <w:left w:val="none" w:sz="0" w:space="0" w:color="auto"/>
        <w:bottom w:val="none" w:sz="0" w:space="0" w:color="auto"/>
        <w:right w:val="none" w:sz="0" w:space="0" w:color="auto"/>
      </w:divBdr>
    </w:div>
    <w:div w:id="1517571987">
      <w:bodyDiv w:val="1"/>
      <w:marLeft w:val="0"/>
      <w:marRight w:val="0"/>
      <w:marTop w:val="0"/>
      <w:marBottom w:val="0"/>
      <w:divBdr>
        <w:top w:val="none" w:sz="0" w:space="0" w:color="auto"/>
        <w:left w:val="none" w:sz="0" w:space="0" w:color="auto"/>
        <w:bottom w:val="none" w:sz="0" w:space="0" w:color="auto"/>
        <w:right w:val="none" w:sz="0" w:space="0" w:color="auto"/>
      </w:divBdr>
    </w:div>
    <w:div w:id="1519198210">
      <w:bodyDiv w:val="1"/>
      <w:marLeft w:val="0"/>
      <w:marRight w:val="0"/>
      <w:marTop w:val="0"/>
      <w:marBottom w:val="0"/>
      <w:divBdr>
        <w:top w:val="none" w:sz="0" w:space="0" w:color="auto"/>
        <w:left w:val="none" w:sz="0" w:space="0" w:color="auto"/>
        <w:bottom w:val="none" w:sz="0" w:space="0" w:color="auto"/>
        <w:right w:val="none" w:sz="0" w:space="0" w:color="auto"/>
      </w:divBdr>
    </w:div>
    <w:div w:id="1521352766">
      <w:bodyDiv w:val="1"/>
      <w:marLeft w:val="0"/>
      <w:marRight w:val="0"/>
      <w:marTop w:val="0"/>
      <w:marBottom w:val="0"/>
      <w:divBdr>
        <w:top w:val="none" w:sz="0" w:space="0" w:color="auto"/>
        <w:left w:val="none" w:sz="0" w:space="0" w:color="auto"/>
        <w:bottom w:val="none" w:sz="0" w:space="0" w:color="auto"/>
        <w:right w:val="none" w:sz="0" w:space="0" w:color="auto"/>
      </w:divBdr>
    </w:div>
    <w:div w:id="1523323662">
      <w:bodyDiv w:val="1"/>
      <w:marLeft w:val="0"/>
      <w:marRight w:val="0"/>
      <w:marTop w:val="0"/>
      <w:marBottom w:val="0"/>
      <w:divBdr>
        <w:top w:val="none" w:sz="0" w:space="0" w:color="auto"/>
        <w:left w:val="none" w:sz="0" w:space="0" w:color="auto"/>
        <w:bottom w:val="none" w:sz="0" w:space="0" w:color="auto"/>
        <w:right w:val="none" w:sz="0" w:space="0" w:color="auto"/>
      </w:divBdr>
    </w:div>
    <w:div w:id="1523930857">
      <w:bodyDiv w:val="1"/>
      <w:marLeft w:val="0"/>
      <w:marRight w:val="0"/>
      <w:marTop w:val="0"/>
      <w:marBottom w:val="0"/>
      <w:divBdr>
        <w:top w:val="none" w:sz="0" w:space="0" w:color="auto"/>
        <w:left w:val="none" w:sz="0" w:space="0" w:color="auto"/>
        <w:bottom w:val="none" w:sz="0" w:space="0" w:color="auto"/>
        <w:right w:val="none" w:sz="0" w:space="0" w:color="auto"/>
      </w:divBdr>
    </w:div>
    <w:div w:id="1524826799">
      <w:bodyDiv w:val="1"/>
      <w:marLeft w:val="0"/>
      <w:marRight w:val="0"/>
      <w:marTop w:val="0"/>
      <w:marBottom w:val="0"/>
      <w:divBdr>
        <w:top w:val="none" w:sz="0" w:space="0" w:color="auto"/>
        <w:left w:val="none" w:sz="0" w:space="0" w:color="auto"/>
        <w:bottom w:val="none" w:sz="0" w:space="0" w:color="auto"/>
        <w:right w:val="none" w:sz="0" w:space="0" w:color="auto"/>
      </w:divBdr>
    </w:div>
    <w:div w:id="1525745845">
      <w:bodyDiv w:val="1"/>
      <w:marLeft w:val="0"/>
      <w:marRight w:val="0"/>
      <w:marTop w:val="0"/>
      <w:marBottom w:val="0"/>
      <w:divBdr>
        <w:top w:val="none" w:sz="0" w:space="0" w:color="auto"/>
        <w:left w:val="none" w:sz="0" w:space="0" w:color="auto"/>
        <w:bottom w:val="none" w:sz="0" w:space="0" w:color="auto"/>
        <w:right w:val="none" w:sz="0" w:space="0" w:color="auto"/>
      </w:divBdr>
    </w:div>
    <w:div w:id="1530336931">
      <w:bodyDiv w:val="1"/>
      <w:marLeft w:val="0"/>
      <w:marRight w:val="0"/>
      <w:marTop w:val="0"/>
      <w:marBottom w:val="0"/>
      <w:divBdr>
        <w:top w:val="none" w:sz="0" w:space="0" w:color="auto"/>
        <w:left w:val="none" w:sz="0" w:space="0" w:color="auto"/>
        <w:bottom w:val="none" w:sz="0" w:space="0" w:color="auto"/>
        <w:right w:val="none" w:sz="0" w:space="0" w:color="auto"/>
      </w:divBdr>
    </w:div>
    <w:div w:id="1533224142">
      <w:bodyDiv w:val="1"/>
      <w:marLeft w:val="0"/>
      <w:marRight w:val="0"/>
      <w:marTop w:val="0"/>
      <w:marBottom w:val="0"/>
      <w:divBdr>
        <w:top w:val="none" w:sz="0" w:space="0" w:color="auto"/>
        <w:left w:val="none" w:sz="0" w:space="0" w:color="auto"/>
        <w:bottom w:val="none" w:sz="0" w:space="0" w:color="auto"/>
        <w:right w:val="none" w:sz="0" w:space="0" w:color="auto"/>
      </w:divBdr>
    </w:div>
    <w:div w:id="1534611270">
      <w:bodyDiv w:val="1"/>
      <w:marLeft w:val="0"/>
      <w:marRight w:val="0"/>
      <w:marTop w:val="0"/>
      <w:marBottom w:val="0"/>
      <w:divBdr>
        <w:top w:val="none" w:sz="0" w:space="0" w:color="auto"/>
        <w:left w:val="none" w:sz="0" w:space="0" w:color="auto"/>
        <w:bottom w:val="none" w:sz="0" w:space="0" w:color="auto"/>
        <w:right w:val="none" w:sz="0" w:space="0" w:color="auto"/>
      </w:divBdr>
    </w:div>
    <w:div w:id="1535852178">
      <w:bodyDiv w:val="1"/>
      <w:marLeft w:val="0"/>
      <w:marRight w:val="0"/>
      <w:marTop w:val="0"/>
      <w:marBottom w:val="0"/>
      <w:divBdr>
        <w:top w:val="none" w:sz="0" w:space="0" w:color="auto"/>
        <w:left w:val="none" w:sz="0" w:space="0" w:color="auto"/>
        <w:bottom w:val="none" w:sz="0" w:space="0" w:color="auto"/>
        <w:right w:val="none" w:sz="0" w:space="0" w:color="auto"/>
      </w:divBdr>
    </w:div>
    <w:div w:id="1536389836">
      <w:bodyDiv w:val="1"/>
      <w:marLeft w:val="0"/>
      <w:marRight w:val="0"/>
      <w:marTop w:val="0"/>
      <w:marBottom w:val="0"/>
      <w:divBdr>
        <w:top w:val="none" w:sz="0" w:space="0" w:color="auto"/>
        <w:left w:val="none" w:sz="0" w:space="0" w:color="auto"/>
        <w:bottom w:val="none" w:sz="0" w:space="0" w:color="auto"/>
        <w:right w:val="none" w:sz="0" w:space="0" w:color="auto"/>
      </w:divBdr>
    </w:div>
    <w:div w:id="1537616267">
      <w:bodyDiv w:val="1"/>
      <w:marLeft w:val="0"/>
      <w:marRight w:val="0"/>
      <w:marTop w:val="0"/>
      <w:marBottom w:val="0"/>
      <w:divBdr>
        <w:top w:val="none" w:sz="0" w:space="0" w:color="auto"/>
        <w:left w:val="none" w:sz="0" w:space="0" w:color="auto"/>
        <w:bottom w:val="none" w:sz="0" w:space="0" w:color="auto"/>
        <w:right w:val="none" w:sz="0" w:space="0" w:color="auto"/>
      </w:divBdr>
    </w:div>
    <w:div w:id="1545829310">
      <w:bodyDiv w:val="1"/>
      <w:marLeft w:val="0"/>
      <w:marRight w:val="0"/>
      <w:marTop w:val="0"/>
      <w:marBottom w:val="0"/>
      <w:divBdr>
        <w:top w:val="none" w:sz="0" w:space="0" w:color="auto"/>
        <w:left w:val="none" w:sz="0" w:space="0" w:color="auto"/>
        <w:bottom w:val="none" w:sz="0" w:space="0" w:color="auto"/>
        <w:right w:val="none" w:sz="0" w:space="0" w:color="auto"/>
      </w:divBdr>
    </w:div>
    <w:div w:id="1546020247">
      <w:bodyDiv w:val="1"/>
      <w:marLeft w:val="0"/>
      <w:marRight w:val="0"/>
      <w:marTop w:val="0"/>
      <w:marBottom w:val="0"/>
      <w:divBdr>
        <w:top w:val="none" w:sz="0" w:space="0" w:color="auto"/>
        <w:left w:val="none" w:sz="0" w:space="0" w:color="auto"/>
        <w:bottom w:val="none" w:sz="0" w:space="0" w:color="auto"/>
        <w:right w:val="none" w:sz="0" w:space="0" w:color="auto"/>
      </w:divBdr>
    </w:div>
    <w:div w:id="1546260217">
      <w:bodyDiv w:val="1"/>
      <w:marLeft w:val="0"/>
      <w:marRight w:val="0"/>
      <w:marTop w:val="0"/>
      <w:marBottom w:val="0"/>
      <w:divBdr>
        <w:top w:val="none" w:sz="0" w:space="0" w:color="auto"/>
        <w:left w:val="none" w:sz="0" w:space="0" w:color="auto"/>
        <w:bottom w:val="none" w:sz="0" w:space="0" w:color="auto"/>
        <w:right w:val="none" w:sz="0" w:space="0" w:color="auto"/>
      </w:divBdr>
    </w:div>
    <w:div w:id="1547567802">
      <w:bodyDiv w:val="1"/>
      <w:marLeft w:val="0"/>
      <w:marRight w:val="0"/>
      <w:marTop w:val="0"/>
      <w:marBottom w:val="0"/>
      <w:divBdr>
        <w:top w:val="none" w:sz="0" w:space="0" w:color="auto"/>
        <w:left w:val="none" w:sz="0" w:space="0" w:color="auto"/>
        <w:bottom w:val="none" w:sz="0" w:space="0" w:color="auto"/>
        <w:right w:val="none" w:sz="0" w:space="0" w:color="auto"/>
      </w:divBdr>
    </w:div>
    <w:div w:id="1551381675">
      <w:bodyDiv w:val="1"/>
      <w:marLeft w:val="0"/>
      <w:marRight w:val="0"/>
      <w:marTop w:val="0"/>
      <w:marBottom w:val="0"/>
      <w:divBdr>
        <w:top w:val="none" w:sz="0" w:space="0" w:color="auto"/>
        <w:left w:val="none" w:sz="0" w:space="0" w:color="auto"/>
        <w:bottom w:val="none" w:sz="0" w:space="0" w:color="auto"/>
        <w:right w:val="none" w:sz="0" w:space="0" w:color="auto"/>
      </w:divBdr>
    </w:div>
    <w:div w:id="1551847349">
      <w:bodyDiv w:val="1"/>
      <w:marLeft w:val="0"/>
      <w:marRight w:val="0"/>
      <w:marTop w:val="0"/>
      <w:marBottom w:val="0"/>
      <w:divBdr>
        <w:top w:val="none" w:sz="0" w:space="0" w:color="auto"/>
        <w:left w:val="none" w:sz="0" w:space="0" w:color="auto"/>
        <w:bottom w:val="none" w:sz="0" w:space="0" w:color="auto"/>
        <w:right w:val="none" w:sz="0" w:space="0" w:color="auto"/>
      </w:divBdr>
    </w:div>
    <w:div w:id="1557544997">
      <w:bodyDiv w:val="1"/>
      <w:marLeft w:val="0"/>
      <w:marRight w:val="0"/>
      <w:marTop w:val="0"/>
      <w:marBottom w:val="0"/>
      <w:divBdr>
        <w:top w:val="none" w:sz="0" w:space="0" w:color="auto"/>
        <w:left w:val="none" w:sz="0" w:space="0" w:color="auto"/>
        <w:bottom w:val="none" w:sz="0" w:space="0" w:color="auto"/>
        <w:right w:val="none" w:sz="0" w:space="0" w:color="auto"/>
      </w:divBdr>
    </w:div>
    <w:div w:id="1557665860">
      <w:bodyDiv w:val="1"/>
      <w:marLeft w:val="0"/>
      <w:marRight w:val="0"/>
      <w:marTop w:val="0"/>
      <w:marBottom w:val="0"/>
      <w:divBdr>
        <w:top w:val="none" w:sz="0" w:space="0" w:color="auto"/>
        <w:left w:val="none" w:sz="0" w:space="0" w:color="auto"/>
        <w:bottom w:val="none" w:sz="0" w:space="0" w:color="auto"/>
        <w:right w:val="none" w:sz="0" w:space="0" w:color="auto"/>
      </w:divBdr>
    </w:div>
    <w:div w:id="1558659450">
      <w:bodyDiv w:val="1"/>
      <w:marLeft w:val="0"/>
      <w:marRight w:val="0"/>
      <w:marTop w:val="0"/>
      <w:marBottom w:val="0"/>
      <w:divBdr>
        <w:top w:val="none" w:sz="0" w:space="0" w:color="auto"/>
        <w:left w:val="none" w:sz="0" w:space="0" w:color="auto"/>
        <w:bottom w:val="none" w:sz="0" w:space="0" w:color="auto"/>
        <w:right w:val="none" w:sz="0" w:space="0" w:color="auto"/>
      </w:divBdr>
    </w:div>
    <w:div w:id="1559317965">
      <w:bodyDiv w:val="1"/>
      <w:marLeft w:val="0"/>
      <w:marRight w:val="0"/>
      <w:marTop w:val="0"/>
      <w:marBottom w:val="0"/>
      <w:divBdr>
        <w:top w:val="none" w:sz="0" w:space="0" w:color="auto"/>
        <w:left w:val="none" w:sz="0" w:space="0" w:color="auto"/>
        <w:bottom w:val="none" w:sz="0" w:space="0" w:color="auto"/>
        <w:right w:val="none" w:sz="0" w:space="0" w:color="auto"/>
      </w:divBdr>
    </w:div>
    <w:div w:id="1560895546">
      <w:bodyDiv w:val="1"/>
      <w:marLeft w:val="0"/>
      <w:marRight w:val="0"/>
      <w:marTop w:val="0"/>
      <w:marBottom w:val="0"/>
      <w:divBdr>
        <w:top w:val="none" w:sz="0" w:space="0" w:color="auto"/>
        <w:left w:val="none" w:sz="0" w:space="0" w:color="auto"/>
        <w:bottom w:val="none" w:sz="0" w:space="0" w:color="auto"/>
        <w:right w:val="none" w:sz="0" w:space="0" w:color="auto"/>
      </w:divBdr>
    </w:div>
    <w:div w:id="1566338037">
      <w:bodyDiv w:val="1"/>
      <w:marLeft w:val="0"/>
      <w:marRight w:val="0"/>
      <w:marTop w:val="0"/>
      <w:marBottom w:val="0"/>
      <w:divBdr>
        <w:top w:val="none" w:sz="0" w:space="0" w:color="auto"/>
        <w:left w:val="none" w:sz="0" w:space="0" w:color="auto"/>
        <w:bottom w:val="none" w:sz="0" w:space="0" w:color="auto"/>
        <w:right w:val="none" w:sz="0" w:space="0" w:color="auto"/>
      </w:divBdr>
    </w:div>
    <w:div w:id="1566990511">
      <w:bodyDiv w:val="1"/>
      <w:marLeft w:val="0"/>
      <w:marRight w:val="0"/>
      <w:marTop w:val="0"/>
      <w:marBottom w:val="0"/>
      <w:divBdr>
        <w:top w:val="none" w:sz="0" w:space="0" w:color="auto"/>
        <w:left w:val="none" w:sz="0" w:space="0" w:color="auto"/>
        <w:bottom w:val="none" w:sz="0" w:space="0" w:color="auto"/>
        <w:right w:val="none" w:sz="0" w:space="0" w:color="auto"/>
      </w:divBdr>
    </w:div>
    <w:div w:id="1570190854">
      <w:bodyDiv w:val="1"/>
      <w:marLeft w:val="0"/>
      <w:marRight w:val="0"/>
      <w:marTop w:val="0"/>
      <w:marBottom w:val="0"/>
      <w:divBdr>
        <w:top w:val="none" w:sz="0" w:space="0" w:color="auto"/>
        <w:left w:val="none" w:sz="0" w:space="0" w:color="auto"/>
        <w:bottom w:val="none" w:sz="0" w:space="0" w:color="auto"/>
        <w:right w:val="none" w:sz="0" w:space="0" w:color="auto"/>
      </w:divBdr>
    </w:div>
    <w:div w:id="1570651949">
      <w:bodyDiv w:val="1"/>
      <w:marLeft w:val="0"/>
      <w:marRight w:val="0"/>
      <w:marTop w:val="0"/>
      <w:marBottom w:val="0"/>
      <w:divBdr>
        <w:top w:val="none" w:sz="0" w:space="0" w:color="auto"/>
        <w:left w:val="none" w:sz="0" w:space="0" w:color="auto"/>
        <w:bottom w:val="none" w:sz="0" w:space="0" w:color="auto"/>
        <w:right w:val="none" w:sz="0" w:space="0" w:color="auto"/>
      </w:divBdr>
    </w:div>
    <w:div w:id="1571580668">
      <w:bodyDiv w:val="1"/>
      <w:marLeft w:val="0"/>
      <w:marRight w:val="0"/>
      <w:marTop w:val="0"/>
      <w:marBottom w:val="0"/>
      <w:divBdr>
        <w:top w:val="none" w:sz="0" w:space="0" w:color="auto"/>
        <w:left w:val="none" w:sz="0" w:space="0" w:color="auto"/>
        <w:bottom w:val="none" w:sz="0" w:space="0" w:color="auto"/>
        <w:right w:val="none" w:sz="0" w:space="0" w:color="auto"/>
      </w:divBdr>
    </w:div>
    <w:div w:id="1573075922">
      <w:bodyDiv w:val="1"/>
      <w:marLeft w:val="0"/>
      <w:marRight w:val="0"/>
      <w:marTop w:val="0"/>
      <w:marBottom w:val="0"/>
      <w:divBdr>
        <w:top w:val="none" w:sz="0" w:space="0" w:color="auto"/>
        <w:left w:val="none" w:sz="0" w:space="0" w:color="auto"/>
        <w:bottom w:val="none" w:sz="0" w:space="0" w:color="auto"/>
        <w:right w:val="none" w:sz="0" w:space="0" w:color="auto"/>
      </w:divBdr>
    </w:div>
    <w:div w:id="1574775593">
      <w:bodyDiv w:val="1"/>
      <w:marLeft w:val="0"/>
      <w:marRight w:val="0"/>
      <w:marTop w:val="0"/>
      <w:marBottom w:val="0"/>
      <w:divBdr>
        <w:top w:val="none" w:sz="0" w:space="0" w:color="auto"/>
        <w:left w:val="none" w:sz="0" w:space="0" w:color="auto"/>
        <w:bottom w:val="none" w:sz="0" w:space="0" w:color="auto"/>
        <w:right w:val="none" w:sz="0" w:space="0" w:color="auto"/>
      </w:divBdr>
    </w:div>
    <w:div w:id="1575385576">
      <w:bodyDiv w:val="1"/>
      <w:marLeft w:val="0"/>
      <w:marRight w:val="0"/>
      <w:marTop w:val="0"/>
      <w:marBottom w:val="0"/>
      <w:divBdr>
        <w:top w:val="none" w:sz="0" w:space="0" w:color="auto"/>
        <w:left w:val="none" w:sz="0" w:space="0" w:color="auto"/>
        <w:bottom w:val="none" w:sz="0" w:space="0" w:color="auto"/>
        <w:right w:val="none" w:sz="0" w:space="0" w:color="auto"/>
      </w:divBdr>
    </w:div>
    <w:div w:id="1577132968">
      <w:bodyDiv w:val="1"/>
      <w:marLeft w:val="0"/>
      <w:marRight w:val="0"/>
      <w:marTop w:val="0"/>
      <w:marBottom w:val="0"/>
      <w:divBdr>
        <w:top w:val="none" w:sz="0" w:space="0" w:color="auto"/>
        <w:left w:val="none" w:sz="0" w:space="0" w:color="auto"/>
        <w:bottom w:val="none" w:sz="0" w:space="0" w:color="auto"/>
        <w:right w:val="none" w:sz="0" w:space="0" w:color="auto"/>
      </w:divBdr>
    </w:div>
    <w:div w:id="1581283795">
      <w:bodyDiv w:val="1"/>
      <w:marLeft w:val="0"/>
      <w:marRight w:val="0"/>
      <w:marTop w:val="0"/>
      <w:marBottom w:val="0"/>
      <w:divBdr>
        <w:top w:val="none" w:sz="0" w:space="0" w:color="auto"/>
        <w:left w:val="none" w:sz="0" w:space="0" w:color="auto"/>
        <w:bottom w:val="none" w:sz="0" w:space="0" w:color="auto"/>
        <w:right w:val="none" w:sz="0" w:space="0" w:color="auto"/>
      </w:divBdr>
    </w:div>
    <w:div w:id="1584148894">
      <w:bodyDiv w:val="1"/>
      <w:marLeft w:val="0"/>
      <w:marRight w:val="0"/>
      <w:marTop w:val="0"/>
      <w:marBottom w:val="0"/>
      <w:divBdr>
        <w:top w:val="none" w:sz="0" w:space="0" w:color="auto"/>
        <w:left w:val="none" w:sz="0" w:space="0" w:color="auto"/>
        <w:bottom w:val="none" w:sz="0" w:space="0" w:color="auto"/>
        <w:right w:val="none" w:sz="0" w:space="0" w:color="auto"/>
      </w:divBdr>
    </w:div>
    <w:div w:id="1585148324">
      <w:bodyDiv w:val="1"/>
      <w:marLeft w:val="0"/>
      <w:marRight w:val="0"/>
      <w:marTop w:val="0"/>
      <w:marBottom w:val="0"/>
      <w:divBdr>
        <w:top w:val="none" w:sz="0" w:space="0" w:color="auto"/>
        <w:left w:val="none" w:sz="0" w:space="0" w:color="auto"/>
        <w:bottom w:val="none" w:sz="0" w:space="0" w:color="auto"/>
        <w:right w:val="none" w:sz="0" w:space="0" w:color="auto"/>
      </w:divBdr>
    </w:div>
    <w:div w:id="1585991570">
      <w:bodyDiv w:val="1"/>
      <w:marLeft w:val="0"/>
      <w:marRight w:val="0"/>
      <w:marTop w:val="0"/>
      <w:marBottom w:val="0"/>
      <w:divBdr>
        <w:top w:val="none" w:sz="0" w:space="0" w:color="auto"/>
        <w:left w:val="none" w:sz="0" w:space="0" w:color="auto"/>
        <w:bottom w:val="none" w:sz="0" w:space="0" w:color="auto"/>
        <w:right w:val="none" w:sz="0" w:space="0" w:color="auto"/>
      </w:divBdr>
    </w:div>
    <w:div w:id="1588079859">
      <w:bodyDiv w:val="1"/>
      <w:marLeft w:val="0"/>
      <w:marRight w:val="0"/>
      <w:marTop w:val="0"/>
      <w:marBottom w:val="0"/>
      <w:divBdr>
        <w:top w:val="none" w:sz="0" w:space="0" w:color="auto"/>
        <w:left w:val="none" w:sz="0" w:space="0" w:color="auto"/>
        <w:bottom w:val="none" w:sz="0" w:space="0" w:color="auto"/>
        <w:right w:val="none" w:sz="0" w:space="0" w:color="auto"/>
      </w:divBdr>
    </w:div>
    <w:div w:id="1590112206">
      <w:bodyDiv w:val="1"/>
      <w:marLeft w:val="0"/>
      <w:marRight w:val="0"/>
      <w:marTop w:val="0"/>
      <w:marBottom w:val="0"/>
      <w:divBdr>
        <w:top w:val="none" w:sz="0" w:space="0" w:color="auto"/>
        <w:left w:val="none" w:sz="0" w:space="0" w:color="auto"/>
        <w:bottom w:val="none" w:sz="0" w:space="0" w:color="auto"/>
        <w:right w:val="none" w:sz="0" w:space="0" w:color="auto"/>
      </w:divBdr>
    </w:div>
    <w:div w:id="1592005238">
      <w:bodyDiv w:val="1"/>
      <w:marLeft w:val="0"/>
      <w:marRight w:val="0"/>
      <w:marTop w:val="0"/>
      <w:marBottom w:val="0"/>
      <w:divBdr>
        <w:top w:val="none" w:sz="0" w:space="0" w:color="auto"/>
        <w:left w:val="none" w:sz="0" w:space="0" w:color="auto"/>
        <w:bottom w:val="none" w:sz="0" w:space="0" w:color="auto"/>
        <w:right w:val="none" w:sz="0" w:space="0" w:color="auto"/>
      </w:divBdr>
    </w:div>
    <w:div w:id="1593509729">
      <w:bodyDiv w:val="1"/>
      <w:marLeft w:val="0"/>
      <w:marRight w:val="0"/>
      <w:marTop w:val="0"/>
      <w:marBottom w:val="0"/>
      <w:divBdr>
        <w:top w:val="none" w:sz="0" w:space="0" w:color="auto"/>
        <w:left w:val="none" w:sz="0" w:space="0" w:color="auto"/>
        <w:bottom w:val="none" w:sz="0" w:space="0" w:color="auto"/>
        <w:right w:val="none" w:sz="0" w:space="0" w:color="auto"/>
      </w:divBdr>
    </w:div>
    <w:div w:id="1594194892">
      <w:bodyDiv w:val="1"/>
      <w:marLeft w:val="0"/>
      <w:marRight w:val="0"/>
      <w:marTop w:val="0"/>
      <w:marBottom w:val="0"/>
      <w:divBdr>
        <w:top w:val="none" w:sz="0" w:space="0" w:color="auto"/>
        <w:left w:val="none" w:sz="0" w:space="0" w:color="auto"/>
        <w:bottom w:val="none" w:sz="0" w:space="0" w:color="auto"/>
        <w:right w:val="none" w:sz="0" w:space="0" w:color="auto"/>
      </w:divBdr>
    </w:div>
    <w:div w:id="1596985611">
      <w:bodyDiv w:val="1"/>
      <w:marLeft w:val="0"/>
      <w:marRight w:val="0"/>
      <w:marTop w:val="0"/>
      <w:marBottom w:val="0"/>
      <w:divBdr>
        <w:top w:val="none" w:sz="0" w:space="0" w:color="auto"/>
        <w:left w:val="none" w:sz="0" w:space="0" w:color="auto"/>
        <w:bottom w:val="none" w:sz="0" w:space="0" w:color="auto"/>
        <w:right w:val="none" w:sz="0" w:space="0" w:color="auto"/>
      </w:divBdr>
    </w:div>
    <w:div w:id="1597906967">
      <w:bodyDiv w:val="1"/>
      <w:marLeft w:val="0"/>
      <w:marRight w:val="0"/>
      <w:marTop w:val="0"/>
      <w:marBottom w:val="0"/>
      <w:divBdr>
        <w:top w:val="none" w:sz="0" w:space="0" w:color="auto"/>
        <w:left w:val="none" w:sz="0" w:space="0" w:color="auto"/>
        <w:bottom w:val="none" w:sz="0" w:space="0" w:color="auto"/>
        <w:right w:val="none" w:sz="0" w:space="0" w:color="auto"/>
      </w:divBdr>
    </w:div>
    <w:div w:id="1601452444">
      <w:bodyDiv w:val="1"/>
      <w:marLeft w:val="0"/>
      <w:marRight w:val="0"/>
      <w:marTop w:val="0"/>
      <w:marBottom w:val="0"/>
      <w:divBdr>
        <w:top w:val="none" w:sz="0" w:space="0" w:color="auto"/>
        <w:left w:val="none" w:sz="0" w:space="0" w:color="auto"/>
        <w:bottom w:val="none" w:sz="0" w:space="0" w:color="auto"/>
        <w:right w:val="none" w:sz="0" w:space="0" w:color="auto"/>
      </w:divBdr>
    </w:div>
    <w:div w:id="1601522959">
      <w:bodyDiv w:val="1"/>
      <w:marLeft w:val="0"/>
      <w:marRight w:val="0"/>
      <w:marTop w:val="0"/>
      <w:marBottom w:val="0"/>
      <w:divBdr>
        <w:top w:val="none" w:sz="0" w:space="0" w:color="auto"/>
        <w:left w:val="none" w:sz="0" w:space="0" w:color="auto"/>
        <w:bottom w:val="none" w:sz="0" w:space="0" w:color="auto"/>
        <w:right w:val="none" w:sz="0" w:space="0" w:color="auto"/>
      </w:divBdr>
    </w:div>
    <w:div w:id="1602957031">
      <w:bodyDiv w:val="1"/>
      <w:marLeft w:val="0"/>
      <w:marRight w:val="0"/>
      <w:marTop w:val="0"/>
      <w:marBottom w:val="0"/>
      <w:divBdr>
        <w:top w:val="none" w:sz="0" w:space="0" w:color="auto"/>
        <w:left w:val="none" w:sz="0" w:space="0" w:color="auto"/>
        <w:bottom w:val="none" w:sz="0" w:space="0" w:color="auto"/>
        <w:right w:val="none" w:sz="0" w:space="0" w:color="auto"/>
      </w:divBdr>
    </w:div>
    <w:div w:id="1603343238">
      <w:bodyDiv w:val="1"/>
      <w:marLeft w:val="0"/>
      <w:marRight w:val="0"/>
      <w:marTop w:val="0"/>
      <w:marBottom w:val="0"/>
      <w:divBdr>
        <w:top w:val="none" w:sz="0" w:space="0" w:color="auto"/>
        <w:left w:val="none" w:sz="0" w:space="0" w:color="auto"/>
        <w:bottom w:val="none" w:sz="0" w:space="0" w:color="auto"/>
        <w:right w:val="none" w:sz="0" w:space="0" w:color="auto"/>
      </w:divBdr>
    </w:div>
    <w:div w:id="1605771413">
      <w:bodyDiv w:val="1"/>
      <w:marLeft w:val="0"/>
      <w:marRight w:val="0"/>
      <w:marTop w:val="0"/>
      <w:marBottom w:val="0"/>
      <w:divBdr>
        <w:top w:val="none" w:sz="0" w:space="0" w:color="auto"/>
        <w:left w:val="none" w:sz="0" w:space="0" w:color="auto"/>
        <w:bottom w:val="none" w:sz="0" w:space="0" w:color="auto"/>
        <w:right w:val="none" w:sz="0" w:space="0" w:color="auto"/>
      </w:divBdr>
    </w:div>
    <w:div w:id="1606377009">
      <w:bodyDiv w:val="1"/>
      <w:marLeft w:val="0"/>
      <w:marRight w:val="0"/>
      <w:marTop w:val="0"/>
      <w:marBottom w:val="0"/>
      <w:divBdr>
        <w:top w:val="none" w:sz="0" w:space="0" w:color="auto"/>
        <w:left w:val="none" w:sz="0" w:space="0" w:color="auto"/>
        <w:bottom w:val="none" w:sz="0" w:space="0" w:color="auto"/>
        <w:right w:val="none" w:sz="0" w:space="0" w:color="auto"/>
      </w:divBdr>
    </w:div>
    <w:div w:id="1606769029">
      <w:bodyDiv w:val="1"/>
      <w:marLeft w:val="0"/>
      <w:marRight w:val="0"/>
      <w:marTop w:val="0"/>
      <w:marBottom w:val="0"/>
      <w:divBdr>
        <w:top w:val="none" w:sz="0" w:space="0" w:color="auto"/>
        <w:left w:val="none" w:sz="0" w:space="0" w:color="auto"/>
        <w:bottom w:val="none" w:sz="0" w:space="0" w:color="auto"/>
        <w:right w:val="none" w:sz="0" w:space="0" w:color="auto"/>
      </w:divBdr>
    </w:div>
    <w:div w:id="1610307683">
      <w:bodyDiv w:val="1"/>
      <w:marLeft w:val="0"/>
      <w:marRight w:val="0"/>
      <w:marTop w:val="0"/>
      <w:marBottom w:val="0"/>
      <w:divBdr>
        <w:top w:val="none" w:sz="0" w:space="0" w:color="auto"/>
        <w:left w:val="none" w:sz="0" w:space="0" w:color="auto"/>
        <w:bottom w:val="none" w:sz="0" w:space="0" w:color="auto"/>
        <w:right w:val="none" w:sz="0" w:space="0" w:color="auto"/>
      </w:divBdr>
    </w:div>
    <w:div w:id="1610697190">
      <w:bodyDiv w:val="1"/>
      <w:marLeft w:val="0"/>
      <w:marRight w:val="0"/>
      <w:marTop w:val="0"/>
      <w:marBottom w:val="0"/>
      <w:divBdr>
        <w:top w:val="none" w:sz="0" w:space="0" w:color="auto"/>
        <w:left w:val="none" w:sz="0" w:space="0" w:color="auto"/>
        <w:bottom w:val="none" w:sz="0" w:space="0" w:color="auto"/>
        <w:right w:val="none" w:sz="0" w:space="0" w:color="auto"/>
      </w:divBdr>
    </w:div>
    <w:div w:id="1611203963">
      <w:bodyDiv w:val="1"/>
      <w:marLeft w:val="0"/>
      <w:marRight w:val="0"/>
      <w:marTop w:val="0"/>
      <w:marBottom w:val="0"/>
      <w:divBdr>
        <w:top w:val="none" w:sz="0" w:space="0" w:color="auto"/>
        <w:left w:val="none" w:sz="0" w:space="0" w:color="auto"/>
        <w:bottom w:val="none" w:sz="0" w:space="0" w:color="auto"/>
        <w:right w:val="none" w:sz="0" w:space="0" w:color="auto"/>
      </w:divBdr>
    </w:div>
    <w:div w:id="1613249692">
      <w:bodyDiv w:val="1"/>
      <w:marLeft w:val="0"/>
      <w:marRight w:val="0"/>
      <w:marTop w:val="0"/>
      <w:marBottom w:val="0"/>
      <w:divBdr>
        <w:top w:val="none" w:sz="0" w:space="0" w:color="auto"/>
        <w:left w:val="none" w:sz="0" w:space="0" w:color="auto"/>
        <w:bottom w:val="none" w:sz="0" w:space="0" w:color="auto"/>
        <w:right w:val="none" w:sz="0" w:space="0" w:color="auto"/>
      </w:divBdr>
    </w:div>
    <w:div w:id="1613441644">
      <w:bodyDiv w:val="1"/>
      <w:marLeft w:val="0"/>
      <w:marRight w:val="0"/>
      <w:marTop w:val="0"/>
      <w:marBottom w:val="0"/>
      <w:divBdr>
        <w:top w:val="none" w:sz="0" w:space="0" w:color="auto"/>
        <w:left w:val="none" w:sz="0" w:space="0" w:color="auto"/>
        <w:bottom w:val="none" w:sz="0" w:space="0" w:color="auto"/>
        <w:right w:val="none" w:sz="0" w:space="0" w:color="auto"/>
      </w:divBdr>
    </w:div>
    <w:div w:id="1615751124">
      <w:bodyDiv w:val="1"/>
      <w:marLeft w:val="0"/>
      <w:marRight w:val="0"/>
      <w:marTop w:val="0"/>
      <w:marBottom w:val="0"/>
      <w:divBdr>
        <w:top w:val="none" w:sz="0" w:space="0" w:color="auto"/>
        <w:left w:val="none" w:sz="0" w:space="0" w:color="auto"/>
        <w:bottom w:val="none" w:sz="0" w:space="0" w:color="auto"/>
        <w:right w:val="none" w:sz="0" w:space="0" w:color="auto"/>
      </w:divBdr>
    </w:div>
    <w:div w:id="1617832116">
      <w:bodyDiv w:val="1"/>
      <w:marLeft w:val="0"/>
      <w:marRight w:val="0"/>
      <w:marTop w:val="0"/>
      <w:marBottom w:val="0"/>
      <w:divBdr>
        <w:top w:val="none" w:sz="0" w:space="0" w:color="auto"/>
        <w:left w:val="none" w:sz="0" w:space="0" w:color="auto"/>
        <w:bottom w:val="none" w:sz="0" w:space="0" w:color="auto"/>
        <w:right w:val="none" w:sz="0" w:space="0" w:color="auto"/>
      </w:divBdr>
    </w:div>
    <w:div w:id="1620066606">
      <w:bodyDiv w:val="1"/>
      <w:marLeft w:val="0"/>
      <w:marRight w:val="0"/>
      <w:marTop w:val="0"/>
      <w:marBottom w:val="0"/>
      <w:divBdr>
        <w:top w:val="none" w:sz="0" w:space="0" w:color="auto"/>
        <w:left w:val="none" w:sz="0" w:space="0" w:color="auto"/>
        <w:bottom w:val="none" w:sz="0" w:space="0" w:color="auto"/>
        <w:right w:val="none" w:sz="0" w:space="0" w:color="auto"/>
      </w:divBdr>
    </w:div>
    <w:div w:id="1621108602">
      <w:bodyDiv w:val="1"/>
      <w:marLeft w:val="0"/>
      <w:marRight w:val="0"/>
      <w:marTop w:val="0"/>
      <w:marBottom w:val="0"/>
      <w:divBdr>
        <w:top w:val="none" w:sz="0" w:space="0" w:color="auto"/>
        <w:left w:val="none" w:sz="0" w:space="0" w:color="auto"/>
        <w:bottom w:val="none" w:sz="0" w:space="0" w:color="auto"/>
        <w:right w:val="none" w:sz="0" w:space="0" w:color="auto"/>
      </w:divBdr>
    </w:div>
    <w:div w:id="1623806516">
      <w:bodyDiv w:val="1"/>
      <w:marLeft w:val="0"/>
      <w:marRight w:val="0"/>
      <w:marTop w:val="0"/>
      <w:marBottom w:val="0"/>
      <w:divBdr>
        <w:top w:val="none" w:sz="0" w:space="0" w:color="auto"/>
        <w:left w:val="none" w:sz="0" w:space="0" w:color="auto"/>
        <w:bottom w:val="none" w:sz="0" w:space="0" w:color="auto"/>
        <w:right w:val="none" w:sz="0" w:space="0" w:color="auto"/>
      </w:divBdr>
    </w:div>
    <w:div w:id="1624386628">
      <w:bodyDiv w:val="1"/>
      <w:marLeft w:val="0"/>
      <w:marRight w:val="0"/>
      <w:marTop w:val="0"/>
      <w:marBottom w:val="0"/>
      <w:divBdr>
        <w:top w:val="none" w:sz="0" w:space="0" w:color="auto"/>
        <w:left w:val="none" w:sz="0" w:space="0" w:color="auto"/>
        <w:bottom w:val="none" w:sz="0" w:space="0" w:color="auto"/>
        <w:right w:val="none" w:sz="0" w:space="0" w:color="auto"/>
      </w:divBdr>
    </w:div>
    <w:div w:id="1625696522">
      <w:bodyDiv w:val="1"/>
      <w:marLeft w:val="0"/>
      <w:marRight w:val="0"/>
      <w:marTop w:val="0"/>
      <w:marBottom w:val="0"/>
      <w:divBdr>
        <w:top w:val="none" w:sz="0" w:space="0" w:color="auto"/>
        <w:left w:val="none" w:sz="0" w:space="0" w:color="auto"/>
        <w:bottom w:val="none" w:sz="0" w:space="0" w:color="auto"/>
        <w:right w:val="none" w:sz="0" w:space="0" w:color="auto"/>
      </w:divBdr>
    </w:div>
    <w:div w:id="1625847140">
      <w:bodyDiv w:val="1"/>
      <w:marLeft w:val="0"/>
      <w:marRight w:val="0"/>
      <w:marTop w:val="0"/>
      <w:marBottom w:val="0"/>
      <w:divBdr>
        <w:top w:val="none" w:sz="0" w:space="0" w:color="auto"/>
        <w:left w:val="none" w:sz="0" w:space="0" w:color="auto"/>
        <w:bottom w:val="none" w:sz="0" w:space="0" w:color="auto"/>
        <w:right w:val="none" w:sz="0" w:space="0" w:color="auto"/>
      </w:divBdr>
    </w:div>
    <w:div w:id="1626426479">
      <w:bodyDiv w:val="1"/>
      <w:marLeft w:val="0"/>
      <w:marRight w:val="0"/>
      <w:marTop w:val="0"/>
      <w:marBottom w:val="0"/>
      <w:divBdr>
        <w:top w:val="none" w:sz="0" w:space="0" w:color="auto"/>
        <w:left w:val="none" w:sz="0" w:space="0" w:color="auto"/>
        <w:bottom w:val="none" w:sz="0" w:space="0" w:color="auto"/>
        <w:right w:val="none" w:sz="0" w:space="0" w:color="auto"/>
      </w:divBdr>
    </w:div>
    <w:div w:id="1632401269">
      <w:bodyDiv w:val="1"/>
      <w:marLeft w:val="0"/>
      <w:marRight w:val="0"/>
      <w:marTop w:val="0"/>
      <w:marBottom w:val="0"/>
      <w:divBdr>
        <w:top w:val="none" w:sz="0" w:space="0" w:color="auto"/>
        <w:left w:val="none" w:sz="0" w:space="0" w:color="auto"/>
        <w:bottom w:val="none" w:sz="0" w:space="0" w:color="auto"/>
        <w:right w:val="none" w:sz="0" w:space="0" w:color="auto"/>
      </w:divBdr>
    </w:div>
    <w:div w:id="1632710891">
      <w:bodyDiv w:val="1"/>
      <w:marLeft w:val="0"/>
      <w:marRight w:val="0"/>
      <w:marTop w:val="0"/>
      <w:marBottom w:val="0"/>
      <w:divBdr>
        <w:top w:val="none" w:sz="0" w:space="0" w:color="auto"/>
        <w:left w:val="none" w:sz="0" w:space="0" w:color="auto"/>
        <w:bottom w:val="none" w:sz="0" w:space="0" w:color="auto"/>
        <w:right w:val="none" w:sz="0" w:space="0" w:color="auto"/>
      </w:divBdr>
    </w:div>
    <w:div w:id="1633555540">
      <w:bodyDiv w:val="1"/>
      <w:marLeft w:val="0"/>
      <w:marRight w:val="0"/>
      <w:marTop w:val="0"/>
      <w:marBottom w:val="0"/>
      <w:divBdr>
        <w:top w:val="none" w:sz="0" w:space="0" w:color="auto"/>
        <w:left w:val="none" w:sz="0" w:space="0" w:color="auto"/>
        <w:bottom w:val="none" w:sz="0" w:space="0" w:color="auto"/>
        <w:right w:val="none" w:sz="0" w:space="0" w:color="auto"/>
      </w:divBdr>
    </w:div>
    <w:div w:id="1634024872">
      <w:bodyDiv w:val="1"/>
      <w:marLeft w:val="0"/>
      <w:marRight w:val="0"/>
      <w:marTop w:val="0"/>
      <w:marBottom w:val="0"/>
      <w:divBdr>
        <w:top w:val="none" w:sz="0" w:space="0" w:color="auto"/>
        <w:left w:val="none" w:sz="0" w:space="0" w:color="auto"/>
        <w:bottom w:val="none" w:sz="0" w:space="0" w:color="auto"/>
        <w:right w:val="none" w:sz="0" w:space="0" w:color="auto"/>
      </w:divBdr>
    </w:div>
    <w:div w:id="1634361005">
      <w:bodyDiv w:val="1"/>
      <w:marLeft w:val="0"/>
      <w:marRight w:val="0"/>
      <w:marTop w:val="0"/>
      <w:marBottom w:val="0"/>
      <w:divBdr>
        <w:top w:val="none" w:sz="0" w:space="0" w:color="auto"/>
        <w:left w:val="none" w:sz="0" w:space="0" w:color="auto"/>
        <w:bottom w:val="none" w:sz="0" w:space="0" w:color="auto"/>
        <w:right w:val="none" w:sz="0" w:space="0" w:color="auto"/>
      </w:divBdr>
    </w:div>
    <w:div w:id="1639068202">
      <w:bodyDiv w:val="1"/>
      <w:marLeft w:val="0"/>
      <w:marRight w:val="0"/>
      <w:marTop w:val="0"/>
      <w:marBottom w:val="0"/>
      <w:divBdr>
        <w:top w:val="none" w:sz="0" w:space="0" w:color="auto"/>
        <w:left w:val="none" w:sz="0" w:space="0" w:color="auto"/>
        <w:bottom w:val="none" w:sz="0" w:space="0" w:color="auto"/>
        <w:right w:val="none" w:sz="0" w:space="0" w:color="auto"/>
      </w:divBdr>
    </w:div>
    <w:div w:id="1641959711">
      <w:bodyDiv w:val="1"/>
      <w:marLeft w:val="0"/>
      <w:marRight w:val="0"/>
      <w:marTop w:val="0"/>
      <w:marBottom w:val="0"/>
      <w:divBdr>
        <w:top w:val="none" w:sz="0" w:space="0" w:color="auto"/>
        <w:left w:val="none" w:sz="0" w:space="0" w:color="auto"/>
        <w:bottom w:val="none" w:sz="0" w:space="0" w:color="auto"/>
        <w:right w:val="none" w:sz="0" w:space="0" w:color="auto"/>
      </w:divBdr>
    </w:div>
    <w:div w:id="1643147187">
      <w:bodyDiv w:val="1"/>
      <w:marLeft w:val="0"/>
      <w:marRight w:val="0"/>
      <w:marTop w:val="0"/>
      <w:marBottom w:val="0"/>
      <w:divBdr>
        <w:top w:val="none" w:sz="0" w:space="0" w:color="auto"/>
        <w:left w:val="none" w:sz="0" w:space="0" w:color="auto"/>
        <w:bottom w:val="none" w:sz="0" w:space="0" w:color="auto"/>
        <w:right w:val="none" w:sz="0" w:space="0" w:color="auto"/>
      </w:divBdr>
    </w:div>
    <w:div w:id="1643727933">
      <w:bodyDiv w:val="1"/>
      <w:marLeft w:val="0"/>
      <w:marRight w:val="0"/>
      <w:marTop w:val="0"/>
      <w:marBottom w:val="0"/>
      <w:divBdr>
        <w:top w:val="none" w:sz="0" w:space="0" w:color="auto"/>
        <w:left w:val="none" w:sz="0" w:space="0" w:color="auto"/>
        <w:bottom w:val="none" w:sz="0" w:space="0" w:color="auto"/>
        <w:right w:val="none" w:sz="0" w:space="0" w:color="auto"/>
      </w:divBdr>
    </w:div>
    <w:div w:id="1645087507">
      <w:bodyDiv w:val="1"/>
      <w:marLeft w:val="0"/>
      <w:marRight w:val="0"/>
      <w:marTop w:val="0"/>
      <w:marBottom w:val="0"/>
      <w:divBdr>
        <w:top w:val="none" w:sz="0" w:space="0" w:color="auto"/>
        <w:left w:val="none" w:sz="0" w:space="0" w:color="auto"/>
        <w:bottom w:val="none" w:sz="0" w:space="0" w:color="auto"/>
        <w:right w:val="none" w:sz="0" w:space="0" w:color="auto"/>
      </w:divBdr>
    </w:div>
    <w:div w:id="1651210469">
      <w:bodyDiv w:val="1"/>
      <w:marLeft w:val="0"/>
      <w:marRight w:val="0"/>
      <w:marTop w:val="0"/>
      <w:marBottom w:val="0"/>
      <w:divBdr>
        <w:top w:val="none" w:sz="0" w:space="0" w:color="auto"/>
        <w:left w:val="none" w:sz="0" w:space="0" w:color="auto"/>
        <w:bottom w:val="none" w:sz="0" w:space="0" w:color="auto"/>
        <w:right w:val="none" w:sz="0" w:space="0" w:color="auto"/>
      </w:divBdr>
    </w:div>
    <w:div w:id="1657416645">
      <w:bodyDiv w:val="1"/>
      <w:marLeft w:val="0"/>
      <w:marRight w:val="0"/>
      <w:marTop w:val="0"/>
      <w:marBottom w:val="0"/>
      <w:divBdr>
        <w:top w:val="none" w:sz="0" w:space="0" w:color="auto"/>
        <w:left w:val="none" w:sz="0" w:space="0" w:color="auto"/>
        <w:bottom w:val="none" w:sz="0" w:space="0" w:color="auto"/>
        <w:right w:val="none" w:sz="0" w:space="0" w:color="auto"/>
      </w:divBdr>
    </w:div>
    <w:div w:id="1664776260">
      <w:bodyDiv w:val="1"/>
      <w:marLeft w:val="0"/>
      <w:marRight w:val="0"/>
      <w:marTop w:val="0"/>
      <w:marBottom w:val="0"/>
      <w:divBdr>
        <w:top w:val="none" w:sz="0" w:space="0" w:color="auto"/>
        <w:left w:val="none" w:sz="0" w:space="0" w:color="auto"/>
        <w:bottom w:val="none" w:sz="0" w:space="0" w:color="auto"/>
        <w:right w:val="none" w:sz="0" w:space="0" w:color="auto"/>
      </w:divBdr>
    </w:div>
    <w:div w:id="1674987771">
      <w:bodyDiv w:val="1"/>
      <w:marLeft w:val="0"/>
      <w:marRight w:val="0"/>
      <w:marTop w:val="0"/>
      <w:marBottom w:val="0"/>
      <w:divBdr>
        <w:top w:val="none" w:sz="0" w:space="0" w:color="auto"/>
        <w:left w:val="none" w:sz="0" w:space="0" w:color="auto"/>
        <w:bottom w:val="none" w:sz="0" w:space="0" w:color="auto"/>
        <w:right w:val="none" w:sz="0" w:space="0" w:color="auto"/>
      </w:divBdr>
    </w:div>
    <w:div w:id="1677227118">
      <w:bodyDiv w:val="1"/>
      <w:marLeft w:val="0"/>
      <w:marRight w:val="0"/>
      <w:marTop w:val="0"/>
      <w:marBottom w:val="0"/>
      <w:divBdr>
        <w:top w:val="none" w:sz="0" w:space="0" w:color="auto"/>
        <w:left w:val="none" w:sz="0" w:space="0" w:color="auto"/>
        <w:bottom w:val="none" w:sz="0" w:space="0" w:color="auto"/>
        <w:right w:val="none" w:sz="0" w:space="0" w:color="auto"/>
      </w:divBdr>
    </w:div>
    <w:div w:id="1678116534">
      <w:bodyDiv w:val="1"/>
      <w:marLeft w:val="0"/>
      <w:marRight w:val="0"/>
      <w:marTop w:val="0"/>
      <w:marBottom w:val="0"/>
      <w:divBdr>
        <w:top w:val="none" w:sz="0" w:space="0" w:color="auto"/>
        <w:left w:val="none" w:sz="0" w:space="0" w:color="auto"/>
        <w:bottom w:val="none" w:sz="0" w:space="0" w:color="auto"/>
        <w:right w:val="none" w:sz="0" w:space="0" w:color="auto"/>
      </w:divBdr>
    </w:div>
    <w:div w:id="1681540960">
      <w:bodyDiv w:val="1"/>
      <w:marLeft w:val="0"/>
      <w:marRight w:val="0"/>
      <w:marTop w:val="0"/>
      <w:marBottom w:val="0"/>
      <w:divBdr>
        <w:top w:val="none" w:sz="0" w:space="0" w:color="auto"/>
        <w:left w:val="none" w:sz="0" w:space="0" w:color="auto"/>
        <w:bottom w:val="none" w:sz="0" w:space="0" w:color="auto"/>
        <w:right w:val="none" w:sz="0" w:space="0" w:color="auto"/>
      </w:divBdr>
    </w:div>
    <w:div w:id="1682507490">
      <w:bodyDiv w:val="1"/>
      <w:marLeft w:val="0"/>
      <w:marRight w:val="0"/>
      <w:marTop w:val="0"/>
      <w:marBottom w:val="0"/>
      <w:divBdr>
        <w:top w:val="none" w:sz="0" w:space="0" w:color="auto"/>
        <w:left w:val="none" w:sz="0" w:space="0" w:color="auto"/>
        <w:bottom w:val="none" w:sz="0" w:space="0" w:color="auto"/>
        <w:right w:val="none" w:sz="0" w:space="0" w:color="auto"/>
      </w:divBdr>
    </w:div>
    <w:div w:id="1685789317">
      <w:bodyDiv w:val="1"/>
      <w:marLeft w:val="0"/>
      <w:marRight w:val="0"/>
      <w:marTop w:val="0"/>
      <w:marBottom w:val="0"/>
      <w:divBdr>
        <w:top w:val="none" w:sz="0" w:space="0" w:color="auto"/>
        <w:left w:val="none" w:sz="0" w:space="0" w:color="auto"/>
        <w:bottom w:val="none" w:sz="0" w:space="0" w:color="auto"/>
        <w:right w:val="none" w:sz="0" w:space="0" w:color="auto"/>
      </w:divBdr>
    </w:div>
    <w:div w:id="1686394379">
      <w:bodyDiv w:val="1"/>
      <w:marLeft w:val="0"/>
      <w:marRight w:val="0"/>
      <w:marTop w:val="0"/>
      <w:marBottom w:val="0"/>
      <w:divBdr>
        <w:top w:val="none" w:sz="0" w:space="0" w:color="auto"/>
        <w:left w:val="none" w:sz="0" w:space="0" w:color="auto"/>
        <w:bottom w:val="none" w:sz="0" w:space="0" w:color="auto"/>
        <w:right w:val="none" w:sz="0" w:space="0" w:color="auto"/>
      </w:divBdr>
    </w:div>
    <w:div w:id="1687906784">
      <w:bodyDiv w:val="1"/>
      <w:marLeft w:val="0"/>
      <w:marRight w:val="0"/>
      <w:marTop w:val="0"/>
      <w:marBottom w:val="0"/>
      <w:divBdr>
        <w:top w:val="none" w:sz="0" w:space="0" w:color="auto"/>
        <w:left w:val="none" w:sz="0" w:space="0" w:color="auto"/>
        <w:bottom w:val="none" w:sz="0" w:space="0" w:color="auto"/>
        <w:right w:val="none" w:sz="0" w:space="0" w:color="auto"/>
      </w:divBdr>
    </w:div>
    <w:div w:id="1688752078">
      <w:bodyDiv w:val="1"/>
      <w:marLeft w:val="0"/>
      <w:marRight w:val="0"/>
      <w:marTop w:val="0"/>
      <w:marBottom w:val="0"/>
      <w:divBdr>
        <w:top w:val="none" w:sz="0" w:space="0" w:color="auto"/>
        <w:left w:val="none" w:sz="0" w:space="0" w:color="auto"/>
        <w:bottom w:val="none" w:sz="0" w:space="0" w:color="auto"/>
        <w:right w:val="none" w:sz="0" w:space="0" w:color="auto"/>
      </w:divBdr>
    </w:div>
    <w:div w:id="1689335753">
      <w:bodyDiv w:val="1"/>
      <w:marLeft w:val="0"/>
      <w:marRight w:val="0"/>
      <w:marTop w:val="0"/>
      <w:marBottom w:val="0"/>
      <w:divBdr>
        <w:top w:val="none" w:sz="0" w:space="0" w:color="auto"/>
        <w:left w:val="none" w:sz="0" w:space="0" w:color="auto"/>
        <w:bottom w:val="none" w:sz="0" w:space="0" w:color="auto"/>
        <w:right w:val="none" w:sz="0" w:space="0" w:color="auto"/>
      </w:divBdr>
    </w:div>
    <w:div w:id="1693726255">
      <w:bodyDiv w:val="1"/>
      <w:marLeft w:val="0"/>
      <w:marRight w:val="0"/>
      <w:marTop w:val="0"/>
      <w:marBottom w:val="0"/>
      <w:divBdr>
        <w:top w:val="none" w:sz="0" w:space="0" w:color="auto"/>
        <w:left w:val="none" w:sz="0" w:space="0" w:color="auto"/>
        <w:bottom w:val="none" w:sz="0" w:space="0" w:color="auto"/>
        <w:right w:val="none" w:sz="0" w:space="0" w:color="auto"/>
      </w:divBdr>
    </w:div>
    <w:div w:id="1700928738">
      <w:bodyDiv w:val="1"/>
      <w:marLeft w:val="0"/>
      <w:marRight w:val="0"/>
      <w:marTop w:val="0"/>
      <w:marBottom w:val="0"/>
      <w:divBdr>
        <w:top w:val="none" w:sz="0" w:space="0" w:color="auto"/>
        <w:left w:val="none" w:sz="0" w:space="0" w:color="auto"/>
        <w:bottom w:val="none" w:sz="0" w:space="0" w:color="auto"/>
        <w:right w:val="none" w:sz="0" w:space="0" w:color="auto"/>
      </w:divBdr>
    </w:div>
    <w:div w:id="1703433947">
      <w:bodyDiv w:val="1"/>
      <w:marLeft w:val="0"/>
      <w:marRight w:val="0"/>
      <w:marTop w:val="0"/>
      <w:marBottom w:val="0"/>
      <w:divBdr>
        <w:top w:val="none" w:sz="0" w:space="0" w:color="auto"/>
        <w:left w:val="none" w:sz="0" w:space="0" w:color="auto"/>
        <w:bottom w:val="none" w:sz="0" w:space="0" w:color="auto"/>
        <w:right w:val="none" w:sz="0" w:space="0" w:color="auto"/>
      </w:divBdr>
    </w:div>
    <w:div w:id="1706054299">
      <w:bodyDiv w:val="1"/>
      <w:marLeft w:val="0"/>
      <w:marRight w:val="0"/>
      <w:marTop w:val="0"/>
      <w:marBottom w:val="0"/>
      <w:divBdr>
        <w:top w:val="none" w:sz="0" w:space="0" w:color="auto"/>
        <w:left w:val="none" w:sz="0" w:space="0" w:color="auto"/>
        <w:bottom w:val="none" w:sz="0" w:space="0" w:color="auto"/>
        <w:right w:val="none" w:sz="0" w:space="0" w:color="auto"/>
      </w:divBdr>
    </w:div>
    <w:div w:id="1706179316">
      <w:bodyDiv w:val="1"/>
      <w:marLeft w:val="0"/>
      <w:marRight w:val="0"/>
      <w:marTop w:val="0"/>
      <w:marBottom w:val="0"/>
      <w:divBdr>
        <w:top w:val="none" w:sz="0" w:space="0" w:color="auto"/>
        <w:left w:val="none" w:sz="0" w:space="0" w:color="auto"/>
        <w:bottom w:val="none" w:sz="0" w:space="0" w:color="auto"/>
        <w:right w:val="none" w:sz="0" w:space="0" w:color="auto"/>
      </w:divBdr>
    </w:div>
    <w:div w:id="1706246337">
      <w:bodyDiv w:val="1"/>
      <w:marLeft w:val="0"/>
      <w:marRight w:val="0"/>
      <w:marTop w:val="0"/>
      <w:marBottom w:val="0"/>
      <w:divBdr>
        <w:top w:val="none" w:sz="0" w:space="0" w:color="auto"/>
        <w:left w:val="none" w:sz="0" w:space="0" w:color="auto"/>
        <w:bottom w:val="none" w:sz="0" w:space="0" w:color="auto"/>
        <w:right w:val="none" w:sz="0" w:space="0" w:color="auto"/>
      </w:divBdr>
    </w:div>
    <w:div w:id="1707219370">
      <w:bodyDiv w:val="1"/>
      <w:marLeft w:val="0"/>
      <w:marRight w:val="0"/>
      <w:marTop w:val="0"/>
      <w:marBottom w:val="0"/>
      <w:divBdr>
        <w:top w:val="none" w:sz="0" w:space="0" w:color="auto"/>
        <w:left w:val="none" w:sz="0" w:space="0" w:color="auto"/>
        <w:bottom w:val="none" w:sz="0" w:space="0" w:color="auto"/>
        <w:right w:val="none" w:sz="0" w:space="0" w:color="auto"/>
      </w:divBdr>
    </w:div>
    <w:div w:id="1710376977">
      <w:bodyDiv w:val="1"/>
      <w:marLeft w:val="0"/>
      <w:marRight w:val="0"/>
      <w:marTop w:val="0"/>
      <w:marBottom w:val="0"/>
      <w:divBdr>
        <w:top w:val="none" w:sz="0" w:space="0" w:color="auto"/>
        <w:left w:val="none" w:sz="0" w:space="0" w:color="auto"/>
        <w:bottom w:val="none" w:sz="0" w:space="0" w:color="auto"/>
        <w:right w:val="none" w:sz="0" w:space="0" w:color="auto"/>
      </w:divBdr>
    </w:div>
    <w:div w:id="1711109578">
      <w:bodyDiv w:val="1"/>
      <w:marLeft w:val="0"/>
      <w:marRight w:val="0"/>
      <w:marTop w:val="0"/>
      <w:marBottom w:val="0"/>
      <w:divBdr>
        <w:top w:val="none" w:sz="0" w:space="0" w:color="auto"/>
        <w:left w:val="none" w:sz="0" w:space="0" w:color="auto"/>
        <w:bottom w:val="none" w:sz="0" w:space="0" w:color="auto"/>
        <w:right w:val="none" w:sz="0" w:space="0" w:color="auto"/>
      </w:divBdr>
    </w:div>
    <w:div w:id="1714113703">
      <w:bodyDiv w:val="1"/>
      <w:marLeft w:val="0"/>
      <w:marRight w:val="0"/>
      <w:marTop w:val="0"/>
      <w:marBottom w:val="0"/>
      <w:divBdr>
        <w:top w:val="none" w:sz="0" w:space="0" w:color="auto"/>
        <w:left w:val="none" w:sz="0" w:space="0" w:color="auto"/>
        <w:bottom w:val="none" w:sz="0" w:space="0" w:color="auto"/>
        <w:right w:val="none" w:sz="0" w:space="0" w:color="auto"/>
      </w:divBdr>
    </w:div>
    <w:div w:id="1714230306">
      <w:bodyDiv w:val="1"/>
      <w:marLeft w:val="0"/>
      <w:marRight w:val="0"/>
      <w:marTop w:val="0"/>
      <w:marBottom w:val="0"/>
      <w:divBdr>
        <w:top w:val="none" w:sz="0" w:space="0" w:color="auto"/>
        <w:left w:val="none" w:sz="0" w:space="0" w:color="auto"/>
        <w:bottom w:val="none" w:sz="0" w:space="0" w:color="auto"/>
        <w:right w:val="none" w:sz="0" w:space="0" w:color="auto"/>
      </w:divBdr>
    </w:div>
    <w:div w:id="1715234759">
      <w:bodyDiv w:val="1"/>
      <w:marLeft w:val="0"/>
      <w:marRight w:val="0"/>
      <w:marTop w:val="0"/>
      <w:marBottom w:val="0"/>
      <w:divBdr>
        <w:top w:val="none" w:sz="0" w:space="0" w:color="auto"/>
        <w:left w:val="none" w:sz="0" w:space="0" w:color="auto"/>
        <w:bottom w:val="none" w:sz="0" w:space="0" w:color="auto"/>
        <w:right w:val="none" w:sz="0" w:space="0" w:color="auto"/>
      </w:divBdr>
    </w:div>
    <w:div w:id="1716852848">
      <w:bodyDiv w:val="1"/>
      <w:marLeft w:val="0"/>
      <w:marRight w:val="0"/>
      <w:marTop w:val="0"/>
      <w:marBottom w:val="0"/>
      <w:divBdr>
        <w:top w:val="none" w:sz="0" w:space="0" w:color="auto"/>
        <w:left w:val="none" w:sz="0" w:space="0" w:color="auto"/>
        <w:bottom w:val="none" w:sz="0" w:space="0" w:color="auto"/>
        <w:right w:val="none" w:sz="0" w:space="0" w:color="auto"/>
      </w:divBdr>
    </w:div>
    <w:div w:id="1718092387">
      <w:bodyDiv w:val="1"/>
      <w:marLeft w:val="0"/>
      <w:marRight w:val="0"/>
      <w:marTop w:val="0"/>
      <w:marBottom w:val="0"/>
      <w:divBdr>
        <w:top w:val="none" w:sz="0" w:space="0" w:color="auto"/>
        <w:left w:val="none" w:sz="0" w:space="0" w:color="auto"/>
        <w:bottom w:val="none" w:sz="0" w:space="0" w:color="auto"/>
        <w:right w:val="none" w:sz="0" w:space="0" w:color="auto"/>
      </w:divBdr>
    </w:div>
    <w:div w:id="1719209111">
      <w:bodyDiv w:val="1"/>
      <w:marLeft w:val="0"/>
      <w:marRight w:val="0"/>
      <w:marTop w:val="0"/>
      <w:marBottom w:val="0"/>
      <w:divBdr>
        <w:top w:val="none" w:sz="0" w:space="0" w:color="auto"/>
        <w:left w:val="none" w:sz="0" w:space="0" w:color="auto"/>
        <w:bottom w:val="none" w:sz="0" w:space="0" w:color="auto"/>
        <w:right w:val="none" w:sz="0" w:space="0" w:color="auto"/>
      </w:divBdr>
    </w:div>
    <w:div w:id="1720546054">
      <w:bodyDiv w:val="1"/>
      <w:marLeft w:val="0"/>
      <w:marRight w:val="0"/>
      <w:marTop w:val="0"/>
      <w:marBottom w:val="0"/>
      <w:divBdr>
        <w:top w:val="none" w:sz="0" w:space="0" w:color="auto"/>
        <w:left w:val="none" w:sz="0" w:space="0" w:color="auto"/>
        <w:bottom w:val="none" w:sz="0" w:space="0" w:color="auto"/>
        <w:right w:val="none" w:sz="0" w:space="0" w:color="auto"/>
      </w:divBdr>
    </w:div>
    <w:div w:id="1721661715">
      <w:bodyDiv w:val="1"/>
      <w:marLeft w:val="0"/>
      <w:marRight w:val="0"/>
      <w:marTop w:val="0"/>
      <w:marBottom w:val="0"/>
      <w:divBdr>
        <w:top w:val="none" w:sz="0" w:space="0" w:color="auto"/>
        <w:left w:val="none" w:sz="0" w:space="0" w:color="auto"/>
        <w:bottom w:val="none" w:sz="0" w:space="0" w:color="auto"/>
        <w:right w:val="none" w:sz="0" w:space="0" w:color="auto"/>
      </w:divBdr>
    </w:div>
    <w:div w:id="1722359487">
      <w:bodyDiv w:val="1"/>
      <w:marLeft w:val="0"/>
      <w:marRight w:val="0"/>
      <w:marTop w:val="0"/>
      <w:marBottom w:val="0"/>
      <w:divBdr>
        <w:top w:val="none" w:sz="0" w:space="0" w:color="auto"/>
        <w:left w:val="none" w:sz="0" w:space="0" w:color="auto"/>
        <w:bottom w:val="none" w:sz="0" w:space="0" w:color="auto"/>
        <w:right w:val="none" w:sz="0" w:space="0" w:color="auto"/>
      </w:divBdr>
    </w:div>
    <w:div w:id="1723553729">
      <w:bodyDiv w:val="1"/>
      <w:marLeft w:val="0"/>
      <w:marRight w:val="0"/>
      <w:marTop w:val="0"/>
      <w:marBottom w:val="0"/>
      <w:divBdr>
        <w:top w:val="none" w:sz="0" w:space="0" w:color="auto"/>
        <w:left w:val="none" w:sz="0" w:space="0" w:color="auto"/>
        <w:bottom w:val="none" w:sz="0" w:space="0" w:color="auto"/>
        <w:right w:val="none" w:sz="0" w:space="0" w:color="auto"/>
      </w:divBdr>
    </w:div>
    <w:div w:id="1725643095">
      <w:bodyDiv w:val="1"/>
      <w:marLeft w:val="0"/>
      <w:marRight w:val="0"/>
      <w:marTop w:val="0"/>
      <w:marBottom w:val="0"/>
      <w:divBdr>
        <w:top w:val="none" w:sz="0" w:space="0" w:color="auto"/>
        <w:left w:val="none" w:sz="0" w:space="0" w:color="auto"/>
        <w:bottom w:val="none" w:sz="0" w:space="0" w:color="auto"/>
        <w:right w:val="none" w:sz="0" w:space="0" w:color="auto"/>
      </w:divBdr>
    </w:div>
    <w:div w:id="1726567728">
      <w:bodyDiv w:val="1"/>
      <w:marLeft w:val="0"/>
      <w:marRight w:val="0"/>
      <w:marTop w:val="0"/>
      <w:marBottom w:val="0"/>
      <w:divBdr>
        <w:top w:val="none" w:sz="0" w:space="0" w:color="auto"/>
        <w:left w:val="none" w:sz="0" w:space="0" w:color="auto"/>
        <w:bottom w:val="none" w:sz="0" w:space="0" w:color="auto"/>
        <w:right w:val="none" w:sz="0" w:space="0" w:color="auto"/>
      </w:divBdr>
    </w:div>
    <w:div w:id="1729837560">
      <w:bodyDiv w:val="1"/>
      <w:marLeft w:val="0"/>
      <w:marRight w:val="0"/>
      <w:marTop w:val="0"/>
      <w:marBottom w:val="0"/>
      <w:divBdr>
        <w:top w:val="none" w:sz="0" w:space="0" w:color="auto"/>
        <w:left w:val="none" w:sz="0" w:space="0" w:color="auto"/>
        <w:bottom w:val="none" w:sz="0" w:space="0" w:color="auto"/>
        <w:right w:val="none" w:sz="0" w:space="0" w:color="auto"/>
      </w:divBdr>
    </w:div>
    <w:div w:id="1730760914">
      <w:bodyDiv w:val="1"/>
      <w:marLeft w:val="0"/>
      <w:marRight w:val="0"/>
      <w:marTop w:val="0"/>
      <w:marBottom w:val="0"/>
      <w:divBdr>
        <w:top w:val="none" w:sz="0" w:space="0" w:color="auto"/>
        <w:left w:val="none" w:sz="0" w:space="0" w:color="auto"/>
        <w:bottom w:val="none" w:sz="0" w:space="0" w:color="auto"/>
        <w:right w:val="none" w:sz="0" w:space="0" w:color="auto"/>
      </w:divBdr>
    </w:div>
    <w:div w:id="1731224795">
      <w:bodyDiv w:val="1"/>
      <w:marLeft w:val="0"/>
      <w:marRight w:val="0"/>
      <w:marTop w:val="0"/>
      <w:marBottom w:val="0"/>
      <w:divBdr>
        <w:top w:val="none" w:sz="0" w:space="0" w:color="auto"/>
        <w:left w:val="none" w:sz="0" w:space="0" w:color="auto"/>
        <w:bottom w:val="none" w:sz="0" w:space="0" w:color="auto"/>
        <w:right w:val="none" w:sz="0" w:space="0" w:color="auto"/>
      </w:divBdr>
    </w:div>
    <w:div w:id="1731422305">
      <w:bodyDiv w:val="1"/>
      <w:marLeft w:val="0"/>
      <w:marRight w:val="0"/>
      <w:marTop w:val="0"/>
      <w:marBottom w:val="0"/>
      <w:divBdr>
        <w:top w:val="none" w:sz="0" w:space="0" w:color="auto"/>
        <w:left w:val="none" w:sz="0" w:space="0" w:color="auto"/>
        <w:bottom w:val="none" w:sz="0" w:space="0" w:color="auto"/>
        <w:right w:val="none" w:sz="0" w:space="0" w:color="auto"/>
      </w:divBdr>
    </w:div>
    <w:div w:id="1732078682">
      <w:bodyDiv w:val="1"/>
      <w:marLeft w:val="0"/>
      <w:marRight w:val="0"/>
      <w:marTop w:val="0"/>
      <w:marBottom w:val="0"/>
      <w:divBdr>
        <w:top w:val="none" w:sz="0" w:space="0" w:color="auto"/>
        <w:left w:val="none" w:sz="0" w:space="0" w:color="auto"/>
        <w:bottom w:val="none" w:sz="0" w:space="0" w:color="auto"/>
        <w:right w:val="none" w:sz="0" w:space="0" w:color="auto"/>
      </w:divBdr>
    </w:div>
    <w:div w:id="1732456606">
      <w:bodyDiv w:val="1"/>
      <w:marLeft w:val="0"/>
      <w:marRight w:val="0"/>
      <w:marTop w:val="0"/>
      <w:marBottom w:val="0"/>
      <w:divBdr>
        <w:top w:val="none" w:sz="0" w:space="0" w:color="auto"/>
        <w:left w:val="none" w:sz="0" w:space="0" w:color="auto"/>
        <w:bottom w:val="none" w:sz="0" w:space="0" w:color="auto"/>
        <w:right w:val="none" w:sz="0" w:space="0" w:color="auto"/>
      </w:divBdr>
    </w:div>
    <w:div w:id="1732922880">
      <w:bodyDiv w:val="1"/>
      <w:marLeft w:val="0"/>
      <w:marRight w:val="0"/>
      <w:marTop w:val="0"/>
      <w:marBottom w:val="0"/>
      <w:divBdr>
        <w:top w:val="none" w:sz="0" w:space="0" w:color="auto"/>
        <w:left w:val="none" w:sz="0" w:space="0" w:color="auto"/>
        <w:bottom w:val="none" w:sz="0" w:space="0" w:color="auto"/>
        <w:right w:val="none" w:sz="0" w:space="0" w:color="auto"/>
      </w:divBdr>
    </w:div>
    <w:div w:id="1733891057">
      <w:bodyDiv w:val="1"/>
      <w:marLeft w:val="0"/>
      <w:marRight w:val="0"/>
      <w:marTop w:val="0"/>
      <w:marBottom w:val="0"/>
      <w:divBdr>
        <w:top w:val="none" w:sz="0" w:space="0" w:color="auto"/>
        <w:left w:val="none" w:sz="0" w:space="0" w:color="auto"/>
        <w:bottom w:val="none" w:sz="0" w:space="0" w:color="auto"/>
        <w:right w:val="none" w:sz="0" w:space="0" w:color="auto"/>
      </w:divBdr>
    </w:div>
    <w:div w:id="1733961683">
      <w:bodyDiv w:val="1"/>
      <w:marLeft w:val="0"/>
      <w:marRight w:val="0"/>
      <w:marTop w:val="0"/>
      <w:marBottom w:val="0"/>
      <w:divBdr>
        <w:top w:val="none" w:sz="0" w:space="0" w:color="auto"/>
        <w:left w:val="none" w:sz="0" w:space="0" w:color="auto"/>
        <w:bottom w:val="none" w:sz="0" w:space="0" w:color="auto"/>
        <w:right w:val="none" w:sz="0" w:space="0" w:color="auto"/>
      </w:divBdr>
    </w:div>
    <w:div w:id="1734625018">
      <w:bodyDiv w:val="1"/>
      <w:marLeft w:val="0"/>
      <w:marRight w:val="0"/>
      <w:marTop w:val="0"/>
      <w:marBottom w:val="0"/>
      <w:divBdr>
        <w:top w:val="none" w:sz="0" w:space="0" w:color="auto"/>
        <w:left w:val="none" w:sz="0" w:space="0" w:color="auto"/>
        <w:bottom w:val="none" w:sz="0" w:space="0" w:color="auto"/>
        <w:right w:val="none" w:sz="0" w:space="0" w:color="auto"/>
      </w:divBdr>
    </w:div>
    <w:div w:id="1734936237">
      <w:bodyDiv w:val="1"/>
      <w:marLeft w:val="0"/>
      <w:marRight w:val="0"/>
      <w:marTop w:val="0"/>
      <w:marBottom w:val="0"/>
      <w:divBdr>
        <w:top w:val="none" w:sz="0" w:space="0" w:color="auto"/>
        <w:left w:val="none" w:sz="0" w:space="0" w:color="auto"/>
        <w:bottom w:val="none" w:sz="0" w:space="0" w:color="auto"/>
        <w:right w:val="none" w:sz="0" w:space="0" w:color="auto"/>
      </w:divBdr>
    </w:div>
    <w:div w:id="1737361084">
      <w:bodyDiv w:val="1"/>
      <w:marLeft w:val="0"/>
      <w:marRight w:val="0"/>
      <w:marTop w:val="0"/>
      <w:marBottom w:val="0"/>
      <w:divBdr>
        <w:top w:val="none" w:sz="0" w:space="0" w:color="auto"/>
        <w:left w:val="none" w:sz="0" w:space="0" w:color="auto"/>
        <w:bottom w:val="none" w:sz="0" w:space="0" w:color="auto"/>
        <w:right w:val="none" w:sz="0" w:space="0" w:color="auto"/>
      </w:divBdr>
    </w:div>
    <w:div w:id="1738548822">
      <w:bodyDiv w:val="1"/>
      <w:marLeft w:val="0"/>
      <w:marRight w:val="0"/>
      <w:marTop w:val="0"/>
      <w:marBottom w:val="0"/>
      <w:divBdr>
        <w:top w:val="none" w:sz="0" w:space="0" w:color="auto"/>
        <w:left w:val="none" w:sz="0" w:space="0" w:color="auto"/>
        <w:bottom w:val="none" w:sz="0" w:space="0" w:color="auto"/>
        <w:right w:val="none" w:sz="0" w:space="0" w:color="auto"/>
      </w:divBdr>
    </w:div>
    <w:div w:id="1740589436">
      <w:bodyDiv w:val="1"/>
      <w:marLeft w:val="0"/>
      <w:marRight w:val="0"/>
      <w:marTop w:val="0"/>
      <w:marBottom w:val="0"/>
      <w:divBdr>
        <w:top w:val="none" w:sz="0" w:space="0" w:color="auto"/>
        <w:left w:val="none" w:sz="0" w:space="0" w:color="auto"/>
        <w:bottom w:val="none" w:sz="0" w:space="0" w:color="auto"/>
        <w:right w:val="none" w:sz="0" w:space="0" w:color="auto"/>
      </w:divBdr>
    </w:div>
    <w:div w:id="1744402298">
      <w:bodyDiv w:val="1"/>
      <w:marLeft w:val="0"/>
      <w:marRight w:val="0"/>
      <w:marTop w:val="0"/>
      <w:marBottom w:val="0"/>
      <w:divBdr>
        <w:top w:val="none" w:sz="0" w:space="0" w:color="auto"/>
        <w:left w:val="none" w:sz="0" w:space="0" w:color="auto"/>
        <w:bottom w:val="none" w:sz="0" w:space="0" w:color="auto"/>
        <w:right w:val="none" w:sz="0" w:space="0" w:color="auto"/>
      </w:divBdr>
    </w:div>
    <w:div w:id="1749185008">
      <w:bodyDiv w:val="1"/>
      <w:marLeft w:val="0"/>
      <w:marRight w:val="0"/>
      <w:marTop w:val="0"/>
      <w:marBottom w:val="0"/>
      <w:divBdr>
        <w:top w:val="none" w:sz="0" w:space="0" w:color="auto"/>
        <w:left w:val="none" w:sz="0" w:space="0" w:color="auto"/>
        <w:bottom w:val="none" w:sz="0" w:space="0" w:color="auto"/>
        <w:right w:val="none" w:sz="0" w:space="0" w:color="auto"/>
      </w:divBdr>
    </w:div>
    <w:div w:id="1750689004">
      <w:bodyDiv w:val="1"/>
      <w:marLeft w:val="0"/>
      <w:marRight w:val="0"/>
      <w:marTop w:val="0"/>
      <w:marBottom w:val="0"/>
      <w:divBdr>
        <w:top w:val="none" w:sz="0" w:space="0" w:color="auto"/>
        <w:left w:val="none" w:sz="0" w:space="0" w:color="auto"/>
        <w:bottom w:val="none" w:sz="0" w:space="0" w:color="auto"/>
        <w:right w:val="none" w:sz="0" w:space="0" w:color="auto"/>
      </w:divBdr>
    </w:div>
    <w:div w:id="1753813151">
      <w:bodyDiv w:val="1"/>
      <w:marLeft w:val="0"/>
      <w:marRight w:val="0"/>
      <w:marTop w:val="0"/>
      <w:marBottom w:val="0"/>
      <w:divBdr>
        <w:top w:val="none" w:sz="0" w:space="0" w:color="auto"/>
        <w:left w:val="none" w:sz="0" w:space="0" w:color="auto"/>
        <w:bottom w:val="none" w:sz="0" w:space="0" w:color="auto"/>
        <w:right w:val="none" w:sz="0" w:space="0" w:color="auto"/>
      </w:divBdr>
    </w:div>
    <w:div w:id="1754431224">
      <w:bodyDiv w:val="1"/>
      <w:marLeft w:val="0"/>
      <w:marRight w:val="0"/>
      <w:marTop w:val="0"/>
      <w:marBottom w:val="0"/>
      <w:divBdr>
        <w:top w:val="none" w:sz="0" w:space="0" w:color="auto"/>
        <w:left w:val="none" w:sz="0" w:space="0" w:color="auto"/>
        <w:bottom w:val="none" w:sz="0" w:space="0" w:color="auto"/>
        <w:right w:val="none" w:sz="0" w:space="0" w:color="auto"/>
      </w:divBdr>
    </w:div>
    <w:div w:id="1758361031">
      <w:bodyDiv w:val="1"/>
      <w:marLeft w:val="0"/>
      <w:marRight w:val="0"/>
      <w:marTop w:val="0"/>
      <w:marBottom w:val="0"/>
      <w:divBdr>
        <w:top w:val="none" w:sz="0" w:space="0" w:color="auto"/>
        <w:left w:val="none" w:sz="0" w:space="0" w:color="auto"/>
        <w:bottom w:val="none" w:sz="0" w:space="0" w:color="auto"/>
        <w:right w:val="none" w:sz="0" w:space="0" w:color="auto"/>
      </w:divBdr>
    </w:div>
    <w:div w:id="1761945505">
      <w:bodyDiv w:val="1"/>
      <w:marLeft w:val="0"/>
      <w:marRight w:val="0"/>
      <w:marTop w:val="0"/>
      <w:marBottom w:val="0"/>
      <w:divBdr>
        <w:top w:val="none" w:sz="0" w:space="0" w:color="auto"/>
        <w:left w:val="none" w:sz="0" w:space="0" w:color="auto"/>
        <w:bottom w:val="none" w:sz="0" w:space="0" w:color="auto"/>
        <w:right w:val="none" w:sz="0" w:space="0" w:color="auto"/>
      </w:divBdr>
    </w:div>
    <w:div w:id="1764187062">
      <w:bodyDiv w:val="1"/>
      <w:marLeft w:val="0"/>
      <w:marRight w:val="0"/>
      <w:marTop w:val="0"/>
      <w:marBottom w:val="0"/>
      <w:divBdr>
        <w:top w:val="none" w:sz="0" w:space="0" w:color="auto"/>
        <w:left w:val="none" w:sz="0" w:space="0" w:color="auto"/>
        <w:bottom w:val="none" w:sz="0" w:space="0" w:color="auto"/>
        <w:right w:val="none" w:sz="0" w:space="0" w:color="auto"/>
      </w:divBdr>
    </w:div>
    <w:div w:id="1768423628">
      <w:bodyDiv w:val="1"/>
      <w:marLeft w:val="0"/>
      <w:marRight w:val="0"/>
      <w:marTop w:val="0"/>
      <w:marBottom w:val="0"/>
      <w:divBdr>
        <w:top w:val="none" w:sz="0" w:space="0" w:color="auto"/>
        <w:left w:val="none" w:sz="0" w:space="0" w:color="auto"/>
        <w:bottom w:val="none" w:sz="0" w:space="0" w:color="auto"/>
        <w:right w:val="none" w:sz="0" w:space="0" w:color="auto"/>
      </w:divBdr>
    </w:div>
    <w:div w:id="1768765225">
      <w:bodyDiv w:val="1"/>
      <w:marLeft w:val="0"/>
      <w:marRight w:val="0"/>
      <w:marTop w:val="0"/>
      <w:marBottom w:val="0"/>
      <w:divBdr>
        <w:top w:val="none" w:sz="0" w:space="0" w:color="auto"/>
        <w:left w:val="none" w:sz="0" w:space="0" w:color="auto"/>
        <w:bottom w:val="none" w:sz="0" w:space="0" w:color="auto"/>
        <w:right w:val="none" w:sz="0" w:space="0" w:color="auto"/>
      </w:divBdr>
    </w:div>
    <w:div w:id="1769155900">
      <w:bodyDiv w:val="1"/>
      <w:marLeft w:val="0"/>
      <w:marRight w:val="0"/>
      <w:marTop w:val="0"/>
      <w:marBottom w:val="0"/>
      <w:divBdr>
        <w:top w:val="none" w:sz="0" w:space="0" w:color="auto"/>
        <w:left w:val="none" w:sz="0" w:space="0" w:color="auto"/>
        <w:bottom w:val="none" w:sz="0" w:space="0" w:color="auto"/>
        <w:right w:val="none" w:sz="0" w:space="0" w:color="auto"/>
      </w:divBdr>
    </w:div>
    <w:div w:id="1776362789">
      <w:bodyDiv w:val="1"/>
      <w:marLeft w:val="0"/>
      <w:marRight w:val="0"/>
      <w:marTop w:val="0"/>
      <w:marBottom w:val="0"/>
      <w:divBdr>
        <w:top w:val="none" w:sz="0" w:space="0" w:color="auto"/>
        <w:left w:val="none" w:sz="0" w:space="0" w:color="auto"/>
        <w:bottom w:val="none" w:sz="0" w:space="0" w:color="auto"/>
        <w:right w:val="none" w:sz="0" w:space="0" w:color="auto"/>
      </w:divBdr>
    </w:div>
    <w:div w:id="1776824753">
      <w:bodyDiv w:val="1"/>
      <w:marLeft w:val="0"/>
      <w:marRight w:val="0"/>
      <w:marTop w:val="0"/>
      <w:marBottom w:val="0"/>
      <w:divBdr>
        <w:top w:val="none" w:sz="0" w:space="0" w:color="auto"/>
        <w:left w:val="none" w:sz="0" w:space="0" w:color="auto"/>
        <w:bottom w:val="none" w:sz="0" w:space="0" w:color="auto"/>
        <w:right w:val="none" w:sz="0" w:space="0" w:color="auto"/>
      </w:divBdr>
    </w:div>
    <w:div w:id="1777484185">
      <w:bodyDiv w:val="1"/>
      <w:marLeft w:val="0"/>
      <w:marRight w:val="0"/>
      <w:marTop w:val="0"/>
      <w:marBottom w:val="0"/>
      <w:divBdr>
        <w:top w:val="none" w:sz="0" w:space="0" w:color="auto"/>
        <w:left w:val="none" w:sz="0" w:space="0" w:color="auto"/>
        <w:bottom w:val="none" w:sz="0" w:space="0" w:color="auto"/>
        <w:right w:val="none" w:sz="0" w:space="0" w:color="auto"/>
      </w:divBdr>
    </w:div>
    <w:div w:id="1779368102">
      <w:bodyDiv w:val="1"/>
      <w:marLeft w:val="0"/>
      <w:marRight w:val="0"/>
      <w:marTop w:val="0"/>
      <w:marBottom w:val="0"/>
      <w:divBdr>
        <w:top w:val="none" w:sz="0" w:space="0" w:color="auto"/>
        <w:left w:val="none" w:sz="0" w:space="0" w:color="auto"/>
        <w:bottom w:val="none" w:sz="0" w:space="0" w:color="auto"/>
        <w:right w:val="none" w:sz="0" w:space="0" w:color="auto"/>
      </w:divBdr>
    </w:div>
    <w:div w:id="1780906604">
      <w:bodyDiv w:val="1"/>
      <w:marLeft w:val="0"/>
      <w:marRight w:val="0"/>
      <w:marTop w:val="0"/>
      <w:marBottom w:val="0"/>
      <w:divBdr>
        <w:top w:val="none" w:sz="0" w:space="0" w:color="auto"/>
        <w:left w:val="none" w:sz="0" w:space="0" w:color="auto"/>
        <w:bottom w:val="none" w:sz="0" w:space="0" w:color="auto"/>
        <w:right w:val="none" w:sz="0" w:space="0" w:color="auto"/>
      </w:divBdr>
    </w:div>
    <w:div w:id="1781340300">
      <w:bodyDiv w:val="1"/>
      <w:marLeft w:val="0"/>
      <w:marRight w:val="0"/>
      <w:marTop w:val="0"/>
      <w:marBottom w:val="0"/>
      <w:divBdr>
        <w:top w:val="none" w:sz="0" w:space="0" w:color="auto"/>
        <w:left w:val="none" w:sz="0" w:space="0" w:color="auto"/>
        <w:bottom w:val="none" w:sz="0" w:space="0" w:color="auto"/>
        <w:right w:val="none" w:sz="0" w:space="0" w:color="auto"/>
      </w:divBdr>
    </w:div>
    <w:div w:id="1783185215">
      <w:bodyDiv w:val="1"/>
      <w:marLeft w:val="0"/>
      <w:marRight w:val="0"/>
      <w:marTop w:val="0"/>
      <w:marBottom w:val="0"/>
      <w:divBdr>
        <w:top w:val="none" w:sz="0" w:space="0" w:color="auto"/>
        <w:left w:val="none" w:sz="0" w:space="0" w:color="auto"/>
        <w:bottom w:val="none" w:sz="0" w:space="0" w:color="auto"/>
        <w:right w:val="none" w:sz="0" w:space="0" w:color="auto"/>
      </w:divBdr>
    </w:div>
    <w:div w:id="1783644711">
      <w:bodyDiv w:val="1"/>
      <w:marLeft w:val="0"/>
      <w:marRight w:val="0"/>
      <w:marTop w:val="0"/>
      <w:marBottom w:val="0"/>
      <w:divBdr>
        <w:top w:val="none" w:sz="0" w:space="0" w:color="auto"/>
        <w:left w:val="none" w:sz="0" w:space="0" w:color="auto"/>
        <w:bottom w:val="none" w:sz="0" w:space="0" w:color="auto"/>
        <w:right w:val="none" w:sz="0" w:space="0" w:color="auto"/>
      </w:divBdr>
    </w:div>
    <w:div w:id="1785613650">
      <w:bodyDiv w:val="1"/>
      <w:marLeft w:val="0"/>
      <w:marRight w:val="0"/>
      <w:marTop w:val="0"/>
      <w:marBottom w:val="0"/>
      <w:divBdr>
        <w:top w:val="none" w:sz="0" w:space="0" w:color="auto"/>
        <w:left w:val="none" w:sz="0" w:space="0" w:color="auto"/>
        <w:bottom w:val="none" w:sz="0" w:space="0" w:color="auto"/>
        <w:right w:val="none" w:sz="0" w:space="0" w:color="auto"/>
      </w:divBdr>
    </w:div>
    <w:div w:id="1785999481">
      <w:bodyDiv w:val="1"/>
      <w:marLeft w:val="0"/>
      <w:marRight w:val="0"/>
      <w:marTop w:val="0"/>
      <w:marBottom w:val="0"/>
      <w:divBdr>
        <w:top w:val="none" w:sz="0" w:space="0" w:color="auto"/>
        <w:left w:val="none" w:sz="0" w:space="0" w:color="auto"/>
        <w:bottom w:val="none" w:sz="0" w:space="0" w:color="auto"/>
        <w:right w:val="none" w:sz="0" w:space="0" w:color="auto"/>
      </w:divBdr>
    </w:div>
    <w:div w:id="1786536537">
      <w:bodyDiv w:val="1"/>
      <w:marLeft w:val="0"/>
      <w:marRight w:val="0"/>
      <w:marTop w:val="0"/>
      <w:marBottom w:val="0"/>
      <w:divBdr>
        <w:top w:val="none" w:sz="0" w:space="0" w:color="auto"/>
        <w:left w:val="none" w:sz="0" w:space="0" w:color="auto"/>
        <w:bottom w:val="none" w:sz="0" w:space="0" w:color="auto"/>
        <w:right w:val="none" w:sz="0" w:space="0" w:color="auto"/>
      </w:divBdr>
    </w:div>
    <w:div w:id="1786650981">
      <w:bodyDiv w:val="1"/>
      <w:marLeft w:val="0"/>
      <w:marRight w:val="0"/>
      <w:marTop w:val="0"/>
      <w:marBottom w:val="0"/>
      <w:divBdr>
        <w:top w:val="none" w:sz="0" w:space="0" w:color="auto"/>
        <w:left w:val="none" w:sz="0" w:space="0" w:color="auto"/>
        <w:bottom w:val="none" w:sz="0" w:space="0" w:color="auto"/>
        <w:right w:val="none" w:sz="0" w:space="0" w:color="auto"/>
      </w:divBdr>
    </w:div>
    <w:div w:id="1787429454">
      <w:bodyDiv w:val="1"/>
      <w:marLeft w:val="0"/>
      <w:marRight w:val="0"/>
      <w:marTop w:val="0"/>
      <w:marBottom w:val="0"/>
      <w:divBdr>
        <w:top w:val="none" w:sz="0" w:space="0" w:color="auto"/>
        <w:left w:val="none" w:sz="0" w:space="0" w:color="auto"/>
        <w:bottom w:val="none" w:sz="0" w:space="0" w:color="auto"/>
        <w:right w:val="none" w:sz="0" w:space="0" w:color="auto"/>
      </w:divBdr>
    </w:div>
    <w:div w:id="1788548176">
      <w:bodyDiv w:val="1"/>
      <w:marLeft w:val="0"/>
      <w:marRight w:val="0"/>
      <w:marTop w:val="0"/>
      <w:marBottom w:val="0"/>
      <w:divBdr>
        <w:top w:val="none" w:sz="0" w:space="0" w:color="auto"/>
        <w:left w:val="none" w:sz="0" w:space="0" w:color="auto"/>
        <w:bottom w:val="none" w:sz="0" w:space="0" w:color="auto"/>
        <w:right w:val="none" w:sz="0" w:space="0" w:color="auto"/>
      </w:divBdr>
    </w:div>
    <w:div w:id="1788693166">
      <w:bodyDiv w:val="1"/>
      <w:marLeft w:val="0"/>
      <w:marRight w:val="0"/>
      <w:marTop w:val="0"/>
      <w:marBottom w:val="0"/>
      <w:divBdr>
        <w:top w:val="none" w:sz="0" w:space="0" w:color="auto"/>
        <w:left w:val="none" w:sz="0" w:space="0" w:color="auto"/>
        <w:bottom w:val="none" w:sz="0" w:space="0" w:color="auto"/>
        <w:right w:val="none" w:sz="0" w:space="0" w:color="auto"/>
      </w:divBdr>
    </w:div>
    <w:div w:id="1791393658">
      <w:bodyDiv w:val="1"/>
      <w:marLeft w:val="0"/>
      <w:marRight w:val="0"/>
      <w:marTop w:val="0"/>
      <w:marBottom w:val="0"/>
      <w:divBdr>
        <w:top w:val="none" w:sz="0" w:space="0" w:color="auto"/>
        <w:left w:val="none" w:sz="0" w:space="0" w:color="auto"/>
        <w:bottom w:val="none" w:sz="0" w:space="0" w:color="auto"/>
        <w:right w:val="none" w:sz="0" w:space="0" w:color="auto"/>
      </w:divBdr>
    </w:div>
    <w:div w:id="1792898765">
      <w:bodyDiv w:val="1"/>
      <w:marLeft w:val="0"/>
      <w:marRight w:val="0"/>
      <w:marTop w:val="0"/>
      <w:marBottom w:val="0"/>
      <w:divBdr>
        <w:top w:val="none" w:sz="0" w:space="0" w:color="auto"/>
        <w:left w:val="none" w:sz="0" w:space="0" w:color="auto"/>
        <w:bottom w:val="none" w:sz="0" w:space="0" w:color="auto"/>
        <w:right w:val="none" w:sz="0" w:space="0" w:color="auto"/>
      </w:divBdr>
    </w:div>
    <w:div w:id="1800151602">
      <w:bodyDiv w:val="1"/>
      <w:marLeft w:val="0"/>
      <w:marRight w:val="0"/>
      <w:marTop w:val="0"/>
      <w:marBottom w:val="0"/>
      <w:divBdr>
        <w:top w:val="none" w:sz="0" w:space="0" w:color="auto"/>
        <w:left w:val="none" w:sz="0" w:space="0" w:color="auto"/>
        <w:bottom w:val="none" w:sz="0" w:space="0" w:color="auto"/>
        <w:right w:val="none" w:sz="0" w:space="0" w:color="auto"/>
      </w:divBdr>
    </w:div>
    <w:div w:id="1800688570">
      <w:bodyDiv w:val="1"/>
      <w:marLeft w:val="0"/>
      <w:marRight w:val="0"/>
      <w:marTop w:val="0"/>
      <w:marBottom w:val="0"/>
      <w:divBdr>
        <w:top w:val="none" w:sz="0" w:space="0" w:color="auto"/>
        <w:left w:val="none" w:sz="0" w:space="0" w:color="auto"/>
        <w:bottom w:val="none" w:sz="0" w:space="0" w:color="auto"/>
        <w:right w:val="none" w:sz="0" w:space="0" w:color="auto"/>
      </w:divBdr>
    </w:div>
    <w:div w:id="1802574377">
      <w:bodyDiv w:val="1"/>
      <w:marLeft w:val="0"/>
      <w:marRight w:val="0"/>
      <w:marTop w:val="0"/>
      <w:marBottom w:val="0"/>
      <w:divBdr>
        <w:top w:val="none" w:sz="0" w:space="0" w:color="auto"/>
        <w:left w:val="none" w:sz="0" w:space="0" w:color="auto"/>
        <w:bottom w:val="none" w:sz="0" w:space="0" w:color="auto"/>
        <w:right w:val="none" w:sz="0" w:space="0" w:color="auto"/>
      </w:divBdr>
    </w:div>
    <w:div w:id="1808279465">
      <w:bodyDiv w:val="1"/>
      <w:marLeft w:val="0"/>
      <w:marRight w:val="0"/>
      <w:marTop w:val="0"/>
      <w:marBottom w:val="0"/>
      <w:divBdr>
        <w:top w:val="none" w:sz="0" w:space="0" w:color="auto"/>
        <w:left w:val="none" w:sz="0" w:space="0" w:color="auto"/>
        <w:bottom w:val="none" w:sz="0" w:space="0" w:color="auto"/>
        <w:right w:val="none" w:sz="0" w:space="0" w:color="auto"/>
      </w:divBdr>
    </w:div>
    <w:div w:id="1809083959">
      <w:bodyDiv w:val="1"/>
      <w:marLeft w:val="0"/>
      <w:marRight w:val="0"/>
      <w:marTop w:val="0"/>
      <w:marBottom w:val="0"/>
      <w:divBdr>
        <w:top w:val="none" w:sz="0" w:space="0" w:color="auto"/>
        <w:left w:val="none" w:sz="0" w:space="0" w:color="auto"/>
        <w:bottom w:val="none" w:sz="0" w:space="0" w:color="auto"/>
        <w:right w:val="none" w:sz="0" w:space="0" w:color="auto"/>
      </w:divBdr>
    </w:div>
    <w:div w:id="1820684588">
      <w:bodyDiv w:val="1"/>
      <w:marLeft w:val="0"/>
      <w:marRight w:val="0"/>
      <w:marTop w:val="0"/>
      <w:marBottom w:val="0"/>
      <w:divBdr>
        <w:top w:val="none" w:sz="0" w:space="0" w:color="auto"/>
        <w:left w:val="none" w:sz="0" w:space="0" w:color="auto"/>
        <w:bottom w:val="none" w:sz="0" w:space="0" w:color="auto"/>
        <w:right w:val="none" w:sz="0" w:space="0" w:color="auto"/>
      </w:divBdr>
    </w:div>
    <w:div w:id="1822232774">
      <w:bodyDiv w:val="1"/>
      <w:marLeft w:val="0"/>
      <w:marRight w:val="0"/>
      <w:marTop w:val="0"/>
      <w:marBottom w:val="0"/>
      <w:divBdr>
        <w:top w:val="none" w:sz="0" w:space="0" w:color="auto"/>
        <w:left w:val="none" w:sz="0" w:space="0" w:color="auto"/>
        <w:bottom w:val="none" w:sz="0" w:space="0" w:color="auto"/>
        <w:right w:val="none" w:sz="0" w:space="0" w:color="auto"/>
      </w:divBdr>
    </w:div>
    <w:div w:id="1829058239">
      <w:bodyDiv w:val="1"/>
      <w:marLeft w:val="0"/>
      <w:marRight w:val="0"/>
      <w:marTop w:val="0"/>
      <w:marBottom w:val="0"/>
      <w:divBdr>
        <w:top w:val="none" w:sz="0" w:space="0" w:color="auto"/>
        <w:left w:val="none" w:sz="0" w:space="0" w:color="auto"/>
        <w:bottom w:val="none" w:sz="0" w:space="0" w:color="auto"/>
        <w:right w:val="none" w:sz="0" w:space="0" w:color="auto"/>
      </w:divBdr>
    </w:div>
    <w:div w:id="1831747685">
      <w:bodyDiv w:val="1"/>
      <w:marLeft w:val="0"/>
      <w:marRight w:val="0"/>
      <w:marTop w:val="0"/>
      <w:marBottom w:val="0"/>
      <w:divBdr>
        <w:top w:val="none" w:sz="0" w:space="0" w:color="auto"/>
        <w:left w:val="none" w:sz="0" w:space="0" w:color="auto"/>
        <w:bottom w:val="none" w:sz="0" w:space="0" w:color="auto"/>
        <w:right w:val="none" w:sz="0" w:space="0" w:color="auto"/>
      </w:divBdr>
    </w:div>
    <w:div w:id="1833326238">
      <w:bodyDiv w:val="1"/>
      <w:marLeft w:val="0"/>
      <w:marRight w:val="0"/>
      <w:marTop w:val="0"/>
      <w:marBottom w:val="0"/>
      <w:divBdr>
        <w:top w:val="none" w:sz="0" w:space="0" w:color="auto"/>
        <w:left w:val="none" w:sz="0" w:space="0" w:color="auto"/>
        <w:bottom w:val="none" w:sz="0" w:space="0" w:color="auto"/>
        <w:right w:val="none" w:sz="0" w:space="0" w:color="auto"/>
      </w:divBdr>
    </w:div>
    <w:div w:id="1833637582">
      <w:bodyDiv w:val="1"/>
      <w:marLeft w:val="0"/>
      <w:marRight w:val="0"/>
      <w:marTop w:val="0"/>
      <w:marBottom w:val="0"/>
      <w:divBdr>
        <w:top w:val="none" w:sz="0" w:space="0" w:color="auto"/>
        <w:left w:val="none" w:sz="0" w:space="0" w:color="auto"/>
        <w:bottom w:val="none" w:sz="0" w:space="0" w:color="auto"/>
        <w:right w:val="none" w:sz="0" w:space="0" w:color="auto"/>
      </w:divBdr>
    </w:div>
    <w:div w:id="1834906974">
      <w:bodyDiv w:val="1"/>
      <w:marLeft w:val="0"/>
      <w:marRight w:val="0"/>
      <w:marTop w:val="0"/>
      <w:marBottom w:val="0"/>
      <w:divBdr>
        <w:top w:val="none" w:sz="0" w:space="0" w:color="auto"/>
        <w:left w:val="none" w:sz="0" w:space="0" w:color="auto"/>
        <w:bottom w:val="none" w:sz="0" w:space="0" w:color="auto"/>
        <w:right w:val="none" w:sz="0" w:space="0" w:color="auto"/>
      </w:divBdr>
    </w:div>
    <w:div w:id="1835295279">
      <w:bodyDiv w:val="1"/>
      <w:marLeft w:val="0"/>
      <w:marRight w:val="0"/>
      <w:marTop w:val="0"/>
      <w:marBottom w:val="0"/>
      <w:divBdr>
        <w:top w:val="none" w:sz="0" w:space="0" w:color="auto"/>
        <w:left w:val="none" w:sz="0" w:space="0" w:color="auto"/>
        <w:bottom w:val="none" w:sz="0" w:space="0" w:color="auto"/>
        <w:right w:val="none" w:sz="0" w:space="0" w:color="auto"/>
      </w:divBdr>
    </w:div>
    <w:div w:id="1837763954">
      <w:bodyDiv w:val="1"/>
      <w:marLeft w:val="0"/>
      <w:marRight w:val="0"/>
      <w:marTop w:val="0"/>
      <w:marBottom w:val="0"/>
      <w:divBdr>
        <w:top w:val="none" w:sz="0" w:space="0" w:color="auto"/>
        <w:left w:val="none" w:sz="0" w:space="0" w:color="auto"/>
        <w:bottom w:val="none" w:sz="0" w:space="0" w:color="auto"/>
        <w:right w:val="none" w:sz="0" w:space="0" w:color="auto"/>
      </w:divBdr>
    </w:div>
    <w:div w:id="1839300435">
      <w:bodyDiv w:val="1"/>
      <w:marLeft w:val="0"/>
      <w:marRight w:val="0"/>
      <w:marTop w:val="0"/>
      <w:marBottom w:val="0"/>
      <w:divBdr>
        <w:top w:val="none" w:sz="0" w:space="0" w:color="auto"/>
        <w:left w:val="none" w:sz="0" w:space="0" w:color="auto"/>
        <w:bottom w:val="none" w:sz="0" w:space="0" w:color="auto"/>
        <w:right w:val="none" w:sz="0" w:space="0" w:color="auto"/>
      </w:divBdr>
    </w:div>
    <w:div w:id="1839810203">
      <w:bodyDiv w:val="1"/>
      <w:marLeft w:val="0"/>
      <w:marRight w:val="0"/>
      <w:marTop w:val="0"/>
      <w:marBottom w:val="0"/>
      <w:divBdr>
        <w:top w:val="none" w:sz="0" w:space="0" w:color="auto"/>
        <w:left w:val="none" w:sz="0" w:space="0" w:color="auto"/>
        <w:bottom w:val="none" w:sz="0" w:space="0" w:color="auto"/>
        <w:right w:val="none" w:sz="0" w:space="0" w:color="auto"/>
      </w:divBdr>
    </w:div>
    <w:div w:id="1846552727">
      <w:bodyDiv w:val="1"/>
      <w:marLeft w:val="0"/>
      <w:marRight w:val="0"/>
      <w:marTop w:val="0"/>
      <w:marBottom w:val="0"/>
      <w:divBdr>
        <w:top w:val="none" w:sz="0" w:space="0" w:color="auto"/>
        <w:left w:val="none" w:sz="0" w:space="0" w:color="auto"/>
        <w:bottom w:val="none" w:sz="0" w:space="0" w:color="auto"/>
        <w:right w:val="none" w:sz="0" w:space="0" w:color="auto"/>
      </w:divBdr>
    </w:div>
    <w:div w:id="1847597019">
      <w:bodyDiv w:val="1"/>
      <w:marLeft w:val="0"/>
      <w:marRight w:val="0"/>
      <w:marTop w:val="0"/>
      <w:marBottom w:val="0"/>
      <w:divBdr>
        <w:top w:val="none" w:sz="0" w:space="0" w:color="auto"/>
        <w:left w:val="none" w:sz="0" w:space="0" w:color="auto"/>
        <w:bottom w:val="none" w:sz="0" w:space="0" w:color="auto"/>
        <w:right w:val="none" w:sz="0" w:space="0" w:color="auto"/>
      </w:divBdr>
    </w:div>
    <w:div w:id="1848519587">
      <w:bodyDiv w:val="1"/>
      <w:marLeft w:val="0"/>
      <w:marRight w:val="0"/>
      <w:marTop w:val="0"/>
      <w:marBottom w:val="0"/>
      <w:divBdr>
        <w:top w:val="none" w:sz="0" w:space="0" w:color="auto"/>
        <w:left w:val="none" w:sz="0" w:space="0" w:color="auto"/>
        <w:bottom w:val="none" w:sz="0" w:space="0" w:color="auto"/>
        <w:right w:val="none" w:sz="0" w:space="0" w:color="auto"/>
      </w:divBdr>
    </w:div>
    <w:div w:id="1849057674">
      <w:bodyDiv w:val="1"/>
      <w:marLeft w:val="0"/>
      <w:marRight w:val="0"/>
      <w:marTop w:val="0"/>
      <w:marBottom w:val="0"/>
      <w:divBdr>
        <w:top w:val="none" w:sz="0" w:space="0" w:color="auto"/>
        <w:left w:val="none" w:sz="0" w:space="0" w:color="auto"/>
        <w:bottom w:val="none" w:sz="0" w:space="0" w:color="auto"/>
        <w:right w:val="none" w:sz="0" w:space="0" w:color="auto"/>
      </w:divBdr>
    </w:div>
    <w:div w:id="1852261209">
      <w:bodyDiv w:val="1"/>
      <w:marLeft w:val="0"/>
      <w:marRight w:val="0"/>
      <w:marTop w:val="0"/>
      <w:marBottom w:val="0"/>
      <w:divBdr>
        <w:top w:val="none" w:sz="0" w:space="0" w:color="auto"/>
        <w:left w:val="none" w:sz="0" w:space="0" w:color="auto"/>
        <w:bottom w:val="none" w:sz="0" w:space="0" w:color="auto"/>
        <w:right w:val="none" w:sz="0" w:space="0" w:color="auto"/>
      </w:divBdr>
    </w:div>
    <w:div w:id="1854149009">
      <w:bodyDiv w:val="1"/>
      <w:marLeft w:val="0"/>
      <w:marRight w:val="0"/>
      <w:marTop w:val="0"/>
      <w:marBottom w:val="0"/>
      <w:divBdr>
        <w:top w:val="none" w:sz="0" w:space="0" w:color="auto"/>
        <w:left w:val="none" w:sz="0" w:space="0" w:color="auto"/>
        <w:bottom w:val="none" w:sz="0" w:space="0" w:color="auto"/>
        <w:right w:val="none" w:sz="0" w:space="0" w:color="auto"/>
      </w:divBdr>
    </w:div>
    <w:div w:id="1855069567">
      <w:bodyDiv w:val="1"/>
      <w:marLeft w:val="0"/>
      <w:marRight w:val="0"/>
      <w:marTop w:val="0"/>
      <w:marBottom w:val="0"/>
      <w:divBdr>
        <w:top w:val="none" w:sz="0" w:space="0" w:color="auto"/>
        <w:left w:val="none" w:sz="0" w:space="0" w:color="auto"/>
        <w:bottom w:val="none" w:sz="0" w:space="0" w:color="auto"/>
        <w:right w:val="none" w:sz="0" w:space="0" w:color="auto"/>
      </w:divBdr>
    </w:div>
    <w:div w:id="1855342078">
      <w:bodyDiv w:val="1"/>
      <w:marLeft w:val="0"/>
      <w:marRight w:val="0"/>
      <w:marTop w:val="0"/>
      <w:marBottom w:val="0"/>
      <w:divBdr>
        <w:top w:val="none" w:sz="0" w:space="0" w:color="auto"/>
        <w:left w:val="none" w:sz="0" w:space="0" w:color="auto"/>
        <w:bottom w:val="none" w:sz="0" w:space="0" w:color="auto"/>
        <w:right w:val="none" w:sz="0" w:space="0" w:color="auto"/>
      </w:divBdr>
    </w:div>
    <w:div w:id="1856267226">
      <w:bodyDiv w:val="1"/>
      <w:marLeft w:val="0"/>
      <w:marRight w:val="0"/>
      <w:marTop w:val="0"/>
      <w:marBottom w:val="0"/>
      <w:divBdr>
        <w:top w:val="none" w:sz="0" w:space="0" w:color="auto"/>
        <w:left w:val="none" w:sz="0" w:space="0" w:color="auto"/>
        <w:bottom w:val="none" w:sz="0" w:space="0" w:color="auto"/>
        <w:right w:val="none" w:sz="0" w:space="0" w:color="auto"/>
      </w:divBdr>
    </w:div>
    <w:div w:id="1864241247">
      <w:bodyDiv w:val="1"/>
      <w:marLeft w:val="0"/>
      <w:marRight w:val="0"/>
      <w:marTop w:val="0"/>
      <w:marBottom w:val="0"/>
      <w:divBdr>
        <w:top w:val="none" w:sz="0" w:space="0" w:color="auto"/>
        <w:left w:val="none" w:sz="0" w:space="0" w:color="auto"/>
        <w:bottom w:val="none" w:sz="0" w:space="0" w:color="auto"/>
        <w:right w:val="none" w:sz="0" w:space="0" w:color="auto"/>
      </w:divBdr>
    </w:div>
    <w:div w:id="1870946371">
      <w:bodyDiv w:val="1"/>
      <w:marLeft w:val="0"/>
      <w:marRight w:val="0"/>
      <w:marTop w:val="0"/>
      <w:marBottom w:val="0"/>
      <w:divBdr>
        <w:top w:val="none" w:sz="0" w:space="0" w:color="auto"/>
        <w:left w:val="none" w:sz="0" w:space="0" w:color="auto"/>
        <w:bottom w:val="none" w:sz="0" w:space="0" w:color="auto"/>
        <w:right w:val="none" w:sz="0" w:space="0" w:color="auto"/>
      </w:divBdr>
    </w:div>
    <w:div w:id="1870993351">
      <w:bodyDiv w:val="1"/>
      <w:marLeft w:val="0"/>
      <w:marRight w:val="0"/>
      <w:marTop w:val="0"/>
      <w:marBottom w:val="0"/>
      <w:divBdr>
        <w:top w:val="none" w:sz="0" w:space="0" w:color="auto"/>
        <w:left w:val="none" w:sz="0" w:space="0" w:color="auto"/>
        <w:bottom w:val="none" w:sz="0" w:space="0" w:color="auto"/>
        <w:right w:val="none" w:sz="0" w:space="0" w:color="auto"/>
      </w:divBdr>
    </w:div>
    <w:div w:id="1873378979">
      <w:bodyDiv w:val="1"/>
      <w:marLeft w:val="0"/>
      <w:marRight w:val="0"/>
      <w:marTop w:val="0"/>
      <w:marBottom w:val="0"/>
      <w:divBdr>
        <w:top w:val="none" w:sz="0" w:space="0" w:color="auto"/>
        <w:left w:val="none" w:sz="0" w:space="0" w:color="auto"/>
        <w:bottom w:val="none" w:sz="0" w:space="0" w:color="auto"/>
        <w:right w:val="none" w:sz="0" w:space="0" w:color="auto"/>
      </w:divBdr>
    </w:div>
    <w:div w:id="1875382606">
      <w:bodyDiv w:val="1"/>
      <w:marLeft w:val="0"/>
      <w:marRight w:val="0"/>
      <w:marTop w:val="0"/>
      <w:marBottom w:val="0"/>
      <w:divBdr>
        <w:top w:val="none" w:sz="0" w:space="0" w:color="auto"/>
        <w:left w:val="none" w:sz="0" w:space="0" w:color="auto"/>
        <w:bottom w:val="none" w:sz="0" w:space="0" w:color="auto"/>
        <w:right w:val="none" w:sz="0" w:space="0" w:color="auto"/>
      </w:divBdr>
    </w:div>
    <w:div w:id="1876766478">
      <w:bodyDiv w:val="1"/>
      <w:marLeft w:val="0"/>
      <w:marRight w:val="0"/>
      <w:marTop w:val="0"/>
      <w:marBottom w:val="0"/>
      <w:divBdr>
        <w:top w:val="none" w:sz="0" w:space="0" w:color="auto"/>
        <w:left w:val="none" w:sz="0" w:space="0" w:color="auto"/>
        <w:bottom w:val="none" w:sz="0" w:space="0" w:color="auto"/>
        <w:right w:val="none" w:sz="0" w:space="0" w:color="auto"/>
      </w:divBdr>
    </w:div>
    <w:div w:id="1882281790">
      <w:bodyDiv w:val="1"/>
      <w:marLeft w:val="0"/>
      <w:marRight w:val="0"/>
      <w:marTop w:val="0"/>
      <w:marBottom w:val="0"/>
      <w:divBdr>
        <w:top w:val="none" w:sz="0" w:space="0" w:color="auto"/>
        <w:left w:val="none" w:sz="0" w:space="0" w:color="auto"/>
        <w:bottom w:val="none" w:sz="0" w:space="0" w:color="auto"/>
        <w:right w:val="none" w:sz="0" w:space="0" w:color="auto"/>
      </w:divBdr>
    </w:div>
    <w:div w:id="1890070538">
      <w:bodyDiv w:val="1"/>
      <w:marLeft w:val="0"/>
      <w:marRight w:val="0"/>
      <w:marTop w:val="0"/>
      <w:marBottom w:val="0"/>
      <w:divBdr>
        <w:top w:val="none" w:sz="0" w:space="0" w:color="auto"/>
        <w:left w:val="none" w:sz="0" w:space="0" w:color="auto"/>
        <w:bottom w:val="none" w:sz="0" w:space="0" w:color="auto"/>
        <w:right w:val="none" w:sz="0" w:space="0" w:color="auto"/>
      </w:divBdr>
    </w:div>
    <w:div w:id="1892110447">
      <w:bodyDiv w:val="1"/>
      <w:marLeft w:val="0"/>
      <w:marRight w:val="0"/>
      <w:marTop w:val="0"/>
      <w:marBottom w:val="0"/>
      <w:divBdr>
        <w:top w:val="none" w:sz="0" w:space="0" w:color="auto"/>
        <w:left w:val="none" w:sz="0" w:space="0" w:color="auto"/>
        <w:bottom w:val="none" w:sz="0" w:space="0" w:color="auto"/>
        <w:right w:val="none" w:sz="0" w:space="0" w:color="auto"/>
      </w:divBdr>
    </w:div>
    <w:div w:id="1895894805">
      <w:bodyDiv w:val="1"/>
      <w:marLeft w:val="0"/>
      <w:marRight w:val="0"/>
      <w:marTop w:val="0"/>
      <w:marBottom w:val="0"/>
      <w:divBdr>
        <w:top w:val="none" w:sz="0" w:space="0" w:color="auto"/>
        <w:left w:val="none" w:sz="0" w:space="0" w:color="auto"/>
        <w:bottom w:val="none" w:sz="0" w:space="0" w:color="auto"/>
        <w:right w:val="none" w:sz="0" w:space="0" w:color="auto"/>
      </w:divBdr>
    </w:div>
    <w:div w:id="1896888636">
      <w:bodyDiv w:val="1"/>
      <w:marLeft w:val="0"/>
      <w:marRight w:val="0"/>
      <w:marTop w:val="0"/>
      <w:marBottom w:val="0"/>
      <w:divBdr>
        <w:top w:val="none" w:sz="0" w:space="0" w:color="auto"/>
        <w:left w:val="none" w:sz="0" w:space="0" w:color="auto"/>
        <w:bottom w:val="none" w:sz="0" w:space="0" w:color="auto"/>
        <w:right w:val="none" w:sz="0" w:space="0" w:color="auto"/>
      </w:divBdr>
    </w:div>
    <w:div w:id="1903716076">
      <w:bodyDiv w:val="1"/>
      <w:marLeft w:val="0"/>
      <w:marRight w:val="0"/>
      <w:marTop w:val="0"/>
      <w:marBottom w:val="0"/>
      <w:divBdr>
        <w:top w:val="none" w:sz="0" w:space="0" w:color="auto"/>
        <w:left w:val="none" w:sz="0" w:space="0" w:color="auto"/>
        <w:bottom w:val="none" w:sz="0" w:space="0" w:color="auto"/>
        <w:right w:val="none" w:sz="0" w:space="0" w:color="auto"/>
      </w:divBdr>
    </w:div>
    <w:div w:id="1905799120">
      <w:bodyDiv w:val="1"/>
      <w:marLeft w:val="0"/>
      <w:marRight w:val="0"/>
      <w:marTop w:val="0"/>
      <w:marBottom w:val="0"/>
      <w:divBdr>
        <w:top w:val="none" w:sz="0" w:space="0" w:color="auto"/>
        <w:left w:val="none" w:sz="0" w:space="0" w:color="auto"/>
        <w:bottom w:val="none" w:sz="0" w:space="0" w:color="auto"/>
        <w:right w:val="none" w:sz="0" w:space="0" w:color="auto"/>
      </w:divBdr>
    </w:div>
    <w:div w:id="1908219850">
      <w:bodyDiv w:val="1"/>
      <w:marLeft w:val="0"/>
      <w:marRight w:val="0"/>
      <w:marTop w:val="0"/>
      <w:marBottom w:val="0"/>
      <w:divBdr>
        <w:top w:val="none" w:sz="0" w:space="0" w:color="auto"/>
        <w:left w:val="none" w:sz="0" w:space="0" w:color="auto"/>
        <w:bottom w:val="none" w:sz="0" w:space="0" w:color="auto"/>
        <w:right w:val="none" w:sz="0" w:space="0" w:color="auto"/>
      </w:divBdr>
    </w:div>
    <w:div w:id="1908421666">
      <w:bodyDiv w:val="1"/>
      <w:marLeft w:val="0"/>
      <w:marRight w:val="0"/>
      <w:marTop w:val="0"/>
      <w:marBottom w:val="0"/>
      <w:divBdr>
        <w:top w:val="none" w:sz="0" w:space="0" w:color="auto"/>
        <w:left w:val="none" w:sz="0" w:space="0" w:color="auto"/>
        <w:bottom w:val="none" w:sz="0" w:space="0" w:color="auto"/>
        <w:right w:val="none" w:sz="0" w:space="0" w:color="auto"/>
      </w:divBdr>
    </w:div>
    <w:div w:id="1910572367">
      <w:bodyDiv w:val="1"/>
      <w:marLeft w:val="0"/>
      <w:marRight w:val="0"/>
      <w:marTop w:val="0"/>
      <w:marBottom w:val="0"/>
      <w:divBdr>
        <w:top w:val="none" w:sz="0" w:space="0" w:color="auto"/>
        <w:left w:val="none" w:sz="0" w:space="0" w:color="auto"/>
        <w:bottom w:val="none" w:sz="0" w:space="0" w:color="auto"/>
        <w:right w:val="none" w:sz="0" w:space="0" w:color="auto"/>
      </w:divBdr>
    </w:div>
    <w:div w:id="1910728404">
      <w:bodyDiv w:val="1"/>
      <w:marLeft w:val="0"/>
      <w:marRight w:val="0"/>
      <w:marTop w:val="0"/>
      <w:marBottom w:val="0"/>
      <w:divBdr>
        <w:top w:val="none" w:sz="0" w:space="0" w:color="auto"/>
        <w:left w:val="none" w:sz="0" w:space="0" w:color="auto"/>
        <w:bottom w:val="none" w:sz="0" w:space="0" w:color="auto"/>
        <w:right w:val="none" w:sz="0" w:space="0" w:color="auto"/>
      </w:divBdr>
    </w:div>
    <w:div w:id="1912426196">
      <w:bodyDiv w:val="1"/>
      <w:marLeft w:val="0"/>
      <w:marRight w:val="0"/>
      <w:marTop w:val="0"/>
      <w:marBottom w:val="0"/>
      <w:divBdr>
        <w:top w:val="none" w:sz="0" w:space="0" w:color="auto"/>
        <w:left w:val="none" w:sz="0" w:space="0" w:color="auto"/>
        <w:bottom w:val="none" w:sz="0" w:space="0" w:color="auto"/>
        <w:right w:val="none" w:sz="0" w:space="0" w:color="auto"/>
      </w:divBdr>
    </w:div>
    <w:div w:id="1914389908">
      <w:bodyDiv w:val="1"/>
      <w:marLeft w:val="0"/>
      <w:marRight w:val="0"/>
      <w:marTop w:val="0"/>
      <w:marBottom w:val="0"/>
      <w:divBdr>
        <w:top w:val="none" w:sz="0" w:space="0" w:color="auto"/>
        <w:left w:val="none" w:sz="0" w:space="0" w:color="auto"/>
        <w:bottom w:val="none" w:sz="0" w:space="0" w:color="auto"/>
        <w:right w:val="none" w:sz="0" w:space="0" w:color="auto"/>
      </w:divBdr>
    </w:div>
    <w:div w:id="1914973420">
      <w:bodyDiv w:val="1"/>
      <w:marLeft w:val="0"/>
      <w:marRight w:val="0"/>
      <w:marTop w:val="0"/>
      <w:marBottom w:val="0"/>
      <w:divBdr>
        <w:top w:val="none" w:sz="0" w:space="0" w:color="auto"/>
        <w:left w:val="none" w:sz="0" w:space="0" w:color="auto"/>
        <w:bottom w:val="none" w:sz="0" w:space="0" w:color="auto"/>
        <w:right w:val="none" w:sz="0" w:space="0" w:color="auto"/>
      </w:divBdr>
    </w:div>
    <w:div w:id="1915049179">
      <w:bodyDiv w:val="1"/>
      <w:marLeft w:val="0"/>
      <w:marRight w:val="0"/>
      <w:marTop w:val="0"/>
      <w:marBottom w:val="0"/>
      <w:divBdr>
        <w:top w:val="none" w:sz="0" w:space="0" w:color="auto"/>
        <w:left w:val="none" w:sz="0" w:space="0" w:color="auto"/>
        <w:bottom w:val="none" w:sz="0" w:space="0" w:color="auto"/>
        <w:right w:val="none" w:sz="0" w:space="0" w:color="auto"/>
      </w:divBdr>
    </w:div>
    <w:div w:id="1915235777">
      <w:bodyDiv w:val="1"/>
      <w:marLeft w:val="0"/>
      <w:marRight w:val="0"/>
      <w:marTop w:val="0"/>
      <w:marBottom w:val="0"/>
      <w:divBdr>
        <w:top w:val="none" w:sz="0" w:space="0" w:color="auto"/>
        <w:left w:val="none" w:sz="0" w:space="0" w:color="auto"/>
        <w:bottom w:val="none" w:sz="0" w:space="0" w:color="auto"/>
        <w:right w:val="none" w:sz="0" w:space="0" w:color="auto"/>
      </w:divBdr>
    </w:div>
    <w:div w:id="1917547521">
      <w:bodyDiv w:val="1"/>
      <w:marLeft w:val="0"/>
      <w:marRight w:val="0"/>
      <w:marTop w:val="0"/>
      <w:marBottom w:val="0"/>
      <w:divBdr>
        <w:top w:val="none" w:sz="0" w:space="0" w:color="auto"/>
        <w:left w:val="none" w:sz="0" w:space="0" w:color="auto"/>
        <w:bottom w:val="none" w:sz="0" w:space="0" w:color="auto"/>
        <w:right w:val="none" w:sz="0" w:space="0" w:color="auto"/>
      </w:divBdr>
    </w:div>
    <w:div w:id="1917862449">
      <w:bodyDiv w:val="1"/>
      <w:marLeft w:val="0"/>
      <w:marRight w:val="0"/>
      <w:marTop w:val="0"/>
      <w:marBottom w:val="0"/>
      <w:divBdr>
        <w:top w:val="none" w:sz="0" w:space="0" w:color="auto"/>
        <w:left w:val="none" w:sz="0" w:space="0" w:color="auto"/>
        <w:bottom w:val="none" w:sz="0" w:space="0" w:color="auto"/>
        <w:right w:val="none" w:sz="0" w:space="0" w:color="auto"/>
      </w:divBdr>
    </w:div>
    <w:div w:id="1920365497">
      <w:bodyDiv w:val="1"/>
      <w:marLeft w:val="0"/>
      <w:marRight w:val="0"/>
      <w:marTop w:val="0"/>
      <w:marBottom w:val="0"/>
      <w:divBdr>
        <w:top w:val="none" w:sz="0" w:space="0" w:color="auto"/>
        <w:left w:val="none" w:sz="0" w:space="0" w:color="auto"/>
        <w:bottom w:val="none" w:sz="0" w:space="0" w:color="auto"/>
        <w:right w:val="none" w:sz="0" w:space="0" w:color="auto"/>
      </w:divBdr>
    </w:div>
    <w:div w:id="1921671695">
      <w:bodyDiv w:val="1"/>
      <w:marLeft w:val="0"/>
      <w:marRight w:val="0"/>
      <w:marTop w:val="0"/>
      <w:marBottom w:val="0"/>
      <w:divBdr>
        <w:top w:val="none" w:sz="0" w:space="0" w:color="auto"/>
        <w:left w:val="none" w:sz="0" w:space="0" w:color="auto"/>
        <w:bottom w:val="none" w:sz="0" w:space="0" w:color="auto"/>
        <w:right w:val="none" w:sz="0" w:space="0" w:color="auto"/>
      </w:divBdr>
    </w:div>
    <w:div w:id="1924803669">
      <w:bodyDiv w:val="1"/>
      <w:marLeft w:val="0"/>
      <w:marRight w:val="0"/>
      <w:marTop w:val="0"/>
      <w:marBottom w:val="0"/>
      <w:divBdr>
        <w:top w:val="none" w:sz="0" w:space="0" w:color="auto"/>
        <w:left w:val="none" w:sz="0" w:space="0" w:color="auto"/>
        <w:bottom w:val="none" w:sz="0" w:space="0" w:color="auto"/>
        <w:right w:val="none" w:sz="0" w:space="0" w:color="auto"/>
      </w:divBdr>
    </w:div>
    <w:div w:id="1925063149">
      <w:bodyDiv w:val="1"/>
      <w:marLeft w:val="0"/>
      <w:marRight w:val="0"/>
      <w:marTop w:val="0"/>
      <w:marBottom w:val="0"/>
      <w:divBdr>
        <w:top w:val="none" w:sz="0" w:space="0" w:color="auto"/>
        <w:left w:val="none" w:sz="0" w:space="0" w:color="auto"/>
        <w:bottom w:val="none" w:sz="0" w:space="0" w:color="auto"/>
        <w:right w:val="none" w:sz="0" w:space="0" w:color="auto"/>
      </w:divBdr>
    </w:div>
    <w:div w:id="1941523121">
      <w:bodyDiv w:val="1"/>
      <w:marLeft w:val="0"/>
      <w:marRight w:val="0"/>
      <w:marTop w:val="0"/>
      <w:marBottom w:val="0"/>
      <w:divBdr>
        <w:top w:val="none" w:sz="0" w:space="0" w:color="auto"/>
        <w:left w:val="none" w:sz="0" w:space="0" w:color="auto"/>
        <w:bottom w:val="none" w:sz="0" w:space="0" w:color="auto"/>
        <w:right w:val="none" w:sz="0" w:space="0" w:color="auto"/>
      </w:divBdr>
    </w:div>
    <w:div w:id="1943339228">
      <w:bodyDiv w:val="1"/>
      <w:marLeft w:val="0"/>
      <w:marRight w:val="0"/>
      <w:marTop w:val="0"/>
      <w:marBottom w:val="0"/>
      <w:divBdr>
        <w:top w:val="none" w:sz="0" w:space="0" w:color="auto"/>
        <w:left w:val="none" w:sz="0" w:space="0" w:color="auto"/>
        <w:bottom w:val="none" w:sz="0" w:space="0" w:color="auto"/>
        <w:right w:val="none" w:sz="0" w:space="0" w:color="auto"/>
      </w:divBdr>
    </w:div>
    <w:div w:id="1943606824">
      <w:bodyDiv w:val="1"/>
      <w:marLeft w:val="0"/>
      <w:marRight w:val="0"/>
      <w:marTop w:val="0"/>
      <w:marBottom w:val="0"/>
      <w:divBdr>
        <w:top w:val="none" w:sz="0" w:space="0" w:color="auto"/>
        <w:left w:val="none" w:sz="0" w:space="0" w:color="auto"/>
        <w:bottom w:val="none" w:sz="0" w:space="0" w:color="auto"/>
        <w:right w:val="none" w:sz="0" w:space="0" w:color="auto"/>
      </w:divBdr>
    </w:div>
    <w:div w:id="1955363556">
      <w:bodyDiv w:val="1"/>
      <w:marLeft w:val="0"/>
      <w:marRight w:val="0"/>
      <w:marTop w:val="0"/>
      <w:marBottom w:val="0"/>
      <w:divBdr>
        <w:top w:val="none" w:sz="0" w:space="0" w:color="auto"/>
        <w:left w:val="none" w:sz="0" w:space="0" w:color="auto"/>
        <w:bottom w:val="none" w:sz="0" w:space="0" w:color="auto"/>
        <w:right w:val="none" w:sz="0" w:space="0" w:color="auto"/>
      </w:divBdr>
    </w:div>
    <w:div w:id="1959331298">
      <w:bodyDiv w:val="1"/>
      <w:marLeft w:val="0"/>
      <w:marRight w:val="0"/>
      <w:marTop w:val="0"/>
      <w:marBottom w:val="0"/>
      <w:divBdr>
        <w:top w:val="none" w:sz="0" w:space="0" w:color="auto"/>
        <w:left w:val="none" w:sz="0" w:space="0" w:color="auto"/>
        <w:bottom w:val="none" w:sz="0" w:space="0" w:color="auto"/>
        <w:right w:val="none" w:sz="0" w:space="0" w:color="auto"/>
      </w:divBdr>
    </w:div>
    <w:div w:id="1959339082">
      <w:bodyDiv w:val="1"/>
      <w:marLeft w:val="0"/>
      <w:marRight w:val="0"/>
      <w:marTop w:val="0"/>
      <w:marBottom w:val="0"/>
      <w:divBdr>
        <w:top w:val="none" w:sz="0" w:space="0" w:color="auto"/>
        <w:left w:val="none" w:sz="0" w:space="0" w:color="auto"/>
        <w:bottom w:val="none" w:sz="0" w:space="0" w:color="auto"/>
        <w:right w:val="none" w:sz="0" w:space="0" w:color="auto"/>
      </w:divBdr>
    </w:div>
    <w:div w:id="1959869368">
      <w:bodyDiv w:val="1"/>
      <w:marLeft w:val="0"/>
      <w:marRight w:val="0"/>
      <w:marTop w:val="0"/>
      <w:marBottom w:val="0"/>
      <w:divBdr>
        <w:top w:val="none" w:sz="0" w:space="0" w:color="auto"/>
        <w:left w:val="none" w:sz="0" w:space="0" w:color="auto"/>
        <w:bottom w:val="none" w:sz="0" w:space="0" w:color="auto"/>
        <w:right w:val="none" w:sz="0" w:space="0" w:color="auto"/>
      </w:divBdr>
    </w:div>
    <w:div w:id="1963071923">
      <w:bodyDiv w:val="1"/>
      <w:marLeft w:val="0"/>
      <w:marRight w:val="0"/>
      <w:marTop w:val="0"/>
      <w:marBottom w:val="0"/>
      <w:divBdr>
        <w:top w:val="none" w:sz="0" w:space="0" w:color="auto"/>
        <w:left w:val="none" w:sz="0" w:space="0" w:color="auto"/>
        <w:bottom w:val="none" w:sz="0" w:space="0" w:color="auto"/>
        <w:right w:val="none" w:sz="0" w:space="0" w:color="auto"/>
      </w:divBdr>
    </w:div>
    <w:div w:id="1963339149">
      <w:bodyDiv w:val="1"/>
      <w:marLeft w:val="0"/>
      <w:marRight w:val="0"/>
      <w:marTop w:val="0"/>
      <w:marBottom w:val="0"/>
      <w:divBdr>
        <w:top w:val="none" w:sz="0" w:space="0" w:color="auto"/>
        <w:left w:val="none" w:sz="0" w:space="0" w:color="auto"/>
        <w:bottom w:val="none" w:sz="0" w:space="0" w:color="auto"/>
        <w:right w:val="none" w:sz="0" w:space="0" w:color="auto"/>
      </w:divBdr>
    </w:div>
    <w:div w:id="1964841958">
      <w:bodyDiv w:val="1"/>
      <w:marLeft w:val="0"/>
      <w:marRight w:val="0"/>
      <w:marTop w:val="0"/>
      <w:marBottom w:val="0"/>
      <w:divBdr>
        <w:top w:val="none" w:sz="0" w:space="0" w:color="auto"/>
        <w:left w:val="none" w:sz="0" w:space="0" w:color="auto"/>
        <w:bottom w:val="none" w:sz="0" w:space="0" w:color="auto"/>
        <w:right w:val="none" w:sz="0" w:space="0" w:color="auto"/>
      </w:divBdr>
    </w:div>
    <w:div w:id="1966617760">
      <w:bodyDiv w:val="1"/>
      <w:marLeft w:val="0"/>
      <w:marRight w:val="0"/>
      <w:marTop w:val="0"/>
      <w:marBottom w:val="0"/>
      <w:divBdr>
        <w:top w:val="none" w:sz="0" w:space="0" w:color="auto"/>
        <w:left w:val="none" w:sz="0" w:space="0" w:color="auto"/>
        <w:bottom w:val="none" w:sz="0" w:space="0" w:color="auto"/>
        <w:right w:val="none" w:sz="0" w:space="0" w:color="auto"/>
      </w:divBdr>
    </w:div>
    <w:div w:id="1969121398">
      <w:bodyDiv w:val="1"/>
      <w:marLeft w:val="0"/>
      <w:marRight w:val="0"/>
      <w:marTop w:val="0"/>
      <w:marBottom w:val="0"/>
      <w:divBdr>
        <w:top w:val="none" w:sz="0" w:space="0" w:color="auto"/>
        <w:left w:val="none" w:sz="0" w:space="0" w:color="auto"/>
        <w:bottom w:val="none" w:sz="0" w:space="0" w:color="auto"/>
        <w:right w:val="none" w:sz="0" w:space="0" w:color="auto"/>
      </w:divBdr>
    </w:div>
    <w:div w:id="1971092075">
      <w:bodyDiv w:val="1"/>
      <w:marLeft w:val="0"/>
      <w:marRight w:val="0"/>
      <w:marTop w:val="0"/>
      <w:marBottom w:val="0"/>
      <w:divBdr>
        <w:top w:val="none" w:sz="0" w:space="0" w:color="auto"/>
        <w:left w:val="none" w:sz="0" w:space="0" w:color="auto"/>
        <w:bottom w:val="none" w:sz="0" w:space="0" w:color="auto"/>
        <w:right w:val="none" w:sz="0" w:space="0" w:color="auto"/>
      </w:divBdr>
    </w:div>
    <w:div w:id="1972248966">
      <w:bodyDiv w:val="1"/>
      <w:marLeft w:val="0"/>
      <w:marRight w:val="0"/>
      <w:marTop w:val="0"/>
      <w:marBottom w:val="0"/>
      <w:divBdr>
        <w:top w:val="none" w:sz="0" w:space="0" w:color="auto"/>
        <w:left w:val="none" w:sz="0" w:space="0" w:color="auto"/>
        <w:bottom w:val="none" w:sz="0" w:space="0" w:color="auto"/>
        <w:right w:val="none" w:sz="0" w:space="0" w:color="auto"/>
      </w:divBdr>
    </w:div>
    <w:div w:id="1972711155">
      <w:bodyDiv w:val="1"/>
      <w:marLeft w:val="0"/>
      <w:marRight w:val="0"/>
      <w:marTop w:val="0"/>
      <w:marBottom w:val="0"/>
      <w:divBdr>
        <w:top w:val="none" w:sz="0" w:space="0" w:color="auto"/>
        <w:left w:val="none" w:sz="0" w:space="0" w:color="auto"/>
        <w:bottom w:val="none" w:sz="0" w:space="0" w:color="auto"/>
        <w:right w:val="none" w:sz="0" w:space="0" w:color="auto"/>
      </w:divBdr>
    </w:div>
    <w:div w:id="1973898710">
      <w:bodyDiv w:val="1"/>
      <w:marLeft w:val="0"/>
      <w:marRight w:val="0"/>
      <w:marTop w:val="0"/>
      <w:marBottom w:val="0"/>
      <w:divBdr>
        <w:top w:val="none" w:sz="0" w:space="0" w:color="auto"/>
        <w:left w:val="none" w:sz="0" w:space="0" w:color="auto"/>
        <w:bottom w:val="none" w:sz="0" w:space="0" w:color="auto"/>
        <w:right w:val="none" w:sz="0" w:space="0" w:color="auto"/>
      </w:divBdr>
    </w:div>
    <w:div w:id="1990594739">
      <w:bodyDiv w:val="1"/>
      <w:marLeft w:val="0"/>
      <w:marRight w:val="0"/>
      <w:marTop w:val="0"/>
      <w:marBottom w:val="0"/>
      <w:divBdr>
        <w:top w:val="none" w:sz="0" w:space="0" w:color="auto"/>
        <w:left w:val="none" w:sz="0" w:space="0" w:color="auto"/>
        <w:bottom w:val="none" w:sz="0" w:space="0" w:color="auto"/>
        <w:right w:val="none" w:sz="0" w:space="0" w:color="auto"/>
      </w:divBdr>
    </w:div>
    <w:div w:id="1993172851">
      <w:bodyDiv w:val="1"/>
      <w:marLeft w:val="0"/>
      <w:marRight w:val="0"/>
      <w:marTop w:val="0"/>
      <w:marBottom w:val="0"/>
      <w:divBdr>
        <w:top w:val="none" w:sz="0" w:space="0" w:color="auto"/>
        <w:left w:val="none" w:sz="0" w:space="0" w:color="auto"/>
        <w:bottom w:val="none" w:sz="0" w:space="0" w:color="auto"/>
        <w:right w:val="none" w:sz="0" w:space="0" w:color="auto"/>
      </w:divBdr>
    </w:div>
    <w:div w:id="2000380764">
      <w:bodyDiv w:val="1"/>
      <w:marLeft w:val="0"/>
      <w:marRight w:val="0"/>
      <w:marTop w:val="0"/>
      <w:marBottom w:val="0"/>
      <w:divBdr>
        <w:top w:val="none" w:sz="0" w:space="0" w:color="auto"/>
        <w:left w:val="none" w:sz="0" w:space="0" w:color="auto"/>
        <w:bottom w:val="none" w:sz="0" w:space="0" w:color="auto"/>
        <w:right w:val="none" w:sz="0" w:space="0" w:color="auto"/>
      </w:divBdr>
    </w:div>
    <w:div w:id="2003117241">
      <w:bodyDiv w:val="1"/>
      <w:marLeft w:val="0"/>
      <w:marRight w:val="0"/>
      <w:marTop w:val="0"/>
      <w:marBottom w:val="0"/>
      <w:divBdr>
        <w:top w:val="none" w:sz="0" w:space="0" w:color="auto"/>
        <w:left w:val="none" w:sz="0" w:space="0" w:color="auto"/>
        <w:bottom w:val="none" w:sz="0" w:space="0" w:color="auto"/>
        <w:right w:val="none" w:sz="0" w:space="0" w:color="auto"/>
      </w:divBdr>
    </w:div>
    <w:div w:id="2005085073">
      <w:bodyDiv w:val="1"/>
      <w:marLeft w:val="0"/>
      <w:marRight w:val="0"/>
      <w:marTop w:val="0"/>
      <w:marBottom w:val="0"/>
      <w:divBdr>
        <w:top w:val="none" w:sz="0" w:space="0" w:color="auto"/>
        <w:left w:val="none" w:sz="0" w:space="0" w:color="auto"/>
        <w:bottom w:val="none" w:sz="0" w:space="0" w:color="auto"/>
        <w:right w:val="none" w:sz="0" w:space="0" w:color="auto"/>
      </w:divBdr>
    </w:div>
    <w:div w:id="2005236918">
      <w:bodyDiv w:val="1"/>
      <w:marLeft w:val="0"/>
      <w:marRight w:val="0"/>
      <w:marTop w:val="0"/>
      <w:marBottom w:val="0"/>
      <w:divBdr>
        <w:top w:val="none" w:sz="0" w:space="0" w:color="auto"/>
        <w:left w:val="none" w:sz="0" w:space="0" w:color="auto"/>
        <w:bottom w:val="none" w:sz="0" w:space="0" w:color="auto"/>
        <w:right w:val="none" w:sz="0" w:space="0" w:color="auto"/>
      </w:divBdr>
    </w:div>
    <w:div w:id="2005358149">
      <w:bodyDiv w:val="1"/>
      <w:marLeft w:val="0"/>
      <w:marRight w:val="0"/>
      <w:marTop w:val="0"/>
      <w:marBottom w:val="0"/>
      <w:divBdr>
        <w:top w:val="none" w:sz="0" w:space="0" w:color="auto"/>
        <w:left w:val="none" w:sz="0" w:space="0" w:color="auto"/>
        <w:bottom w:val="none" w:sz="0" w:space="0" w:color="auto"/>
        <w:right w:val="none" w:sz="0" w:space="0" w:color="auto"/>
      </w:divBdr>
    </w:div>
    <w:div w:id="2006085368">
      <w:bodyDiv w:val="1"/>
      <w:marLeft w:val="0"/>
      <w:marRight w:val="0"/>
      <w:marTop w:val="0"/>
      <w:marBottom w:val="0"/>
      <w:divBdr>
        <w:top w:val="none" w:sz="0" w:space="0" w:color="auto"/>
        <w:left w:val="none" w:sz="0" w:space="0" w:color="auto"/>
        <w:bottom w:val="none" w:sz="0" w:space="0" w:color="auto"/>
        <w:right w:val="none" w:sz="0" w:space="0" w:color="auto"/>
      </w:divBdr>
    </w:div>
    <w:div w:id="2006856949">
      <w:bodyDiv w:val="1"/>
      <w:marLeft w:val="0"/>
      <w:marRight w:val="0"/>
      <w:marTop w:val="0"/>
      <w:marBottom w:val="0"/>
      <w:divBdr>
        <w:top w:val="none" w:sz="0" w:space="0" w:color="auto"/>
        <w:left w:val="none" w:sz="0" w:space="0" w:color="auto"/>
        <w:bottom w:val="none" w:sz="0" w:space="0" w:color="auto"/>
        <w:right w:val="none" w:sz="0" w:space="0" w:color="auto"/>
      </w:divBdr>
    </w:div>
    <w:div w:id="2007240305">
      <w:bodyDiv w:val="1"/>
      <w:marLeft w:val="0"/>
      <w:marRight w:val="0"/>
      <w:marTop w:val="0"/>
      <w:marBottom w:val="0"/>
      <w:divBdr>
        <w:top w:val="none" w:sz="0" w:space="0" w:color="auto"/>
        <w:left w:val="none" w:sz="0" w:space="0" w:color="auto"/>
        <w:bottom w:val="none" w:sz="0" w:space="0" w:color="auto"/>
        <w:right w:val="none" w:sz="0" w:space="0" w:color="auto"/>
      </w:divBdr>
    </w:div>
    <w:div w:id="2007318820">
      <w:bodyDiv w:val="1"/>
      <w:marLeft w:val="0"/>
      <w:marRight w:val="0"/>
      <w:marTop w:val="0"/>
      <w:marBottom w:val="0"/>
      <w:divBdr>
        <w:top w:val="none" w:sz="0" w:space="0" w:color="auto"/>
        <w:left w:val="none" w:sz="0" w:space="0" w:color="auto"/>
        <w:bottom w:val="none" w:sz="0" w:space="0" w:color="auto"/>
        <w:right w:val="none" w:sz="0" w:space="0" w:color="auto"/>
      </w:divBdr>
    </w:div>
    <w:div w:id="2009743959">
      <w:bodyDiv w:val="1"/>
      <w:marLeft w:val="0"/>
      <w:marRight w:val="0"/>
      <w:marTop w:val="0"/>
      <w:marBottom w:val="0"/>
      <w:divBdr>
        <w:top w:val="none" w:sz="0" w:space="0" w:color="auto"/>
        <w:left w:val="none" w:sz="0" w:space="0" w:color="auto"/>
        <w:bottom w:val="none" w:sz="0" w:space="0" w:color="auto"/>
        <w:right w:val="none" w:sz="0" w:space="0" w:color="auto"/>
      </w:divBdr>
    </w:div>
    <w:div w:id="2010017214">
      <w:bodyDiv w:val="1"/>
      <w:marLeft w:val="0"/>
      <w:marRight w:val="0"/>
      <w:marTop w:val="0"/>
      <w:marBottom w:val="0"/>
      <w:divBdr>
        <w:top w:val="none" w:sz="0" w:space="0" w:color="auto"/>
        <w:left w:val="none" w:sz="0" w:space="0" w:color="auto"/>
        <w:bottom w:val="none" w:sz="0" w:space="0" w:color="auto"/>
        <w:right w:val="none" w:sz="0" w:space="0" w:color="auto"/>
      </w:divBdr>
    </w:div>
    <w:div w:id="2010136033">
      <w:bodyDiv w:val="1"/>
      <w:marLeft w:val="0"/>
      <w:marRight w:val="0"/>
      <w:marTop w:val="0"/>
      <w:marBottom w:val="0"/>
      <w:divBdr>
        <w:top w:val="none" w:sz="0" w:space="0" w:color="auto"/>
        <w:left w:val="none" w:sz="0" w:space="0" w:color="auto"/>
        <w:bottom w:val="none" w:sz="0" w:space="0" w:color="auto"/>
        <w:right w:val="none" w:sz="0" w:space="0" w:color="auto"/>
      </w:divBdr>
    </w:div>
    <w:div w:id="2011369426">
      <w:bodyDiv w:val="1"/>
      <w:marLeft w:val="0"/>
      <w:marRight w:val="0"/>
      <w:marTop w:val="0"/>
      <w:marBottom w:val="0"/>
      <w:divBdr>
        <w:top w:val="none" w:sz="0" w:space="0" w:color="auto"/>
        <w:left w:val="none" w:sz="0" w:space="0" w:color="auto"/>
        <w:bottom w:val="none" w:sz="0" w:space="0" w:color="auto"/>
        <w:right w:val="none" w:sz="0" w:space="0" w:color="auto"/>
      </w:divBdr>
    </w:div>
    <w:div w:id="2012022315">
      <w:bodyDiv w:val="1"/>
      <w:marLeft w:val="0"/>
      <w:marRight w:val="0"/>
      <w:marTop w:val="0"/>
      <w:marBottom w:val="0"/>
      <w:divBdr>
        <w:top w:val="none" w:sz="0" w:space="0" w:color="auto"/>
        <w:left w:val="none" w:sz="0" w:space="0" w:color="auto"/>
        <w:bottom w:val="none" w:sz="0" w:space="0" w:color="auto"/>
        <w:right w:val="none" w:sz="0" w:space="0" w:color="auto"/>
      </w:divBdr>
    </w:div>
    <w:div w:id="2013683274">
      <w:bodyDiv w:val="1"/>
      <w:marLeft w:val="0"/>
      <w:marRight w:val="0"/>
      <w:marTop w:val="0"/>
      <w:marBottom w:val="0"/>
      <w:divBdr>
        <w:top w:val="none" w:sz="0" w:space="0" w:color="auto"/>
        <w:left w:val="none" w:sz="0" w:space="0" w:color="auto"/>
        <w:bottom w:val="none" w:sz="0" w:space="0" w:color="auto"/>
        <w:right w:val="none" w:sz="0" w:space="0" w:color="auto"/>
      </w:divBdr>
    </w:div>
    <w:div w:id="2014411562">
      <w:bodyDiv w:val="1"/>
      <w:marLeft w:val="0"/>
      <w:marRight w:val="0"/>
      <w:marTop w:val="0"/>
      <w:marBottom w:val="0"/>
      <w:divBdr>
        <w:top w:val="none" w:sz="0" w:space="0" w:color="auto"/>
        <w:left w:val="none" w:sz="0" w:space="0" w:color="auto"/>
        <w:bottom w:val="none" w:sz="0" w:space="0" w:color="auto"/>
        <w:right w:val="none" w:sz="0" w:space="0" w:color="auto"/>
      </w:divBdr>
    </w:div>
    <w:div w:id="2014649713">
      <w:bodyDiv w:val="1"/>
      <w:marLeft w:val="0"/>
      <w:marRight w:val="0"/>
      <w:marTop w:val="0"/>
      <w:marBottom w:val="0"/>
      <w:divBdr>
        <w:top w:val="none" w:sz="0" w:space="0" w:color="auto"/>
        <w:left w:val="none" w:sz="0" w:space="0" w:color="auto"/>
        <w:bottom w:val="none" w:sz="0" w:space="0" w:color="auto"/>
        <w:right w:val="none" w:sz="0" w:space="0" w:color="auto"/>
      </w:divBdr>
    </w:div>
    <w:div w:id="2024741882">
      <w:bodyDiv w:val="1"/>
      <w:marLeft w:val="0"/>
      <w:marRight w:val="0"/>
      <w:marTop w:val="0"/>
      <w:marBottom w:val="0"/>
      <w:divBdr>
        <w:top w:val="none" w:sz="0" w:space="0" w:color="auto"/>
        <w:left w:val="none" w:sz="0" w:space="0" w:color="auto"/>
        <w:bottom w:val="none" w:sz="0" w:space="0" w:color="auto"/>
        <w:right w:val="none" w:sz="0" w:space="0" w:color="auto"/>
      </w:divBdr>
    </w:div>
    <w:div w:id="2028405741">
      <w:bodyDiv w:val="1"/>
      <w:marLeft w:val="0"/>
      <w:marRight w:val="0"/>
      <w:marTop w:val="0"/>
      <w:marBottom w:val="0"/>
      <w:divBdr>
        <w:top w:val="none" w:sz="0" w:space="0" w:color="auto"/>
        <w:left w:val="none" w:sz="0" w:space="0" w:color="auto"/>
        <w:bottom w:val="none" w:sz="0" w:space="0" w:color="auto"/>
        <w:right w:val="none" w:sz="0" w:space="0" w:color="auto"/>
      </w:divBdr>
    </w:div>
    <w:div w:id="2029212940">
      <w:bodyDiv w:val="1"/>
      <w:marLeft w:val="0"/>
      <w:marRight w:val="0"/>
      <w:marTop w:val="0"/>
      <w:marBottom w:val="0"/>
      <w:divBdr>
        <w:top w:val="none" w:sz="0" w:space="0" w:color="auto"/>
        <w:left w:val="none" w:sz="0" w:space="0" w:color="auto"/>
        <w:bottom w:val="none" w:sz="0" w:space="0" w:color="auto"/>
        <w:right w:val="none" w:sz="0" w:space="0" w:color="auto"/>
      </w:divBdr>
    </w:div>
    <w:div w:id="2033258371">
      <w:bodyDiv w:val="1"/>
      <w:marLeft w:val="0"/>
      <w:marRight w:val="0"/>
      <w:marTop w:val="0"/>
      <w:marBottom w:val="0"/>
      <w:divBdr>
        <w:top w:val="none" w:sz="0" w:space="0" w:color="auto"/>
        <w:left w:val="none" w:sz="0" w:space="0" w:color="auto"/>
        <w:bottom w:val="none" w:sz="0" w:space="0" w:color="auto"/>
        <w:right w:val="none" w:sz="0" w:space="0" w:color="auto"/>
      </w:divBdr>
    </w:div>
    <w:div w:id="2033261671">
      <w:bodyDiv w:val="1"/>
      <w:marLeft w:val="0"/>
      <w:marRight w:val="0"/>
      <w:marTop w:val="0"/>
      <w:marBottom w:val="0"/>
      <w:divBdr>
        <w:top w:val="none" w:sz="0" w:space="0" w:color="auto"/>
        <w:left w:val="none" w:sz="0" w:space="0" w:color="auto"/>
        <w:bottom w:val="none" w:sz="0" w:space="0" w:color="auto"/>
        <w:right w:val="none" w:sz="0" w:space="0" w:color="auto"/>
      </w:divBdr>
    </w:div>
    <w:div w:id="2033342395">
      <w:bodyDiv w:val="1"/>
      <w:marLeft w:val="0"/>
      <w:marRight w:val="0"/>
      <w:marTop w:val="0"/>
      <w:marBottom w:val="0"/>
      <w:divBdr>
        <w:top w:val="none" w:sz="0" w:space="0" w:color="auto"/>
        <w:left w:val="none" w:sz="0" w:space="0" w:color="auto"/>
        <w:bottom w:val="none" w:sz="0" w:space="0" w:color="auto"/>
        <w:right w:val="none" w:sz="0" w:space="0" w:color="auto"/>
      </w:divBdr>
    </w:div>
    <w:div w:id="2034114444">
      <w:bodyDiv w:val="1"/>
      <w:marLeft w:val="0"/>
      <w:marRight w:val="0"/>
      <w:marTop w:val="0"/>
      <w:marBottom w:val="0"/>
      <w:divBdr>
        <w:top w:val="none" w:sz="0" w:space="0" w:color="auto"/>
        <w:left w:val="none" w:sz="0" w:space="0" w:color="auto"/>
        <w:bottom w:val="none" w:sz="0" w:space="0" w:color="auto"/>
        <w:right w:val="none" w:sz="0" w:space="0" w:color="auto"/>
      </w:divBdr>
    </w:div>
    <w:div w:id="2034379091">
      <w:bodyDiv w:val="1"/>
      <w:marLeft w:val="0"/>
      <w:marRight w:val="0"/>
      <w:marTop w:val="0"/>
      <w:marBottom w:val="0"/>
      <w:divBdr>
        <w:top w:val="none" w:sz="0" w:space="0" w:color="auto"/>
        <w:left w:val="none" w:sz="0" w:space="0" w:color="auto"/>
        <w:bottom w:val="none" w:sz="0" w:space="0" w:color="auto"/>
        <w:right w:val="none" w:sz="0" w:space="0" w:color="auto"/>
      </w:divBdr>
    </w:div>
    <w:div w:id="2036225838">
      <w:bodyDiv w:val="1"/>
      <w:marLeft w:val="0"/>
      <w:marRight w:val="0"/>
      <w:marTop w:val="0"/>
      <w:marBottom w:val="0"/>
      <w:divBdr>
        <w:top w:val="none" w:sz="0" w:space="0" w:color="auto"/>
        <w:left w:val="none" w:sz="0" w:space="0" w:color="auto"/>
        <w:bottom w:val="none" w:sz="0" w:space="0" w:color="auto"/>
        <w:right w:val="none" w:sz="0" w:space="0" w:color="auto"/>
      </w:divBdr>
    </w:div>
    <w:div w:id="2036274002">
      <w:bodyDiv w:val="1"/>
      <w:marLeft w:val="0"/>
      <w:marRight w:val="0"/>
      <w:marTop w:val="0"/>
      <w:marBottom w:val="0"/>
      <w:divBdr>
        <w:top w:val="none" w:sz="0" w:space="0" w:color="auto"/>
        <w:left w:val="none" w:sz="0" w:space="0" w:color="auto"/>
        <w:bottom w:val="none" w:sz="0" w:space="0" w:color="auto"/>
        <w:right w:val="none" w:sz="0" w:space="0" w:color="auto"/>
      </w:divBdr>
    </w:div>
    <w:div w:id="2037652983">
      <w:bodyDiv w:val="1"/>
      <w:marLeft w:val="0"/>
      <w:marRight w:val="0"/>
      <w:marTop w:val="0"/>
      <w:marBottom w:val="0"/>
      <w:divBdr>
        <w:top w:val="none" w:sz="0" w:space="0" w:color="auto"/>
        <w:left w:val="none" w:sz="0" w:space="0" w:color="auto"/>
        <w:bottom w:val="none" w:sz="0" w:space="0" w:color="auto"/>
        <w:right w:val="none" w:sz="0" w:space="0" w:color="auto"/>
      </w:divBdr>
    </w:div>
    <w:div w:id="2038384473">
      <w:bodyDiv w:val="1"/>
      <w:marLeft w:val="0"/>
      <w:marRight w:val="0"/>
      <w:marTop w:val="0"/>
      <w:marBottom w:val="0"/>
      <w:divBdr>
        <w:top w:val="none" w:sz="0" w:space="0" w:color="auto"/>
        <w:left w:val="none" w:sz="0" w:space="0" w:color="auto"/>
        <w:bottom w:val="none" w:sz="0" w:space="0" w:color="auto"/>
        <w:right w:val="none" w:sz="0" w:space="0" w:color="auto"/>
      </w:divBdr>
    </w:div>
    <w:div w:id="2040665291">
      <w:bodyDiv w:val="1"/>
      <w:marLeft w:val="0"/>
      <w:marRight w:val="0"/>
      <w:marTop w:val="0"/>
      <w:marBottom w:val="0"/>
      <w:divBdr>
        <w:top w:val="none" w:sz="0" w:space="0" w:color="auto"/>
        <w:left w:val="none" w:sz="0" w:space="0" w:color="auto"/>
        <w:bottom w:val="none" w:sz="0" w:space="0" w:color="auto"/>
        <w:right w:val="none" w:sz="0" w:space="0" w:color="auto"/>
      </w:divBdr>
    </w:div>
    <w:div w:id="2040809829">
      <w:bodyDiv w:val="1"/>
      <w:marLeft w:val="0"/>
      <w:marRight w:val="0"/>
      <w:marTop w:val="0"/>
      <w:marBottom w:val="0"/>
      <w:divBdr>
        <w:top w:val="none" w:sz="0" w:space="0" w:color="auto"/>
        <w:left w:val="none" w:sz="0" w:space="0" w:color="auto"/>
        <w:bottom w:val="none" w:sz="0" w:space="0" w:color="auto"/>
        <w:right w:val="none" w:sz="0" w:space="0" w:color="auto"/>
      </w:divBdr>
    </w:div>
    <w:div w:id="2042700192">
      <w:bodyDiv w:val="1"/>
      <w:marLeft w:val="0"/>
      <w:marRight w:val="0"/>
      <w:marTop w:val="0"/>
      <w:marBottom w:val="0"/>
      <w:divBdr>
        <w:top w:val="none" w:sz="0" w:space="0" w:color="auto"/>
        <w:left w:val="none" w:sz="0" w:space="0" w:color="auto"/>
        <w:bottom w:val="none" w:sz="0" w:space="0" w:color="auto"/>
        <w:right w:val="none" w:sz="0" w:space="0" w:color="auto"/>
      </w:divBdr>
    </w:div>
    <w:div w:id="2043819684">
      <w:bodyDiv w:val="1"/>
      <w:marLeft w:val="0"/>
      <w:marRight w:val="0"/>
      <w:marTop w:val="0"/>
      <w:marBottom w:val="0"/>
      <w:divBdr>
        <w:top w:val="none" w:sz="0" w:space="0" w:color="auto"/>
        <w:left w:val="none" w:sz="0" w:space="0" w:color="auto"/>
        <w:bottom w:val="none" w:sz="0" w:space="0" w:color="auto"/>
        <w:right w:val="none" w:sz="0" w:space="0" w:color="auto"/>
      </w:divBdr>
    </w:div>
    <w:div w:id="2044400226">
      <w:bodyDiv w:val="1"/>
      <w:marLeft w:val="0"/>
      <w:marRight w:val="0"/>
      <w:marTop w:val="0"/>
      <w:marBottom w:val="0"/>
      <w:divBdr>
        <w:top w:val="none" w:sz="0" w:space="0" w:color="auto"/>
        <w:left w:val="none" w:sz="0" w:space="0" w:color="auto"/>
        <w:bottom w:val="none" w:sz="0" w:space="0" w:color="auto"/>
        <w:right w:val="none" w:sz="0" w:space="0" w:color="auto"/>
      </w:divBdr>
    </w:div>
    <w:div w:id="2047414425">
      <w:bodyDiv w:val="1"/>
      <w:marLeft w:val="0"/>
      <w:marRight w:val="0"/>
      <w:marTop w:val="0"/>
      <w:marBottom w:val="0"/>
      <w:divBdr>
        <w:top w:val="none" w:sz="0" w:space="0" w:color="auto"/>
        <w:left w:val="none" w:sz="0" w:space="0" w:color="auto"/>
        <w:bottom w:val="none" w:sz="0" w:space="0" w:color="auto"/>
        <w:right w:val="none" w:sz="0" w:space="0" w:color="auto"/>
      </w:divBdr>
    </w:div>
    <w:div w:id="2051026614">
      <w:bodyDiv w:val="1"/>
      <w:marLeft w:val="0"/>
      <w:marRight w:val="0"/>
      <w:marTop w:val="0"/>
      <w:marBottom w:val="0"/>
      <w:divBdr>
        <w:top w:val="none" w:sz="0" w:space="0" w:color="auto"/>
        <w:left w:val="none" w:sz="0" w:space="0" w:color="auto"/>
        <w:bottom w:val="none" w:sz="0" w:space="0" w:color="auto"/>
        <w:right w:val="none" w:sz="0" w:space="0" w:color="auto"/>
      </w:divBdr>
    </w:div>
    <w:div w:id="2051998013">
      <w:bodyDiv w:val="1"/>
      <w:marLeft w:val="0"/>
      <w:marRight w:val="0"/>
      <w:marTop w:val="0"/>
      <w:marBottom w:val="0"/>
      <w:divBdr>
        <w:top w:val="none" w:sz="0" w:space="0" w:color="auto"/>
        <w:left w:val="none" w:sz="0" w:space="0" w:color="auto"/>
        <w:bottom w:val="none" w:sz="0" w:space="0" w:color="auto"/>
        <w:right w:val="none" w:sz="0" w:space="0" w:color="auto"/>
      </w:divBdr>
    </w:div>
    <w:div w:id="2052604540">
      <w:bodyDiv w:val="1"/>
      <w:marLeft w:val="0"/>
      <w:marRight w:val="0"/>
      <w:marTop w:val="0"/>
      <w:marBottom w:val="0"/>
      <w:divBdr>
        <w:top w:val="none" w:sz="0" w:space="0" w:color="auto"/>
        <w:left w:val="none" w:sz="0" w:space="0" w:color="auto"/>
        <w:bottom w:val="none" w:sz="0" w:space="0" w:color="auto"/>
        <w:right w:val="none" w:sz="0" w:space="0" w:color="auto"/>
      </w:divBdr>
    </w:div>
    <w:div w:id="2064254790">
      <w:bodyDiv w:val="1"/>
      <w:marLeft w:val="0"/>
      <w:marRight w:val="0"/>
      <w:marTop w:val="0"/>
      <w:marBottom w:val="0"/>
      <w:divBdr>
        <w:top w:val="none" w:sz="0" w:space="0" w:color="auto"/>
        <w:left w:val="none" w:sz="0" w:space="0" w:color="auto"/>
        <w:bottom w:val="none" w:sz="0" w:space="0" w:color="auto"/>
        <w:right w:val="none" w:sz="0" w:space="0" w:color="auto"/>
      </w:divBdr>
    </w:div>
    <w:div w:id="2072187986">
      <w:bodyDiv w:val="1"/>
      <w:marLeft w:val="0"/>
      <w:marRight w:val="0"/>
      <w:marTop w:val="0"/>
      <w:marBottom w:val="0"/>
      <w:divBdr>
        <w:top w:val="none" w:sz="0" w:space="0" w:color="auto"/>
        <w:left w:val="none" w:sz="0" w:space="0" w:color="auto"/>
        <w:bottom w:val="none" w:sz="0" w:space="0" w:color="auto"/>
        <w:right w:val="none" w:sz="0" w:space="0" w:color="auto"/>
      </w:divBdr>
    </w:div>
    <w:div w:id="2072728382">
      <w:bodyDiv w:val="1"/>
      <w:marLeft w:val="0"/>
      <w:marRight w:val="0"/>
      <w:marTop w:val="0"/>
      <w:marBottom w:val="0"/>
      <w:divBdr>
        <w:top w:val="none" w:sz="0" w:space="0" w:color="auto"/>
        <w:left w:val="none" w:sz="0" w:space="0" w:color="auto"/>
        <w:bottom w:val="none" w:sz="0" w:space="0" w:color="auto"/>
        <w:right w:val="none" w:sz="0" w:space="0" w:color="auto"/>
      </w:divBdr>
    </w:div>
    <w:div w:id="2080521166">
      <w:bodyDiv w:val="1"/>
      <w:marLeft w:val="0"/>
      <w:marRight w:val="0"/>
      <w:marTop w:val="0"/>
      <w:marBottom w:val="0"/>
      <w:divBdr>
        <w:top w:val="none" w:sz="0" w:space="0" w:color="auto"/>
        <w:left w:val="none" w:sz="0" w:space="0" w:color="auto"/>
        <w:bottom w:val="none" w:sz="0" w:space="0" w:color="auto"/>
        <w:right w:val="none" w:sz="0" w:space="0" w:color="auto"/>
      </w:divBdr>
    </w:div>
    <w:div w:id="2083990433">
      <w:bodyDiv w:val="1"/>
      <w:marLeft w:val="0"/>
      <w:marRight w:val="0"/>
      <w:marTop w:val="0"/>
      <w:marBottom w:val="0"/>
      <w:divBdr>
        <w:top w:val="none" w:sz="0" w:space="0" w:color="auto"/>
        <w:left w:val="none" w:sz="0" w:space="0" w:color="auto"/>
        <w:bottom w:val="none" w:sz="0" w:space="0" w:color="auto"/>
        <w:right w:val="none" w:sz="0" w:space="0" w:color="auto"/>
      </w:divBdr>
    </w:div>
    <w:div w:id="2086295807">
      <w:bodyDiv w:val="1"/>
      <w:marLeft w:val="0"/>
      <w:marRight w:val="0"/>
      <w:marTop w:val="0"/>
      <w:marBottom w:val="0"/>
      <w:divBdr>
        <w:top w:val="none" w:sz="0" w:space="0" w:color="auto"/>
        <w:left w:val="none" w:sz="0" w:space="0" w:color="auto"/>
        <w:bottom w:val="none" w:sz="0" w:space="0" w:color="auto"/>
        <w:right w:val="none" w:sz="0" w:space="0" w:color="auto"/>
      </w:divBdr>
    </w:div>
    <w:div w:id="2087335561">
      <w:bodyDiv w:val="1"/>
      <w:marLeft w:val="0"/>
      <w:marRight w:val="0"/>
      <w:marTop w:val="0"/>
      <w:marBottom w:val="0"/>
      <w:divBdr>
        <w:top w:val="none" w:sz="0" w:space="0" w:color="auto"/>
        <w:left w:val="none" w:sz="0" w:space="0" w:color="auto"/>
        <w:bottom w:val="none" w:sz="0" w:space="0" w:color="auto"/>
        <w:right w:val="none" w:sz="0" w:space="0" w:color="auto"/>
      </w:divBdr>
    </w:div>
    <w:div w:id="2087412265">
      <w:bodyDiv w:val="1"/>
      <w:marLeft w:val="0"/>
      <w:marRight w:val="0"/>
      <w:marTop w:val="0"/>
      <w:marBottom w:val="0"/>
      <w:divBdr>
        <w:top w:val="none" w:sz="0" w:space="0" w:color="auto"/>
        <w:left w:val="none" w:sz="0" w:space="0" w:color="auto"/>
        <w:bottom w:val="none" w:sz="0" w:space="0" w:color="auto"/>
        <w:right w:val="none" w:sz="0" w:space="0" w:color="auto"/>
      </w:divBdr>
    </w:div>
    <w:div w:id="2088334847">
      <w:bodyDiv w:val="1"/>
      <w:marLeft w:val="0"/>
      <w:marRight w:val="0"/>
      <w:marTop w:val="0"/>
      <w:marBottom w:val="0"/>
      <w:divBdr>
        <w:top w:val="none" w:sz="0" w:space="0" w:color="auto"/>
        <w:left w:val="none" w:sz="0" w:space="0" w:color="auto"/>
        <w:bottom w:val="none" w:sz="0" w:space="0" w:color="auto"/>
        <w:right w:val="none" w:sz="0" w:space="0" w:color="auto"/>
      </w:divBdr>
    </w:div>
    <w:div w:id="2089034815">
      <w:bodyDiv w:val="1"/>
      <w:marLeft w:val="0"/>
      <w:marRight w:val="0"/>
      <w:marTop w:val="0"/>
      <w:marBottom w:val="0"/>
      <w:divBdr>
        <w:top w:val="none" w:sz="0" w:space="0" w:color="auto"/>
        <w:left w:val="none" w:sz="0" w:space="0" w:color="auto"/>
        <w:bottom w:val="none" w:sz="0" w:space="0" w:color="auto"/>
        <w:right w:val="none" w:sz="0" w:space="0" w:color="auto"/>
      </w:divBdr>
    </w:div>
    <w:div w:id="2090346065">
      <w:bodyDiv w:val="1"/>
      <w:marLeft w:val="0"/>
      <w:marRight w:val="0"/>
      <w:marTop w:val="0"/>
      <w:marBottom w:val="0"/>
      <w:divBdr>
        <w:top w:val="none" w:sz="0" w:space="0" w:color="auto"/>
        <w:left w:val="none" w:sz="0" w:space="0" w:color="auto"/>
        <w:bottom w:val="none" w:sz="0" w:space="0" w:color="auto"/>
        <w:right w:val="none" w:sz="0" w:space="0" w:color="auto"/>
      </w:divBdr>
    </w:div>
    <w:div w:id="2090762155">
      <w:bodyDiv w:val="1"/>
      <w:marLeft w:val="0"/>
      <w:marRight w:val="0"/>
      <w:marTop w:val="0"/>
      <w:marBottom w:val="0"/>
      <w:divBdr>
        <w:top w:val="none" w:sz="0" w:space="0" w:color="auto"/>
        <w:left w:val="none" w:sz="0" w:space="0" w:color="auto"/>
        <w:bottom w:val="none" w:sz="0" w:space="0" w:color="auto"/>
        <w:right w:val="none" w:sz="0" w:space="0" w:color="auto"/>
      </w:divBdr>
    </w:div>
    <w:div w:id="2093232056">
      <w:bodyDiv w:val="1"/>
      <w:marLeft w:val="0"/>
      <w:marRight w:val="0"/>
      <w:marTop w:val="0"/>
      <w:marBottom w:val="0"/>
      <w:divBdr>
        <w:top w:val="none" w:sz="0" w:space="0" w:color="auto"/>
        <w:left w:val="none" w:sz="0" w:space="0" w:color="auto"/>
        <w:bottom w:val="none" w:sz="0" w:space="0" w:color="auto"/>
        <w:right w:val="none" w:sz="0" w:space="0" w:color="auto"/>
      </w:divBdr>
    </w:div>
    <w:div w:id="2098675310">
      <w:bodyDiv w:val="1"/>
      <w:marLeft w:val="0"/>
      <w:marRight w:val="0"/>
      <w:marTop w:val="0"/>
      <w:marBottom w:val="0"/>
      <w:divBdr>
        <w:top w:val="none" w:sz="0" w:space="0" w:color="auto"/>
        <w:left w:val="none" w:sz="0" w:space="0" w:color="auto"/>
        <w:bottom w:val="none" w:sz="0" w:space="0" w:color="auto"/>
        <w:right w:val="none" w:sz="0" w:space="0" w:color="auto"/>
      </w:divBdr>
    </w:div>
    <w:div w:id="2099910672">
      <w:bodyDiv w:val="1"/>
      <w:marLeft w:val="0"/>
      <w:marRight w:val="0"/>
      <w:marTop w:val="0"/>
      <w:marBottom w:val="0"/>
      <w:divBdr>
        <w:top w:val="none" w:sz="0" w:space="0" w:color="auto"/>
        <w:left w:val="none" w:sz="0" w:space="0" w:color="auto"/>
        <w:bottom w:val="none" w:sz="0" w:space="0" w:color="auto"/>
        <w:right w:val="none" w:sz="0" w:space="0" w:color="auto"/>
      </w:divBdr>
    </w:div>
    <w:div w:id="2101098723">
      <w:bodyDiv w:val="1"/>
      <w:marLeft w:val="0"/>
      <w:marRight w:val="0"/>
      <w:marTop w:val="0"/>
      <w:marBottom w:val="0"/>
      <w:divBdr>
        <w:top w:val="none" w:sz="0" w:space="0" w:color="auto"/>
        <w:left w:val="none" w:sz="0" w:space="0" w:color="auto"/>
        <w:bottom w:val="none" w:sz="0" w:space="0" w:color="auto"/>
        <w:right w:val="none" w:sz="0" w:space="0" w:color="auto"/>
      </w:divBdr>
    </w:div>
    <w:div w:id="2101484173">
      <w:bodyDiv w:val="1"/>
      <w:marLeft w:val="0"/>
      <w:marRight w:val="0"/>
      <w:marTop w:val="0"/>
      <w:marBottom w:val="0"/>
      <w:divBdr>
        <w:top w:val="none" w:sz="0" w:space="0" w:color="auto"/>
        <w:left w:val="none" w:sz="0" w:space="0" w:color="auto"/>
        <w:bottom w:val="none" w:sz="0" w:space="0" w:color="auto"/>
        <w:right w:val="none" w:sz="0" w:space="0" w:color="auto"/>
      </w:divBdr>
    </w:div>
    <w:div w:id="2102531220">
      <w:bodyDiv w:val="1"/>
      <w:marLeft w:val="0"/>
      <w:marRight w:val="0"/>
      <w:marTop w:val="0"/>
      <w:marBottom w:val="0"/>
      <w:divBdr>
        <w:top w:val="none" w:sz="0" w:space="0" w:color="auto"/>
        <w:left w:val="none" w:sz="0" w:space="0" w:color="auto"/>
        <w:bottom w:val="none" w:sz="0" w:space="0" w:color="auto"/>
        <w:right w:val="none" w:sz="0" w:space="0" w:color="auto"/>
      </w:divBdr>
    </w:div>
    <w:div w:id="2103406137">
      <w:bodyDiv w:val="1"/>
      <w:marLeft w:val="0"/>
      <w:marRight w:val="0"/>
      <w:marTop w:val="0"/>
      <w:marBottom w:val="0"/>
      <w:divBdr>
        <w:top w:val="none" w:sz="0" w:space="0" w:color="auto"/>
        <w:left w:val="none" w:sz="0" w:space="0" w:color="auto"/>
        <w:bottom w:val="none" w:sz="0" w:space="0" w:color="auto"/>
        <w:right w:val="none" w:sz="0" w:space="0" w:color="auto"/>
      </w:divBdr>
    </w:div>
    <w:div w:id="2105148260">
      <w:bodyDiv w:val="1"/>
      <w:marLeft w:val="0"/>
      <w:marRight w:val="0"/>
      <w:marTop w:val="0"/>
      <w:marBottom w:val="0"/>
      <w:divBdr>
        <w:top w:val="none" w:sz="0" w:space="0" w:color="auto"/>
        <w:left w:val="none" w:sz="0" w:space="0" w:color="auto"/>
        <w:bottom w:val="none" w:sz="0" w:space="0" w:color="auto"/>
        <w:right w:val="none" w:sz="0" w:space="0" w:color="auto"/>
      </w:divBdr>
    </w:div>
    <w:div w:id="2107186496">
      <w:bodyDiv w:val="1"/>
      <w:marLeft w:val="0"/>
      <w:marRight w:val="0"/>
      <w:marTop w:val="0"/>
      <w:marBottom w:val="0"/>
      <w:divBdr>
        <w:top w:val="none" w:sz="0" w:space="0" w:color="auto"/>
        <w:left w:val="none" w:sz="0" w:space="0" w:color="auto"/>
        <w:bottom w:val="none" w:sz="0" w:space="0" w:color="auto"/>
        <w:right w:val="none" w:sz="0" w:space="0" w:color="auto"/>
      </w:divBdr>
    </w:div>
    <w:div w:id="2108889693">
      <w:bodyDiv w:val="1"/>
      <w:marLeft w:val="0"/>
      <w:marRight w:val="0"/>
      <w:marTop w:val="0"/>
      <w:marBottom w:val="0"/>
      <w:divBdr>
        <w:top w:val="none" w:sz="0" w:space="0" w:color="auto"/>
        <w:left w:val="none" w:sz="0" w:space="0" w:color="auto"/>
        <w:bottom w:val="none" w:sz="0" w:space="0" w:color="auto"/>
        <w:right w:val="none" w:sz="0" w:space="0" w:color="auto"/>
      </w:divBdr>
    </w:div>
    <w:div w:id="2108960813">
      <w:bodyDiv w:val="1"/>
      <w:marLeft w:val="0"/>
      <w:marRight w:val="0"/>
      <w:marTop w:val="0"/>
      <w:marBottom w:val="0"/>
      <w:divBdr>
        <w:top w:val="none" w:sz="0" w:space="0" w:color="auto"/>
        <w:left w:val="none" w:sz="0" w:space="0" w:color="auto"/>
        <w:bottom w:val="none" w:sz="0" w:space="0" w:color="auto"/>
        <w:right w:val="none" w:sz="0" w:space="0" w:color="auto"/>
      </w:divBdr>
    </w:div>
    <w:div w:id="2109152176">
      <w:bodyDiv w:val="1"/>
      <w:marLeft w:val="0"/>
      <w:marRight w:val="0"/>
      <w:marTop w:val="0"/>
      <w:marBottom w:val="0"/>
      <w:divBdr>
        <w:top w:val="none" w:sz="0" w:space="0" w:color="auto"/>
        <w:left w:val="none" w:sz="0" w:space="0" w:color="auto"/>
        <w:bottom w:val="none" w:sz="0" w:space="0" w:color="auto"/>
        <w:right w:val="none" w:sz="0" w:space="0" w:color="auto"/>
      </w:divBdr>
    </w:div>
    <w:div w:id="2109691176">
      <w:bodyDiv w:val="1"/>
      <w:marLeft w:val="0"/>
      <w:marRight w:val="0"/>
      <w:marTop w:val="0"/>
      <w:marBottom w:val="0"/>
      <w:divBdr>
        <w:top w:val="none" w:sz="0" w:space="0" w:color="auto"/>
        <w:left w:val="none" w:sz="0" w:space="0" w:color="auto"/>
        <w:bottom w:val="none" w:sz="0" w:space="0" w:color="auto"/>
        <w:right w:val="none" w:sz="0" w:space="0" w:color="auto"/>
      </w:divBdr>
    </w:div>
    <w:div w:id="2115048247">
      <w:bodyDiv w:val="1"/>
      <w:marLeft w:val="0"/>
      <w:marRight w:val="0"/>
      <w:marTop w:val="0"/>
      <w:marBottom w:val="0"/>
      <w:divBdr>
        <w:top w:val="none" w:sz="0" w:space="0" w:color="auto"/>
        <w:left w:val="none" w:sz="0" w:space="0" w:color="auto"/>
        <w:bottom w:val="none" w:sz="0" w:space="0" w:color="auto"/>
        <w:right w:val="none" w:sz="0" w:space="0" w:color="auto"/>
      </w:divBdr>
    </w:div>
    <w:div w:id="2117631658">
      <w:bodyDiv w:val="1"/>
      <w:marLeft w:val="0"/>
      <w:marRight w:val="0"/>
      <w:marTop w:val="0"/>
      <w:marBottom w:val="0"/>
      <w:divBdr>
        <w:top w:val="none" w:sz="0" w:space="0" w:color="auto"/>
        <w:left w:val="none" w:sz="0" w:space="0" w:color="auto"/>
        <w:bottom w:val="none" w:sz="0" w:space="0" w:color="auto"/>
        <w:right w:val="none" w:sz="0" w:space="0" w:color="auto"/>
      </w:divBdr>
    </w:div>
    <w:div w:id="2120252228">
      <w:bodyDiv w:val="1"/>
      <w:marLeft w:val="0"/>
      <w:marRight w:val="0"/>
      <w:marTop w:val="0"/>
      <w:marBottom w:val="0"/>
      <w:divBdr>
        <w:top w:val="none" w:sz="0" w:space="0" w:color="auto"/>
        <w:left w:val="none" w:sz="0" w:space="0" w:color="auto"/>
        <w:bottom w:val="none" w:sz="0" w:space="0" w:color="auto"/>
        <w:right w:val="none" w:sz="0" w:space="0" w:color="auto"/>
      </w:divBdr>
    </w:div>
    <w:div w:id="2123184689">
      <w:bodyDiv w:val="1"/>
      <w:marLeft w:val="0"/>
      <w:marRight w:val="0"/>
      <w:marTop w:val="0"/>
      <w:marBottom w:val="0"/>
      <w:divBdr>
        <w:top w:val="none" w:sz="0" w:space="0" w:color="auto"/>
        <w:left w:val="none" w:sz="0" w:space="0" w:color="auto"/>
        <w:bottom w:val="none" w:sz="0" w:space="0" w:color="auto"/>
        <w:right w:val="none" w:sz="0" w:space="0" w:color="auto"/>
      </w:divBdr>
    </w:div>
    <w:div w:id="2128548645">
      <w:bodyDiv w:val="1"/>
      <w:marLeft w:val="0"/>
      <w:marRight w:val="0"/>
      <w:marTop w:val="0"/>
      <w:marBottom w:val="0"/>
      <w:divBdr>
        <w:top w:val="none" w:sz="0" w:space="0" w:color="auto"/>
        <w:left w:val="none" w:sz="0" w:space="0" w:color="auto"/>
        <w:bottom w:val="none" w:sz="0" w:space="0" w:color="auto"/>
        <w:right w:val="none" w:sz="0" w:space="0" w:color="auto"/>
      </w:divBdr>
    </w:div>
    <w:div w:id="2129005548">
      <w:bodyDiv w:val="1"/>
      <w:marLeft w:val="0"/>
      <w:marRight w:val="0"/>
      <w:marTop w:val="0"/>
      <w:marBottom w:val="0"/>
      <w:divBdr>
        <w:top w:val="none" w:sz="0" w:space="0" w:color="auto"/>
        <w:left w:val="none" w:sz="0" w:space="0" w:color="auto"/>
        <w:bottom w:val="none" w:sz="0" w:space="0" w:color="auto"/>
        <w:right w:val="none" w:sz="0" w:space="0" w:color="auto"/>
      </w:divBdr>
    </w:div>
    <w:div w:id="2134404047">
      <w:bodyDiv w:val="1"/>
      <w:marLeft w:val="0"/>
      <w:marRight w:val="0"/>
      <w:marTop w:val="0"/>
      <w:marBottom w:val="0"/>
      <w:divBdr>
        <w:top w:val="none" w:sz="0" w:space="0" w:color="auto"/>
        <w:left w:val="none" w:sz="0" w:space="0" w:color="auto"/>
        <w:bottom w:val="none" w:sz="0" w:space="0" w:color="auto"/>
        <w:right w:val="none" w:sz="0" w:space="0" w:color="auto"/>
      </w:divBdr>
    </w:div>
    <w:div w:id="2135588407">
      <w:bodyDiv w:val="1"/>
      <w:marLeft w:val="0"/>
      <w:marRight w:val="0"/>
      <w:marTop w:val="0"/>
      <w:marBottom w:val="0"/>
      <w:divBdr>
        <w:top w:val="none" w:sz="0" w:space="0" w:color="auto"/>
        <w:left w:val="none" w:sz="0" w:space="0" w:color="auto"/>
        <w:bottom w:val="none" w:sz="0" w:space="0" w:color="auto"/>
        <w:right w:val="none" w:sz="0" w:space="0" w:color="auto"/>
      </w:divBdr>
    </w:div>
    <w:div w:id="2140878164">
      <w:bodyDiv w:val="1"/>
      <w:marLeft w:val="0"/>
      <w:marRight w:val="0"/>
      <w:marTop w:val="0"/>
      <w:marBottom w:val="0"/>
      <w:divBdr>
        <w:top w:val="none" w:sz="0" w:space="0" w:color="auto"/>
        <w:left w:val="none" w:sz="0" w:space="0" w:color="auto"/>
        <w:bottom w:val="none" w:sz="0" w:space="0" w:color="auto"/>
        <w:right w:val="none" w:sz="0" w:space="0" w:color="auto"/>
      </w:divBdr>
    </w:div>
    <w:div w:id="2141797272">
      <w:bodyDiv w:val="1"/>
      <w:marLeft w:val="0"/>
      <w:marRight w:val="0"/>
      <w:marTop w:val="0"/>
      <w:marBottom w:val="0"/>
      <w:divBdr>
        <w:top w:val="none" w:sz="0" w:space="0" w:color="auto"/>
        <w:left w:val="none" w:sz="0" w:space="0" w:color="auto"/>
        <w:bottom w:val="none" w:sz="0" w:space="0" w:color="auto"/>
        <w:right w:val="none" w:sz="0" w:space="0" w:color="auto"/>
      </w:divBdr>
    </w:div>
    <w:div w:id="214253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39D74-4152-4B0E-9237-B57A7156E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2798</Words>
  <Characters>15953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2020-11-25T16:29:00Z</dcterms:created>
  <dcterms:modified xsi:type="dcterms:W3CDTF">2020-11-25T16:29:00Z</dcterms:modified>
</cp:coreProperties>
</file>