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48" w:rsidRPr="00C90E48" w:rsidRDefault="00C90E48" w:rsidP="00C90E48">
      <w:pPr>
        <w:bidi/>
        <w:spacing w:after="0" w:line="360" w:lineRule="auto"/>
        <w:jc w:val="center"/>
        <w:outlineLvl w:val="1"/>
        <w:rPr>
          <w:rFonts w:ascii="Tahoma" w:eastAsia="Times New Roman" w:hAnsi="Tahoma" w:cs="B Titr"/>
          <w:sz w:val="28"/>
          <w:szCs w:val="28"/>
        </w:rPr>
      </w:pPr>
      <w:r w:rsidRPr="00C90E48">
        <w:rPr>
          <w:rFonts w:ascii="Tahoma" w:eastAsia="Times New Roman" w:hAnsi="Tahoma" w:cs="B Titr"/>
          <w:sz w:val="28"/>
          <w:szCs w:val="28"/>
          <w:rtl/>
        </w:rPr>
        <w:t>جلسه سوم</w:t>
      </w:r>
      <w:r w:rsidRPr="00C90E48">
        <w:rPr>
          <w:rFonts w:ascii="Tahoma" w:eastAsia="Times New Roman" w:hAnsi="Tahoma" w:cs="B Titr" w:hint="cs"/>
          <w:sz w:val="28"/>
          <w:szCs w:val="28"/>
          <w:rtl/>
        </w:rPr>
        <w:t>:</w:t>
      </w:r>
      <w:r w:rsidRPr="00C90E48">
        <w:rPr>
          <w:rFonts w:ascii="Tahoma" w:eastAsia="Times New Roman" w:hAnsi="Tahoma" w:cs="B Titr"/>
          <w:sz w:val="28"/>
          <w:szCs w:val="28"/>
        </w:rPr>
        <w:t xml:space="preserve"> add-ins </w:t>
      </w:r>
      <w:r w:rsidRPr="00C90E48">
        <w:rPr>
          <w:rFonts w:ascii="Tahoma" w:eastAsia="Times New Roman" w:hAnsi="Tahoma" w:cs="B Titr"/>
          <w:sz w:val="28"/>
          <w:szCs w:val="28"/>
          <w:rtl/>
        </w:rPr>
        <w:t>در ایویوز</w:t>
      </w:r>
    </w:p>
    <w:p w:rsidR="00C90E48" w:rsidRPr="00C90E48" w:rsidRDefault="00C90E48" w:rsidP="00C90E48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C90E48">
        <w:rPr>
          <w:rFonts w:ascii="Tahoma" w:eastAsia="Times New Roman" w:hAnsi="Tahoma" w:cs="B Zar"/>
          <w:sz w:val="28"/>
          <w:szCs w:val="28"/>
          <w:rtl/>
        </w:rPr>
        <w:t>در این بخش فرض می شود که محققین به نسخه ای از این نرم افزار دسترسی دارند و آنرا در رایانه خود نصب نموده اند. هم اکنون( بهمن 95) نسخه های 7 تا 9.5 موجود می</w:t>
      </w:r>
      <w:r>
        <w:rPr>
          <w:rFonts w:ascii="Tahoma" w:eastAsia="Times New Roman" w:hAnsi="Tahoma" w:cs="B Zar"/>
          <w:sz w:val="28"/>
          <w:szCs w:val="28"/>
          <w:rtl/>
        </w:rPr>
        <w:t xml:space="preserve"> باشند که در آموزش های ما از نس</w:t>
      </w:r>
      <w:r>
        <w:rPr>
          <w:rFonts w:ascii="Tahoma" w:eastAsia="Times New Roman" w:hAnsi="Tahoma" w:cs="B Zar" w:hint="cs"/>
          <w:sz w:val="28"/>
          <w:szCs w:val="28"/>
          <w:rtl/>
        </w:rPr>
        <w:t>خ</w:t>
      </w:r>
      <w:r w:rsidRPr="00C90E48">
        <w:rPr>
          <w:rFonts w:ascii="Tahoma" w:eastAsia="Times New Roman" w:hAnsi="Tahoma" w:cs="B Zar"/>
          <w:sz w:val="28"/>
          <w:szCs w:val="28"/>
          <w:rtl/>
        </w:rPr>
        <w:t>ه 8 و 9 استفاده می شود. محققان در صورت نیاز به برنامه هایی که در خود نرم افزار نیست می توانند به سایت شرکت سازنده</w:t>
      </w:r>
      <w:r w:rsidRPr="00C90E48">
        <w:rPr>
          <w:rFonts w:ascii="Tahoma" w:eastAsia="Times New Roman" w:hAnsi="Tahoma" w:cs="B Zar"/>
          <w:sz w:val="28"/>
          <w:szCs w:val="28"/>
        </w:rPr>
        <w:t xml:space="preserve"> (</w:t>
      </w:r>
      <w:r w:rsidRPr="00C90E48">
        <w:rPr>
          <w:rFonts w:asciiTheme="majorBidi" w:eastAsia="Times New Roman" w:hAnsiTheme="majorBidi" w:cstheme="majorBidi"/>
          <w:sz w:val="28"/>
          <w:szCs w:val="28"/>
        </w:rPr>
        <w:t>www.eviews.com</w:t>
      </w:r>
      <w:r w:rsidRPr="00C90E48">
        <w:rPr>
          <w:rFonts w:ascii="Tahoma" w:eastAsia="Times New Roman" w:hAnsi="Tahoma" w:cs="B Zar"/>
          <w:sz w:val="28"/>
          <w:szCs w:val="28"/>
        </w:rPr>
        <w:t xml:space="preserve">) </w:t>
      </w:r>
      <w:r w:rsidRPr="00C90E48">
        <w:rPr>
          <w:rFonts w:ascii="Tahoma" w:eastAsia="Times New Roman" w:hAnsi="Tahoma" w:cs="B Zar"/>
          <w:sz w:val="28"/>
          <w:szCs w:val="28"/>
          <w:rtl/>
        </w:rPr>
        <w:t>مراجعه نموده و از قسمت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Theme="majorBidi" w:eastAsia="Times New Roman" w:hAnsiTheme="majorBidi" w:cstheme="majorBidi"/>
          <w:sz w:val="28"/>
          <w:szCs w:val="28"/>
        </w:rPr>
        <w:t>add-ins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="Tahoma" w:eastAsia="Times New Roman" w:hAnsi="Tahoma" w:cs="B Zar"/>
          <w:sz w:val="28"/>
          <w:szCs w:val="28"/>
          <w:rtl/>
        </w:rPr>
        <w:t>بسیاری از برنامه های مناسب که هر از چندگاهی به تعداد آنها افزوده می شود، دانلود کرده و به سادگی روی نسجه نرم افزار نصب شده در رایانه، اضافه کنند</w:t>
      </w:r>
      <w:r w:rsidRPr="00C90E48">
        <w:rPr>
          <w:rFonts w:ascii="Tahoma" w:eastAsia="Times New Roman" w:hAnsi="Tahoma" w:cs="B Zar"/>
          <w:sz w:val="28"/>
          <w:szCs w:val="28"/>
        </w:rPr>
        <w:t>.</w:t>
      </w:r>
    </w:p>
    <w:p w:rsidR="00C90E48" w:rsidRPr="00C90E48" w:rsidRDefault="00C90E48" w:rsidP="00C90E48">
      <w:pPr>
        <w:bidi/>
        <w:spacing w:before="120" w:after="120" w:line="360" w:lineRule="auto"/>
        <w:jc w:val="center"/>
        <w:rPr>
          <w:rFonts w:ascii="Tahoma" w:eastAsia="Times New Roman" w:hAnsi="Tahoma" w:cs="B Zar"/>
          <w:sz w:val="28"/>
          <w:szCs w:val="28"/>
        </w:rPr>
      </w:pPr>
      <w:r w:rsidRPr="00C90E48">
        <w:rPr>
          <w:rFonts w:ascii="Tahoma" w:eastAsia="Times New Roman" w:hAnsi="Tahoma" w:cs="B Zar"/>
          <w:noProof/>
          <w:sz w:val="28"/>
          <w:szCs w:val="28"/>
        </w:rPr>
        <w:drawing>
          <wp:inline distT="0" distB="0" distL="0" distR="0" wp14:anchorId="6D316048" wp14:editId="1A47936F">
            <wp:extent cx="5905500" cy="3030568"/>
            <wp:effectExtent l="0" t="0" r="0" b="0"/>
            <wp:docPr id="2" name="Picture 2" descr="add-in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-in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26" cy="30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48" w:rsidRPr="00C90E48" w:rsidRDefault="00C90E48" w:rsidP="00C90E48">
      <w:pPr>
        <w:bidi/>
        <w:spacing w:before="120" w:after="120" w:line="360" w:lineRule="auto"/>
        <w:jc w:val="both"/>
        <w:rPr>
          <w:rFonts w:ascii="Tahoma" w:eastAsia="Times New Roman" w:hAnsi="Tahoma" w:cs="B Zar"/>
          <w:sz w:val="28"/>
          <w:szCs w:val="28"/>
        </w:rPr>
      </w:pPr>
      <w:r w:rsidRPr="00C90E48">
        <w:rPr>
          <w:rFonts w:ascii="Tahoma" w:eastAsia="Times New Roman" w:hAnsi="Tahoma" w:cs="B Zar"/>
          <w:sz w:val="28"/>
          <w:szCs w:val="28"/>
          <w:rtl/>
        </w:rPr>
        <w:t>پس از نصب برنامه های دانلود شده از قسمت</w:t>
      </w:r>
      <w:r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Theme="majorBidi" w:eastAsia="Times New Roman" w:hAnsiTheme="majorBidi" w:cstheme="majorBidi"/>
          <w:sz w:val="28"/>
          <w:szCs w:val="28"/>
        </w:rPr>
        <w:t>add-ins</w:t>
      </w:r>
      <w:r w:rsidRPr="00C90E48">
        <w:rPr>
          <w:rFonts w:ascii="Tahoma" w:eastAsia="Times New Roman" w:hAnsi="Tahoma" w:cs="B Zar"/>
          <w:sz w:val="28"/>
          <w:szCs w:val="28"/>
          <w:rtl/>
        </w:rPr>
        <w:t>، در صفحه اصلی نرم افزار منویی با نام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Theme="majorBidi" w:eastAsia="Times New Roman" w:hAnsiTheme="majorBidi" w:cstheme="majorBidi"/>
          <w:sz w:val="28"/>
          <w:szCs w:val="28"/>
        </w:rPr>
        <w:t>add-ins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="Tahoma" w:eastAsia="Times New Roman" w:hAnsi="Tahoma" w:cs="B Zar"/>
          <w:sz w:val="28"/>
          <w:szCs w:val="28"/>
          <w:rtl/>
        </w:rPr>
        <w:t>اضافه شده و برنامه ها در آنجا ظاهر می شوند. حتی اگر محقق نیاز به برنامه ای داشته باشد که هنوز در قسمت مذکور ارائه نشده باشد، می</w:t>
      </w:r>
      <w:r>
        <w:rPr>
          <w:rFonts w:ascii="Tahoma" w:eastAsia="Times New Roman" w:hAnsi="Tahoma" w:cs="B Zar" w:hint="cs"/>
          <w:sz w:val="28"/>
          <w:szCs w:val="28"/>
          <w:rtl/>
        </w:rPr>
        <w:t>‌</w:t>
      </w:r>
      <w:r w:rsidRPr="00C90E48">
        <w:rPr>
          <w:rFonts w:ascii="Tahoma" w:eastAsia="Times New Roman" w:hAnsi="Tahoma" w:cs="B Zar"/>
          <w:sz w:val="28"/>
          <w:szCs w:val="28"/>
          <w:rtl/>
        </w:rPr>
        <w:t>تواند با عضویت در قسمت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Theme="majorBidi" w:eastAsia="Times New Roman" w:hAnsiTheme="majorBidi" w:cstheme="majorBidi"/>
          <w:sz w:val="28"/>
          <w:szCs w:val="28"/>
        </w:rPr>
        <w:t>forum</w:t>
      </w:r>
      <w:r w:rsidRPr="00C90E48">
        <w:rPr>
          <w:rFonts w:ascii="Tahoma" w:eastAsia="Times New Roman" w:hAnsi="Tahoma" w:cs="B Zar"/>
          <w:sz w:val="28"/>
          <w:szCs w:val="28"/>
        </w:rPr>
        <w:t xml:space="preserve"> </w:t>
      </w:r>
      <w:r w:rsidRPr="00C90E48">
        <w:rPr>
          <w:rFonts w:ascii="Tahoma" w:eastAsia="Times New Roman" w:hAnsi="Tahoma" w:cs="B Zar"/>
          <w:sz w:val="28"/>
          <w:szCs w:val="28"/>
          <w:rtl/>
        </w:rPr>
        <w:t>نیاز خود را مطرح نماید تا سایر محققین و نیز برنامه نویسان شرکت در اسرع وقت نیاز او را مرتفع سازند</w:t>
      </w:r>
      <w:r w:rsidRPr="00C90E48">
        <w:rPr>
          <w:rFonts w:ascii="Tahoma" w:eastAsia="Times New Roman" w:hAnsi="Tahoma" w:cs="B Zar"/>
          <w:sz w:val="28"/>
          <w:szCs w:val="28"/>
        </w:rPr>
        <w:t>.</w:t>
      </w:r>
    </w:p>
    <w:p w:rsidR="00C90E48" w:rsidRPr="00C90E48" w:rsidRDefault="00C90E48" w:rsidP="00C90E48">
      <w:pPr>
        <w:bidi/>
        <w:spacing w:before="120" w:after="120" w:line="360" w:lineRule="auto"/>
        <w:jc w:val="center"/>
        <w:rPr>
          <w:rFonts w:ascii="Tahoma" w:eastAsia="Times New Roman" w:hAnsi="Tahoma" w:cs="B Zar"/>
          <w:sz w:val="28"/>
          <w:szCs w:val="28"/>
        </w:rPr>
      </w:pPr>
      <w:r w:rsidRPr="00C90E48">
        <w:rPr>
          <w:rFonts w:ascii="Tahoma" w:eastAsia="Times New Roman" w:hAnsi="Tahoma" w:cs="B Zar"/>
          <w:noProof/>
          <w:sz w:val="28"/>
          <w:szCs w:val="28"/>
        </w:rPr>
        <w:lastRenderedPageBreak/>
        <w:drawing>
          <wp:inline distT="0" distB="0" distL="0" distR="0" wp14:anchorId="46EFC4BE" wp14:editId="775B886F">
            <wp:extent cx="5600700" cy="2872259"/>
            <wp:effectExtent l="0" t="0" r="0" b="4445"/>
            <wp:docPr id="1" name="Picture 1" descr="http://bayanbox.ir/view/8480958027318763997/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nbox.ir/view/8480958027318763997/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71" cy="28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F2" w:rsidRPr="00C90E48" w:rsidRDefault="00C90E48" w:rsidP="00C90E48">
      <w:pPr>
        <w:bidi/>
        <w:spacing w:line="360" w:lineRule="auto"/>
        <w:jc w:val="both"/>
        <w:rPr>
          <w:rFonts w:cs="B Zar"/>
          <w:sz w:val="28"/>
          <w:szCs w:val="28"/>
        </w:rPr>
      </w:pPr>
      <w:bookmarkStart w:id="0" w:name="_GoBack"/>
      <w:bookmarkEnd w:id="0"/>
    </w:p>
    <w:sectPr w:rsidR="009225F2" w:rsidRPr="00C90E48" w:rsidSect="00C90E48">
      <w:pgSz w:w="12240" w:h="15840"/>
      <w:pgMar w:top="14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48"/>
    <w:rsid w:val="003D612F"/>
    <w:rsid w:val="007A70BF"/>
    <w:rsid w:val="00C90E48"/>
    <w:rsid w:val="00E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FF36-8A2D-4316-9875-D17370C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3E08"/>
    <w:pPr>
      <w:jc w:val="right"/>
    </w:pPr>
    <w:rPr>
      <w:rFonts w:ascii="B Nazanin" w:hAnsi="B Nazanin"/>
      <w:sz w:val="20"/>
    </w:rPr>
  </w:style>
  <w:style w:type="paragraph" w:styleId="Heading2">
    <w:name w:val="heading 2"/>
    <w:basedOn w:val="Normal"/>
    <w:link w:val="Heading2Char"/>
    <w:uiPriority w:val="9"/>
    <w:qFormat/>
    <w:rsid w:val="00C90E4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E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90E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yanbox.ir/info/8480958027318763997/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ayanbox.ir/info/5483585510800124056/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2017-06-28T11:40:00Z</dcterms:created>
  <dcterms:modified xsi:type="dcterms:W3CDTF">2017-06-28T11:47:00Z</dcterms:modified>
</cp:coreProperties>
</file>