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AC9" w:rsidRDefault="00587C57" w:rsidP="0073575F">
      <w:pPr>
        <w:jc w:val="center"/>
        <w:outlineLvl w:val="0"/>
        <w:rPr>
          <w:rStyle w:val="SubtleReference"/>
          <w:color w:val="000000" w:themeColor="text1"/>
          <w:u w:val="none"/>
          <w:rtl/>
        </w:rPr>
      </w:pPr>
      <w:bookmarkStart w:id="0" w:name="_GoBack"/>
      <w:bookmarkEnd w:id="0"/>
      <w:r>
        <w:rPr>
          <w:rStyle w:val="SubtleReference"/>
          <w:rFonts w:hint="cs"/>
          <w:color w:val="000000" w:themeColor="text1"/>
          <w:u w:val="none"/>
          <w:rtl/>
        </w:rPr>
        <w:t>باسمه تعالی</w:t>
      </w:r>
    </w:p>
    <w:p w:rsidR="00E24807" w:rsidRDefault="00587C57" w:rsidP="003A0681">
      <w:pPr>
        <w:jc w:val="center"/>
        <w:rPr>
          <w:rStyle w:val="SubtleReference"/>
          <w:rFonts w:cs="B Jadid"/>
          <w:color w:val="000000" w:themeColor="text1"/>
          <w:u w:val="none"/>
          <w:rtl/>
        </w:rPr>
      </w:pPr>
      <w:r w:rsidRPr="003A0681">
        <w:rPr>
          <w:rStyle w:val="SubtleReference"/>
          <w:rFonts w:cs="B Jadid" w:hint="cs"/>
          <w:color w:val="000000" w:themeColor="text1"/>
          <w:u w:val="none"/>
          <w:rtl/>
        </w:rPr>
        <w:t>نکاتی کاربردی در مطالعه متون حوزوی</w:t>
      </w:r>
    </w:p>
    <w:p w:rsidR="008E024A" w:rsidRPr="008E024A" w:rsidRDefault="00684B19" w:rsidP="0073575F">
      <w:pPr>
        <w:autoSpaceDE w:val="0"/>
        <w:autoSpaceDN w:val="0"/>
        <w:adjustRightInd w:val="0"/>
        <w:spacing w:before="0" w:after="80"/>
        <w:ind w:firstLine="567"/>
        <w:jc w:val="center"/>
        <w:outlineLvl w:val="0"/>
        <w:rPr>
          <w:rFonts w:ascii="Arial" w:hAnsi="Arial" w:cs="Arial"/>
          <w:color w:val="000000"/>
          <w:sz w:val="12"/>
          <w:szCs w:val="12"/>
        </w:rPr>
      </w:pPr>
      <w:r>
        <w:rPr>
          <w:rFonts w:ascii="Arabic Esfehan" w:hAnsi="Arial" w:cs="Arabic Esfehan"/>
          <w:color w:val="000000"/>
          <w:sz w:val="28"/>
          <w:szCs w:val="28"/>
        </w:rPr>
        <w:sym w:font="علائم مذهبي" w:char="F022"/>
      </w:r>
      <w:r w:rsidR="008E024A" w:rsidRPr="008E024A">
        <w:rPr>
          <w:rFonts w:ascii="Arabic Esfehan" w:hAnsi="Arial" w:cs="Arabic Esfehan" w:hint="cs"/>
          <w:color w:val="000000"/>
          <w:sz w:val="28"/>
          <w:szCs w:val="28"/>
          <w:rtl/>
        </w:rPr>
        <w:t>يَا</w:t>
      </w:r>
      <w:r w:rsidR="008E024A" w:rsidRPr="008E024A">
        <w:rPr>
          <w:rFonts w:ascii="Arabic Esfehan" w:hAnsi="Arial" w:cs="Arabic Esfehan"/>
          <w:color w:val="000000"/>
          <w:sz w:val="28"/>
          <w:szCs w:val="28"/>
          <w:rtl/>
        </w:rPr>
        <w:t xml:space="preserve"> </w:t>
      </w:r>
      <w:r w:rsidR="008E024A" w:rsidRPr="008E024A">
        <w:rPr>
          <w:rFonts w:ascii="Arabic Esfehan" w:hAnsi="Arial" w:cs="Arabic Esfehan" w:hint="cs"/>
          <w:color w:val="000000"/>
          <w:sz w:val="28"/>
          <w:szCs w:val="28"/>
          <w:rtl/>
        </w:rPr>
        <w:t>قَوْمِِ</w:t>
      </w:r>
      <w:r w:rsidR="008E024A" w:rsidRPr="008E024A">
        <w:rPr>
          <w:rFonts w:ascii="Arabic Esfehan" w:hAnsi="Arial" w:cs="Arabic Esfehan"/>
          <w:color w:val="000000"/>
          <w:sz w:val="28"/>
          <w:szCs w:val="28"/>
          <w:rtl/>
        </w:rPr>
        <w:t xml:space="preserve"> </w:t>
      </w:r>
      <w:r w:rsidR="008E024A" w:rsidRPr="008E024A">
        <w:rPr>
          <w:rFonts w:ascii="Arabic Esfehan" w:hAnsi="Arial" w:cs="Arabic Esfehan" w:hint="cs"/>
          <w:color w:val="000000"/>
          <w:sz w:val="28"/>
          <w:szCs w:val="28"/>
          <w:rtl/>
        </w:rPr>
        <w:t>اتَّبِعُونِ</w:t>
      </w:r>
      <w:r w:rsidR="008E024A" w:rsidRPr="008E024A">
        <w:rPr>
          <w:rFonts w:ascii="Arabic Esfehan" w:hAnsi="Arial" w:cs="Arabic Esfehan"/>
          <w:color w:val="000000"/>
          <w:sz w:val="28"/>
          <w:szCs w:val="28"/>
          <w:rtl/>
        </w:rPr>
        <w:t xml:space="preserve"> </w:t>
      </w:r>
      <w:r w:rsidR="008E024A" w:rsidRPr="008E024A">
        <w:rPr>
          <w:rFonts w:ascii="Arabic Esfehan" w:hAnsi="Arial" w:cs="Arabic Esfehan" w:hint="cs"/>
          <w:color w:val="000000"/>
          <w:sz w:val="28"/>
          <w:szCs w:val="28"/>
          <w:rtl/>
        </w:rPr>
        <w:t>أهْدِكُمْ</w:t>
      </w:r>
      <w:r w:rsidR="008E024A" w:rsidRPr="008E024A">
        <w:rPr>
          <w:rFonts w:ascii="Arabic Esfehan" w:hAnsi="Arial" w:cs="Arabic Esfehan"/>
          <w:color w:val="000000"/>
          <w:sz w:val="28"/>
          <w:szCs w:val="28"/>
          <w:rtl/>
        </w:rPr>
        <w:t xml:space="preserve"> </w:t>
      </w:r>
      <w:r w:rsidR="008E024A" w:rsidRPr="008E024A">
        <w:rPr>
          <w:rFonts w:ascii="Arabic Esfehan" w:hAnsi="Arial" w:cs="Arabic Esfehan" w:hint="cs"/>
          <w:color w:val="000000"/>
          <w:sz w:val="28"/>
          <w:szCs w:val="28"/>
          <w:rtl/>
        </w:rPr>
        <w:t>سَبِيلَ</w:t>
      </w:r>
      <w:r w:rsidR="008E024A" w:rsidRPr="008E024A">
        <w:rPr>
          <w:rFonts w:ascii="Arabic Esfehan" w:hAnsi="Arial" w:cs="Arabic Esfehan"/>
          <w:color w:val="000000"/>
          <w:sz w:val="28"/>
          <w:szCs w:val="28"/>
          <w:rtl/>
        </w:rPr>
        <w:t xml:space="preserve"> </w:t>
      </w:r>
      <w:r w:rsidR="008E024A" w:rsidRPr="008E024A">
        <w:rPr>
          <w:rFonts w:ascii="Arabic Esfehan" w:hAnsi="Arial" w:cs="Arabic Esfehan" w:hint="cs"/>
          <w:color w:val="000000"/>
          <w:sz w:val="28"/>
          <w:szCs w:val="28"/>
          <w:rtl/>
        </w:rPr>
        <w:t>الرَّشَادِ</w:t>
      </w:r>
      <w:r>
        <w:rPr>
          <w:rFonts w:ascii="Arabic Esfehan" w:hAnsi="Arial" w:cs="Arabic Esfehan"/>
          <w:color w:val="000000"/>
          <w:sz w:val="28"/>
          <w:szCs w:val="28"/>
        </w:rPr>
        <w:sym w:font="علائم مذهبي" w:char="F023"/>
      </w:r>
      <w:r w:rsidR="008E024A" w:rsidRPr="008E024A">
        <w:rPr>
          <w:rFonts w:ascii="Arabic Mitra" w:hAnsi="Arial" w:cs="Arabic Mitra"/>
          <w:color w:val="000000"/>
          <w:sz w:val="16"/>
          <w:szCs w:val="16"/>
          <w:rtl/>
        </w:rPr>
        <w:t xml:space="preserve">  </w:t>
      </w:r>
      <w:r w:rsidR="008E024A" w:rsidRPr="008E024A">
        <w:rPr>
          <w:rFonts w:ascii="Arabic Mitra" w:hAnsi="Arial" w:cs="Arabic Mitra" w:hint="cs"/>
          <w:color w:val="000000"/>
          <w:sz w:val="16"/>
          <w:szCs w:val="16"/>
          <w:rtl/>
        </w:rPr>
        <w:t>غافر</w:t>
      </w:r>
      <w:r w:rsidR="008E024A" w:rsidRPr="008E024A">
        <w:rPr>
          <w:rFonts w:ascii="Arabic Mitra" w:hAnsi="Arial" w:cs="Arabic Mitra"/>
          <w:color w:val="000000"/>
          <w:sz w:val="16"/>
          <w:szCs w:val="16"/>
          <w:rtl/>
        </w:rPr>
        <w:t>/38</w:t>
      </w:r>
    </w:p>
    <w:p w:rsidR="008E024A" w:rsidRPr="008E024A" w:rsidRDefault="008E024A" w:rsidP="003A0681">
      <w:pPr>
        <w:jc w:val="center"/>
        <w:rPr>
          <w:rStyle w:val="SubtleReference"/>
          <w:rFonts w:cs="B Jadid"/>
          <w:color w:val="000000" w:themeColor="text1"/>
          <w:sz w:val="2"/>
          <w:szCs w:val="2"/>
          <w:u w:val="none"/>
          <w:rtl/>
        </w:rPr>
      </w:pP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چرا طلاّب مستعد قبل از مباحثه نیازی به مطالعه در خود احساس نمی کنند؟! و آیا می دانید که این رویّه به مرور زمان انسان را دچار فرسودگی علمی می</w:t>
      </w:r>
      <w:r w:rsidRPr="00E24807">
        <w:rPr>
          <w:rStyle w:val="SubtleReference"/>
          <w:rFonts w:ascii="Times New Roman" w:hAnsi="Times New Roman" w:cs="Times New Roman" w:hint="cs"/>
          <w:color w:val="000000" w:themeColor="text1"/>
          <w:u w:val="none"/>
          <w:rtl/>
        </w:rPr>
        <w:t> </w:t>
      </w:r>
      <w:r w:rsidRPr="00E24807">
        <w:rPr>
          <w:rStyle w:val="SubtleReference"/>
          <w:rFonts w:cs="B Tabassom" w:hint="cs"/>
          <w:color w:val="000000" w:themeColor="text1"/>
          <w:u w:val="none"/>
          <w:rtl/>
        </w:rPr>
        <w:t>‏کند؟!</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چرا برخی از دوستان شما اصرار دارند بلافاصله بعد از اتمام کلاس مطالب همان روز را مباحثه کنند؟!</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فهمیدن دقیق متن خود بهترین مشوّق برای ادامه درس است ؟</w:t>
      </w:r>
      <w:r w:rsidR="00684B19">
        <w:rPr>
          <w:rStyle w:val="SubtleReference"/>
          <w:rFonts w:cs="B Tabassom" w:hint="cs"/>
          <w:color w:val="000000" w:themeColor="text1"/>
          <w:u w:val="none"/>
          <w:rtl/>
        </w:rPr>
        <w:t>!</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80 درصد طلاّب فهم دقیق و عمیقی نسبت به متن درسی خود ندارند ؟!</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اگر با قواعد متن خوانی آشنا باشید نیاز چندانی به مراجعه به شروح نخواهید داشت؟</w:t>
      </w:r>
      <w:r w:rsidR="00684B19">
        <w:rPr>
          <w:rStyle w:val="SubtleReference"/>
          <w:rFonts w:cs="B Tabassom" w:hint="cs"/>
          <w:color w:val="000000" w:themeColor="text1"/>
          <w:u w:val="none"/>
          <w:rtl/>
        </w:rPr>
        <w:t>!</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اگر با قواعد متن خوانی آشنا باشید سؤالات درسی شما چند برابر خواهد شد؟!</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اگر با قواعد متن خوانی آشنا باشید جزو مستشکلین کلاس خواهید بود؟</w:t>
      </w:r>
      <w:r w:rsidR="00684B19">
        <w:rPr>
          <w:rStyle w:val="SubtleReference"/>
          <w:rFonts w:cs="B Tabassom" w:hint="cs"/>
          <w:color w:val="000000" w:themeColor="text1"/>
          <w:u w:val="none"/>
          <w:rtl/>
        </w:rPr>
        <w:t>!</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اگر با قواعد متن خوانی آشنا باشید پس از اتمام کتاب تقریباً هیچ سؤال حل نشده‏ای نخواهید داشت؟</w:t>
      </w:r>
      <w:r w:rsidR="00684B19">
        <w:rPr>
          <w:rStyle w:val="SubtleReference"/>
          <w:rFonts w:cs="B Tabassom" w:hint="cs"/>
          <w:color w:val="000000" w:themeColor="text1"/>
          <w:u w:val="none"/>
          <w:rtl/>
        </w:rPr>
        <w:t>!</w:t>
      </w:r>
    </w:p>
    <w:p w:rsidR="00E24807" w:rsidRPr="00E24807" w:rsidRDefault="00E24807" w:rsidP="00684B19">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اگر با قواعد متن خوانی آشنا باشید هر سال می‏توانید دروس سال قبل را با تسلّط کافی تدریس کنید؟</w:t>
      </w:r>
      <w:r w:rsidR="00684B19">
        <w:rPr>
          <w:rStyle w:val="SubtleReference"/>
          <w:rFonts w:cs="B Tabassom" w:hint="cs"/>
          <w:color w:val="000000" w:themeColor="text1"/>
          <w:u w:val="none"/>
          <w:rtl/>
        </w:rPr>
        <w:t>!</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اگر با قواعد متن خوانی آشنا باشید متون درسی را سطر به سطر به صورت عمیق فرا خواهید گرفت؟</w:t>
      </w:r>
      <w:r w:rsidR="00684B19">
        <w:rPr>
          <w:rStyle w:val="SubtleReference"/>
          <w:rFonts w:cs="B Tabassom" w:hint="cs"/>
          <w:color w:val="000000" w:themeColor="text1"/>
          <w:u w:val="none"/>
          <w:rtl/>
        </w:rPr>
        <w:t>!</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اگر با قواعد متن خوانی آشنا باشید دیگر از امتحانات شفاهی هراسی نخواهید داشت؟</w:t>
      </w:r>
      <w:r w:rsidR="00684B19">
        <w:rPr>
          <w:rStyle w:val="SubtleReference"/>
          <w:rFonts w:cs="B Tabassom" w:hint="cs"/>
          <w:color w:val="000000" w:themeColor="text1"/>
          <w:u w:val="none"/>
          <w:rtl/>
        </w:rPr>
        <w:t>!</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w:t>
      </w:r>
    </w:p>
    <w:p w:rsidR="00E24807" w:rsidRPr="00E24807" w:rsidRDefault="00E24807" w:rsidP="00E24807">
      <w:pPr>
        <w:pStyle w:val="ListParagraph"/>
        <w:numPr>
          <w:ilvl w:val="0"/>
          <w:numId w:val="9"/>
        </w:numPr>
        <w:rPr>
          <w:rStyle w:val="SubtleReference"/>
          <w:rFonts w:cs="B Tabassom"/>
          <w:color w:val="000000" w:themeColor="text1"/>
          <w:u w:val="none"/>
          <w:rtl/>
        </w:rPr>
      </w:pPr>
      <w:r w:rsidRPr="00E24807">
        <w:rPr>
          <w:rStyle w:val="SubtleReference"/>
          <w:rFonts w:cs="B Tabassom" w:hint="cs"/>
          <w:color w:val="000000" w:themeColor="text1"/>
          <w:u w:val="none"/>
          <w:rtl/>
        </w:rPr>
        <w:t>آیا می دانید ....؟!</w:t>
      </w:r>
    </w:p>
    <w:p w:rsidR="00E24807" w:rsidRDefault="00E24807" w:rsidP="00E24807">
      <w:pPr>
        <w:rPr>
          <w:rStyle w:val="SubtleReference"/>
          <w:color w:val="000000" w:themeColor="text1"/>
          <w:u w:val="none"/>
          <w:rtl/>
        </w:rPr>
      </w:pPr>
      <w:r>
        <w:rPr>
          <w:rStyle w:val="SubtleReference"/>
          <w:rFonts w:hint="cs"/>
          <w:color w:val="000000" w:themeColor="text1"/>
          <w:u w:val="none"/>
          <w:rtl/>
        </w:rPr>
        <w:t>نوشتاری که پیش روی شماست حاصل تجربیات چندین سال در</w:t>
      </w:r>
      <w:r w:rsidR="00684B19">
        <w:rPr>
          <w:rStyle w:val="SubtleReference"/>
          <w:rFonts w:hint="cs"/>
          <w:color w:val="000000" w:themeColor="text1"/>
          <w:u w:val="none"/>
          <w:rtl/>
        </w:rPr>
        <w:t>س</w:t>
      </w:r>
      <w:r>
        <w:rPr>
          <w:rStyle w:val="SubtleReference"/>
          <w:rFonts w:hint="cs"/>
          <w:color w:val="000000" w:themeColor="text1"/>
          <w:u w:val="none"/>
          <w:rtl/>
        </w:rPr>
        <w:t xml:space="preserve"> و تدریس است که به عنوان</w:t>
      </w:r>
      <w:r w:rsidR="00194437">
        <w:rPr>
          <w:rStyle w:val="SubtleReference"/>
          <w:b/>
          <w:bCs/>
          <w:i/>
          <w:iCs/>
          <w:color w:val="000000" w:themeColor="text1"/>
          <w:u w:val="none"/>
          <w:rtl/>
        </w:rPr>
        <w:br/>
      </w:r>
      <w:r w:rsidRPr="00684B19">
        <w:rPr>
          <w:rStyle w:val="SubtleReference"/>
          <w:rFonts w:hint="cs"/>
          <w:b/>
          <w:bCs/>
          <w:i/>
          <w:iCs/>
          <w:color w:val="000000" w:themeColor="text1"/>
          <w:u w:val="none"/>
          <w:rtl/>
        </w:rPr>
        <w:t xml:space="preserve"> </w:t>
      </w:r>
      <w:r w:rsidR="00684B19" w:rsidRPr="00684B19">
        <w:rPr>
          <w:rStyle w:val="SubtleReference"/>
          <w:rFonts w:hint="cs"/>
          <w:b/>
          <w:bCs/>
          <w:i/>
          <w:iCs/>
          <w:color w:val="000000" w:themeColor="text1"/>
          <w:u w:val="none"/>
          <w:rtl/>
        </w:rPr>
        <w:t>«</w:t>
      </w:r>
      <w:r w:rsidRPr="00684B19">
        <w:rPr>
          <w:rStyle w:val="SubtleReference"/>
          <w:rFonts w:hint="cs"/>
          <w:b/>
          <w:bCs/>
          <w:i/>
          <w:iCs/>
          <w:color w:val="000000" w:themeColor="text1"/>
          <w:u w:val="none"/>
          <w:rtl/>
        </w:rPr>
        <w:t>قواعد فهم متون حوزوی</w:t>
      </w:r>
      <w:r w:rsidR="00684B19" w:rsidRPr="00684B19">
        <w:rPr>
          <w:rStyle w:val="SubtleReference"/>
          <w:rFonts w:hint="cs"/>
          <w:b/>
          <w:bCs/>
          <w:i/>
          <w:iCs/>
          <w:color w:val="000000" w:themeColor="text1"/>
          <w:u w:val="none"/>
          <w:rtl/>
        </w:rPr>
        <w:t>»</w:t>
      </w:r>
      <w:r w:rsidRPr="00684B19">
        <w:rPr>
          <w:rStyle w:val="SubtleReference"/>
          <w:rFonts w:hint="cs"/>
          <w:b/>
          <w:bCs/>
          <w:i/>
          <w:iCs/>
          <w:color w:val="000000" w:themeColor="text1"/>
          <w:u w:val="none"/>
          <w:rtl/>
        </w:rPr>
        <w:t xml:space="preserve"> </w:t>
      </w:r>
      <w:r>
        <w:rPr>
          <w:rStyle w:val="SubtleReference"/>
          <w:rFonts w:hint="cs"/>
          <w:color w:val="000000" w:themeColor="text1"/>
          <w:u w:val="none"/>
          <w:rtl/>
        </w:rPr>
        <w:t>به خدمت طلاّب گرانقدر ارائه می‏شود، باشد که مورد رضای حق تعالی قرار گیرد.</w:t>
      </w:r>
    </w:p>
    <w:p w:rsidR="00E24807" w:rsidRDefault="00E24807" w:rsidP="00E24807">
      <w:pPr>
        <w:rPr>
          <w:rStyle w:val="SubtleReference"/>
          <w:color w:val="000000" w:themeColor="text1"/>
          <w:u w:val="none"/>
          <w:rtl/>
        </w:rPr>
      </w:pPr>
      <w:r>
        <w:rPr>
          <w:rStyle w:val="SubtleReference"/>
          <w:rFonts w:hint="cs"/>
          <w:color w:val="000000" w:themeColor="text1"/>
          <w:u w:val="none"/>
          <w:rtl/>
        </w:rPr>
        <w:t xml:space="preserve">نظرات و پیشنهادات همة سروران گرامی را بر دیده نهاده و در تکمیل بحث از آنها استفاده خواهد شد. مطالب خود را می توانید با شماره تلفن </w:t>
      </w:r>
      <w:r w:rsidRPr="00970798">
        <w:rPr>
          <w:rStyle w:val="SubtleReference"/>
          <w:rFonts w:hint="cs"/>
          <w:b/>
          <w:bCs/>
          <w:i/>
          <w:iCs/>
          <w:color w:val="000000" w:themeColor="text1"/>
          <w:u w:val="none"/>
          <w:rtl/>
        </w:rPr>
        <w:t>5293-451-0912 به نام محسن زارع پور</w:t>
      </w:r>
      <w:r>
        <w:rPr>
          <w:rStyle w:val="SubtleReference"/>
          <w:rFonts w:hint="cs"/>
          <w:color w:val="000000" w:themeColor="text1"/>
          <w:u w:val="none"/>
          <w:rtl/>
        </w:rPr>
        <w:t xml:space="preserve"> در میان بگذارید. </w:t>
      </w:r>
    </w:p>
    <w:p w:rsidR="008E024A" w:rsidRPr="004954B1" w:rsidRDefault="008E024A" w:rsidP="008D57DC">
      <w:pPr>
        <w:jc w:val="center"/>
        <w:rPr>
          <w:rFonts w:cs="Arabic Yekan"/>
          <w:sz w:val="18"/>
          <w:szCs w:val="18"/>
          <w:rtl/>
        </w:rPr>
      </w:pPr>
      <w:r w:rsidRPr="004954B1">
        <w:rPr>
          <w:rFonts w:cs="Arabic Yekan" w:hint="cs"/>
          <w:rtl/>
        </w:rPr>
        <w:t>انجمن علمی- پژوهشی رشاد</w:t>
      </w:r>
    </w:p>
    <w:p w:rsidR="008E024A" w:rsidRPr="004954B1" w:rsidRDefault="008E024A" w:rsidP="008D57DC">
      <w:pPr>
        <w:jc w:val="center"/>
        <w:rPr>
          <w:rFonts w:cs="B Titr"/>
        </w:rPr>
      </w:pPr>
      <w:r w:rsidRPr="004954B1">
        <w:rPr>
          <w:rFonts w:cs="B Titr" w:hint="cs"/>
          <w:sz w:val="18"/>
          <w:szCs w:val="18"/>
          <w:rtl/>
        </w:rPr>
        <w:t>سال 138</w:t>
      </w:r>
      <w:r>
        <w:rPr>
          <w:rFonts w:cs="B Titr" w:hint="cs"/>
          <w:sz w:val="18"/>
          <w:szCs w:val="18"/>
          <w:rtl/>
        </w:rPr>
        <w:t>9</w:t>
      </w:r>
    </w:p>
    <w:p w:rsidR="00E24807" w:rsidRDefault="00E24807" w:rsidP="00E24807">
      <w:pPr>
        <w:spacing w:before="0" w:after="200"/>
        <w:ind w:firstLine="0"/>
        <w:jc w:val="left"/>
        <w:rPr>
          <w:rStyle w:val="SubtleReference"/>
          <w:rFonts w:cs="B Jadid"/>
          <w:color w:val="000000" w:themeColor="text1"/>
          <w:u w:val="none"/>
          <w:rtl/>
        </w:rPr>
      </w:pPr>
    </w:p>
    <w:p w:rsidR="00D836A1" w:rsidRDefault="00D836A1" w:rsidP="00D836A1">
      <w:pPr>
        <w:pStyle w:val="a0"/>
        <w:rPr>
          <w:rStyle w:val="SubtleReference"/>
          <w:color w:val="000000" w:themeColor="text1"/>
          <w:u w:val="none"/>
        </w:rPr>
      </w:pPr>
      <w:r>
        <w:rPr>
          <w:rStyle w:val="SubtleReference"/>
          <w:rFonts w:hint="cs"/>
          <w:b/>
          <w:bCs/>
          <w:color w:val="000000" w:themeColor="text1"/>
          <w:rtl/>
        </w:rPr>
        <w:lastRenderedPageBreak/>
        <w:t>«</w:t>
      </w:r>
      <w:r w:rsidRPr="00612D80">
        <w:rPr>
          <w:rStyle w:val="SubtleReference"/>
          <w:rFonts w:hint="cs"/>
          <w:b/>
          <w:bCs/>
          <w:color w:val="000000" w:themeColor="text1"/>
          <w:rtl/>
        </w:rPr>
        <w:t>نمودار کلّی کتاب</w:t>
      </w:r>
      <w:r>
        <w:rPr>
          <w:rStyle w:val="SubtleReference"/>
          <w:rFonts w:hint="cs"/>
          <w:b/>
          <w:bCs/>
          <w:color w:val="000000" w:themeColor="text1"/>
          <w:rtl/>
        </w:rPr>
        <w:t>»</w:t>
      </w:r>
      <w:r>
        <w:rPr>
          <w:rStyle w:val="SubtleReference"/>
          <w:rFonts w:hint="cs"/>
          <w:color w:val="000000" w:themeColor="text1"/>
          <w:u w:val="none"/>
          <w:rtl/>
        </w:rPr>
        <w:t xml:space="preserve"> را برای خودتان رسم کرده و در اتاق خود نصب کنی</w:t>
      </w:r>
      <w:r w:rsidR="0073575F">
        <w:rPr>
          <w:rStyle w:val="SubtleReference"/>
          <w:rFonts w:hint="cs"/>
          <w:color w:val="000000" w:themeColor="text1"/>
          <w:u w:val="none"/>
          <w:rtl/>
        </w:rPr>
        <w:t>د . با به ذهن سپردن این نمودار</w:t>
      </w:r>
      <w:r>
        <w:rPr>
          <w:rStyle w:val="SubtleReference"/>
          <w:rFonts w:hint="cs"/>
          <w:color w:val="000000" w:themeColor="text1"/>
          <w:u w:val="none"/>
          <w:rtl/>
        </w:rPr>
        <w:t xml:space="preserve"> و مرور آن در اوقات غیر مفید</w:t>
      </w:r>
      <w:r w:rsidR="0073575F">
        <w:rPr>
          <w:rStyle w:val="SubtleReference"/>
          <w:rFonts w:hint="cs"/>
          <w:color w:val="000000" w:themeColor="text1"/>
          <w:u w:val="none"/>
          <w:rtl/>
        </w:rPr>
        <w:t>،</w:t>
      </w:r>
      <w:r>
        <w:rPr>
          <w:rStyle w:val="SubtleReference"/>
          <w:rFonts w:hint="cs"/>
          <w:color w:val="000000" w:themeColor="text1"/>
          <w:u w:val="none"/>
          <w:rtl/>
        </w:rPr>
        <w:t xml:space="preserve"> مثل داخل اتوبوس و ... در ظرف مدّت کوتاهی کلیّات یک کتاب علمی را مرور خواهید کرد</w:t>
      </w:r>
      <w:r w:rsidR="00C26B4E">
        <w:rPr>
          <w:rStyle w:val="SubtleReference"/>
          <w:rFonts w:hint="cs"/>
          <w:color w:val="000000" w:themeColor="text1"/>
          <w:u w:val="none"/>
          <w:rtl/>
        </w:rPr>
        <w:t>!</w:t>
      </w:r>
    </w:p>
    <w:p w:rsidR="00D836A1" w:rsidRDefault="00D836A1" w:rsidP="00D836A1">
      <w:pPr>
        <w:pStyle w:val="a0"/>
        <w:rPr>
          <w:rStyle w:val="SubtleReference"/>
          <w:color w:val="000000" w:themeColor="text1"/>
          <w:u w:val="none"/>
        </w:rPr>
      </w:pPr>
      <w:r>
        <w:rPr>
          <w:rStyle w:val="SubtleReference"/>
          <w:rFonts w:hint="cs"/>
          <w:b/>
          <w:bCs/>
          <w:color w:val="000000" w:themeColor="text1"/>
          <w:rtl/>
        </w:rPr>
        <w:t>«</w:t>
      </w:r>
      <w:r w:rsidRPr="00612D80">
        <w:rPr>
          <w:rStyle w:val="SubtleReference"/>
          <w:rFonts w:hint="cs"/>
          <w:b/>
          <w:bCs/>
          <w:color w:val="000000" w:themeColor="text1"/>
          <w:rtl/>
        </w:rPr>
        <w:t>نمودار هر بحث</w:t>
      </w:r>
      <w:r>
        <w:rPr>
          <w:rStyle w:val="SubtleReference"/>
          <w:rFonts w:hint="cs"/>
          <w:color w:val="000000" w:themeColor="text1"/>
          <w:u w:val="none"/>
          <w:rtl/>
        </w:rPr>
        <w:t>» را برای خود رسم کنید .</w:t>
      </w:r>
    </w:p>
    <w:p w:rsidR="00C26B4E" w:rsidRDefault="00C26B4E" w:rsidP="00C26B4E">
      <w:pPr>
        <w:pStyle w:val="ListParagraph"/>
        <w:numPr>
          <w:ilvl w:val="0"/>
          <w:numId w:val="1"/>
        </w:numPr>
        <w:rPr>
          <w:rStyle w:val="SubtleReference"/>
          <w:color w:val="000000" w:themeColor="text1"/>
          <w:u w:val="none"/>
        </w:rPr>
      </w:pPr>
      <w:r>
        <w:rPr>
          <w:rStyle w:val="SubtleReference"/>
          <w:rFonts w:hint="cs"/>
          <w:color w:val="000000" w:themeColor="text1"/>
          <w:u w:val="none"/>
          <w:rtl/>
        </w:rPr>
        <w:t xml:space="preserve">در </w:t>
      </w:r>
      <w:r w:rsidRPr="00612D80">
        <w:rPr>
          <w:rStyle w:val="SubtleReference"/>
          <w:rFonts w:hint="cs"/>
          <w:b/>
          <w:bCs/>
          <w:color w:val="000000" w:themeColor="text1"/>
          <w:rtl/>
        </w:rPr>
        <w:t>مباحث علمی و استدلالی</w:t>
      </w:r>
      <w:r>
        <w:rPr>
          <w:rStyle w:val="SubtleReference"/>
          <w:rFonts w:hint="cs"/>
          <w:color w:val="000000" w:themeColor="text1"/>
          <w:u w:val="none"/>
          <w:rtl/>
        </w:rPr>
        <w:t xml:space="preserve"> مراحل ذیل را به دقّت پیگیری کنید:</w:t>
      </w:r>
    </w:p>
    <w:p w:rsidR="00C26B4E" w:rsidRPr="0031359B" w:rsidRDefault="00C26B4E" w:rsidP="00C26B4E">
      <w:pPr>
        <w:pStyle w:val="a1"/>
        <w:rPr>
          <w:rStyle w:val="SubtleReference"/>
          <w:smallCaps w:val="0"/>
          <w:color w:val="C00000"/>
          <w:u w:val="none"/>
        </w:rPr>
      </w:pPr>
      <w:r w:rsidRPr="0031359B">
        <w:rPr>
          <w:rStyle w:val="SubtleReference"/>
          <w:rFonts w:hint="cs"/>
          <w:smallCaps w:val="0"/>
          <w:color w:val="C00000"/>
          <w:u w:val="none"/>
          <w:rtl/>
        </w:rPr>
        <w:t xml:space="preserve">الف) </w:t>
      </w:r>
      <w:r>
        <w:rPr>
          <w:rStyle w:val="SubtleReference"/>
          <w:rFonts w:hint="cs"/>
          <w:smallCaps w:val="0"/>
          <w:color w:val="C00000"/>
          <w:u w:val="none"/>
          <w:rtl/>
        </w:rPr>
        <w:t xml:space="preserve">در </w:t>
      </w:r>
      <w:r w:rsidRPr="0031359B">
        <w:rPr>
          <w:rStyle w:val="SubtleReference"/>
          <w:rFonts w:hint="cs"/>
          <w:smallCaps w:val="0"/>
          <w:color w:val="C00000"/>
          <w:u w:val="none"/>
          <w:rtl/>
        </w:rPr>
        <w:t>هر بحث مدّعای مؤلّف را کشف کرده و به وضوح و دقّت آن را بنویسید.</w:t>
      </w:r>
    </w:p>
    <w:p w:rsidR="00C26B4E" w:rsidRPr="0031359B" w:rsidRDefault="00C26B4E" w:rsidP="00C26B4E">
      <w:pPr>
        <w:pStyle w:val="a1"/>
        <w:rPr>
          <w:rStyle w:val="SubtleReference"/>
          <w:smallCaps w:val="0"/>
          <w:color w:val="C00000"/>
          <w:u w:val="none"/>
        </w:rPr>
      </w:pPr>
      <w:r w:rsidRPr="0031359B">
        <w:rPr>
          <w:rStyle w:val="SubtleReference"/>
          <w:rFonts w:hint="cs"/>
          <w:smallCaps w:val="0"/>
          <w:color w:val="C00000"/>
          <w:u w:val="none"/>
          <w:rtl/>
        </w:rPr>
        <w:t>ب) استدلال ارائه شده توسّط مؤلّف را در متن بیابید.</w:t>
      </w:r>
    </w:p>
    <w:p w:rsidR="00C26B4E" w:rsidRPr="0031359B" w:rsidRDefault="00C26B4E" w:rsidP="00C26B4E">
      <w:pPr>
        <w:pStyle w:val="a1"/>
        <w:rPr>
          <w:rStyle w:val="SubtleReference"/>
          <w:smallCaps w:val="0"/>
          <w:color w:val="C00000"/>
          <w:u w:val="none"/>
          <w:rtl/>
        </w:rPr>
      </w:pPr>
      <w:r w:rsidRPr="0031359B">
        <w:rPr>
          <w:rStyle w:val="SubtleReference"/>
          <w:rFonts w:hint="cs"/>
          <w:smallCaps w:val="0"/>
          <w:color w:val="C00000"/>
          <w:u w:val="none"/>
          <w:rtl/>
        </w:rPr>
        <w:t>ت) مبادی تصوّریّه و تصدیقة استدلال را روشن کنید.</w:t>
      </w:r>
    </w:p>
    <w:p w:rsidR="00C26B4E" w:rsidRPr="000E0EE8" w:rsidRDefault="00C26B4E" w:rsidP="00C26B4E">
      <w:pPr>
        <w:pStyle w:val="a"/>
        <w:rPr>
          <w:rStyle w:val="SubtleReference"/>
          <w:color w:val="000000" w:themeColor="text1"/>
          <w:sz w:val="24"/>
          <w:szCs w:val="24"/>
          <w:u w:val="none"/>
          <w:rtl/>
        </w:rPr>
      </w:pPr>
      <w:r w:rsidRPr="00AC6DE9">
        <w:rPr>
          <w:rFonts w:hint="cs"/>
          <w:b/>
          <w:bCs/>
          <w:sz w:val="24"/>
          <w:szCs w:val="24"/>
          <w:rtl/>
        </w:rPr>
        <w:t>توضیح :</w:t>
      </w:r>
      <w:r w:rsidRPr="00AC6DE9">
        <w:rPr>
          <w:rFonts w:hint="cs"/>
          <w:sz w:val="24"/>
          <w:szCs w:val="24"/>
          <w:rtl/>
        </w:rPr>
        <w:t xml:space="preserve"> </w:t>
      </w:r>
      <w:r w:rsidRPr="000E0EE8">
        <w:rPr>
          <w:rStyle w:val="SubtleReference"/>
          <w:rFonts w:hint="cs"/>
          <w:color w:val="000000" w:themeColor="text1"/>
          <w:sz w:val="24"/>
          <w:szCs w:val="24"/>
          <w:u w:val="none"/>
          <w:rtl/>
        </w:rPr>
        <w:t>مبادی هر علم به دو دسته تقسیم می شوند : مبادی تصوّریّه و مبادی تصدیقیّه .</w:t>
      </w:r>
    </w:p>
    <w:p w:rsidR="00C26B4E" w:rsidRPr="000E0EE8" w:rsidRDefault="00C26B4E" w:rsidP="0073575F">
      <w:pPr>
        <w:pStyle w:val="a"/>
        <w:numPr>
          <w:ilvl w:val="0"/>
          <w:numId w:val="0"/>
        </w:numPr>
        <w:ind w:left="720" w:hanging="360"/>
        <w:rPr>
          <w:rStyle w:val="SubtleReference"/>
          <w:color w:val="000000" w:themeColor="text1"/>
          <w:sz w:val="24"/>
          <w:szCs w:val="24"/>
          <w:u w:val="none"/>
          <w:rtl/>
        </w:rPr>
      </w:pPr>
      <w:r w:rsidRPr="000E0EE8">
        <w:rPr>
          <w:rStyle w:val="SubtleReference"/>
          <w:rFonts w:hint="cs"/>
          <w:color w:val="000000" w:themeColor="text1"/>
          <w:sz w:val="24"/>
          <w:szCs w:val="24"/>
          <w:u w:val="none"/>
          <w:rtl/>
        </w:rPr>
        <w:t>مبادی تصوّریّه در حقیقت تعریف موضوعات و محمولات مسائل هر علم است</w:t>
      </w:r>
      <w:r w:rsidRPr="00DD4D99">
        <w:rPr>
          <w:rStyle w:val="SubtleReference"/>
          <w:color w:val="000000" w:themeColor="text1"/>
          <w:sz w:val="24"/>
          <w:szCs w:val="24"/>
          <w:u w:val="none"/>
          <w:vertAlign w:val="superscript"/>
          <w:rtl/>
        </w:rPr>
        <w:footnoteReference w:id="1"/>
      </w:r>
      <w:r w:rsidRPr="000E0EE8">
        <w:rPr>
          <w:rStyle w:val="SubtleReference"/>
          <w:rFonts w:hint="cs"/>
          <w:color w:val="000000" w:themeColor="text1"/>
          <w:sz w:val="24"/>
          <w:szCs w:val="24"/>
          <w:u w:val="none"/>
          <w:rtl/>
        </w:rPr>
        <w:t xml:space="preserve"> و به عبارت ساده‏تر، همان اصطلاحاتی است که در مسائل هر علم به کار رفته است و برای فهم مسائل آن علم، دانستن آنها ضروری است . مثلاً در مسألة «الفاعل مرفوع» تعریف اطراف این قضیّه، یعنی تعریف «فاعل» و «مرفوع»، مبادی تصوّریّه این مسأله هستند؛ زیرا تا تصوّر درستی از فاعل و مرفوع نداشته باشیم نمی</w:t>
      </w:r>
      <w:r w:rsidR="0073575F">
        <w:rPr>
          <w:rStyle w:val="SubtleReference"/>
          <w:rFonts w:hint="cs"/>
          <w:color w:val="000000" w:themeColor="text1"/>
          <w:sz w:val="24"/>
          <w:szCs w:val="24"/>
          <w:u w:val="none"/>
          <w:rtl/>
        </w:rPr>
        <w:t>‏</w:t>
      </w:r>
      <w:r w:rsidRPr="000E0EE8">
        <w:rPr>
          <w:rStyle w:val="SubtleReference"/>
          <w:rFonts w:hint="cs"/>
          <w:color w:val="000000" w:themeColor="text1"/>
          <w:sz w:val="24"/>
          <w:szCs w:val="24"/>
          <w:u w:val="none"/>
          <w:rtl/>
        </w:rPr>
        <w:t>توانیم صحّت</w:t>
      </w:r>
      <w:r w:rsidR="0073575F">
        <w:rPr>
          <w:rStyle w:val="SubtleReference"/>
          <w:rFonts w:hint="cs"/>
          <w:color w:val="000000" w:themeColor="text1"/>
          <w:sz w:val="24"/>
          <w:szCs w:val="24"/>
          <w:u w:val="none"/>
          <w:rtl/>
        </w:rPr>
        <w:t xml:space="preserve"> یا سقم این قضیّه را تعیین کنیم. همچنین در مسأله</w:t>
      </w:r>
      <w:r w:rsidRPr="000E0EE8">
        <w:rPr>
          <w:rStyle w:val="SubtleReference"/>
          <w:rFonts w:hint="cs"/>
          <w:color w:val="000000" w:themeColor="text1"/>
          <w:sz w:val="24"/>
          <w:szCs w:val="24"/>
          <w:u w:val="none"/>
          <w:rtl/>
        </w:rPr>
        <w:t xml:space="preserve"> اصولی «المشتقّ حقیقـة فی المتلبّس بالمبدأ بالفعل» تعریفِ تک تک کلمات موجود در </w:t>
      </w:r>
      <w:r w:rsidR="0073575F">
        <w:rPr>
          <w:rStyle w:val="SubtleReference"/>
          <w:rFonts w:hint="cs"/>
          <w:color w:val="000000" w:themeColor="text1"/>
          <w:sz w:val="24"/>
          <w:szCs w:val="24"/>
          <w:u w:val="none"/>
          <w:rtl/>
        </w:rPr>
        <w:t xml:space="preserve">این </w:t>
      </w:r>
      <w:r w:rsidRPr="000E0EE8">
        <w:rPr>
          <w:rStyle w:val="SubtleReference"/>
          <w:rFonts w:hint="cs"/>
          <w:color w:val="000000" w:themeColor="text1"/>
          <w:sz w:val="24"/>
          <w:szCs w:val="24"/>
          <w:u w:val="none"/>
          <w:rtl/>
        </w:rPr>
        <w:t>گزاره، یعنی تعریف «مشتق، حقیقت، متلبّس</w:t>
      </w:r>
      <w:r w:rsidR="0073575F">
        <w:rPr>
          <w:rStyle w:val="SubtleReference"/>
          <w:rFonts w:hint="cs"/>
          <w:color w:val="000000" w:themeColor="text1"/>
          <w:sz w:val="24"/>
          <w:szCs w:val="24"/>
          <w:u w:val="none"/>
          <w:rtl/>
        </w:rPr>
        <w:t>، مبدأ و بالفعل»، مبادی تصوّریّه</w:t>
      </w:r>
      <w:r w:rsidRPr="000E0EE8">
        <w:rPr>
          <w:rStyle w:val="SubtleReference"/>
          <w:rFonts w:hint="cs"/>
          <w:color w:val="000000" w:themeColor="text1"/>
          <w:sz w:val="24"/>
          <w:szCs w:val="24"/>
          <w:u w:val="none"/>
          <w:rtl/>
        </w:rPr>
        <w:t xml:space="preserve"> این بحث اصولی هستند .  </w:t>
      </w:r>
    </w:p>
    <w:p w:rsidR="00C26B4E" w:rsidRPr="000E0EE8" w:rsidRDefault="00C26B4E" w:rsidP="00DD4D99">
      <w:pPr>
        <w:pStyle w:val="a"/>
        <w:numPr>
          <w:ilvl w:val="0"/>
          <w:numId w:val="0"/>
        </w:numPr>
        <w:ind w:left="720" w:hanging="360"/>
        <w:rPr>
          <w:rStyle w:val="SubtleReference"/>
          <w:color w:val="000000" w:themeColor="text1"/>
          <w:sz w:val="24"/>
          <w:szCs w:val="24"/>
          <w:u w:val="none"/>
          <w:rtl/>
        </w:rPr>
      </w:pPr>
      <w:r w:rsidRPr="000E0EE8">
        <w:rPr>
          <w:rStyle w:val="SubtleReference"/>
          <w:rFonts w:hint="cs"/>
          <w:color w:val="000000" w:themeColor="text1"/>
          <w:sz w:val="24"/>
          <w:szCs w:val="24"/>
          <w:u w:val="none"/>
          <w:rtl/>
        </w:rPr>
        <w:t>مبادی تصدیقیّه، مجموعه گزاره های اثبات شده یا مفروضی هستند که در حلّ مسائل هر علم از آنها استفاده می شود، و به عبارت دیگر مسائلی هستند که تصدیقِ قضایای هر علم متوقّف بر آنهاست.</w:t>
      </w:r>
      <w:r w:rsidR="00DD4D99" w:rsidRPr="00DD4D99">
        <w:rPr>
          <w:rStyle w:val="SubtleReference"/>
          <w:color w:val="000000" w:themeColor="text1"/>
          <w:sz w:val="24"/>
          <w:szCs w:val="24"/>
          <w:u w:val="none"/>
          <w:vertAlign w:val="superscript"/>
          <w:rtl/>
        </w:rPr>
        <w:t xml:space="preserve"> </w:t>
      </w:r>
      <w:r w:rsidR="00DD4D99" w:rsidRPr="000E0EE8">
        <w:rPr>
          <w:rStyle w:val="SubtleReference"/>
          <w:color w:val="000000" w:themeColor="text1"/>
          <w:sz w:val="24"/>
          <w:szCs w:val="24"/>
          <w:u w:val="none"/>
          <w:vertAlign w:val="superscript"/>
          <w:rtl/>
        </w:rPr>
        <w:footnoteReference w:id="2"/>
      </w:r>
    </w:p>
    <w:p w:rsidR="00C26B4E" w:rsidRPr="000E0EE8" w:rsidRDefault="00C26B4E" w:rsidP="00C26B4E">
      <w:pPr>
        <w:pStyle w:val="a"/>
        <w:numPr>
          <w:ilvl w:val="0"/>
          <w:numId w:val="0"/>
        </w:numPr>
        <w:ind w:left="720" w:hanging="360"/>
        <w:rPr>
          <w:rStyle w:val="SubtleReference"/>
          <w:color w:val="000000" w:themeColor="text1"/>
          <w:sz w:val="24"/>
          <w:szCs w:val="24"/>
          <w:u w:val="none"/>
          <w:rtl/>
        </w:rPr>
      </w:pPr>
      <w:r w:rsidRPr="000E0EE8">
        <w:rPr>
          <w:rStyle w:val="SubtleReference"/>
          <w:rFonts w:hint="cs"/>
          <w:color w:val="000000" w:themeColor="text1"/>
          <w:sz w:val="24"/>
          <w:szCs w:val="24"/>
          <w:u w:val="none"/>
          <w:rtl/>
        </w:rPr>
        <w:t>مبادی تصدیقیّه اگر بدیهی باشند، مانند استحالة اجتماع نقیضین، «علوم متعارفه» نامیده می شوند . و اگر نظری باشند خود بر دو نوعند :</w:t>
      </w:r>
    </w:p>
    <w:p w:rsidR="00C26B4E" w:rsidRPr="000E0EE8" w:rsidRDefault="00C26B4E" w:rsidP="00C26B4E">
      <w:pPr>
        <w:pStyle w:val="a"/>
        <w:numPr>
          <w:ilvl w:val="0"/>
          <w:numId w:val="0"/>
        </w:numPr>
        <w:ind w:left="720" w:hanging="360"/>
        <w:rPr>
          <w:rStyle w:val="SubtleReference"/>
          <w:color w:val="000000" w:themeColor="text1"/>
          <w:sz w:val="24"/>
          <w:szCs w:val="24"/>
          <w:u w:val="none"/>
          <w:rtl/>
        </w:rPr>
      </w:pPr>
      <w:r w:rsidRPr="000E0EE8">
        <w:rPr>
          <w:rStyle w:val="SubtleReference"/>
          <w:rFonts w:hint="cs"/>
          <w:color w:val="000000" w:themeColor="text1"/>
          <w:sz w:val="24"/>
          <w:szCs w:val="24"/>
          <w:u w:val="none"/>
          <w:rtl/>
        </w:rPr>
        <w:t>یا در علمی دیگر اثبات شده و یا در آینده اثبات خواهد شد که «اصول موضوعه» نامیده می شوند و یا بدون اثبات در اثبات قضایای یک علم به کار می روند که در این صورت «مصادرات» نامیده می شوند ؛ زیرا پر واضح است که اثبات یک ادّعا بر پایة ادّعایی دیگر صحیح نبوده و نوعی مصادره بر مطلوب محسوب می شود.</w:t>
      </w:r>
      <w:r w:rsidRPr="000E0EE8">
        <w:rPr>
          <w:rStyle w:val="SubtleReference"/>
          <w:color w:val="000000" w:themeColor="text1"/>
          <w:sz w:val="24"/>
          <w:szCs w:val="24"/>
          <w:u w:val="none"/>
          <w:vertAlign w:val="superscript"/>
          <w:rtl/>
        </w:rPr>
        <w:footnoteReference w:id="3"/>
      </w:r>
    </w:p>
    <w:p w:rsidR="00C26B4E" w:rsidRPr="000E0EE8" w:rsidRDefault="00C26B4E" w:rsidP="00C26B4E">
      <w:pPr>
        <w:pStyle w:val="a1"/>
        <w:rPr>
          <w:rStyle w:val="SubtleReference"/>
          <w:smallCaps w:val="0"/>
          <w:color w:val="C00000"/>
          <w:u w:val="none"/>
        </w:rPr>
      </w:pPr>
      <w:r w:rsidRPr="000E0EE8">
        <w:rPr>
          <w:rStyle w:val="SubtleReference"/>
          <w:rFonts w:hint="cs"/>
          <w:smallCaps w:val="0"/>
          <w:color w:val="C00000"/>
          <w:u w:val="none"/>
          <w:rtl/>
        </w:rPr>
        <w:t>ث) مقدّمات استدلال مطرح شده را در قالب قیاس منطقی و به صورت صغری و کبری بنویسید.</w:t>
      </w:r>
    </w:p>
    <w:p w:rsidR="00C26B4E" w:rsidRPr="0031359B" w:rsidRDefault="00C26B4E" w:rsidP="00C26B4E">
      <w:pPr>
        <w:pStyle w:val="a1"/>
        <w:rPr>
          <w:rStyle w:val="SubtleReference"/>
          <w:smallCaps w:val="0"/>
          <w:color w:val="C00000"/>
          <w:u w:val="none"/>
          <w:rtl/>
        </w:rPr>
      </w:pPr>
      <w:r w:rsidRPr="0031359B">
        <w:rPr>
          <w:rStyle w:val="SubtleReference"/>
          <w:rFonts w:hint="cs"/>
          <w:smallCaps w:val="0"/>
          <w:color w:val="C00000"/>
          <w:u w:val="none"/>
          <w:rtl/>
        </w:rPr>
        <w:t xml:space="preserve">ج) </w:t>
      </w:r>
      <w:r>
        <w:rPr>
          <w:rStyle w:val="SubtleReference"/>
          <w:rFonts w:hint="cs"/>
          <w:smallCaps w:val="0"/>
          <w:color w:val="C00000"/>
          <w:u w:val="none"/>
          <w:rtl/>
        </w:rPr>
        <w:t>سعی کنید صغری و کبرای قیاس را اثبات کنید.</w:t>
      </w:r>
    </w:p>
    <w:p w:rsidR="00C26B4E" w:rsidRDefault="00C26B4E" w:rsidP="00C26B4E">
      <w:pPr>
        <w:pStyle w:val="a1"/>
        <w:rPr>
          <w:rStyle w:val="SubtleReference"/>
          <w:smallCaps w:val="0"/>
          <w:color w:val="C00000"/>
          <w:u w:val="none"/>
          <w:rtl/>
        </w:rPr>
      </w:pPr>
      <w:r>
        <w:rPr>
          <w:rStyle w:val="SubtleReference"/>
          <w:rFonts w:hint="cs"/>
          <w:smallCaps w:val="0"/>
          <w:color w:val="C00000"/>
          <w:u w:val="none"/>
          <w:rtl/>
        </w:rPr>
        <w:t>ح</w:t>
      </w:r>
      <w:r w:rsidRPr="0031359B">
        <w:rPr>
          <w:rStyle w:val="SubtleReference"/>
          <w:rFonts w:hint="cs"/>
          <w:smallCaps w:val="0"/>
          <w:color w:val="C00000"/>
          <w:u w:val="none"/>
          <w:rtl/>
        </w:rPr>
        <w:t>) قواعد انتاج قیاس را بر روی قیاس مزبور پیاده کنید.</w:t>
      </w:r>
    </w:p>
    <w:p w:rsidR="00C26B4E" w:rsidRPr="0031359B" w:rsidRDefault="00C26B4E" w:rsidP="00C26B4E">
      <w:pPr>
        <w:pStyle w:val="a1"/>
        <w:rPr>
          <w:rStyle w:val="SubtleReference"/>
          <w:smallCaps w:val="0"/>
          <w:color w:val="C00000"/>
          <w:u w:val="none"/>
          <w:rtl/>
        </w:rPr>
      </w:pPr>
      <w:r>
        <w:rPr>
          <w:rStyle w:val="SubtleReference"/>
          <w:rFonts w:hint="cs"/>
          <w:smallCaps w:val="0"/>
          <w:color w:val="C00000"/>
          <w:u w:val="none"/>
          <w:rtl/>
        </w:rPr>
        <w:t>د)</w:t>
      </w:r>
      <w:r w:rsidRPr="006358A0">
        <w:rPr>
          <w:rStyle w:val="SubtleReference"/>
          <w:rFonts w:hint="cs"/>
          <w:smallCaps w:val="0"/>
          <w:color w:val="C00000"/>
          <w:u w:val="none"/>
          <w:rtl/>
        </w:rPr>
        <w:t xml:space="preserve"> </w:t>
      </w:r>
      <w:r w:rsidRPr="0031359B">
        <w:rPr>
          <w:rStyle w:val="SubtleReference"/>
          <w:rFonts w:hint="cs"/>
          <w:smallCaps w:val="0"/>
          <w:color w:val="C00000"/>
          <w:u w:val="none"/>
          <w:rtl/>
        </w:rPr>
        <w:t>رابطة بین دلیل و مدعی را بسنجید.</w:t>
      </w:r>
    </w:p>
    <w:p w:rsidR="00C26B4E" w:rsidRPr="00AC6DE9" w:rsidRDefault="00C26B4E" w:rsidP="00433698">
      <w:pPr>
        <w:pStyle w:val="a"/>
        <w:rPr>
          <w:rStyle w:val="SubtleReference"/>
          <w:color w:val="000000" w:themeColor="text1"/>
          <w:u w:val="none"/>
        </w:rPr>
      </w:pPr>
      <w:r w:rsidRPr="00AC6DE9">
        <w:rPr>
          <w:rStyle w:val="SubtleReference"/>
          <w:rFonts w:hint="cs"/>
          <w:b/>
          <w:bCs/>
          <w:color w:val="000000" w:themeColor="text1"/>
          <w:sz w:val="24"/>
          <w:szCs w:val="24"/>
          <w:u w:val="none"/>
          <w:rtl/>
        </w:rPr>
        <w:t>توضیح</w:t>
      </w:r>
      <w:r w:rsidR="00433698" w:rsidRPr="00AC6DE9">
        <w:rPr>
          <w:rStyle w:val="SubtleReference"/>
          <w:rFonts w:hint="cs"/>
          <w:b/>
          <w:bCs/>
          <w:color w:val="000000" w:themeColor="text1"/>
          <w:sz w:val="24"/>
          <w:szCs w:val="24"/>
          <w:u w:val="none"/>
          <w:rtl/>
        </w:rPr>
        <w:t>:</w:t>
      </w:r>
      <w:r w:rsidR="00433698" w:rsidRPr="00AC6DE9">
        <w:rPr>
          <w:rStyle w:val="SubtleReference"/>
          <w:rFonts w:hint="cs"/>
          <w:color w:val="000000" w:themeColor="text1"/>
          <w:sz w:val="24"/>
          <w:szCs w:val="24"/>
          <w:u w:val="none"/>
          <w:rtl/>
        </w:rPr>
        <w:t xml:space="preserve"> </w:t>
      </w:r>
      <w:r w:rsidR="00433698" w:rsidRPr="0061597D">
        <w:rPr>
          <w:rStyle w:val="SubtleReference"/>
          <w:rFonts w:hint="cs"/>
          <w:color w:val="000000" w:themeColor="text1"/>
          <w:sz w:val="24"/>
          <w:szCs w:val="24"/>
          <w:u w:val="none"/>
          <w:rtl/>
        </w:rPr>
        <w:t>بین دلیل و مدعّی چند حالت متصوّر است:</w:t>
      </w:r>
    </w:p>
    <w:p w:rsidR="00433698" w:rsidRPr="00AC6DE9" w:rsidRDefault="00433698" w:rsidP="006C529F">
      <w:pPr>
        <w:pStyle w:val="a"/>
        <w:numPr>
          <w:ilvl w:val="0"/>
          <w:numId w:val="12"/>
        </w:numPr>
        <w:rPr>
          <w:rStyle w:val="SubtleReference"/>
          <w:color w:val="000000" w:themeColor="text1"/>
          <w:u w:val="none"/>
        </w:rPr>
      </w:pPr>
      <w:r w:rsidRPr="00AC6DE9">
        <w:rPr>
          <w:rStyle w:val="SubtleReference"/>
          <w:rFonts w:hint="cs"/>
          <w:b/>
          <w:bCs/>
          <w:color w:val="000000" w:themeColor="text1"/>
          <w:sz w:val="24"/>
          <w:szCs w:val="24"/>
          <w:u w:val="none"/>
          <w:rtl/>
        </w:rPr>
        <w:t>دلیل اعمّ از مدعی باشد</w:t>
      </w:r>
      <w:r w:rsidRPr="00AC6DE9">
        <w:rPr>
          <w:rStyle w:val="SubtleReference"/>
          <w:rFonts w:hint="cs"/>
          <w:color w:val="000000" w:themeColor="text1"/>
          <w:sz w:val="24"/>
          <w:szCs w:val="24"/>
          <w:u w:val="none"/>
          <w:rtl/>
        </w:rPr>
        <w:t xml:space="preserve">، </w:t>
      </w:r>
      <w:r w:rsidRPr="0061597D">
        <w:rPr>
          <w:rStyle w:val="SubtleReference"/>
          <w:rFonts w:hint="cs"/>
          <w:color w:val="000000" w:themeColor="text1"/>
          <w:sz w:val="24"/>
          <w:szCs w:val="24"/>
          <w:u w:val="none"/>
          <w:rtl/>
        </w:rPr>
        <w:t xml:space="preserve">مثل اینکه </w:t>
      </w:r>
      <w:r w:rsidR="00F520C5" w:rsidRPr="0061597D">
        <w:rPr>
          <w:rStyle w:val="SubtleReference"/>
          <w:rFonts w:hint="cs"/>
          <w:color w:val="000000" w:themeColor="text1"/>
          <w:sz w:val="24"/>
          <w:szCs w:val="24"/>
          <w:u w:val="none"/>
          <w:rtl/>
        </w:rPr>
        <w:t>برای اثبات ذکاوت زید به طلبه بودن او استدلال کنیم؛ پرواضح است که این دلیل اعم از مدعی است زیرا علاوه بر اثبات کاوت زید ذکاوت سایر طلاّب را نیز اثبات می‏کند.</w:t>
      </w:r>
    </w:p>
    <w:p w:rsidR="006C529F" w:rsidRPr="00AC6DE9" w:rsidRDefault="006C529F" w:rsidP="006C529F">
      <w:pPr>
        <w:pStyle w:val="a"/>
        <w:numPr>
          <w:ilvl w:val="0"/>
          <w:numId w:val="12"/>
        </w:numPr>
        <w:rPr>
          <w:rStyle w:val="SubtleReference"/>
          <w:color w:val="000000" w:themeColor="text1"/>
          <w:u w:val="none"/>
        </w:rPr>
      </w:pPr>
      <w:r w:rsidRPr="00AC6DE9">
        <w:rPr>
          <w:rStyle w:val="SubtleReference"/>
          <w:rFonts w:hint="cs"/>
          <w:b/>
          <w:bCs/>
          <w:color w:val="000000" w:themeColor="text1"/>
          <w:sz w:val="24"/>
          <w:szCs w:val="24"/>
          <w:u w:val="none"/>
          <w:rtl/>
        </w:rPr>
        <w:t>دلیل اخص از مدعی باشد،</w:t>
      </w:r>
      <w:r w:rsidRPr="00AC6DE9">
        <w:rPr>
          <w:rStyle w:val="SubtleReference"/>
          <w:rFonts w:hint="cs"/>
          <w:color w:val="000000" w:themeColor="text1"/>
          <w:sz w:val="24"/>
          <w:szCs w:val="24"/>
          <w:u w:val="none"/>
          <w:rtl/>
        </w:rPr>
        <w:t xml:space="preserve"> مثل اینکه برای اثبات ذکاوت همه طلاّب به به تُرک بودن آنها استدلال کنیم؛ پر واضح است که این دلیل اخص از مدعی است زیرا همه طلاّب ترک زبان نیستند لذا این دلیل همه مدّعی را  اثبات نمی‏کند و برخی افراد بدون دلیل باقی می‏مانند.</w:t>
      </w:r>
    </w:p>
    <w:p w:rsidR="00061C81" w:rsidRPr="00AC6DE9" w:rsidRDefault="00061C81" w:rsidP="00AC6DE9">
      <w:pPr>
        <w:pStyle w:val="a"/>
        <w:numPr>
          <w:ilvl w:val="0"/>
          <w:numId w:val="12"/>
        </w:numPr>
        <w:rPr>
          <w:rStyle w:val="SubtleReference"/>
          <w:color w:val="000000" w:themeColor="text1"/>
          <w:u w:val="none"/>
        </w:rPr>
      </w:pPr>
      <w:r w:rsidRPr="00AC6DE9">
        <w:rPr>
          <w:rStyle w:val="SubtleReference"/>
          <w:rFonts w:hint="cs"/>
          <w:b/>
          <w:bCs/>
          <w:color w:val="000000" w:themeColor="text1"/>
          <w:sz w:val="24"/>
          <w:szCs w:val="24"/>
          <w:u w:val="none"/>
          <w:rtl/>
        </w:rPr>
        <w:lastRenderedPageBreak/>
        <w:t>دلیل مساوی با مدّعی باشد،</w:t>
      </w:r>
      <w:r w:rsidR="00AC6DE9">
        <w:rPr>
          <w:rStyle w:val="SubtleReference"/>
          <w:rFonts w:hint="cs"/>
          <w:color w:val="000000" w:themeColor="text1"/>
          <w:sz w:val="24"/>
          <w:szCs w:val="24"/>
          <w:u w:val="none"/>
          <w:rtl/>
        </w:rPr>
        <w:t xml:space="preserve"> یعنی </w:t>
      </w:r>
      <w:r w:rsidRPr="00AC6DE9">
        <w:rPr>
          <w:rStyle w:val="SubtleReference"/>
          <w:rFonts w:hint="cs"/>
          <w:color w:val="000000" w:themeColor="text1"/>
          <w:sz w:val="24"/>
          <w:szCs w:val="24"/>
          <w:u w:val="none"/>
          <w:rtl/>
        </w:rPr>
        <w:t>دلیل به گونه‏ای باشد که تمام افراد مدّعی را بدون کم و زیاد اثبات کند.</w:t>
      </w:r>
    </w:p>
    <w:p w:rsidR="00455DDB" w:rsidRPr="00AC6DE9" w:rsidRDefault="00455DDB" w:rsidP="006C529F">
      <w:pPr>
        <w:pStyle w:val="a"/>
        <w:numPr>
          <w:ilvl w:val="0"/>
          <w:numId w:val="12"/>
        </w:numPr>
        <w:rPr>
          <w:rStyle w:val="SubtleReference"/>
          <w:color w:val="000000" w:themeColor="text1"/>
          <w:u w:val="none"/>
        </w:rPr>
      </w:pPr>
      <w:r w:rsidRPr="00AC6DE9">
        <w:rPr>
          <w:rStyle w:val="SubtleReference"/>
          <w:rFonts w:hint="cs"/>
          <w:b/>
          <w:bCs/>
          <w:color w:val="000000" w:themeColor="text1"/>
          <w:sz w:val="24"/>
          <w:szCs w:val="24"/>
          <w:u w:val="none"/>
          <w:rtl/>
        </w:rPr>
        <w:t>دلیل عین مدّعی باشد،</w:t>
      </w:r>
      <w:r w:rsidRPr="00AC6DE9">
        <w:rPr>
          <w:rStyle w:val="SubtleReference"/>
          <w:rFonts w:hint="cs"/>
          <w:color w:val="000000" w:themeColor="text1"/>
          <w:sz w:val="24"/>
          <w:szCs w:val="24"/>
          <w:u w:val="none"/>
          <w:rtl/>
        </w:rPr>
        <w:t xml:space="preserve"> مثل اینکه برای اثبات ذکاوت زید به ذکاوت او استدلال کنیم.</w:t>
      </w:r>
      <w:r w:rsidR="005F1051" w:rsidRPr="00AC6DE9">
        <w:rPr>
          <w:rStyle w:val="SubtleReference"/>
          <w:rFonts w:hint="cs"/>
          <w:color w:val="000000" w:themeColor="text1"/>
          <w:sz w:val="24"/>
          <w:szCs w:val="24"/>
          <w:u w:val="none"/>
          <w:rtl/>
        </w:rPr>
        <w:t xml:space="preserve"> این قسم استدلال در اصطلاح </w:t>
      </w:r>
      <w:r w:rsidR="005F1051" w:rsidRPr="00AC6DE9">
        <w:rPr>
          <w:rStyle w:val="SubtleReference"/>
          <w:rFonts w:hint="cs"/>
          <w:b/>
          <w:bCs/>
          <w:color w:val="000000" w:themeColor="text1"/>
          <w:sz w:val="24"/>
          <w:szCs w:val="24"/>
          <w:u w:val="none"/>
          <w:rtl/>
        </w:rPr>
        <w:t xml:space="preserve">«مصادره بر مطلوب» </w:t>
      </w:r>
      <w:r w:rsidR="005F1051" w:rsidRPr="00AC6DE9">
        <w:rPr>
          <w:rStyle w:val="SubtleReference"/>
          <w:rFonts w:hint="cs"/>
          <w:color w:val="000000" w:themeColor="text1"/>
          <w:sz w:val="24"/>
          <w:szCs w:val="24"/>
          <w:u w:val="none"/>
          <w:rtl/>
        </w:rPr>
        <w:t>نامیده شده و از اقسام مغالطه محسوب می‏شود.</w:t>
      </w:r>
    </w:p>
    <w:p w:rsidR="00FB438E" w:rsidRPr="00AC6DE9" w:rsidRDefault="00FB438E" w:rsidP="006C529F">
      <w:pPr>
        <w:pStyle w:val="a"/>
        <w:numPr>
          <w:ilvl w:val="0"/>
          <w:numId w:val="12"/>
        </w:numPr>
        <w:rPr>
          <w:rStyle w:val="SubtleReference"/>
          <w:color w:val="000000" w:themeColor="text1"/>
          <w:u w:val="none"/>
        </w:rPr>
      </w:pPr>
      <w:r w:rsidRPr="00AC6DE9">
        <w:rPr>
          <w:rStyle w:val="SubtleReference"/>
          <w:rFonts w:hint="cs"/>
          <w:b/>
          <w:bCs/>
          <w:color w:val="000000" w:themeColor="text1"/>
          <w:sz w:val="24"/>
          <w:szCs w:val="24"/>
          <w:u w:val="none"/>
          <w:rtl/>
        </w:rPr>
        <w:t>دلیل بیگانه از مدّعی باشد</w:t>
      </w:r>
      <w:r w:rsidRPr="00AC6DE9">
        <w:rPr>
          <w:rStyle w:val="SubtleReference"/>
          <w:rFonts w:hint="cs"/>
          <w:color w:val="000000" w:themeColor="text1"/>
          <w:sz w:val="24"/>
          <w:szCs w:val="24"/>
          <w:u w:val="none"/>
          <w:rtl/>
        </w:rPr>
        <w:t>،</w:t>
      </w:r>
      <w:r w:rsidRPr="00AC6DE9">
        <w:rPr>
          <w:rStyle w:val="SubtleReference"/>
          <w:rFonts w:hint="cs"/>
          <w:color w:val="000000" w:themeColor="text1"/>
          <w:sz w:val="22"/>
          <w:szCs w:val="22"/>
          <w:u w:val="none"/>
          <w:rtl/>
        </w:rPr>
        <w:t xml:space="preserve"> </w:t>
      </w:r>
      <w:r w:rsidRPr="00AC6DE9">
        <w:rPr>
          <w:rStyle w:val="SubtleReference"/>
          <w:rFonts w:hint="cs"/>
          <w:color w:val="000000" w:themeColor="text1"/>
          <w:sz w:val="24"/>
          <w:szCs w:val="24"/>
          <w:u w:val="none"/>
          <w:rtl/>
        </w:rPr>
        <w:t>مثل اینکه برای اثبات ذکاوت زید به فرو</w:t>
      </w:r>
      <w:r w:rsidR="00627EC4" w:rsidRPr="00AC6DE9">
        <w:rPr>
          <w:rStyle w:val="SubtleReference"/>
          <w:rFonts w:hint="cs"/>
          <w:color w:val="000000" w:themeColor="text1"/>
          <w:sz w:val="24"/>
          <w:szCs w:val="24"/>
          <w:u w:val="none"/>
          <w:rtl/>
        </w:rPr>
        <w:t xml:space="preserve"> </w:t>
      </w:r>
      <w:r w:rsidRPr="00AC6DE9">
        <w:rPr>
          <w:rStyle w:val="SubtleReference"/>
          <w:rFonts w:hint="cs"/>
          <w:color w:val="000000" w:themeColor="text1"/>
          <w:sz w:val="24"/>
          <w:szCs w:val="24"/>
          <w:u w:val="none"/>
          <w:rtl/>
        </w:rPr>
        <w:t>ریختن برج‏های دو قلو در آمریکا استدلال کنیم.</w:t>
      </w:r>
    </w:p>
    <w:p w:rsidR="00C26B4E" w:rsidRPr="0031359B" w:rsidRDefault="00C26B4E" w:rsidP="00C26B4E">
      <w:pPr>
        <w:pStyle w:val="a1"/>
        <w:rPr>
          <w:rStyle w:val="SubtleReference"/>
          <w:smallCaps w:val="0"/>
          <w:color w:val="C00000"/>
          <w:u w:val="none"/>
        </w:rPr>
      </w:pPr>
      <w:r w:rsidRPr="0031359B">
        <w:rPr>
          <w:rStyle w:val="SubtleReference"/>
          <w:rFonts w:hint="cs"/>
          <w:smallCaps w:val="0"/>
          <w:color w:val="C00000"/>
          <w:u w:val="none"/>
          <w:rtl/>
        </w:rPr>
        <w:t>هـ) اگر در متن به استدلال اشکالی وارد شده است روشن کنید که اشکال به صغرای استدلال است و یا کبرای آن و به اصطلاح اشکال صغروی است یا کبروی .</w:t>
      </w:r>
    </w:p>
    <w:p w:rsidR="00C26B4E" w:rsidRDefault="00C26B4E" w:rsidP="00C26B4E">
      <w:pPr>
        <w:pStyle w:val="a0"/>
        <w:rPr>
          <w:rStyle w:val="SubtleReference"/>
          <w:color w:val="000000" w:themeColor="text1"/>
          <w:u w:val="none"/>
        </w:rPr>
      </w:pPr>
      <w:r>
        <w:rPr>
          <w:rStyle w:val="SubtleReference"/>
          <w:rFonts w:hint="cs"/>
          <w:color w:val="000000" w:themeColor="text1"/>
          <w:u w:val="none"/>
          <w:rtl/>
        </w:rPr>
        <w:t xml:space="preserve">در هر بحثی </w:t>
      </w:r>
      <w:r w:rsidRPr="00612D80">
        <w:rPr>
          <w:rStyle w:val="SubtleReference"/>
          <w:rFonts w:hint="cs"/>
          <w:b/>
          <w:bCs/>
          <w:color w:val="000000" w:themeColor="text1"/>
          <w:rtl/>
        </w:rPr>
        <w:t xml:space="preserve">مقام بحث </w:t>
      </w:r>
      <w:r>
        <w:rPr>
          <w:rStyle w:val="SubtleReference"/>
          <w:rFonts w:hint="cs"/>
          <w:color w:val="000000" w:themeColor="text1"/>
          <w:u w:val="none"/>
          <w:rtl/>
        </w:rPr>
        <w:t>را به درستی تشخیص دهید که مؤلّف در مقام توضیح است و یا در مقام اشکال و یا در مقام تأیید و یا در مقام اظهار نظر و یا ... . و همة این حالات را در لابه‏لای کتاب خود یادداشت کنید.</w:t>
      </w:r>
    </w:p>
    <w:p w:rsidR="00C26B4E" w:rsidRDefault="00C26B4E" w:rsidP="00C26B4E">
      <w:pPr>
        <w:pStyle w:val="a0"/>
        <w:rPr>
          <w:rStyle w:val="SubtleReference"/>
          <w:color w:val="000000" w:themeColor="text1"/>
          <w:u w:val="none"/>
        </w:rPr>
      </w:pPr>
      <w:r>
        <w:rPr>
          <w:rStyle w:val="SubtleReference"/>
          <w:rFonts w:hint="cs"/>
          <w:color w:val="000000" w:themeColor="text1"/>
          <w:u w:val="none"/>
          <w:rtl/>
        </w:rPr>
        <w:t xml:space="preserve">هر وقت در سر کلاس درس حرفی برای گفتن داشتید قدری تأمّل کرده و </w:t>
      </w:r>
      <w:r w:rsidRPr="00612D80">
        <w:rPr>
          <w:rStyle w:val="SubtleReference"/>
          <w:rFonts w:hint="cs"/>
          <w:b/>
          <w:bCs/>
          <w:color w:val="000000" w:themeColor="text1"/>
          <w:rtl/>
        </w:rPr>
        <w:t>موضع خود</w:t>
      </w:r>
      <w:r>
        <w:rPr>
          <w:rStyle w:val="SubtleReference"/>
          <w:rFonts w:hint="cs"/>
          <w:color w:val="000000" w:themeColor="text1"/>
          <w:u w:val="none"/>
          <w:rtl/>
        </w:rPr>
        <w:t xml:space="preserve"> را مشخّص کنید که کدام حالت را دارید: </w:t>
      </w:r>
    </w:p>
    <w:p w:rsidR="00C26B4E" w:rsidRPr="0031359B" w:rsidRDefault="00C26B4E" w:rsidP="00C26B4E">
      <w:pPr>
        <w:pStyle w:val="a1"/>
        <w:rPr>
          <w:rStyle w:val="SubtleReference"/>
          <w:smallCaps w:val="0"/>
          <w:color w:val="C00000"/>
          <w:u w:val="none"/>
          <w:rtl/>
        </w:rPr>
      </w:pPr>
      <w:r w:rsidRPr="0031359B">
        <w:rPr>
          <w:rStyle w:val="SubtleReference"/>
          <w:rFonts w:hint="cs"/>
          <w:smallCaps w:val="0"/>
          <w:color w:val="C00000"/>
          <w:u w:val="none"/>
          <w:rtl/>
        </w:rPr>
        <w:t>الف) سؤالی نسبت به مطالب مطرح شده دارید.</w:t>
      </w:r>
    </w:p>
    <w:p w:rsidR="00C26B4E" w:rsidRPr="0031359B" w:rsidRDefault="00C26B4E" w:rsidP="00C26B4E">
      <w:pPr>
        <w:pStyle w:val="a1"/>
        <w:rPr>
          <w:rStyle w:val="SubtleReference"/>
          <w:smallCaps w:val="0"/>
          <w:color w:val="C00000"/>
          <w:u w:val="none"/>
          <w:rtl/>
        </w:rPr>
      </w:pPr>
      <w:r w:rsidRPr="0031359B">
        <w:rPr>
          <w:rStyle w:val="SubtleReference"/>
          <w:rFonts w:hint="cs"/>
          <w:smallCaps w:val="0"/>
          <w:color w:val="C00000"/>
          <w:u w:val="none"/>
          <w:rtl/>
        </w:rPr>
        <w:t>ب) به مطالب مطرح شده اشکال دارید.</w:t>
      </w:r>
    </w:p>
    <w:p w:rsidR="00C26B4E" w:rsidRPr="0031359B" w:rsidRDefault="00C26B4E" w:rsidP="00C26B4E">
      <w:pPr>
        <w:pStyle w:val="a1"/>
        <w:rPr>
          <w:rStyle w:val="SubtleReference"/>
          <w:smallCaps w:val="0"/>
          <w:color w:val="C00000"/>
          <w:u w:val="none"/>
          <w:rtl/>
        </w:rPr>
      </w:pPr>
      <w:r w:rsidRPr="0031359B">
        <w:rPr>
          <w:rStyle w:val="SubtleReference"/>
          <w:rFonts w:hint="cs"/>
          <w:smallCaps w:val="0"/>
          <w:color w:val="C00000"/>
          <w:u w:val="none"/>
          <w:rtl/>
        </w:rPr>
        <w:t>ج) در صدد تأیید مطالب مطرح شده هستید.</w:t>
      </w:r>
    </w:p>
    <w:p w:rsidR="00C26B4E" w:rsidRPr="0031359B" w:rsidRDefault="00C26B4E" w:rsidP="0073575F">
      <w:pPr>
        <w:pStyle w:val="a1"/>
        <w:rPr>
          <w:rStyle w:val="SubtleReference"/>
          <w:smallCaps w:val="0"/>
          <w:color w:val="C00000"/>
          <w:u w:val="none"/>
          <w:rtl/>
        </w:rPr>
      </w:pPr>
      <w:r w:rsidRPr="0031359B">
        <w:rPr>
          <w:rStyle w:val="SubtleReference"/>
          <w:rFonts w:hint="cs"/>
          <w:smallCaps w:val="0"/>
          <w:color w:val="C00000"/>
          <w:u w:val="none"/>
          <w:rtl/>
        </w:rPr>
        <w:t>د) حرفتان بی ارتباط با درس و فضای کلاس است</w:t>
      </w:r>
      <w:r w:rsidR="0073575F">
        <w:rPr>
          <w:rStyle w:val="SubtleReference"/>
          <w:rFonts w:hint="cs"/>
          <w:smallCaps w:val="0"/>
          <w:color w:val="C00000"/>
          <w:u w:val="none"/>
          <w:rtl/>
        </w:rPr>
        <w:t>!</w:t>
      </w:r>
    </w:p>
    <w:p w:rsidR="00D303D8" w:rsidRDefault="00D303D8" w:rsidP="00D303D8">
      <w:pPr>
        <w:pStyle w:val="a0"/>
        <w:rPr>
          <w:rStyle w:val="SubtleReference"/>
          <w:color w:val="000000" w:themeColor="text1"/>
          <w:u w:val="none"/>
        </w:rPr>
      </w:pPr>
      <w:r>
        <w:rPr>
          <w:rStyle w:val="SubtleReference"/>
          <w:rFonts w:hint="cs"/>
          <w:color w:val="000000" w:themeColor="text1"/>
          <w:u w:val="none"/>
          <w:rtl/>
        </w:rPr>
        <w:t>هرجا و هر زمان با کلمه ای</w:t>
      </w:r>
      <w:r w:rsidR="005177A8">
        <w:rPr>
          <w:rStyle w:val="SubtleReference"/>
          <w:rFonts w:hint="cs"/>
          <w:color w:val="000000" w:themeColor="text1"/>
          <w:u w:val="none"/>
          <w:rtl/>
        </w:rPr>
        <w:t xml:space="preserve"> نامأنوس</w:t>
      </w:r>
      <w:r>
        <w:rPr>
          <w:rStyle w:val="SubtleReference"/>
          <w:rFonts w:hint="cs"/>
          <w:color w:val="000000" w:themeColor="text1"/>
          <w:u w:val="none"/>
          <w:rtl/>
        </w:rPr>
        <w:t xml:space="preserve"> مواجه شدید یا نسبت به مطلبی</w:t>
      </w:r>
      <w:r w:rsidRPr="00E36522">
        <w:rPr>
          <w:rStyle w:val="SubtleReference"/>
          <w:rFonts w:hint="cs"/>
          <w:b/>
          <w:bCs/>
          <w:color w:val="000000" w:themeColor="text1"/>
          <w:u w:val="none"/>
          <w:rtl/>
        </w:rPr>
        <w:t xml:space="preserve"> «</w:t>
      </w:r>
      <w:r w:rsidRPr="00612D80">
        <w:rPr>
          <w:rStyle w:val="SubtleReference"/>
          <w:rFonts w:hint="cs"/>
          <w:b/>
          <w:bCs/>
          <w:color w:val="000000" w:themeColor="text1"/>
          <w:rtl/>
        </w:rPr>
        <w:t>ابهام</w:t>
      </w:r>
      <w:r w:rsidRPr="00E36522">
        <w:rPr>
          <w:rStyle w:val="SubtleReference"/>
          <w:rFonts w:hint="cs"/>
          <w:b/>
          <w:bCs/>
          <w:color w:val="000000" w:themeColor="text1"/>
          <w:u w:val="none"/>
          <w:rtl/>
        </w:rPr>
        <w:t xml:space="preserve">» </w:t>
      </w:r>
      <w:r>
        <w:rPr>
          <w:rStyle w:val="SubtleReference"/>
          <w:rFonts w:hint="cs"/>
          <w:color w:val="000000" w:themeColor="text1"/>
          <w:u w:val="none"/>
          <w:rtl/>
        </w:rPr>
        <w:t>داشتید حتماً از اساتید آن فنّ سؤال</w:t>
      </w:r>
      <w:r w:rsidR="005177A8">
        <w:rPr>
          <w:rStyle w:val="SubtleReference"/>
          <w:rFonts w:hint="cs"/>
          <w:color w:val="000000" w:themeColor="text1"/>
          <w:u w:val="none"/>
          <w:rtl/>
        </w:rPr>
        <w:t xml:space="preserve"> کرده و ابهام خود را برطرف کنید</w:t>
      </w:r>
      <w:r>
        <w:rPr>
          <w:rStyle w:val="SubtleReference"/>
          <w:rFonts w:hint="cs"/>
          <w:color w:val="000000" w:themeColor="text1"/>
          <w:u w:val="none"/>
          <w:rtl/>
        </w:rPr>
        <w:t>.</w:t>
      </w:r>
    </w:p>
    <w:p w:rsidR="00D303D8" w:rsidRDefault="00D303D8" w:rsidP="00D303D8">
      <w:pPr>
        <w:pStyle w:val="a0"/>
        <w:rPr>
          <w:rStyle w:val="SubtleReference"/>
          <w:color w:val="000000" w:themeColor="text1"/>
          <w:u w:val="none"/>
        </w:rPr>
      </w:pPr>
      <w:r w:rsidRPr="00EE00B9">
        <w:rPr>
          <w:rStyle w:val="SubtleReference"/>
          <w:rFonts w:hint="cs"/>
          <w:color w:val="000000" w:themeColor="text1"/>
          <w:u w:val="none"/>
          <w:rtl/>
        </w:rPr>
        <w:t>هیچگاه از اشکال کردن نهراسید</w:t>
      </w:r>
      <w:r w:rsidR="005177A8">
        <w:rPr>
          <w:rStyle w:val="SubtleReference"/>
          <w:rFonts w:hint="cs"/>
          <w:color w:val="000000" w:themeColor="text1"/>
          <w:u w:val="none"/>
          <w:rtl/>
        </w:rPr>
        <w:t>،</w:t>
      </w:r>
      <w:r w:rsidRPr="00EE00B9">
        <w:rPr>
          <w:rStyle w:val="SubtleReference"/>
          <w:rFonts w:hint="cs"/>
          <w:color w:val="000000" w:themeColor="text1"/>
          <w:u w:val="none"/>
          <w:rtl/>
        </w:rPr>
        <w:t xml:space="preserve"> امّا این را بدانید که «</w:t>
      </w:r>
      <w:r w:rsidRPr="00612D80">
        <w:rPr>
          <w:rStyle w:val="SubtleReference"/>
          <w:rFonts w:hint="cs"/>
          <w:b/>
          <w:bCs/>
          <w:color w:val="000000" w:themeColor="text1"/>
          <w:rtl/>
        </w:rPr>
        <w:t>خدشه در مثال</w:t>
      </w:r>
      <w:r w:rsidR="00203B1E">
        <w:rPr>
          <w:rStyle w:val="SubtleReference"/>
          <w:rFonts w:hint="cs"/>
          <w:color w:val="000000" w:themeColor="text1"/>
          <w:u w:val="none"/>
          <w:rtl/>
        </w:rPr>
        <w:t>»</w:t>
      </w:r>
      <w:r>
        <w:rPr>
          <w:rStyle w:val="SubtleReference"/>
          <w:rFonts w:hint="cs"/>
          <w:color w:val="000000" w:themeColor="text1"/>
          <w:u w:val="none"/>
          <w:rtl/>
        </w:rPr>
        <w:t xml:space="preserve"> ضعیف ترین مُدلِ اشکال است که به «مناقشه در مثال» معروف است.</w:t>
      </w:r>
    </w:p>
    <w:p w:rsidR="001F2824" w:rsidRPr="009F0DC5" w:rsidRDefault="009F0DC5" w:rsidP="009F0DC5">
      <w:pPr>
        <w:pStyle w:val="a0"/>
        <w:rPr>
          <w:rStyle w:val="SubtleReference"/>
          <w:color w:val="000000" w:themeColor="text1"/>
          <w:u w:val="none"/>
          <w:rtl/>
        </w:rPr>
      </w:pPr>
      <w:r w:rsidRPr="009F0DC5">
        <w:rPr>
          <w:rStyle w:val="SubtleReference"/>
          <w:rFonts w:hint="cs"/>
          <w:b/>
          <w:bCs/>
          <w:color w:val="000000" w:themeColor="text1"/>
          <w:rtl/>
        </w:rPr>
        <w:t>«</w:t>
      </w:r>
      <w:r w:rsidR="001F2824" w:rsidRPr="009F0DC5">
        <w:rPr>
          <w:rStyle w:val="SubtleReference"/>
          <w:rFonts w:hint="cs"/>
          <w:b/>
          <w:bCs/>
          <w:color w:val="000000" w:themeColor="text1"/>
          <w:rtl/>
        </w:rPr>
        <w:t>اعراب</w:t>
      </w:r>
      <w:r w:rsidRPr="009F0DC5">
        <w:rPr>
          <w:rStyle w:val="SubtleReference"/>
          <w:rFonts w:hint="cs"/>
          <w:b/>
          <w:bCs/>
          <w:color w:val="000000" w:themeColor="text1"/>
          <w:u w:val="none"/>
          <w:rtl/>
        </w:rPr>
        <w:t>»</w:t>
      </w:r>
      <w:r w:rsidR="001F2824" w:rsidRPr="009F0DC5">
        <w:rPr>
          <w:rStyle w:val="SubtleReference"/>
          <w:rFonts w:hint="cs"/>
          <w:color w:val="000000" w:themeColor="text1"/>
          <w:u w:val="none"/>
          <w:rtl/>
        </w:rPr>
        <w:t xml:space="preserve">  و </w:t>
      </w:r>
      <w:r w:rsidRPr="009F0DC5">
        <w:rPr>
          <w:rStyle w:val="SubtleReference"/>
          <w:rFonts w:hint="cs"/>
          <w:b/>
          <w:bCs/>
          <w:color w:val="000000" w:themeColor="text1"/>
          <w:rtl/>
        </w:rPr>
        <w:t>«</w:t>
      </w:r>
      <w:r w:rsidR="001F2824" w:rsidRPr="009F0DC5">
        <w:rPr>
          <w:rStyle w:val="SubtleReference"/>
          <w:rFonts w:hint="cs"/>
          <w:b/>
          <w:bCs/>
          <w:color w:val="000000" w:themeColor="text1"/>
          <w:rtl/>
        </w:rPr>
        <w:t>ضبط</w:t>
      </w:r>
      <w:r w:rsidRPr="009F0DC5">
        <w:rPr>
          <w:rStyle w:val="SubtleReference"/>
          <w:rFonts w:hint="cs"/>
          <w:b/>
          <w:bCs/>
          <w:color w:val="000000" w:themeColor="text1"/>
          <w:u w:val="none"/>
          <w:rtl/>
        </w:rPr>
        <w:t>»</w:t>
      </w:r>
      <w:r w:rsidR="001F2824" w:rsidRPr="009F0DC5">
        <w:rPr>
          <w:rStyle w:val="SubtleReference"/>
          <w:rFonts w:hint="cs"/>
          <w:b/>
          <w:bCs/>
          <w:color w:val="000000" w:themeColor="text1"/>
          <w:u w:val="none"/>
          <w:rtl/>
        </w:rPr>
        <w:t xml:space="preserve"> </w:t>
      </w:r>
      <w:r w:rsidR="001F2824" w:rsidRPr="009F0DC5">
        <w:rPr>
          <w:rStyle w:val="SubtleReference"/>
          <w:rFonts w:hint="cs"/>
          <w:color w:val="000000" w:themeColor="text1"/>
          <w:u w:val="none"/>
          <w:rtl/>
        </w:rPr>
        <w:t>کلمات نامأنوس را مشخص کرده و در متن یادداشت کنید.</w:t>
      </w:r>
    </w:p>
    <w:p w:rsidR="00C26B4E" w:rsidRPr="009F0DC5" w:rsidRDefault="009F0DC5" w:rsidP="009F0DC5">
      <w:pPr>
        <w:pStyle w:val="a"/>
        <w:rPr>
          <w:rStyle w:val="SubtleReference"/>
          <w:color w:val="000000" w:themeColor="text1"/>
          <w:sz w:val="24"/>
          <w:szCs w:val="24"/>
          <w:u w:val="none"/>
        </w:rPr>
      </w:pPr>
      <w:r w:rsidRPr="009F0DC5">
        <w:rPr>
          <w:rStyle w:val="SubtleReference"/>
          <w:rFonts w:hint="cs"/>
          <w:b/>
          <w:bCs/>
          <w:color w:val="000000" w:themeColor="text1"/>
          <w:sz w:val="24"/>
          <w:szCs w:val="24"/>
          <w:u w:val="none"/>
          <w:rtl/>
        </w:rPr>
        <w:t>توضیح:</w:t>
      </w:r>
      <w:r>
        <w:rPr>
          <w:rStyle w:val="SubtleReference"/>
          <w:rFonts w:hint="cs"/>
          <w:color w:val="000000" w:themeColor="text1"/>
          <w:sz w:val="24"/>
          <w:szCs w:val="24"/>
          <w:u w:val="none"/>
          <w:rtl/>
        </w:rPr>
        <w:t xml:space="preserve"> </w:t>
      </w:r>
      <w:r w:rsidR="00D303D8" w:rsidRPr="009F0DC5">
        <w:rPr>
          <w:rStyle w:val="SubtleReference"/>
          <w:rFonts w:hint="cs"/>
          <w:b/>
          <w:bCs/>
          <w:color w:val="000000" w:themeColor="text1"/>
          <w:sz w:val="24"/>
          <w:szCs w:val="24"/>
          <w:u w:val="none"/>
          <w:rtl/>
        </w:rPr>
        <w:t xml:space="preserve">«اعراب» </w:t>
      </w:r>
      <w:r w:rsidR="00D303D8" w:rsidRPr="009F0DC5">
        <w:rPr>
          <w:rStyle w:val="SubtleReference"/>
          <w:rFonts w:hint="cs"/>
          <w:color w:val="000000" w:themeColor="text1"/>
          <w:sz w:val="24"/>
          <w:szCs w:val="24"/>
          <w:u w:val="none"/>
          <w:rtl/>
        </w:rPr>
        <w:t xml:space="preserve">مربوط است به حرکت آخرین حرف کلمه و </w:t>
      </w:r>
      <w:r w:rsidR="00D303D8" w:rsidRPr="009F0DC5">
        <w:rPr>
          <w:rStyle w:val="SubtleReference"/>
          <w:rFonts w:hint="cs"/>
          <w:b/>
          <w:bCs/>
          <w:color w:val="000000" w:themeColor="text1"/>
          <w:sz w:val="24"/>
          <w:szCs w:val="24"/>
          <w:u w:val="none"/>
          <w:rtl/>
        </w:rPr>
        <w:t>«ضبط»</w:t>
      </w:r>
      <w:r w:rsidR="00D303D8" w:rsidRPr="009F0DC5">
        <w:rPr>
          <w:rStyle w:val="SubtleReference"/>
          <w:rFonts w:hint="cs"/>
          <w:color w:val="000000" w:themeColor="text1"/>
          <w:sz w:val="24"/>
          <w:szCs w:val="24"/>
          <w:u w:val="none"/>
          <w:rtl/>
        </w:rPr>
        <w:t xml:space="preserve"> مربوط است به حرکت سایر حروف کلمه؛ اعراب کلمات را از طریق نقش‏های نحوی باید تشخیص داد، امّا تعیین ضبطِ کلمات منوط است به م</w:t>
      </w:r>
      <w:r w:rsidR="005177A8">
        <w:rPr>
          <w:rStyle w:val="SubtleReference"/>
          <w:rFonts w:hint="cs"/>
          <w:color w:val="000000" w:themeColor="text1"/>
          <w:sz w:val="24"/>
          <w:szCs w:val="24"/>
          <w:u w:val="none"/>
          <w:rtl/>
        </w:rPr>
        <w:t>راجعه به کتب لغوی، لذا در مطالعه</w:t>
      </w:r>
      <w:r w:rsidR="00D303D8" w:rsidRPr="009F0DC5">
        <w:rPr>
          <w:rStyle w:val="SubtleReference"/>
          <w:rFonts w:hint="cs"/>
          <w:color w:val="000000" w:themeColor="text1"/>
          <w:sz w:val="24"/>
          <w:szCs w:val="24"/>
          <w:u w:val="none"/>
          <w:rtl/>
        </w:rPr>
        <w:t xml:space="preserve"> متون هرگاه به کلمه‏ای برخوردید که ضبط آن را نمی‏دانستید</w:t>
      </w:r>
      <w:r w:rsidR="005177A8">
        <w:rPr>
          <w:rStyle w:val="SubtleReference"/>
          <w:rFonts w:hint="cs"/>
          <w:color w:val="000000" w:themeColor="text1"/>
          <w:sz w:val="24"/>
          <w:szCs w:val="24"/>
          <w:u w:val="none"/>
          <w:rtl/>
        </w:rPr>
        <w:t>،</w:t>
      </w:r>
      <w:r w:rsidR="00D303D8" w:rsidRPr="009F0DC5">
        <w:rPr>
          <w:rStyle w:val="SubtleReference"/>
          <w:rFonts w:hint="cs"/>
          <w:color w:val="000000" w:themeColor="text1"/>
          <w:sz w:val="24"/>
          <w:szCs w:val="24"/>
          <w:u w:val="none"/>
          <w:rtl/>
        </w:rPr>
        <w:t xml:space="preserve"> حتماً به لغتنامه مراجعه کرده و در حاشی</w:t>
      </w:r>
      <w:r>
        <w:rPr>
          <w:rStyle w:val="SubtleReference"/>
          <w:rFonts w:hint="cs"/>
          <w:color w:val="000000" w:themeColor="text1"/>
          <w:sz w:val="24"/>
          <w:szCs w:val="24"/>
          <w:u w:val="none"/>
          <w:rtl/>
        </w:rPr>
        <w:t>ه</w:t>
      </w:r>
      <w:r w:rsidR="00D303D8" w:rsidRPr="009F0DC5">
        <w:rPr>
          <w:rStyle w:val="SubtleReference"/>
          <w:rFonts w:hint="cs"/>
          <w:color w:val="000000" w:themeColor="text1"/>
          <w:sz w:val="24"/>
          <w:szCs w:val="24"/>
          <w:u w:val="none"/>
          <w:rtl/>
        </w:rPr>
        <w:t xml:space="preserve"> کتاب خود ضبط دقیق آن کلمه را یادداشت کنید.</w:t>
      </w:r>
    </w:p>
    <w:p w:rsidR="00E2243C" w:rsidRDefault="00DB0850" w:rsidP="0031359B">
      <w:pPr>
        <w:pStyle w:val="a0"/>
        <w:rPr>
          <w:rStyle w:val="SubtleReference"/>
          <w:color w:val="000000" w:themeColor="text1"/>
          <w:u w:val="none"/>
        </w:rPr>
      </w:pPr>
      <w:r>
        <w:rPr>
          <w:rStyle w:val="SubtleReference"/>
          <w:rFonts w:hint="cs"/>
          <w:color w:val="000000" w:themeColor="text1"/>
          <w:u w:val="none"/>
          <w:rtl/>
        </w:rPr>
        <w:t>هرجا</w:t>
      </w:r>
      <w:r w:rsidR="00E2243C">
        <w:rPr>
          <w:rStyle w:val="SubtleReference"/>
          <w:rFonts w:hint="cs"/>
          <w:color w:val="000000" w:themeColor="text1"/>
          <w:u w:val="none"/>
          <w:rtl/>
        </w:rPr>
        <w:t xml:space="preserve"> مطلبی به عنوان </w:t>
      </w:r>
      <w:r w:rsidR="00E2243C" w:rsidRPr="00612D80">
        <w:rPr>
          <w:rStyle w:val="SubtleReference"/>
          <w:rFonts w:hint="cs"/>
          <w:b/>
          <w:bCs/>
          <w:color w:val="000000" w:themeColor="text1"/>
          <w:rtl/>
        </w:rPr>
        <w:t>مؤیّد</w:t>
      </w:r>
      <w:r w:rsidR="00E2243C">
        <w:rPr>
          <w:rStyle w:val="SubtleReference"/>
          <w:rFonts w:hint="cs"/>
          <w:color w:val="000000" w:themeColor="text1"/>
          <w:u w:val="none"/>
          <w:rtl/>
        </w:rPr>
        <w:t xml:space="preserve"> ذکر شد، در دو نکته تأمّل کنید:</w:t>
      </w:r>
    </w:p>
    <w:p w:rsidR="00E2243C" w:rsidRPr="0031359B" w:rsidRDefault="00AE16C1" w:rsidP="0031359B">
      <w:pPr>
        <w:pStyle w:val="a1"/>
        <w:rPr>
          <w:rStyle w:val="SubtleReference"/>
          <w:smallCaps w:val="0"/>
          <w:color w:val="C00000"/>
          <w:u w:val="none"/>
        </w:rPr>
      </w:pPr>
      <w:r w:rsidRPr="0031359B">
        <w:rPr>
          <w:rStyle w:val="SubtleReference"/>
          <w:rFonts w:hint="cs"/>
          <w:smallCaps w:val="0"/>
          <w:color w:val="C00000"/>
          <w:u w:val="none"/>
          <w:rtl/>
        </w:rPr>
        <w:t xml:space="preserve">الف) </w:t>
      </w:r>
      <w:r w:rsidR="00E2243C" w:rsidRPr="0031359B">
        <w:rPr>
          <w:rStyle w:val="SubtleReference"/>
          <w:rFonts w:hint="cs"/>
          <w:smallCaps w:val="0"/>
          <w:color w:val="C00000"/>
          <w:u w:val="none"/>
          <w:rtl/>
        </w:rPr>
        <w:t>این مطلب چه ضعفی داشت که دلیل نشد و مؤیّد شد؟</w:t>
      </w:r>
    </w:p>
    <w:p w:rsidR="00E2243C" w:rsidRPr="0031359B" w:rsidRDefault="00AE16C1" w:rsidP="0031359B">
      <w:pPr>
        <w:pStyle w:val="a1"/>
        <w:rPr>
          <w:rStyle w:val="SubtleReference"/>
          <w:smallCaps w:val="0"/>
          <w:color w:val="C00000"/>
          <w:u w:val="none"/>
        </w:rPr>
      </w:pPr>
      <w:r w:rsidRPr="0031359B">
        <w:rPr>
          <w:rStyle w:val="SubtleReference"/>
          <w:rFonts w:hint="cs"/>
          <w:smallCaps w:val="0"/>
          <w:color w:val="C00000"/>
          <w:u w:val="none"/>
          <w:rtl/>
        </w:rPr>
        <w:t xml:space="preserve">ب) </w:t>
      </w:r>
      <w:r w:rsidR="00E2243C" w:rsidRPr="0031359B">
        <w:rPr>
          <w:rStyle w:val="SubtleReference"/>
          <w:rFonts w:hint="cs"/>
          <w:smallCaps w:val="0"/>
          <w:color w:val="C00000"/>
          <w:u w:val="none"/>
          <w:rtl/>
        </w:rPr>
        <w:t>نحوة تأیید بر مدّعی چگونه است؟</w:t>
      </w:r>
    </w:p>
    <w:p w:rsidR="00E2243C" w:rsidRDefault="00864BAC" w:rsidP="00E2243C">
      <w:pPr>
        <w:pStyle w:val="ListParagraph"/>
        <w:numPr>
          <w:ilvl w:val="0"/>
          <w:numId w:val="1"/>
        </w:numPr>
        <w:rPr>
          <w:rStyle w:val="SubtleReference"/>
          <w:color w:val="000000" w:themeColor="text1"/>
          <w:u w:val="none"/>
        </w:rPr>
      </w:pPr>
      <w:r>
        <w:rPr>
          <w:rStyle w:val="SubtleReference"/>
          <w:rFonts w:hint="cs"/>
          <w:color w:val="000000" w:themeColor="text1"/>
          <w:u w:val="none"/>
          <w:rtl/>
        </w:rPr>
        <w:t xml:space="preserve">هرگاه در مسأله‏ای </w:t>
      </w:r>
      <w:r w:rsidRPr="00612D80">
        <w:rPr>
          <w:rStyle w:val="SubtleReference"/>
          <w:rFonts w:hint="cs"/>
          <w:b/>
          <w:bCs/>
          <w:color w:val="000000" w:themeColor="text1"/>
          <w:rtl/>
        </w:rPr>
        <w:t>ادعای وجود قرینه</w:t>
      </w:r>
      <w:r>
        <w:rPr>
          <w:rStyle w:val="SubtleReference"/>
          <w:rFonts w:hint="cs"/>
          <w:color w:val="000000" w:themeColor="text1"/>
          <w:u w:val="none"/>
          <w:rtl/>
        </w:rPr>
        <w:t xml:space="preserve"> شد سه نکته ذیل را دنبال کنید:</w:t>
      </w:r>
    </w:p>
    <w:p w:rsidR="00864BAC" w:rsidRPr="0031359B" w:rsidRDefault="00864BAC" w:rsidP="0031359B">
      <w:pPr>
        <w:pStyle w:val="a1"/>
        <w:rPr>
          <w:rtl/>
        </w:rPr>
      </w:pPr>
      <w:r w:rsidRPr="0031359B">
        <w:rPr>
          <w:rFonts w:hint="cs"/>
          <w:rtl/>
        </w:rPr>
        <w:t>الف) قرینه را پیدا کنید.</w:t>
      </w:r>
    </w:p>
    <w:p w:rsidR="00864BAC" w:rsidRPr="0031359B" w:rsidRDefault="00864BAC" w:rsidP="0031359B">
      <w:pPr>
        <w:pStyle w:val="a1"/>
        <w:rPr>
          <w:rtl/>
        </w:rPr>
      </w:pPr>
      <w:r w:rsidRPr="0031359B">
        <w:rPr>
          <w:rFonts w:hint="cs"/>
          <w:rtl/>
        </w:rPr>
        <w:t>ب) نحوة قرینیّت قرینه را تحلیل کنید.</w:t>
      </w:r>
    </w:p>
    <w:p w:rsidR="00864BAC" w:rsidRPr="0031359B" w:rsidRDefault="00864BAC" w:rsidP="0031359B">
      <w:pPr>
        <w:pStyle w:val="a1"/>
      </w:pPr>
      <w:r w:rsidRPr="0031359B">
        <w:rPr>
          <w:rFonts w:hint="cs"/>
          <w:rtl/>
        </w:rPr>
        <w:t>ج) قرینیّت قرینه را از دیدگاه خود</w:t>
      </w:r>
      <w:r w:rsidR="00DB0850">
        <w:rPr>
          <w:rFonts w:hint="cs"/>
          <w:rtl/>
        </w:rPr>
        <w:t>تان</w:t>
      </w:r>
      <w:r w:rsidRPr="0031359B">
        <w:rPr>
          <w:rFonts w:hint="cs"/>
          <w:rtl/>
        </w:rPr>
        <w:t xml:space="preserve"> بررسی کنید.</w:t>
      </w:r>
    </w:p>
    <w:p w:rsidR="00864BAC" w:rsidRDefault="00AB471A" w:rsidP="00E2243C">
      <w:pPr>
        <w:pStyle w:val="ListParagraph"/>
        <w:numPr>
          <w:ilvl w:val="0"/>
          <w:numId w:val="1"/>
        </w:numPr>
        <w:rPr>
          <w:rStyle w:val="SubtleReference"/>
          <w:color w:val="000000" w:themeColor="text1"/>
          <w:u w:val="none"/>
        </w:rPr>
      </w:pPr>
      <w:r>
        <w:rPr>
          <w:rStyle w:val="SubtleReference"/>
          <w:rFonts w:hint="cs"/>
          <w:color w:val="000000" w:themeColor="text1"/>
          <w:u w:val="none"/>
          <w:rtl/>
        </w:rPr>
        <w:t xml:space="preserve">کلمة </w:t>
      </w:r>
      <w:r w:rsidRPr="00612D80">
        <w:rPr>
          <w:rStyle w:val="SubtleReference"/>
          <w:rFonts w:hint="cs"/>
          <w:b/>
          <w:bCs/>
          <w:color w:val="000000" w:themeColor="text1"/>
          <w:rtl/>
        </w:rPr>
        <w:t>«أیضاً»</w:t>
      </w:r>
      <w:r w:rsidRPr="0031359B">
        <w:rPr>
          <w:rStyle w:val="SubtleReference"/>
          <w:rFonts w:hint="cs"/>
          <w:b/>
          <w:bCs/>
          <w:color w:val="000000" w:themeColor="text1"/>
          <w:u w:val="none"/>
          <w:rtl/>
        </w:rPr>
        <w:t xml:space="preserve"> </w:t>
      </w:r>
      <w:r>
        <w:rPr>
          <w:rStyle w:val="SubtleReference"/>
          <w:rFonts w:hint="cs"/>
          <w:color w:val="000000" w:themeColor="text1"/>
          <w:u w:val="none"/>
          <w:rtl/>
        </w:rPr>
        <w:t xml:space="preserve">را در متون و عبارات با دقّت معنی کرده و به صرف معنای </w:t>
      </w:r>
      <w:r w:rsidRPr="0031359B">
        <w:rPr>
          <w:rStyle w:val="SubtleReference"/>
          <w:rFonts w:hint="cs"/>
          <w:b/>
          <w:bCs/>
          <w:color w:val="000000" w:themeColor="text1"/>
          <w:u w:val="none"/>
          <w:rtl/>
        </w:rPr>
        <w:t>«همچنین»</w:t>
      </w:r>
      <w:r>
        <w:rPr>
          <w:rStyle w:val="SubtleReference"/>
          <w:rFonts w:hint="cs"/>
          <w:color w:val="000000" w:themeColor="text1"/>
          <w:u w:val="none"/>
          <w:rtl/>
        </w:rPr>
        <w:t xml:space="preserve"> اکتفا نکنید.</w:t>
      </w:r>
    </w:p>
    <w:p w:rsidR="00864BAC" w:rsidRDefault="00AB471A" w:rsidP="00E2243C">
      <w:pPr>
        <w:pStyle w:val="ListParagraph"/>
        <w:numPr>
          <w:ilvl w:val="0"/>
          <w:numId w:val="1"/>
        </w:numPr>
        <w:rPr>
          <w:rStyle w:val="SubtleReference"/>
          <w:color w:val="000000" w:themeColor="text1"/>
          <w:u w:val="none"/>
        </w:rPr>
      </w:pPr>
      <w:r w:rsidRPr="00612D80">
        <w:rPr>
          <w:rStyle w:val="SubtleReference"/>
          <w:rFonts w:hint="cs"/>
          <w:b/>
          <w:bCs/>
          <w:color w:val="000000" w:themeColor="text1"/>
          <w:rtl/>
        </w:rPr>
        <w:lastRenderedPageBreak/>
        <w:t xml:space="preserve">«إلاّ» </w:t>
      </w:r>
      <w:r>
        <w:rPr>
          <w:rStyle w:val="SubtleReference"/>
          <w:rFonts w:hint="cs"/>
          <w:color w:val="000000" w:themeColor="text1"/>
          <w:u w:val="none"/>
          <w:rtl/>
        </w:rPr>
        <w:t xml:space="preserve">گاهی ادات استثناست ولی گاهی کلمه‏ای است مرکب از </w:t>
      </w:r>
      <w:r w:rsidRPr="0031359B">
        <w:rPr>
          <w:rStyle w:val="SubtleReference"/>
          <w:rFonts w:hint="cs"/>
          <w:b/>
          <w:bCs/>
          <w:color w:val="000000" w:themeColor="text1"/>
          <w:u w:val="none"/>
          <w:rtl/>
        </w:rPr>
        <w:t>«إن»</w:t>
      </w:r>
      <w:r>
        <w:rPr>
          <w:rStyle w:val="SubtleReference"/>
          <w:rFonts w:hint="cs"/>
          <w:color w:val="000000" w:themeColor="text1"/>
          <w:u w:val="none"/>
          <w:rtl/>
        </w:rPr>
        <w:t xml:space="preserve"> و</w:t>
      </w:r>
      <w:r w:rsidRPr="0031359B">
        <w:rPr>
          <w:rStyle w:val="SubtleReference"/>
          <w:rFonts w:hint="cs"/>
          <w:b/>
          <w:bCs/>
          <w:color w:val="000000" w:themeColor="text1"/>
          <w:u w:val="none"/>
          <w:rtl/>
        </w:rPr>
        <w:t>«لا»</w:t>
      </w:r>
      <w:r w:rsidR="0031359B">
        <w:rPr>
          <w:rStyle w:val="SubtleReference"/>
          <w:rFonts w:hint="cs"/>
          <w:color w:val="000000" w:themeColor="text1"/>
          <w:u w:val="none"/>
          <w:rtl/>
        </w:rPr>
        <w:t xml:space="preserve"> </w:t>
      </w:r>
      <w:r w:rsidR="008C62E4">
        <w:rPr>
          <w:rStyle w:val="SubtleReference"/>
          <w:rFonts w:hint="cs"/>
          <w:color w:val="000000" w:themeColor="text1"/>
          <w:u w:val="none"/>
          <w:rtl/>
        </w:rPr>
        <w:t>یا حرف نفی</w:t>
      </w:r>
      <w:r w:rsidR="005177A8">
        <w:rPr>
          <w:rStyle w:val="SubtleReference"/>
          <w:rFonts w:hint="cs"/>
          <w:color w:val="000000" w:themeColor="text1"/>
          <w:u w:val="none"/>
          <w:rtl/>
        </w:rPr>
        <w:t>‏ا</w:t>
      </w:r>
      <w:r w:rsidR="008C62E4">
        <w:rPr>
          <w:rStyle w:val="SubtleReference"/>
          <w:rFonts w:hint="cs"/>
          <w:color w:val="000000" w:themeColor="text1"/>
          <w:u w:val="none"/>
          <w:rtl/>
        </w:rPr>
        <w:t>ی دیگر و به «إ</w:t>
      </w:r>
      <w:r>
        <w:rPr>
          <w:rStyle w:val="SubtleReference"/>
          <w:rFonts w:hint="cs"/>
          <w:color w:val="000000" w:themeColor="text1"/>
          <w:u w:val="none"/>
          <w:rtl/>
        </w:rPr>
        <w:t>لاّ</w:t>
      </w:r>
      <w:r w:rsidR="008C62E4">
        <w:rPr>
          <w:rStyle w:val="SubtleReference"/>
          <w:rFonts w:hint="cs"/>
          <w:color w:val="000000" w:themeColor="text1"/>
          <w:u w:val="none"/>
          <w:rtl/>
        </w:rPr>
        <w:t>»ی ترکیبیّه معروف است</w:t>
      </w:r>
      <w:r>
        <w:rPr>
          <w:rStyle w:val="SubtleReference"/>
          <w:rFonts w:hint="cs"/>
          <w:color w:val="000000" w:themeColor="text1"/>
          <w:u w:val="none"/>
          <w:rtl/>
        </w:rPr>
        <w:t xml:space="preserve">. إلاّ ترکیبیّه را در </w:t>
      </w:r>
      <w:r w:rsidR="004B0FEB">
        <w:rPr>
          <w:rStyle w:val="SubtleReference"/>
          <w:rFonts w:hint="cs"/>
          <w:color w:val="000000" w:themeColor="text1"/>
          <w:u w:val="none"/>
          <w:rtl/>
        </w:rPr>
        <w:t>متون یافته و به دقّت تفسیر کنید</w:t>
      </w:r>
      <w:r>
        <w:rPr>
          <w:rStyle w:val="SubtleReference"/>
          <w:rFonts w:hint="cs"/>
          <w:color w:val="000000" w:themeColor="text1"/>
          <w:u w:val="none"/>
          <w:rtl/>
        </w:rPr>
        <w:t>.</w:t>
      </w:r>
    </w:p>
    <w:p w:rsidR="00AB7648" w:rsidRDefault="00AB7648" w:rsidP="00E2243C">
      <w:pPr>
        <w:pStyle w:val="ListParagraph"/>
        <w:numPr>
          <w:ilvl w:val="0"/>
          <w:numId w:val="1"/>
        </w:numPr>
        <w:rPr>
          <w:rStyle w:val="SubtleReference"/>
          <w:color w:val="000000" w:themeColor="text1"/>
          <w:u w:val="none"/>
        </w:rPr>
      </w:pPr>
      <w:r>
        <w:rPr>
          <w:rStyle w:val="SubtleReference"/>
          <w:rFonts w:hint="cs"/>
          <w:color w:val="000000" w:themeColor="text1"/>
          <w:u w:val="none"/>
          <w:rtl/>
        </w:rPr>
        <w:t xml:space="preserve">به </w:t>
      </w:r>
      <w:r w:rsidRPr="00612D80">
        <w:rPr>
          <w:rStyle w:val="SubtleReference"/>
          <w:rFonts w:hint="cs"/>
          <w:b/>
          <w:bCs/>
          <w:color w:val="000000" w:themeColor="text1"/>
          <w:rtl/>
        </w:rPr>
        <w:t>تشبیه های معکوس</w:t>
      </w:r>
      <w:r>
        <w:rPr>
          <w:rStyle w:val="SubtleReference"/>
          <w:rFonts w:hint="cs"/>
          <w:color w:val="000000" w:themeColor="text1"/>
          <w:u w:val="none"/>
          <w:rtl/>
        </w:rPr>
        <w:t xml:space="preserve"> دقّت داشته باشید .</w:t>
      </w:r>
    </w:p>
    <w:p w:rsidR="00025B40" w:rsidRPr="000E0EE8" w:rsidRDefault="00025B40" w:rsidP="005177A8">
      <w:pPr>
        <w:pStyle w:val="a"/>
        <w:rPr>
          <w:rStyle w:val="SubtleReference"/>
          <w:color w:val="000000" w:themeColor="text1"/>
          <w:sz w:val="24"/>
          <w:szCs w:val="24"/>
          <w:u w:val="none"/>
        </w:rPr>
      </w:pPr>
      <w:r w:rsidRPr="001F2824">
        <w:rPr>
          <w:rFonts w:hint="cs"/>
          <w:b/>
          <w:bCs/>
          <w:rtl/>
        </w:rPr>
        <w:t>توضیح</w:t>
      </w:r>
      <w:r w:rsidRPr="001F2824">
        <w:rPr>
          <w:rStyle w:val="SubtleReference"/>
          <w:rFonts w:hint="cs"/>
          <w:b/>
          <w:bCs/>
          <w:color w:val="000000" w:themeColor="text1"/>
          <w:u w:val="none"/>
          <w:rtl/>
        </w:rPr>
        <w:t>:</w:t>
      </w:r>
      <w:r w:rsidRPr="0031359B">
        <w:rPr>
          <w:rStyle w:val="SubtleReference"/>
          <w:rFonts w:hint="cs"/>
          <w:color w:val="000000" w:themeColor="text1"/>
          <w:u w:val="none"/>
          <w:rtl/>
        </w:rPr>
        <w:t xml:space="preserve"> </w:t>
      </w:r>
      <w:r w:rsidR="004B0FEB" w:rsidRPr="000E0EE8">
        <w:rPr>
          <w:rStyle w:val="SubtleReference"/>
          <w:rFonts w:hint="cs"/>
          <w:color w:val="000000" w:themeColor="text1"/>
          <w:sz w:val="24"/>
          <w:szCs w:val="24"/>
          <w:u w:val="none"/>
          <w:rtl/>
        </w:rPr>
        <w:t xml:space="preserve">تشبیه معکوس اختصاص به جملات منفی دارد که حکم در مشبّه به مخالف است با حکم در مشبّه، مثل اینکه بگوییم زید آدم خوبی نیست مثل </w:t>
      </w:r>
      <w:r w:rsidR="005177A8">
        <w:rPr>
          <w:rStyle w:val="SubtleReference"/>
          <w:rFonts w:hint="cs"/>
          <w:color w:val="000000" w:themeColor="text1"/>
          <w:sz w:val="24"/>
          <w:szCs w:val="24"/>
          <w:u w:val="none"/>
          <w:rtl/>
        </w:rPr>
        <w:t>بکر</w:t>
      </w:r>
      <w:r w:rsidR="004B0FEB" w:rsidRPr="000E0EE8">
        <w:rPr>
          <w:rStyle w:val="SubtleReference"/>
          <w:rFonts w:hint="cs"/>
          <w:color w:val="000000" w:themeColor="text1"/>
          <w:sz w:val="24"/>
          <w:szCs w:val="24"/>
          <w:u w:val="none"/>
          <w:rtl/>
        </w:rPr>
        <w:t xml:space="preserve"> (که آدم خوبی است).</w:t>
      </w:r>
    </w:p>
    <w:p w:rsidR="00864BAC" w:rsidRDefault="00DB1973" w:rsidP="00E2243C">
      <w:pPr>
        <w:pStyle w:val="ListParagraph"/>
        <w:numPr>
          <w:ilvl w:val="0"/>
          <w:numId w:val="1"/>
        </w:numPr>
        <w:rPr>
          <w:rStyle w:val="SubtleReference"/>
          <w:color w:val="000000" w:themeColor="text1"/>
          <w:u w:val="none"/>
        </w:rPr>
      </w:pPr>
      <w:r>
        <w:rPr>
          <w:rStyle w:val="SubtleReference"/>
          <w:rFonts w:hint="cs"/>
          <w:color w:val="000000" w:themeColor="text1"/>
          <w:u w:val="none"/>
          <w:rtl/>
        </w:rPr>
        <w:t xml:space="preserve">هرگاه در متن </w:t>
      </w:r>
      <w:r w:rsidRPr="00612D80">
        <w:rPr>
          <w:rStyle w:val="SubtleReference"/>
          <w:rFonts w:hint="cs"/>
          <w:b/>
          <w:bCs/>
          <w:color w:val="000000" w:themeColor="text1"/>
          <w:rtl/>
        </w:rPr>
        <w:t>مثالی</w:t>
      </w:r>
      <w:r>
        <w:rPr>
          <w:rStyle w:val="SubtleReference"/>
          <w:rFonts w:hint="cs"/>
          <w:color w:val="000000" w:themeColor="text1"/>
          <w:u w:val="none"/>
          <w:rtl/>
        </w:rPr>
        <w:t xml:space="preserve"> ذکر شد، مراحل ذیل را دنبال کنید:</w:t>
      </w:r>
    </w:p>
    <w:p w:rsidR="00DB1973" w:rsidRPr="0031359B" w:rsidRDefault="00DB1973" w:rsidP="0031359B">
      <w:pPr>
        <w:pStyle w:val="a1"/>
        <w:rPr>
          <w:rStyle w:val="SubtleReference"/>
          <w:smallCaps w:val="0"/>
          <w:color w:val="C00000"/>
          <w:u w:val="none"/>
          <w:rtl/>
        </w:rPr>
      </w:pPr>
      <w:r w:rsidRPr="0031359B">
        <w:rPr>
          <w:rStyle w:val="SubtleReference"/>
          <w:rFonts w:hint="cs"/>
          <w:smallCaps w:val="0"/>
          <w:color w:val="C00000"/>
          <w:u w:val="none"/>
          <w:rtl/>
        </w:rPr>
        <w:t>الف) محلّ شاهد را در مثال بیابید</w:t>
      </w:r>
      <w:r w:rsidR="00911027" w:rsidRPr="0031359B">
        <w:rPr>
          <w:rStyle w:val="SubtleReference"/>
          <w:rFonts w:hint="cs"/>
          <w:smallCaps w:val="0"/>
          <w:color w:val="C00000"/>
          <w:u w:val="none"/>
          <w:rtl/>
        </w:rPr>
        <w:t xml:space="preserve"> و زیر آن خط بکشید</w:t>
      </w:r>
      <w:r w:rsidRPr="0031359B">
        <w:rPr>
          <w:rStyle w:val="SubtleReference"/>
          <w:rFonts w:hint="cs"/>
          <w:smallCaps w:val="0"/>
          <w:color w:val="C00000"/>
          <w:u w:val="none"/>
          <w:rtl/>
        </w:rPr>
        <w:t>.</w:t>
      </w:r>
    </w:p>
    <w:p w:rsidR="00E82561" w:rsidRPr="0031359B" w:rsidRDefault="00DB1973" w:rsidP="0031359B">
      <w:pPr>
        <w:pStyle w:val="a1"/>
        <w:rPr>
          <w:rStyle w:val="SubtleReference"/>
          <w:smallCaps w:val="0"/>
          <w:color w:val="C00000"/>
          <w:u w:val="none"/>
          <w:rtl/>
        </w:rPr>
      </w:pPr>
      <w:r w:rsidRPr="0031359B">
        <w:rPr>
          <w:rStyle w:val="SubtleReference"/>
          <w:rFonts w:hint="cs"/>
          <w:smallCaps w:val="0"/>
          <w:color w:val="C00000"/>
          <w:u w:val="none"/>
          <w:rtl/>
        </w:rPr>
        <w:t xml:space="preserve">ب) </w:t>
      </w:r>
      <w:r w:rsidR="00E82561" w:rsidRPr="0031359B">
        <w:rPr>
          <w:rStyle w:val="SubtleReference"/>
          <w:rFonts w:hint="cs"/>
          <w:smallCaps w:val="0"/>
          <w:color w:val="C00000"/>
          <w:u w:val="none"/>
          <w:rtl/>
        </w:rPr>
        <w:t>نحوة تطبیق قاعدة مطرح شده را بر محلّ شاهد بخواهید.</w:t>
      </w:r>
    </w:p>
    <w:p w:rsidR="000E2C2B" w:rsidRDefault="00E82561" w:rsidP="00C26B4E">
      <w:pPr>
        <w:pStyle w:val="a1"/>
        <w:rPr>
          <w:rStyle w:val="SubtleReference"/>
          <w:color w:val="000000" w:themeColor="text1"/>
          <w:u w:val="none"/>
          <w:rtl/>
        </w:rPr>
      </w:pPr>
      <w:r w:rsidRPr="0031359B">
        <w:rPr>
          <w:rStyle w:val="SubtleReference"/>
          <w:rFonts w:hint="cs"/>
          <w:smallCaps w:val="0"/>
          <w:color w:val="C00000"/>
          <w:u w:val="none"/>
          <w:rtl/>
        </w:rPr>
        <w:t xml:space="preserve">ج) </w:t>
      </w:r>
      <w:r w:rsidR="00911027" w:rsidRPr="0031359B">
        <w:rPr>
          <w:rStyle w:val="SubtleReference"/>
          <w:rFonts w:hint="cs"/>
          <w:smallCaps w:val="0"/>
          <w:color w:val="C00000"/>
          <w:u w:val="none"/>
          <w:rtl/>
        </w:rPr>
        <w:t xml:space="preserve">ببینید به نظر خودتان قاعده بر شاهد مثال </w:t>
      </w:r>
      <w:r w:rsidR="00E46E74">
        <w:rPr>
          <w:rStyle w:val="SubtleReference"/>
          <w:rFonts w:hint="cs"/>
          <w:smallCaps w:val="0"/>
          <w:color w:val="C00000"/>
          <w:u w:val="none"/>
          <w:rtl/>
        </w:rPr>
        <w:t>ت</w:t>
      </w:r>
      <w:r w:rsidR="00911027" w:rsidRPr="0031359B">
        <w:rPr>
          <w:rStyle w:val="SubtleReference"/>
          <w:rFonts w:hint="cs"/>
          <w:smallCaps w:val="0"/>
          <w:color w:val="C00000"/>
          <w:u w:val="none"/>
          <w:rtl/>
        </w:rPr>
        <w:t>طبیق می‏کند یا نه.</w:t>
      </w:r>
      <w:r w:rsidR="00C26B4E">
        <w:rPr>
          <w:rStyle w:val="SubtleReference"/>
          <w:rFonts w:hint="cs"/>
          <w:color w:val="000000" w:themeColor="text1"/>
          <w:u w:val="none"/>
          <w:rtl/>
        </w:rPr>
        <w:t xml:space="preserve"> </w:t>
      </w:r>
    </w:p>
    <w:p w:rsidR="003B636F" w:rsidRPr="000E2C2B" w:rsidRDefault="009812AD" w:rsidP="00684B19">
      <w:pPr>
        <w:pStyle w:val="ListParagraph"/>
        <w:numPr>
          <w:ilvl w:val="0"/>
          <w:numId w:val="1"/>
        </w:numPr>
        <w:rPr>
          <w:rStyle w:val="SubtleReference"/>
          <w:color w:val="000000" w:themeColor="text1"/>
          <w:u w:val="none"/>
        </w:rPr>
      </w:pPr>
      <w:r w:rsidRPr="000E2C2B">
        <w:rPr>
          <w:rStyle w:val="SubtleReference"/>
          <w:rFonts w:hint="cs"/>
          <w:color w:val="000000" w:themeColor="text1"/>
          <w:u w:val="none"/>
          <w:rtl/>
        </w:rPr>
        <w:t>فرق</w:t>
      </w:r>
      <w:r w:rsidRPr="000E2C2B">
        <w:rPr>
          <w:rStyle w:val="SubtleReference"/>
          <w:rFonts w:hint="cs"/>
          <w:b/>
          <w:bCs/>
          <w:color w:val="000000" w:themeColor="text1"/>
          <w:u w:val="none"/>
          <w:rtl/>
        </w:rPr>
        <w:t xml:space="preserve"> </w:t>
      </w:r>
      <w:r w:rsidRPr="000E2C2B">
        <w:rPr>
          <w:rStyle w:val="SubtleReference"/>
          <w:rFonts w:hint="cs"/>
          <w:b/>
          <w:bCs/>
          <w:color w:val="000000" w:themeColor="text1"/>
          <w:rtl/>
        </w:rPr>
        <w:t>«مثال»</w:t>
      </w:r>
      <w:r w:rsidRPr="000E2C2B">
        <w:rPr>
          <w:rStyle w:val="SubtleReference"/>
          <w:rFonts w:hint="cs"/>
          <w:color w:val="000000" w:themeColor="text1"/>
          <w:u w:val="none"/>
          <w:rtl/>
        </w:rPr>
        <w:t xml:space="preserve"> و </w:t>
      </w:r>
      <w:r w:rsidRPr="000E2C2B">
        <w:rPr>
          <w:rStyle w:val="SubtleReference"/>
          <w:rFonts w:hint="cs"/>
          <w:b/>
          <w:bCs/>
          <w:color w:val="000000" w:themeColor="text1"/>
          <w:rtl/>
        </w:rPr>
        <w:t>«نظیر</w:t>
      </w:r>
      <w:r w:rsidRPr="000E2C2B">
        <w:rPr>
          <w:rStyle w:val="SubtleReference"/>
          <w:rFonts w:hint="cs"/>
          <w:b/>
          <w:bCs/>
          <w:color w:val="000000" w:themeColor="text1"/>
          <w:u w:val="none"/>
          <w:rtl/>
        </w:rPr>
        <w:t>»</w:t>
      </w:r>
      <w:r w:rsidRPr="000E2C2B">
        <w:rPr>
          <w:rStyle w:val="SubtleReference"/>
          <w:rFonts w:hint="cs"/>
          <w:color w:val="000000" w:themeColor="text1"/>
          <w:u w:val="none"/>
          <w:rtl/>
        </w:rPr>
        <w:t xml:space="preserve"> آن است که مثال و مُمَثّل از جمیع جهات مثل همند ولی نظیر چنین نیست. مثلاً  اگر برای بیان ویژگی‏های یک طلبة کوشا به یکی از طلاّب مثال بزنیم</w:t>
      </w:r>
      <w:r w:rsidR="00DB710B" w:rsidRPr="000E2C2B">
        <w:rPr>
          <w:rStyle w:val="SubtleReference"/>
          <w:rFonts w:hint="cs"/>
          <w:color w:val="000000" w:themeColor="text1"/>
          <w:u w:val="none"/>
          <w:rtl/>
        </w:rPr>
        <w:t xml:space="preserve"> از باب مثال است</w:t>
      </w:r>
      <w:r w:rsidR="00E1137A" w:rsidRPr="000E2C2B">
        <w:rPr>
          <w:rStyle w:val="SubtleReference"/>
          <w:rFonts w:hint="cs"/>
          <w:color w:val="000000" w:themeColor="text1"/>
          <w:u w:val="none"/>
          <w:rtl/>
        </w:rPr>
        <w:t xml:space="preserve">، امّا اگر به یک کارگر </w:t>
      </w:r>
      <w:r w:rsidR="00516B68" w:rsidRPr="000E2C2B">
        <w:rPr>
          <w:rStyle w:val="SubtleReference"/>
          <w:rFonts w:hint="cs"/>
          <w:color w:val="000000" w:themeColor="text1"/>
          <w:u w:val="none"/>
          <w:rtl/>
        </w:rPr>
        <w:t>کوشا مثال بزنیم از سنخ نظیر است</w:t>
      </w:r>
      <w:r w:rsidR="00E1137A" w:rsidRPr="000E2C2B">
        <w:rPr>
          <w:rStyle w:val="SubtleReference"/>
          <w:rFonts w:hint="cs"/>
          <w:color w:val="000000" w:themeColor="text1"/>
          <w:u w:val="none"/>
          <w:rtl/>
        </w:rPr>
        <w:t>. این تفاوت در اکثر کتب علمی</w:t>
      </w:r>
      <w:r w:rsidR="00E879D6" w:rsidRPr="000E2C2B">
        <w:rPr>
          <w:rStyle w:val="SubtleReference"/>
          <w:rFonts w:hint="cs"/>
          <w:color w:val="000000" w:themeColor="text1"/>
          <w:u w:val="none"/>
          <w:rtl/>
        </w:rPr>
        <w:t>ِ</w:t>
      </w:r>
      <w:r w:rsidR="00E1137A" w:rsidRPr="000E2C2B">
        <w:rPr>
          <w:rStyle w:val="SubtleReference"/>
          <w:rFonts w:hint="cs"/>
          <w:color w:val="000000" w:themeColor="text1"/>
          <w:u w:val="none"/>
          <w:rtl/>
        </w:rPr>
        <w:t xml:space="preserve"> دقیق</w:t>
      </w:r>
      <w:r w:rsidR="00E879D6" w:rsidRPr="000E2C2B">
        <w:rPr>
          <w:rStyle w:val="SubtleReference"/>
          <w:rFonts w:hint="cs"/>
          <w:color w:val="000000" w:themeColor="text1"/>
          <w:u w:val="none"/>
          <w:rtl/>
        </w:rPr>
        <w:t>،</w:t>
      </w:r>
      <w:r w:rsidR="00E1137A" w:rsidRPr="000E2C2B">
        <w:rPr>
          <w:rStyle w:val="SubtleReference"/>
          <w:rFonts w:hint="cs"/>
          <w:color w:val="000000" w:themeColor="text1"/>
          <w:u w:val="none"/>
          <w:rtl/>
        </w:rPr>
        <w:t xml:space="preserve"> خصوصاً کتب قدیمی مراعات شده</w:t>
      </w:r>
      <w:r w:rsidR="007D474F" w:rsidRPr="000E2C2B">
        <w:rPr>
          <w:rStyle w:val="SubtleReference"/>
          <w:rFonts w:hint="cs"/>
          <w:color w:val="000000" w:themeColor="text1"/>
          <w:u w:val="none"/>
          <w:rtl/>
        </w:rPr>
        <w:t xml:space="preserve"> است</w:t>
      </w:r>
      <w:r w:rsidR="00E879D6" w:rsidRPr="000E2C2B">
        <w:rPr>
          <w:rStyle w:val="SubtleReference"/>
          <w:rFonts w:hint="cs"/>
          <w:color w:val="000000" w:themeColor="text1"/>
          <w:u w:val="none"/>
          <w:rtl/>
        </w:rPr>
        <w:t>،</w:t>
      </w:r>
      <w:r w:rsidR="007D474F" w:rsidRPr="000E2C2B">
        <w:rPr>
          <w:rStyle w:val="SubtleReference"/>
          <w:rFonts w:hint="cs"/>
          <w:color w:val="000000" w:themeColor="text1"/>
          <w:u w:val="none"/>
          <w:rtl/>
        </w:rPr>
        <w:t xml:space="preserve"> لذا</w:t>
      </w:r>
      <w:r w:rsidR="00E879D6" w:rsidRPr="000E2C2B">
        <w:rPr>
          <w:rStyle w:val="SubtleReference"/>
          <w:rFonts w:hint="cs"/>
          <w:color w:val="000000" w:themeColor="text1"/>
          <w:u w:val="none"/>
          <w:rtl/>
        </w:rPr>
        <w:t xml:space="preserve"> وجود این تف</w:t>
      </w:r>
      <w:r w:rsidR="00E1137A" w:rsidRPr="000E2C2B">
        <w:rPr>
          <w:rStyle w:val="SubtleReference"/>
          <w:rFonts w:hint="cs"/>
          <w:color w:val="000000" w:themeColor="text1"/>
          <w:u w:val="none"/>
          <w:rtl/>
        </w:rPr>
        <w:t>اوت را در مثال و نظیرهای موجود در متون درسی خود احراز کنید .</w:t>
      </w:r>
    </w:p>
    <w:p w:rsidR="007D474F" w:rsidRDefault="00B553C8" w:rsidP="0031359B">
      <w:pPr>
        <w:pStyle w:val="a0"/>
        <w:rPr>
          <w:rStyle w:val="SubtleReference"/>
          <w:color w:val="000000" w:themeColor="text1"/>
          <w:u w:val="none"/>
        </w:rPr>
      </w:pPr>
      <w:r>
        <w:rPr>
          <w:rStyle w:val="SubtleReference"/>
          <w:rFonts w:hint="cs"/>
          <w:color w:val="000000" w:themeColor="text1"/>
          <w:u w:val="none"/>
          <w:rtl/>
        </w:rPr>
        <w:t xml:space="preserve">در هر جای متن به یک </w:t>
      </w:r>
      <w:r w:rsidR="00E36522">
        <w:rPr>
          <w:rStyle w:val="SubtleReference"/>
          <w:rFonts w:hint="cs"/>
          <w:b/>
          <w:bCs/>
          <w:color w:val="000000" w:themeColor="text1"/>
          <w:rtl/>
        </w:rPr>
        <w:t>«</w:t>
      </w:r>
      <w:r w:rsidRPr="00612D80">
        <w:rPr>
          <w:rStyle w:val="SubtleReference"/>
          <w:rFonts w:hint="cs"/>
          <w:b/>
          <w:bCs/>
          <w:color w:val="000000" w:themeColor="text1"/>
          <w:rtl/>
        </w:rPr>
        <w:t>تقسیم</w:t>
      </w:r>
      <w:r w:rsidR="00E36522">
        <w:rPr>
          <w:rStyle w:val="SubtleReference"/>
          <w:rFonts w:hint="cs"/>
          <w:color w:val="000000" w:themeColor="text1"/>
          <w:u w:val="none"/>
          <w:rtl/>
        </w:rPr>
        <w:t>»</w:t>
      </w:r>
      <w:r>
        <w:rPr>
          <w:rStyle w:val="SubtleReference"/>
          <w:rFonts w:hint="cs"/>
          <w:color w:val="000000" w:themeColor="text1"/>
          <w:u w:val="none"/>
          <w:rtl/>
        </w:rPr>
        <w:t xml:space="preserve"> برخوردید نکات ذیل را روشن کنید:</w:t>
      </w:r>
    </w:p>
    <w:p w:rsidR="00B553C8" w:rsidRPr="0031359B" w:rsidRDefault="00B553C8" w:rsidP="0031359B">
      <w:pPr>
        <w:pStyle w:val="a1"/>
        <w:rPr>
          <w:rStyle w:val="SubtleReference"/>
          <w:smallCaps w:val="0"/>
          <w:color w:val="C00000"/>
          <w:u w:val="none"/>
          <w:rtl/>
        </w:rPr>
      </w:pPr>
      <w:r w:rsidRPr="0031359B">
        <w:rPr>
          <w:rStyle w:val="SubtleReference"/>
          <w:rFonts w:hint="cs"/>
          <w:smallCaps w:val="0"/>
          <w:color w:val="C00000"/>
          <w:u w:val="none"/>
          <w:rtl/>
        </w:rPr>
        <w:t>الف) مقسم و ملاک تقسیم را مشخّص کنید.</w:t>
      </w:r>
    </w:p>
    <w:p w:rsidR="00B553C8" w:rsidRPr="0031359B" w:rsidRDefault="00B553C8" w:rsidP="0031359B">
      <w:pPr>
        <w:pStyle w:val="a1"/>
        <w:rPr>
          <w:rStyle w:val="SubtleReference"/>
          <w:smallCaps w:val="0"/>
          <w:color w:val="C00000"/>
          <w:u w:val="none"/>
        </w:rPr>
      </w:pPr>
      <w:r w:rsidRPr="0031359B">
        <w:rPr>
          <w:rStyle w:val="SubtleReference"/>
          <w:rFonts w:hint="cs"/>
          <w:smallCaps w:val="0"/>
          <w:color w:val="C00000"/>
          <w:u w:val="none"/>
          <w:rtl/>
        </w:rPr>
        <w:t>ب) شرایطی که در منطق برای صحّت تقسیم ذکر شده است را در آن احراز کنید .</w:t>
      </w:r>
    </w:p>
    <w:p w:rsidR="00D953F4" w:rsidRDefault="00D953F4" w:rsidP="0031359B">
      <w:pPr>
        <w:pStyle w:val="a0"/>
        <w:rPr>
          <w:rStyle w:val="SubtleReference"/>
          <w:color w:val="000000" w:themeColor="text1"/>
          <w:u w:val="none"/>
        </w:rPr>
      </w:pPr>
      <w:r>
        <w:rPr>
          <w:rStyle w:val="SubtleReference"/>
          <w:rFonts w:hint="cs"/>
          <w:color w:val="000000" w:themeColor="text1"/>
          <w:u w:val="none"/>
          <w:rtl/>
        </w:rPr>
        <w:t xml:space="preserve">هر جا به کلمة </w:t>
      </w:r>
      <w:r w:rsidRPr="00612D80">
        <w:rPr>
          <w:rStyle w:val="SubtleReference"/>
          <w:rFonts w:hint="cs"/>
          <w:b/>
          <w:bCs/>
          <w:color w:val="000000" w:themeColor="text1"/>
          <w:rtl/>
        </w:rPr>
        <w:t>«بناءً»</w:t>
      </w:r>
      <w:r>
        <w:rPr>
          <w:rStyle w:val="SubtleReference"/>
          <w:rFonts w:hint="cs"/>
          <w:color w:val="000000" w:themeColor="text1"/>
          <w:u w:val="none"/>
          <w:rtl/>
        </w:rPr>
        <w:t xml:space="preserve"> برخوردید بدانید بحث مبنایی است </w:t>
      </w:r>
      <w:r w:rsidR="00A621E6">
        <w:rPr>
          <w:rStyle w:val="SubtleReference"/>
          <w:rFonts w:hint="cs"/>
          <w:color w:val="000000" w:themeColor="text1"/>
          <w:u w:val="none"/>
          <w:rtl/>
        </w:rPr>
        <w:t>و باید به سؤالات ذیل پاسخ دهید:</w:t>
      </w:r>
    </w:p>
    <w:p w:rsidR="00A621E6" w:rsidRPr="0031359B" w:rsidRDefault="00A621E6" w:rsidP="0031359B">
      <w:pPr>
        <w:pStyle w:val="a1"/>
        <w:rPr>
          <w:rStyle w:val="SubtleReference"/>
          <w:smallCaps w:val="0"/>
          <w:color w:val="C00000"/>
          <w:u w:val="none"/>
          <w:rtl/>
        </w:rPr>
      </w:pPr>
      <w:r w:rsidRPr="0031359B">
        <w:rPr>
          <w:rStyle w:val="SubtleReference"/>
          <w:rFonts w:hint="cs"/>
          <w:smallCaps w:val="0"/>
          <w:color w:val="C00000"/>
          <w:u w:val="none"/>
          <w:rtl/>
        </w:rPr>
        <w:t>الف)در این مسأله چند مبنا وجود دارد؟</w:t>
      </w:r>
    </w:p>
    <w:p w:rsidR="00A621E6" w:rsidRPr="0031359B" w:rsidRDefault="00A621E6" w:rsidP="0031359B">
      <w:pPr>
        <w:pStyle w:val="a1"/>
        <w:rPr>
          <w:rStyle w:val="SubtleReference"/>
          <w:smallCaps w:val="0"/>
          <w:color w:val="C00000"/>
          <w:u w:val="none"/>
          <w:rtl/>
        </w:rPr>
      </w:pPr>
      <w:r w:rsidRPr="0031359B">
        <w:rPr>
          <w:rStyle w:val="SubtleReference"/>
          <w:rFonts w:hint="cs"/>
          <w:smallCaps w:val="0"/>
          <w:color w:val="C00000"/>
          <w:u w:val="none"/>
          <w:rtl/>
        </w:rPr>
        <w:t>ب) مبنای مشهور در مسأله چیست؟</w:t>
      </w:r>
    </w:p>
    <w:p w:rsidR="00A621E6" w:rsidRPr="0031359B" w:rsidRDefault="00A621E6" w:rsidP="0031359B">
      <w:pPr>
        <w:pStyle w:val="a1"/>
        <w:rPr>
          <w:rStyle w:val="SubtleReference"/>
          <w:smallCaps w:val="0"/>
          <w:color w:val="C00000"/>
          <w:u w:val="none"/>
        </w:rPr>
      </w:pPr>
      <w:r w:rsidRPr="0031359B">
        <w:rPr>
          <w:rStyle w:val="SubtleReference"/>
          <w:rFonts w:hint="cs"/>
          <w:smallCaps w:val="0"/>
          <w:color w:val="C00000"/>
          <w:u w:val="none"/>
          <w:rtl/>
        </w:rPr>
        <w:t>ج) مبنای مذکور در متن مبنای چه کسی است؟</w:t>
      </w:r>
    </w:p>
    <w:p w:rsidR="00BA0B30" w:rsidRDefault="00BA0B30" w:rsidP="0031359B">
      <w:pPr>
        <w:pStyle w:val="a0"/>
        <w:rPr>
          <w:rStyle w:val="SubtleReference"/>
          <w:color w:val="000000" w:themeColor="text1"/>
          <w:u w:val="none"/>
        </w:rPr>
      </w:pPr>
      <w:r>
        <w:rPr>
          <w:rStyle w:val="SubtleReference"/>
          <w:rFonts w:hint="cs"/>
          <w:color w:val="000000" w:themeColor="text1"/>
          <w:u w:val="none"/>
          <w:rtl/>
        </w:rPr>
        <w:t xml:space="preserve">در هرجای عبارت به کلمة </w:t>
      </w:r>
      <w:r w:rsidRPr="00612D80">
        <w:rPr>
          <w:rStyle w:val="SubtleReference"/>
          <w:rFonts w:hint="cs"/>
          <w:b/>
          <w:bCs/>
          <w:color w:val="000000" w:themeColor="text1"/>
          <w:rtl/>
        </w:rPr>
        <w:t xml:space="preserve">«بذلک یظهر» </w:t>
      </w:r>
      <w:r>
        <w:rPr>
          <w:rStyle w:val="SubtleReference"/>
          <w:rFonts w:hint="cs"/>
          <w:color w:val="000000" w:themeColor="text1"/>
          <w:u w:val="none"/>
          <w:rtl/>
        </w:rPr>
        <w:t xml:space="preserve">یا </w:t>
      </w:r>
      <w:r w:rsidRPr="00612D80">
        <w:rPr>
          <w:rStyle w:val="SubtleReference"/>
          <w:rFonts w:hint="cs"/>
          <w:b/>
          <w:bCs/>
          <w:color w:val="000000" w:themeColor="text1"/>
          <w:rtl/>
        </w:rPr>
        <w:t>«بذلک یُعلم»</w:t>
      </w:r>
      <w:r>
        <w:rPr>
          <w:rStyle w:val="SubtleReference"/>
          <w:rFonts w:hint="cs"/>
          <w:color w:val="000000" w:themeColor="text1"/>
          <w:u w:val="none"/>
          <w:rtl/>
        </w:rPr>
        <w:t xml:space="preserve"> یا </w:t>
      </w:r>
      <w:r w:rsidRPr="00612D80">
        <w:rPr>
          <w:rStyle w:val="SubtleReference"/>
          <w:rFonts w:hint="cs"/>
          <w:b/>
          <w:bCs/>
          <w:color w:val="000000" w:themeColor="text1"/>
          <w:rtl/>
        </w:rPr>
        <w:t>«ظهر ممّا تقدّم»</w:t>
      </w:r>
      <w:r>
        <w:rPr>
          <w:rStyle w:val="SubtleReference"/>
          <w:rFonts w:hint="cs"/>
          <w:color w:val="000000" w:themeColor="text1"/>
          <w:u w:val="none"/>
          <w:rtl/>
        </w:rPr>
        <w:t xml:space="preserve"> برخوردید حتماً مشار إلیه ذلک و ما تقدّم را تعیین کنید .</w:t>
      </w:r>
    </w:p>
    <w:p w:rsidR="00772E71" w:rsidRDefault="00BA0B30" w:rsidP="0031359B">
      <w:pPr>
        <w:pStyle w:val="a0"/>
        <w:rPr>
          <w:rStyle w:val="SubtleReference"/>
          <w:color w:val="000000" w:themeColor="text1"/>
          <w:u w:val="none"/>
        </w:rPr>
      </w:pPr>
      <w:r>
        <w:rPr>
          <w:rStyle w:val="SubtleReference"/>
          <w:rFonts w:hint="cs"/>
          <w:color w:val="000000" w:themeColor="text1"/>
          <w:u w:val="none"/>
          <w:rtl/>
        </w:rPr>
        <w:t xml:space="preserve">در هرجا به عبارت </w:t>
      </w:r>
      <w:r w:rsidRPr="00612D80">
        <w:rPr>
          <w:rStyle w:val="SubtleReference"/>
          <w:rFonts w:hint="cs"/>
          <w:b/>
          <w:bCs/>
          <w:color w:val="000000" w:themeColor="text1"/>
          <w:rtl/>
        </w:rPr>
        <w:t>«تقدّم سابقا</w:t>
      </w:r>
      <w:r w:rsidR="00DE3301" w:rsidRPr="00612D80">
        <w:rPr>
          <w:rStyle w:val="SubtleReference"/>
          <w:rFonts w:hint="cs"/>
          <w:b/>
          <w:bCs/>
          <w:color w:val="000000" w:themeColor="text1"/>
          <w:rtl/>
        </w:rPr>
        <w:t>ً</w:t>
      </w:r>
      <w:r w:rsidRPr="00EE00B9">
        <w:rPr>
          <w:rStyle w:val="SubtleReference"/>
          <w:rFonts w:hint="cs"/>
          <w:b/>
          <w:bCs/>
          <w:color w:val="000000" w:themeColor="text1"/>
          <w:u w:val="none"/>
          <w:rtl/>
        </w:rPr>
        <w:t>»</w:t>
      </w:r>
      <w:r w:rsidR="00EE00B9">
        <w:rPr>
          <w:rStyle w:val="SubtleReference"/>
          <w:rFonts w:hint="cs"/>
          <w:color w:val="000000" w:themeColor="text1"/>
          <w:u w:val="none"/>
          <w:rtl/>
        </w:rPr>
        <w:t xml:space="preserve"> </w:t>
      </w:r>
      <w:r w:rsidRPr="00EE00B9">
        <w:rPr>
          <w:rStyle w:val="SubtleReference"/>
          <w:rFonts w:hint="cs"/>
          <w:color w:val="000000" w:themeColor="text1"/>
          <w:u w:val="none"/>
          <w:rtl/>
        </w:rPr>
        <w:t>یا</w:t>
      </w:r>
      <w:r>
        <w:rPr>
          <w:rStyle w:val="SubtleReference"/>
          <w:rFonts w:hint="cs"/>
          <w:color w:val="000000" w:themeColor="text1"/>
          <w:u w:val="none"/>
          <w:rtl/>
        </w:rPr>
        <w:t xml:space="preserve"> </w:t>
      </w:r>
      <w:r w:rsidRPr="00612D80">
        <w:rPr>
          <w:rStyle w:val="SubtleReference"/>
          <w:rFonts w:hint="cs"/>
          <w:b/>
          <w:bCs/>
          <w:color w:val="000000" w:themeColor="text1"/>
          <w:rtl/>
        </w:rPr>
        <w:t>«کما تقدّم»</w:t>
      </w:r>
      <w:r>
        <w:rPr>
          <w:rStyle w:val="SubtleReference"/>
          <w:rFonts w:hint="cs"/>
          <w:color w:val="000000" w:themeColor="text1"/>
          <w:u w:val="none"/>
          <w:rtl/>
        </w:rPr>
        <w:t xml:space="preserve"> برخوردید صفحات سابق را جستجو کنید و ببینید مؤلّف سابقاً در چه بحثی این مطلب را گفته است .</w:t>
      </w:r>
    </w:p>
    <w:p w:rsidR="00F141CA" w:rsidRPr="00455AA9" w:rsidRDefault="0017378C" w:rsidP="00684B19">
      <w:pPr>
        <w:pStyle w:val="a0"/>
        <w:rPr>
          <w:rStyle w:val="SubtleReference"/>
          <w:color w:val="000000" w:themeColor="text1"/>
          <w:u w:val="none"/>
        </w:rPr>
      </w:pPr>
      <w:r w:rsidRPr="00455AA9">
        <w:rPr>
          <w:rStyle w:val="SubtleReference"/>
          <w:rFonts w:hint="cs"/>
          <w:color w:val="000000" w:themeColor="text1"/>
          <w:u w:val="none"/>
          <w:rtl/>
        </w:rPr>
        <w:t xml:space="preserve">در هر عبارت </w:t>
      </w:r>
      <w:r w:rsidR="0046138D" w:rsidRPr="00455AA9">
        <w:rPr>
          <w:rStyle w:val="SubtleReference"/>
          <w:rFonts w:hint="cs"/>
          <w:color w:val="000000" w:themeColor="text1"/>
          <w:u w:val="none"/>
          <w:rtl/>
        </w:rPr>
        <w:t>«</w:t>
      </w:r>
      <w:r w:rsidRPr="00455AA9">
        <w:rPr>
          <w:rStyle w:val="SubtleReference"/>
          <w:rFonts w:hint="cs"/>
          <w:b/>
          <w:bCs/>
          <w:color w:val="000000" w:themeColor="text1"/>
          <w:rtl/>
        </w:rPr>
        <w:t>مرجع ضمایر و مشارٌ إلیه اسماء اشاره</w:t>
      </w:r>
      <w:r w:rsidR="0046138D" w:rsidRPr="00455AA9">
        <w:rPr>
          <w:rStyle w:val="SubtleReference"/>
          <w:rFonts w:hint="cs"/>
          <w:b/>
          <w:bCs/>
          <w:color w:val="000000" w:themeColor="text1"/>
          <w:rtl/>
        </w:rPr>
        <w:t>»</w:t>
      </w:r>
      <w:r w:rsidRPr="00455AA9">
        <w:rPr>
          <w:rStyle w:val="SubtleReference"/>
          <w:rFonts w:hint="cs"/>
          <w:color w:val="000000" w:themeColor="text1"/>
          <w:u w:val="none"/>
          <w:rtl/>
        </w:rPr>
        <w:t xml:space="preserve"> را با دقّت تعیین کرده و روی آنها بنویسید .</w:t>
      </w:r>
    </w:p>
    <w:sectPr w:rsidR="00F141CA" w:rsidRPr="00455AA9" w:rsidSect="00E92994">
      <w:footerReference w:type="default" r:id="rId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E54" w:rsidRDefault="001C3E54" w:rsidP="000F0A38">
      <w:pPr>
        <w:spacing w:before="0" w:after="0" w:line="240" w:lineRule="auto"/>
      </w:pPr>
      <w:r>
        <w:separator/>
      </w:r>
    </w:p>
  </w:endnote>
  <w:endnote w:type="continuationSeparator" w:id="0">
    <w:p w:rsidR="001C3E54" w:rsidRDefault="001C3E54" w:rsidP="000F0A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2271B9B6-EEA3-42CD-BB3D-66E149A0FEB7}"/>
    <w:embedBold r:id="rId2" w:fontKey="{31804383-4AAA-4732-820E-A54F164BA037}"/>
    <w:embedBoldItalic r:id="rId3" w:fontKey="{076AEAF9-BBA1-4DCF-B303-B8883679114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1C225CF-7180-4970-85E4-8AD6C77A8EE4}"/>
    <w:embedBold r:id="rId5" w:fontKey="{9716D23D-023B-4311-970C-6518D2E37608}"/>
    <w:embedBoldItalic r:id="rId6" w:fontKey="{79C15A6C-3E7F-4CEA-9CCC-7DD4AF5B9370}"/>
  </w:font>
  <w:font w:name="B Lotus">
    <w:panose1 w:val="00000400000000000000"/>
    <w:charset w:val="B2"/>
    <w:family w:val="auto"/>
    <w:pitch w:val="variable"/>
    <w:sig w:usb0="00002001" w:usb1="80000000" w:usb2="00000008" w:usb3="00000000" w:csb0="00000040" w:csb1="00000000"/>
    <w:embedRegular r:id="rId7" w:fontKey="{A66F2B23-712A-49D9-8322-8B9B561A221E}"/>
    <w:embedBold r:id="rId8" w:fontKey="{2A3061B6-BEAA-4C1F-B9EF-273B5F103A7F}"/>
    <w:embedBoldItalic r:id="rId9" w:fontKey="{713A3092-B0A1-4014-BD12-381957FEB657}"/>
  </w:font>
  <w:font w:name="B Titr">
    <w:panose1 w:val="00000700000000000000"/>
    <w:charset w:val="B2"/>
    <w:family w:val="auto"/>
    <w:pitch w:val="variable"/>
    <w:sig w:usb0="00002001" w:usb1="80000000" w:usb2="00000008" w:usb3="00000000" w:csb0="00000040" w:csb1="00000000"/>
    <w:embedRegular r:id="rId10" w:fontKey="{8F3A9447-FE98-4F73-9F9B-EDD5B13344BC}"/>
    <w:embedBold r:id="rId11" w:fontKey="{50A16CEE-5407-491E-BB49-4721CB5BF5BD}"/>
  </w:font>
  <w:font w:name="B Tabassom">
    <w:panose1 w:val="00000400000000000000"/>
    <w:charset w:val="B2"/>
    <w:family w:val="auto"/>
    <w:pitch w:val="variable"/>
    <w:sig w:usb0="00002001" w:usb1="80000000" w:usb2="00000008" w:usb3="00000000" w:csb0="00000040" w:csb1="00000000"/>
    <w:embedRegular r:id="rId12" w:fontKey="{86C44666-D49A-4795-9605-D366774BA6B0}"/>
  </w:font>
  <w:font w:name="Arabic Mitra">
    <w:panose1 w:val="00000400000000000000"/>
    <w:charset w:val="B2"/>
    <w:family w:val="auto"/>
    <w:pitch w:val="variable"/>
    <w:sig w:usb0="00002001" w:usb1="80000000" w:usb2="00000008" w:usb3="00000000" w:csb0="00000040" w:csb1="00000000"/>
    <w:embedRegular r:id="rId13" w:fontKey="{5FABBB3D-A159-4B84-89D0-E04750B4800B}"/>
    <w:embedBold r:id="rId14" w:fontKey="{F67ACDF5-EC08-4AE9-B7EC-BF7E58AC8E1C}"/>
  </w:font>
  <w:font w:name="Arabic Lotus">
    <w:panose1 w:val="00000400000000000000"/>
    <w:charset w:val="B2"/>
    <w:family w:val="auto"/>
    <w:pitch w:val="variable"/>
    <w:sig w:usb0="00002001" w:usb1="80000000" w:usb2="00000008" w:usb3="00000000" w:csb0="00000040" w:csb1="00000000"/>
    <w:embedRegular r:id="rId15" w:fontKey="{DCDCF03B-6555-4EB4-BE9D-67881C2CA123}"/>
  </w:font>
  <w:font w:name="Tahoma">
    <w:panose1 w:val="020B0604030504040204"/>
    <w:charset w:val="00"/>
    <w:family w:val="swiss"/>
    <w:pitch w:val="variable"/>
    <w:sig w:usb0="61002A87" w:usb1="80000000" w:usb2="00000008" w:usb3="00000000" w:csb0="000101FF" w:csb1="00000000"/>
    <w:embedRegular r:id="rId16" w:fontKey="{4EF124F9-8A5A-48F1-80B7-516E2A96687D}"/>
  </w:font>
  <w:font w:name="B Jadid">
    <w:panose1 w:val="00000700000000000000"/>
    <w:charset w:val="B2"/>
    <w:family w:val="auto"/>
    <w:pitch w:val="variable"/>
    <w:sig w:usb0="00002001" w:usb1="80000000" w:usb2="00000008" w:usb3="00000000" w:csb0="00000040" w:csb1="00000000"/>
    <w:embedRegular r:id="rId17" w:fontKey="{63A34D75-C3E3-400E-9A79-AB944A28866E}"/>
  </w:font>
  <w:font w:name="Arabic Esfehan">
    <w:panose1 w:val="00000700000000000000"/>
    <w:charset w:val="B2"/>
    <w:family w:val="auto"/>
    <w:pitch w:val="variable"/>
    <w:sig w:usb0="00002001" w:usb1="80000000" w:usb2="00000008" w:usb3="00000000" w:csb0="00000040" w:csb1="00000000"/>
    <w:embedRegular r:id="rId18" w:fontKey="{4B0FE744-F71B-4619-BB02-39ACB52F47A3}"/>
  </w:font>
  <w:font w:name="علائم مذهبي">
    <w:panose1 w:val="00000000000000000000"/>
    <w:charset w:val="02"/>
    <w:family w:val="auto"/>
    <w:pitch w:val="variable"/>
    <w:sig w:usb0="00000000" w:usb1="10000000" w:usb2="00000000" w:usb3="00000000" w:csb0="80000000" w:csb1="00000000"/>
    <w:embedRegular r:id="rId19" w:fontKey="{58CD9047-66A3-4EF0-BEAF-EBCA96AB8FBA}"/>
  </w:font>
  <w:font w:name="Arabic Yekan">
    <w:panose1 w:val="00000400000000000000"/>
    <w:charset w:val="B2"/>
    <w:family w:val="auto"/>
    <w:pitch w:val="variable"/>
    <w:sig w:usb0="00002001" w:usb1="80000000" w:usb2="00000008" w:usb3="00000000" w:csb0="00000040" w:csb1="00000000"/>
    <w:embedRegular r:id="rId20" w:fontKey="{0FE295DF-D038-44CD-BA03-AF0FADC356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tl/>
      </w:rPr>
      <w:id w:val="1116547"/>
      <w:docPartObj>
        <w:docPartGallery w:val="Page Numbers (Bottom of Page)"/>
        <w:docPartUnique/>
      </w:docPartObj>
    </w:sdtPr>
    <w:sdtEndPr/>
    <w:sdtContent>
      <w:p w:rsidR="00DC073F" w:rsidRDefault="001C3E54">
        <w:pPr>
          <w:pStyle w:val="Footer"/>
          <w:jc w:val="center"/>
        </w:pPr>
        <w:r>
          <w:fldChar w:fldCharType="begin"/>
        </w:r>
        <w:r>
          <w:instrText xml:space="preserve"> PAGE   \* MERGEFORMAT </w:instrText>
        </w:r>
        <w:r>
          <w:fldChar w:fldCharType="separate"/>
        </w:r>
        <w:r w:rsidR="00E92994">
          <w:rPr>
            <w:noProof/>
            <w:rtl/>
          </w:rPr>
          <w:t>4</w:t>
        </w:r>
        <w:r>
          <w:rPr>
            <w:noProof/>
          </w:rPr>
          <w:fldChar w:fldCharType="end"/>
        </w:r>
      </w:p>
    </w:sdtContent>
  </w:sdt>
  <w:p w:rsidR="00DC073F" w:rsidRDefault="00DC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E54" w:rsidRDefault="001C3E54" w:rsidP="000F0A38">
      <w:pPr>
        <w:spacing w:before="0" w:after="0" w:line="240" w:lineRule="auto"/>
      </w:pPr>
      <w:r>
        <w:separator/>
      </w:r>
    </w:p>
  </w:footnote>
  <w:footnote w:type="continuationSeparator" w:id="0">
    <w:p w:rsidR="001C3E54" w:rsidRDefault="001C3E54" w:rsidP="000F0A38">
      <w:pPr>
        <w:spacing w:before="0" w:after="0" w:line="240" w:lineRule="auto"/>
      </w:pPr>
      <w:r>
        <w:continuationSeparator/>
      </w:r>
    </w:p>
  </w:footnote>
  <w:footnote w:id="1">
    <w:p w:rsidR="00DC073F" w:rsidRPr="00591F83" w:rsidRDefault="00DC073F" w:rsidP="00AF4803">
      <w:pPr>
        <w:pStyle w:val="Footer"/>
        <w:ind w:firstLine="397"/>
      </w:pPr>
      <w:r w:rsidRPr="00E879D6">
        <w:rPr>
          <w:rStyle w:val="FootnoteReference"/>
          <w:vertAlign w:val="baseline"/>
        </w:rPr>
        <w:footnoteRef/>
      </w:r>
      <w:r w:rsidRPr="00E879D6">
        <w:rPr>
          <w:rFonts w:hint="cs"/>
          <w:rtl/>
        </w:rPr>
        <w:t>.</w:t>
      </w:r>
      <w:r>
        <w:rPr>
          <w:rFonts w:hint="cs"/>
          <w:rtl/>
        </w:rPr>
        <w:t xml:space="preserve"> </w:t>
      </w:r>
      <w:r w:rsidRPr="00591F83">
        <w:rPr>
          <w:rStyle w:val="FooterChar"/>
          <w:rFonts w:hint="cs"/>
          <w:rtl/>
        </w:rPr>
        <w:t>بح</w:t>
      </w:r>
      <w:r w:rsidRPr="00591F83">
        <w:rPr>
          <w:rStyle w:val="FooterChar"/>
          <w:rtl/>
        </w:rPr>
        <w:t>وث‏في‏الأصول، ج 1، صفحه 17</w:t>
      </w:r>
      <w:r w:rsidRPr="00591F83">
        <w:rPr>
          <w:rStyle w:val="FooterChar"/>
          <w:rFonts w:hint="cs"/>
          <w:rtl/>
        </w:rPr>
        <w:t xml:space="preserve"> .</w:t>
      </w:r>
    </w:p>
  </w:footnote>
  <w:footnote w:id="2">
    <w:p w:rsidR="00DC073F" w:rsidRPr="00612D80" w:rsidRDefault="00DC073F" w:rsidP="00AF4803">
      <w:pPr>
        <w:pStyle w:val="Footer"/>
        <w:ind w:firstLine="397"/>
      </w:pPr>
      <w:r w:rsidRPr="00612D80">
        <w:rPr>
          <w:rStyle w:val="FootnoteReference"/>
          <w:vertAlign w:val="baseline"/>
        </w:rPr>
        <w:footnoteRef/>
      </w:r>
      <w:r w:rsidRPr="00612D80">
        <w:rPr>
          <w:rFonts w:hint="cs"/>
          <w:rtl/>
        </w:rPr>
        <w:t>. بح</w:t>
      </w:r>
      <w:r w:rsidRPr="00612D80">
        <w:rPr>
          <w:rtl/>
        </w:rPr>
        <w:t>وث</w:t>
      </w:r>
      <w:r w:rsidRPr="00612D80">
        <w:rPr>
          <w:rFonts w:hint="cs"/>
          <w:rtl/>
        </w:rPr>
        <w:t xml:space="preserve"> </w:t>
      </w:r>
      <w:r w:rsidRPr="00612D80">
        <w:rPr>
          <w:rtl/>
        </w:rPr>
        <w:t>‏في‏الأصول، ج 1، صفحه 17</w:t>
      </w:r>
      <w:r w:rsidRPr="00612D80">
        <w:rPr>
          <w:rFonts w:hint="cs"/>
          <w:rtl/>
        </w:rPr>
        <w:t xml:space="preserve"> .</w:t>
      </w:r>
    </w:p>
  </w:footnote>
  <w:footnote w:id="3">
    <w:p w:rsidR="00DC073F" w:rsidRPr="00591F83" w:rsidRDefault="00DC073F" w:rsidP="00AF4803">
      <w:pPr>
        <w:pStyle w:val="Footer"/>
        <w:ind w:firstLine="397"/>
      </w:pPr>
      <w:r w:rsidRPr="00612D80">
        <w:rPr>
          <w:rStyle w:val="FootnoteReference"/>
          <w:vertAlign w:val="baseline"/>
        </w:rPr>
        <w:footnoteRef/>
      </w:r>
      <w:r w:rsidRPr="00612D80">
        <w:rPr>
          <w:rFonts w:hint="cs"/>
          <w:rtl/>
        </w:rPr>
        <w:t>.</w:t>
      </w:r>
      <w:r>
        <w:rPr>
          <w:rFonts w:hint="cs"/>
          <w:rtl/>
        </w:rPr>
        <w:t xml:space="preserve"> </w:t>
      </w:r>
      <w:r w:rsidRPr="00591F83">
        <w:rPr>
          <w:rtl/>
        </w:rPr>
        <w:t>تحريرات‏في‏الأصول، ج 1، صفحه 51</w:t>
      </w:r>
      <w:r w:rsidRPr="00591F83">
        <w:rPr>
          <w:rFonts w:hint="cs"/>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9094B"/>
    <w:multiLevelType w:val="hybridMultilevel"/>
    <w:tmpl w:val="53CAC032"/>
    <w:lvl w:ilvl="0" w:tplc="E876863E">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2197" w:hanging="360"/>
      </w:pPr>
      <w:rPr>
        <w:rFonts w:ascii="Courier New" w:hAnsi="Courier New" w:cs="Courier New" w:hint="default"/>
      </w:rPr>
    </w:lvl>
    <w:lvl w:ilvl="2" w:tplc="04090005" w:tentative="1">
      <w:start w:val="1"/>
      <w:numFmt w:val="bullet"/>
      <w:lvlText w:val=""/>
      <w:lvlJc w:val="left"/>
      <w:pPr>
        <w:ind w:left="2917" w:hanging="360"/>
      </w:pPr>
      <w:rPr>
        <w:rFonts w:ascii="Wingdings" w:hAnsi="Wingdings" w:hint="default"/>
      </w:rPr>
    </w:lvl>
    <w:lvl w:ilvl="3" w:tplc="04090001" w:tentative="1">
      <w:start w:val="1"/>
      <w:numFmt w:val="bullet"/>
      <w:lvlText w:val=""/>
      <w:lvlJc w:val="left"/>
      <w:pPr>
        <w:ind w:left="3637" w:hanging="360"/>
      </w:pPr>
      <w:rPr>
        <w:rFonts w:ascii="Symbol" w:hAnsi="Symbol" w:hint="default"/>
      </w:rPr>
    </w:lvl>
    <w:lvl w:ilvl="4" w:tplc="04090003" w:tentative="1">
      <w:start w:val="1"/>
      <w:numFmt w:val="bullet"/>
      <w:lvlText w:val="o"/>
      <w:lvlJc w:val="left"/>
      <w:pPr>
        <w:ind w:left="4357" w:hanging="360"/>
      </w:pPr>
      <w:rPr>
        <w:rFonts w:ascii="Courier New" w:hAnsi="Courier New" w:cs="Courier New" w:hint="default"/>
      </w:rPr>
    </w:lvl>
    <w:lvl w:ilvl="5" w:tplc="04090005" w:tentative="1">
      <w:start w:val="1"/>
      <w:numFmt w:val="bullet"/>
      <w:lvlText w:val=""/>
      <w:lvlJc w:val="left"/>
      <w:pPr>
        <w:ind w:left="5077" w:hanging="360"/>
      </w:pPr>
      <w:rPr>
        <w:rFonts w:ascii="Wingdings" w:hAnsi="Wingdings" w:hint="default"/>
      </w:rPr>
    </w:lvl>
    <w:lvl w:ilvl="6" w:tplc="04090001" w:tentative="1">
      <w:start w:val="1"/>
      <w:numFmt w:val="bullet"/>
      <w:lvlText w:val=""/>
      <w:lvlJc w:val="left"/>
      <w:pPr>
        <w:ind w:left="5797" w:hanging="360"/>
      </w:pPr>
      <w:rPr>
        <w:rFonts w:ascii="Symbol" w:hAnsi="Symbol" w:hint="default"/>
      </w:rPr>
    </w:lvl>
    <w:lvl w:ilvl="7" w:tplc="04090003" w:tentative="1">
      <w:start w:val="1"/>
      <w:numFmt w:val="bullet"/>
      <w:lvlText w:val="o"/>
      <w:lvlJc w:val="left"/>
      <w:pPr>
        <w:ind w:left="6517" w:hanging="360"/>
      </w:pPr>
      <w:rPr>
        <w:rFonts w:ascii="Courier New" w:hAnsi="Courier New" w:cs="Courier New" w:hint="default"/>
      </w:rPr>
    </w:lvl>
    <w:lvl w:ilvl="8" w:tplc="04090005" w:tentative="1">
      <w:start w:val="1"/>
      <w:numFmt w:val="bullet"/>
      <w:lvlText w:val=""/>
      <w:lvlJc w:val="left"/>
      <w:pPr>
        <w:ind w:left="7237" w:hanging="360"/>
      </w:pPr>
      <w:rPr>
        <w:rFonts w:ascii="Wingdings" w:hAnsi="Wingdings" w:hint="default"/>
      </w:rPr>
    </w:lvl>
  </w:abstractNum>
  <w:abstractNum w:abstractNumId="1">
    <w:nsid w:val="45FA47F3"/>
    <w:multiLevelType w:val="hybridMultilevel"/>
    <w:tmpl w:val="984414AE"/>
    <w:lvl w:ilvl="0" w:tplc="78F6D9E4">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nsid w:val="5B087F32"/>
    <w:multiLevelType w:val="hybridMultilevel"/>
    <w:tmpl w:val="93B65ACC"/>
    <w:lvl w:ilvl="0" w:tplc="D84C6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563B19"/>
    <w:multiLevelType w:val="hybridMultilevel"/>
    <w:tmpl w:val="035C3C18"/>
    <w:lvl w:ilvl="0" w:tplc="DA50A824">
      <w:start w:val="1"/>
      <w:numFmt w:val="bullet"/>
      <w:pStyle w:val="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C460C7"/>
    <w:multiLevelType w:val="hybridMultilevel"/>
    <w:tmpl w:val="EADC8302"/>
    <w:lvl w:ilvl="0" w:tplc="5EA09314">
      <w:start w:val="1"/>
      <w:numFmt w:val="decimal"/>
      <w:pStyle w:val="a0"/>
      <w:suff w:val="space"/>
      <w:lvlText w:val="%1."/>
      <w:lvlJc w:val="left"/>
      <w:pPr>
        <w:ind w:left="0" w:firstLine="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71B168D4"/>
    <w:multiLevelType w:val="hybridMultilevel"/>
    <w:tmpl w:val="36AE22EA"/>
    <w:lvl w:ilvl="0" w:tplc="E9F0571A">
      <w:start w:val="1"/>
      <w:numFmt w:val="bullet"/>
      <w:suff w:val="space"/>
      <w:lvlText w:val=""/>
      <w:lvlJc w:val="left"/>
      <w:pPr>
        <w:ind w:left="0" w:firstLine="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0"/>
    <w:lvlOverride w:ilvl="0">
      <w:startOverride w:val="1"/>
    </w:lvlOverride>
  </w:num>
  <w:num w:numId="5">
    <w:abstractNumId w:val="0"/>
  </w:num>
  <w:num w:numId="6">
    <w:abstractNumId w:val="0"/>
  </w:num>
  <w:num w:numId="7">
    <w:abstractNumId w:val="0"/>
  </w:num>
  <w:num w:numId="8">
    <w:abstractNumId w:val="3"/>
  </w:num>
  <w:num w:numId="9">
    <w:abstractNumId w:val="5"/>
  </w:num>
  <w:num w:numId="10">
    <w:abstractNumId w:val="4"/>
  </w:num>
  <w:num w:numId="11">
    <w:abstractNumId w:val="3"/>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2243C"/>
    <w:rsid w:val="00007083"/>
    <w:rsid w:val="000203A8"/>
    <w:rsid w:val="00025B40"/>
    <w:rsid w:val="000301F5"/>
    <w:rsid w:val="00031A85"/>
    <w:rsid w:val="00051B8D"/>
    <w:rsid w:val="00056C1A"/>
    <w:rsid w:val="00061C81"/>
    <w:rsid w:val="00083B61"/>
    <w:rsid w:val="00084121"/>
    <w:rsid w:val="0008495C"/>
    <w:rsid w:val="000B3AA9"/>
    <w:rsid w:val="000B467C"/>
    <w:rsid w:val="000D0DC0"/>
    <w:rsid w:val="000E0EE8"/>
    <w:rsid w:val="000E2C2B"/>
    <w:rsid w:val="000E56E3"/>
    <w:rsid w:val="000F0A38"/>
    <w:rsid w:val="000F43D7"/>
    <w:rsid w:val="001031BB"/>
    <w:rsid w:val="00133ACC"/>
    <w:rsid w:val="001427E8"/>
    <w:rsid w:val="001641E7"/>
    <w:rsid w:val="0016506F"/>
    <w:rsid w:val="00165095"/>
    <w:rsid w:val="00172E8D"/>
    <w:rsid w:val="0017378C"/>
    <w:rsid w:val="00194437"/>
    <w:rsid w:val="00197D52"/>
    <w:rsid w:val="001A7C2E"/>
    <w:rsid w:val="001C29C1"/>
    <w:rsid w:val="001C3E54"/>
    <w:rsid w:val="001F2824"/>
    <w:rsid w:val="00203B1E"/>
    <w:rsid w:val="00204F04"/>
    <w:rsid w:val="00212933"/>
    <w:rsid w:val="00216F04"/>
    <w:rsid w:val="00244A5C"/>
    <w:rsid w:val="00245033"/>
    <w:rsid w:val="0026042B"/>
    <w:rsid w:val="00284F58"/>
    <w:rsid w:val="00287A99"/>
    <w:rsid w:val="0029258C"/>
    <w:rsid w:val="0029544F"/>
    <w:rsid w:val="002B3933"/>
    <w:rsid w:val="002C3AC9"/>
    <w:rsid w:val="002C49A4"/>
    <w:rsid w:val="002E0447"/>
    <w:rsid w:val="002F7417"/>
    <w:rsid w:val="0030539A"/>
    <w:rsid w:val="0031359B"/>
    <w:rsid w:val="00323C8A"/>
    <w:rsid w:val="00337DDB"/>
    <w:rsid w:val="00344715"/>
    <w:rsid w:val="00365210"/>
    <w:rsid w:val="00370C47"/>
    <w:rsid w:val="003849FE"/>
    <w:rsid w:val="003853A2"/>
    <w:rsid w:val="003A0681"/>
    <w:rsid w:val="003B3A0C"/>
    <w:rsid w:val="003B636F"/>
    <w:rsid w:val="003D4B08"/>
    <w:rsid w:val="003D739A"/>
    <w:rsid w:val="003F1F6F"/>
    <w:rsid w:val="00402234"/>
    <w:rsid w:val="004069A2"/>
    <w:rsid w:val="004130CD"/>
    <w:rsid w:val="00417414"/>
    <w:rsid w:val="0042417D"/>
    <w:rsid w:val="00430218"/>
    <w:rsid w:val="00430529"/>
    <w:rsid w:val="00433698"/>
    <w:rsid w:val="004537E4"/>
    <w:rsid w:val="00455AA9"/>
    <w:rsid w:val="00455DDB"/>
    <w:rsid w:val="0046138D"/>
    <w:rsid w:val="004800BC"/>
    <w:rsid w:val="0048011B"/>
    <w:rsid w:val="00496AF9"/>
    <w:rsid w:val="004A60EF"/>
    <w:rsid w:val="004B0FEB"/>
    <w:rsid w:val="004B7111"/>
    <w:rsid w:val="004D038C"/>
    <w:rsid w:val="004E1557"/>
    <w:rsid w:val="00516B68"/>
    <w:rsid w:val="005177A8"/>
    <w:rsid w:val="00520C25"/>
    <w:rsid w:val="00524862"/>
    <w:rsid w:val="00580E26"/>
    <w:rsid w:val="00587C57"/>
    <w:rsid w:val="005E3E0C"/>
    <w:rsid w:val="005F0488"/>
    <w:rsid w:val="005F1051"/>
    <w:rsid w:val="00612D80"/>
    <w:rsid w:val="0061597D"/>
    <w:rsid w:val="00620A3A"/>
    <w:rsid w:val="00627EC4"/>
    <w:rsid w:val="00634534"/>
    <w:rsid w:val="006358A0"/>
    <w:rsid w:val="00656BF4"/>
    <w:rsid w:val="0066288D"/>
    <w:rsid w:val="00676423"/>
    <w:rsid w:val="00683858"/>
    <w:rsid w:val="006844F7"/>
    <w:rsid w:val="00684B19"/>
    <w:rsid w:val="006B171F"/>
    <w:rsid w:val="006C529F"/>
    <w:rsid w:val="006E349C"/>
    <w:rsid w:val="006F71F1"/>
    <w:rsid w:val="00704D8A"/>
    <w:rsid w:val="00717E6F"/>
    <w:rsid w:val="007329BC"/>
    <w:rsid w:val="0073532C"/>
    <w:rsid w:val="0073575F"/>
    <w:rsid w:val="0074057C"/>
    <w:rsid w:val="00747BEA"/>
    <w:rsid w:val="00762194"/>
    <w:rsid w:val="00772E71"/>
    <w:rsid w:val="0077579E"/>
    <w:rsid w:val="00785178"/>
    <w:rsid w:val="00794FDE"/>
    <w:rsid w:val="007C1A0B"/>
    <w:rsid w:val="007D474F"/>
    <w:rsid w:val="007D7E2D"/>
    <w:rsid w:val="007E2A4B"/>
    <w:rsid w:val="007F2624"/>
    <w:rsid w:val="007F686E"/>
    <w:rsid w:val="00805339"/>
    <w:rsid w:val="00805612"/>
    <w:rsid w:val="00821FD7"/>
    <w:rsid w:val="00831E12"/>
    <w:rsid w:val="0083522F"/>
    <w:rsid w:val="00861A3B"/>
    <w:rsid w:val="00864BAC"/>
    <w:rsid w:val="00890788"/>
    <w:rsid w:val="00890D37"/>
    <w:rsid w:val="008C62E4"/>
    <w:rsid w:val="008D57DC"/>
    <w:rsid w:val="008E024A"/>
    <w:rsid w:val="00901C2D"/>
    <w:rsid w:val="009072F4"/>
    <w:rsid w:val="00911027"/>
    <w:rsid w:val="00925508"/>
    <w:rsid w:val="00940553"/>
    <w:rsid w:val="00940EFB"/>
    <w:rsid w:val="00945BFD"/>
    <w:rsid w:val="009564AD"/>
    <w:rsid w:val="00957ADA"/>
    <w:rsid w:val="00970798"/>
    <w:rsid w:val="00973138"/>
    <w:rsid w:val="009812AD"/>
    <w:rsid w:val="00981793"/>
    <w:rsid w:val="00986A55"/>
    <w:rsid w:val="009A7258"/>
    <w:rsid w:val="009C2B8C"/>
    <w:rsid w:val="009D4216"/>
    <w:rsid w:val="009E2F09"/>
    <w:rsid w:val="009F0A9B"/>
    <w:rsid w:val="009F0DC5"/>
    <w:rsid w:val="009F1643"/>
    <w:rsid w:val="009F40CE"/>
    <w:rsid w:val="009F43C2"/>
    <w:rsid w:val="00A34DF7"/>
    <w:rsid w:val="00A54539"/>
    <w:rsid w:val="00A621E6"/>
    <w:rsid w:val="00A86991"/>
    <w:rsid w:val="00AA0AA1"/>
    <w:rsid w:val="00AB471A"/>
    <w:rsid w:val="00AB7648"/>
    <w:rsid w:val="00AC30DD"/>
    <w:rsid w:val="00AC6DE9"/>
    <w:rsid w:val="00AD37D5"/>
    <w:rsid w:val="00AD6425"/>
    <w:rsid w:val="00AE0580"/>
    <w:rsid w:val="00AE16C1"/>
    <w:rsid w:val="00AF4803"/>
    <w:rsid w:val="00AF6654"/>
    <w:rsid w:val="00B17919"/>
    <w:rsid w:val="00B260DF"/>
    <w:rsid w:val="00B466EB"/>
    <w:rsid w:val="00B553C8"/>
    <w:rsid w:val="00B92418"/>
    <w:rsid w:val="00BA0B30"/>
    <w:rsid w:val="00BA6A9C"/>
    <w:rsid w:val="00BD08B3"/>
    <w:rsid w:val="00BD0F55"/>
    <w:rsid w:val="00BF6C1F"/>
    <w:rsid w:val="00C03069"/>
    <w:rsid w:val="00C101DC"/>
    <w:rsid w:val="00C230C0"/>
    <w:rsid w:val="00C26B4E"/>
    <w:rsid w:val="00C37BB4"/>
    <w:rsid w:val="00C51536"/>
    <w:rsid w:val="00C71DEA"/>
    <w:rsid w:val="00C8246B"/>
    <w:rsid w:val="00CA1608"/>
    <w:rsid w:val="00CB1FC0"/>
    <w:rsid w:val="00CC2AAB"/>
    <w:rsid w:val="00CC37D8"/>
    <w:rsid w:val="00CC6C2B"/>
    <w:rsid w:val="00CD41FC"/>
    <w:rsid w:val="00D26787"/>
    <w:rsid w:val="00D303D8"/>
    <w:rsid w:val="00D338A7"/>
    <w:rsid w:val="00D5354D"/>
    <w:rsid w:val="00D67A4A"/>
    <w:rsid w:val="00D77212"/>
    <w:rsid w:val="00D836A1"/>
    <w:rsid w:val="00D873BA"/>
    <w:rsid w:val="00D953F4"/>
    <w:rsid w:val="00DA1063"/>
    <w:rsid w:val="00DA5059"/>
    <w:rsid w:val="00DA7C9F"/>
    <w:rsid w:val="00DB0850"/>
    <w:rsid w:val="00DB1973"/>
    <w:rsid w:val="00DB60AD"/>
    <w:rsid w:val="00DB710B"/>
    <w:rsid w:val="00DB769E"/>
    <w:rsid w:val="00DC073F"/>
    <w:rsid w:val="00DC5395"/>
    <w:rsid w:val="00DD028B"/>
    <w:rsid w:val="00DD4D99"/>
    <w:rsid w:val="00DE3301"/>
    <w:rsid w:val="00DE4E2A"/>
    <w:rsid w:val="00DE7D10"/>
    <w:rsid w:val="00E00568"/>
    <w:rsid w:val="00E04AF0"/>
    <w:rsid w:val="00E1137A"/>
    <w:rsid w:val="00E2243C"/>
    <w:rsid w:val="00E24807"/>
    <w:rsid w:val="00E2624E"/>
    <w:rsid w:val="00E2637C"/>
    <w:rsid w:val="00E3333A"/>
    <w:rsid w:val="00E35BB1"/>
    <w:rsid w:val="00E36522"/>
    <w:rsid w:val="00E40436"/>
    <w:rsid w:val="00E45A76"/>
    <w:rsid w:val="00E46E74"/>
    <w:rsid w:val="00E52CA7"/>
    <w:rsid w:val="00E82561"/>
    <w:rsid w:val="00E85216"/>
    <w:rsid w:val="00E879D6"/>
    <w:rsid w:val="00E91EB1"/>
    <w:rsid w:val="00E92994"/>
    <w:rsid w:val="00E92FDE"/>
    <w:rsid w:val="00ED33C7"/>
    <w:rsid w:val="00EE00B9"/>
    <w:rsid w:val="00EF2BA1"/>
    <w:rsid w:val="00F04B09"/>
    <w:rsid w:val="00F141CA"/>
    <w:rsid w:val="00F340DD"/>
    <w:rsid w:val="00F5036F"/>
    <w:rsid w:val="00F520C5"/>
    <w:rsid w:val="00F56617"/>
    <w:rsid w:val="00F57A74"/>
    <w:rsid w:val="00F72EFA"/>
    <w:rsid w:val="00FA2523"/>
    <w:rsid w:val="00FB438E"/>
    <w:rsid w:val="00FB5885"/>
    <w:rsid w:val="00FC604A"/>
    <w:rsid w:val="00FE2908"/>
    <w:rsid w:val="00FE5D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A0B"/>
    <w:pPr>
      <w:bidi/>
      <w:spacing w:before="120" w:after="120"/>
      <w:ind w:firstLine="397"/>
      <w:jc w:val="lowKashida"/>
    </w:pPr>
    <w:rPr>
      <w:rFonts w:asciiTheme="majorHAnsi" w:hAnsiTheme="majorHAnsi" w:cs="B Lotus"/>
      <w:color w:val="000000" w:themeColor="text1"/>
      <w:sz w:val="26"/>
      <w:szCs w:val="26"/>
    </w:rPr>
  </w:style>
  <w:style w:type="paragraph" w:styleId="Heading1">
    <w:name w:val="heading 1"/>
    <w:basedOn w:val="Normal"/>
    <w:next w:val="Normal"/>
    <w:link w:val="Heading1Char"/>
    <w:autoRedefine/>
    <w:uiPriority w:val="9"/>
    <w:qFormat/>
    <w:rsid w:val="00BD08B3"/>
    <w:pPr>
      <w:keepNext/>
      <w:keepLines/>
      <w:spacing w:before="480" w:after="0"/>
      <w:outlineLvl w:val="0"/>
    </w:pPr>
    <w:rPr>
      <w:rFonts w:eastAsiaTheme="majorEastAsia" w:cs="B Titr"/>
      <w:b/>
      <w:bCs/>
      <w:sz w:val="28"/>
      <w:szCs w:val="32"/>
    </w:rPr>
  </w:style>
  <w:style w:type="paragraph" w:styleId="Heading2">
    <w:name w:val="heading 2"/>
    <w:basedOn w:val="Normal"/>
    <w:next w:val="Normal"/>
    <w:link w:val="Heading2Char"/>
    <w:autoRedefine/>
    <w:uiPriority w:val="9"/>
    <w:semiHidden/>
    <w:unhideWhenUsed/>
    <w:qFormat/>
    <w:rsid w:val="00BD08B3"/>
    <w:pPr>
      <w:keepNext/>
      <w:keepLines/>
      <w:spacing w:before="200" w:after="0"/>
      <w:outlineLvl w:val="1"/>
    </w:pPr>
    <w:rPr>
      <w:rFonts w:eastAsiaTheme="majorEastAsia" w:cs="B Titr"/>
      <w:b/>
      <w:bCs/>
      <w:color w:val="984806" w:themeColor="accent6" w:themeShade="8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0F0A38"/>
    <w:rPr>
      <w:b/>
      <w:bCs/>
      <w:smallCaps/>
      <w:color w:val="C0504D" w:themeColor="accent2"/>
      <w:spacing w:val="5"/>
      <w:u w:val="single"/>
    </w:rPr>
  </w:style>
  <w:style w:type="character" w:styleId="SubtleReference">
    <w:name w:val="Subtle Reference"/>
    <w:basedOn w:val="DefaultParagraphFont"/>
    <w:uiPriority w:val="31"/>
    <w:qFormat/>
    <w:rsid w:val="000F0A38"/>
    <w:rPr>
      <w:smallCaps/>
      <w:color w:val="C0504D" w:themeColor="accent2"/>
      <w:u w:val="single"/>
    </w:rPr>
  </w:style>
  <w:style w:type="paragraph" w:styleId="Header">
    <w:name w:val="header"/>
    <w:basedOn w:val="Normal"/>
    <w:link w:val="HeaderChar"/>
    <w:uiPriority w:val="99"/>
    <w:semiHidden/>
    <w:unhideWhenUsed/>
    <w:rsid w:val="000F0A38"/>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0F0A38"/>
    <w:rPr>
      <w:rFonts w:asciiTheme="majorHAnsi" w:hAnsiTheme="majorHAnsi" w:cs="B Lotus"/>
      <w:sz w:val="26"/>
      <w:szCs w:val="26"/>
    </w:rPr>
  </w:style>
  <w:style w:type="paragraph" w:styleId="Footer">
    <w:name w:val="footer"/>
    <w:basedOn w:val="Normal"/>
    <w:link w:val="FooterChar"/>
    <w:autoRedefine/>
    <w:uiPriority w:val="99"/>
    <w:unhideWhenUsed/>
    <w:qFormat/>
    <w:rsid w:val="00A34DF7"/>
    <w:pPr>
      <w:tabs>
        <w:tab w:val="center" w:pos="4513"/>
        <w:tab w:val="right" w:pos="9026"/>
      </w:tabs>
      <w:spacing w:before="0" w:after="0" w:line="240" w:lineRule="auto"/>
      <w:ind w:firstLine="0"/>
    </w:pPr>
    <w:rPr>
      <w:rFonts w:ascii="Arial" w:hAnsi="Arial"/>
      <w:sz w:val="22"/>
      <w:szCs w:val="22"/>
    </w:rPr>
  </w:style>
  <w:style w:type="character" w:customStyle="1" w:styleId="FooterChar">
    <w:name w:val="Footer Char"/>
    <w:basedOn w:val="DefaultParagraphFont"/>
    <w:link w:val="Footer"/>
    <w:uiPriority w:val="99"/>
    <w:rsid w:val="00A34DF7"/>
    <w:rPr>
      <w:rFonts w:ascii="Arial" w:hAnsi="Arial" w:cs="B Lotus"/>
      <w:color w:val="000000" w:themeColor="text1"/>
    </w:rPr>
  </w:style>
  <w:style w:type="paragraph" w:styleId="FootnoteText">
    <w:name w:val="footnote text"/>
    <w:basedOn w:val="Normal"/>
    <w:link w:val="FootnoteTextChar"/>
    <w:uiPriority w:val="99"/>
    <w:semiHidden/>
    <w:unhideWhenUsed/>
    <w:rsid w:val="00A34DF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34DF7"/>
    <w:rPr>
      <w:rFonts w:asciiTheme="majorHAnsi" w:hAnsiTheme="majorHAnsi" w:cs="B Lotus"/>
      <w:color w:val="000000" w:themeColor="text1"/>
      <w:sz w:val="20"/>
      <w:szCs w:val="20"/>
    </w:rPr>
  </w:style>
  <w:style w:type="character" w:styleId="FootnoteReference">
    <w:name w:val="footnote reference"/>
    <w:basedOn w:val="DefaultParagraphFont"/>
    <w:uiPriority w:val="99"/>
    <w:semiHidden/>
    <w:unhideWhenUsed/>
    <w:rsid w:val="00A34DF7"/>
    <w:rPr>
      <w:vertAlign w:val="superscript"/>
    </w:rPr>
  </w:style>
  <w:style w:type="character" w:customStyle="1" w:styleId="Heading1Char">
    <w:name w:val="Heading 1 Char"/>
    <w:basedOn w:val="DefaultParagraphFont"/>
    <w:link w:val="Heading1"/>
    <w:uiPriority w:val="9"/>
    <w:rsid w:val="00BD08B3"/>
    <w:rPr>
      <w:rFonts w:asciiTheme="majorHAnsi" w:eastAsiaTheme="majorEastAsia" w:hAnsiTheme="majorHAnsi" w:cs="B Titr"/>
      <w:b/>
      <w:bCs/>
      <w:color w:val="000000" w:themeColor="text1"/>
      <w:sz w:val="28"/>
      <w:szCs w:val="32"/>
    </w:rPr>
  </w:style>
  <w:style w:type="character" w:customStyle="1" w:styleId="Heading2Char">
    <w:name w:val="Heading 2 Char"/>
    <w:basedOn w:val="DefaultParagraphFont"/>
    <w:link w:val="Heading2"/>
    <w:uiPriority w:val="9"/>
    <w:semiHidden/>
    <w:rsid w:val="00BD08B3"/>
    <w:rPr>
      <w:rFonts w:asciiTheme="majorHAnsi" w:eastAsiaTheme="majorEastAsia" w:hAnsiTheme="majorHAnsi" w:cs="B Titr"/>
      <w:b/>
      <w:bCs/>
      <w:color w:val="984806" w:themeColor="accent6" w:themeShade="80"/>
      <w:sz w:val="26"/>
      <w:szCs w:val="28"/>
    </w:rPr>
  </w:style>
  <w:style w:type="paragraph" w:styleId="ListParagraph">
    <w:name w:val="List Paragraph"/>
    <w:basedOn w:val="Normal"/>
    <w:link w:val="ListParagraphChar"/>
    <w:uiPriority w:val="34"/>
    <w:qFormat/>
    <w:rsid w:val="00E2243C"/>
    <w:pPr>
      <w:ind w:left="720"/>
      <w:contextualSpacing/>
    </w:pPr>
  </w:style>
  <w:style w:type="paragraph" w:customStyle="1" w:styleId="a0">
    <w:name w:val="متن نکات"/>
    <w:basedOn w:val="ListParagraph"/>
    <w:autoRedefine/>
    <w:qFormat/>
    <w:rsid w:val="0031359B"/>
    <w:pPr>
      <w:numPr>
        <w:numId w:val="1"/>
      </w:numPr>
      <w:spacing w:before="80" w:after="80" w:line="240" w:lineRule="auto"/>
    </w:pPr>
  </w:style>
  <w:style w:type="paragraph" w:customStyle="1" w:styleId="a1">
    <w:name w:val="مراحل"/>
    <w:basedOn w:val="Normal"/>
    <w:autoRedefine/>
    <w:qFormat/>
    <w:rsid w:val="0031359B"/>
    <w:pPr>
      <w:spacing w:before="0" w:after="0" w:line="240" w:lineRule="auto"/>
      <w:ind w:left="284" w:firstLine="0"/>
    </w:pPr>
    <w:rPr>
      <w:rFonts w:cs="B Tabassom"/>
      <w:color w:val="C00000"/>
      <w:sz w:val="24"/>
      <w:szCs w:val="24"/>
    </w:rPr>
  </w:style>
  <w:style w:type="paragraph" w:customStyle="1" w:styleId="a">
    <w:name w:val="توضیحات"/>
    <w:basedOn w:val="ListParagraph"/>
    <w:link w:val="Char"/>
    <w:autoRedefine/>
    <w:qFormat/>
    <w:rsid w:val="000E0EE8"/>
    <w:pPr>
      <w:numPr>
        <w:numId w:val="8"/>
      </w:numPr>
    </w:pPr>
    <w:rPr>
      <w:rFonts w:cs="Arabic Mitra"/>
    </w:rPr>
  </w:style>
  <w:style w:type="character" w:customStyle="1" w:styleId="ListParagraphChar">
    <w:name w:val="List Paragraph Char"/>
    <w:basedOn w:val="DefaultParagraphFont"/>
    <w:link w:val="ListParagraph"/>
    <w:uiPriority w:val="34"/>
    <w:rsid w:val="0031359B"/>
    <w:rPr>
      <w:rFonts w:asciiTheme="majorHAnsi" w:hAnsiTheme="majorHAnsi" w:cs="B Lotus"/>
      <w:color w:val="000000" w:themeColor="text1"/>
      <w:sz w:val="26"/>
      <w:szCs w:val="26"/>
    </w:rPr>
  </w:style>
  <w:style w:type="character" w:customStyle="1" w:styleId="Char">
    <w:name w:val="توضیحات Char"/>
    <w:basedOn w:val="ListParagraphChar"/>
    <w:link w:val="a"/>
    <w:rsid w:val="000E0EE8"/>
    <w:rPr>
      <w:rFonts w:asciiTheme="majorHAnsi" w:hAnsiTheme="majorHAnsi" w:cs="Arabic Mitra"/>
      <w:color w:val="000000" w:themeColor="text1"/>
      <w:sz w:val="26"/>
      <w:szCs w:val="26"/>
    </w:rPr>
  </w:style>
  <w:style w:type="paragraph" w:customStyle="1" w:styleId="a2">
    <w:name w:val="متن عربي"/>
    <w:basedOn w:val="Normal"/>
    <w:link w:val="Char0"/>
    <w:autoRedefine/>
    <w:qFormat/>
    <w:rsid w:val="000E0EE8"/>
    <w:pPr>
      <w:spacing w:before="0" w:line="240" w:lineRule="auto"/>
      <w:ind w:firstLine="567"/>
    </w:pPr>
    <w:rPr>
      <w:rFonts w:ascii="Times New Roman" w:hAnsi="Times New Roman" w:cs="Arabic Lotus"/>
      <w:color w:val="auto"/>
      <w:szCs w:val="28"/>
      <w:lang w:bidi="ar-SA"/>
    </w:rPr>
  </w:style>
  <w:style w:type="character" w:customStyle="1" w:styleId="Char0">
    <w:name w:val="متن عربي Char"/>
    <w:basedOn w:val="DefaultParagraphFont"/>
    <w:link w:val="a2"/>
    <w:rsid w:val="000E0EE8"/>
    <w:rPr>
      <w:rFonts w:ascii="Times New Roman" w:hAnsi="Times New Roman" w:cs="Arabic Lotus"/>
      <w:sz w:val="26"/>
      <w:szCs w:val="28"/>
      <w:lang w:bidi="ar-SA"/>
    </w:rPr>
  </w:style>
  <w:style w:type="paragraph" w:styleId="DocumentMap">
    <w:name w:val="Document Map"/>
    <w:basedOn w:val="Normal"/>
    <w:link w:val="DocumentMapChar"/>
    <w:uiPriority w:val="99"/>
    <w:semiHidden/>
    <w:unhideWhenUsed/>
    <w:rsid w:val="0073575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3575F"/>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B1047-5898-4680-A337-BE3C74EEF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Zarepour</Company>
  <LinksUpToDate>false</LinksUpToDate>
  <CharactersWithSpaces>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Mohsen</dc:creator>
  <cp:keywords/>
  <dc:description/>
  <cp:lastModifiedBy>Rashad</cp:lastModifiedBy>
  <cp:revision>27</cp:revision>
  <dcterms:created xsi:type="dcterms:W3CDTF">2010-04-28T05:04:00Z</dcterms:created>
  <dcterms:modified xsi:type="dcterms:W3CDTF">2013-09-14T01:50:00Z</dcterms:modified>
</cp:coreProperties>
</file>