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2D" w:rsidRPr="00C937AA" w:rsidRDefault="00691D2D" w:rsidP="00D30B49">
      <w:pPr>
        <w:bidi/>
        <w:rPr>
          <w:rFonts w:hint="cs"/>
          <w:sz w:val="28"/>
          <w:rtl/>
        </w:rPr>
      </w:pPr>
    </w:p>
    <w:p w:rsidR="00691D2D" w:rsidRPr="00C937AA" w:rsidRDefault="00691D2D" w:rsidP="00D30B49">
      <w:pPr>
        <w:bidi/>
        <w:rPr>
          <w:rFonts w:hint="cs"/>
          <w:sz w:val="28"/>
          <w:rtl/>
        </w:rPr>
      </w:pPr>
      <w:r w:rsidRPr="00C937AA">
        <w:rPr>
          <w:rFonts w:hint="cs"/>
          <w:sz w:val="28"/>
          <w:rtl/>
        </w:rPr>
        <w:t>بسم الله الرحمن الرح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</w:p>
    <w:p w:rsidR="00D30B49" w:rsidRPr="00C937AA" w:rsidRDefault="00691D2D" w:rsidP="00D30B49">
      <w:pPr>
        <w:bidi/>
        <w:rPr>
          <w:rFonts w:hint="cs"/>
          <w:sz w:val="28"/>
          <w:rtl/>
        </w:rPr>
      </w:pPr>
      <w:r w:rsidRPr="00C937AA">
        <w:rPr>
          <w:rFonts w:hint="cs"/>
          <w:sz w:val="28"/>
          <w:rtl/>
        </w:rPr>
        <w:t>منبع: سا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ت شخص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 xml:space="preserve"> استاد عل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 xml:space="preserve"> اکبر رشاد</w:t>
      </w:r>
      <w:r w:rsidRPr="00C937AA">
        <w:rPr>
          <w:sz w:val="28"/>
        </w:rPr>
        <w:t xml:space="preserve">  www.rashad.ir</w:t>
      </w:r>
    </w:p>
    <w:p w:rsidR="006A275E" w:rsidRPr="00C937AA" w:rsidRDefault="000237EC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t xml:space="preserve">منهج فهم قرآن </w:t>
      </w:r>
      <w:r w:rsidR="006A275E"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="006A275E" w:rsidRPr="00C937AA">
        <w:rPr>
          <w:rFonts w:cs="2  Badr"/>
          <w:sz w:val="28"/>
          <w:szCs w:val="28"/>
          <w:rtl/>
        </w:rPr>
        <w:t xml:space="preserve"> اول 92/08/06</w:t>
      </w:r>
      <w:r w:rsidR="006A275E" w:rsidRPr="00C937AA">
        <w:rPr>
          <w:rFonts w:cs="2  Badr"/>
          <w:sz w:val="28"/>
          <w:szCs w:val="28"/>
        </w:rPr>
        <w:t xml:space="preserve"> 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درآمد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>«</w:t>
      </w:r>
      <w:r w:rsidRPr="00C937AA">
        <w:rPr>
          <w:sz w:val="28"/>
          <w:rtl/>
        </w:rPr>
        <w:t>سَ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أْتِ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عَنِ الرِّضَا عَنْ أَبِ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هِ ع أَنَّ رَجُلًا سَأَلَ أَبَا عَبْدِ اللَّهِ ع مَا بَالُ الْقُرْآنِ لَا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زْدَادُ عَلَى النَّشْرِ وَ الدَّرْسِ إِلَّا غَضَاضَةً فَقَالَ إِنَّ اللَّهَ تَبَارَكَ وَ تَعَالَى لَمْ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جْعَلْهُ لِزَمَانٍ دُونَ زَمَانٍ وَ لِنَاسٍ دُونَ نَاسٍ فَهُوَ فِ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كُلِّ زَمَانٍ جَدِ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دٌ وَ عِنْدَ كُلِّ قَوْمٍ غَضٌّ إِلَى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وْمِ الْقِ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امَةِ» (بحارالانوار، ج 2، ص 280، به نقل از علل الشرا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Pr="00C937AA">
        <w:rPr>
          <w:sz w:val="28"/>
        </w:rPr>
        <w:t>)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  <w:rtl/>
        </w:rPr>
        <w:t>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 كه از امام صادق(ع) پرس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شد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 سرّ و خصلت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قرآن است كه هرچه به نشر و درس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‌پرداز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جز نوبودگ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طراوت، تازگ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دلپذ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آن افزوده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‌شود؟ فرمودند: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است كه قرآن جاودانه است و به زمان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اختصاص ندارد، لهذا در هر زمان به تناسب همان زمان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حرف تازه‌ا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قرآن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كرد؛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قرآن به قوم و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خطاب نشده است، بلكه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اجتماعات، جوامع و نسل‌ها در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عصرها فرستاده شده است. پس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كتاب در هر عهد و عصر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تازه است،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 قوم و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تا روز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امت نو و تازه است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6A275E" w:rsidRPr="00C937AA" w:rsidRDefault="006A275E" w:rsidP="00AF7E9E">
      <w:pPr>
        <w:pStyle w:val="Heading2"/>
        <w:rPr>
          <w:rtl/>
        </w:rPr>
      </w:pPr>
      <w:r w:rsidRPr="00C937AA">
        <w:rPr>
          <w:rtl/>
        </w:rPr>
        <w:t>با</w:t>
      </w:r>
      <w:r w:rsidR="00F90B5C">
        <w:rPr>
          <w:rtl/>
        </w:rPr>
        <w:t>ی</w:t>
      </w:r>
      <w:r w:rsidRPr="00C937AA">
        <w:rPr>
          <w:rtl/>
        </w:rPr>
        <w:t>ستگ</w:t>
      </w:r>
      <w:r w:rsidR="00F90B5C">
        <w:rPr>
          <w:rtl/>
        </w:rPr>
        <w:t>ی</w:t>
      </w:r>
      <w:r w:rsidRPr="00C937AA">
        <w:rPr>
          <w:rtl/>
        </w:rPr>
        <w:t xml:space="preserve"> طراح</w:t>
      </w:r>
      <w:r w:rsidR="00F90B5C">
        <w:rPr>
          <w:rtl/>
        </w:rPr>
        <w:t>ی</w:t>
      </w:r>
      <w:r w:rsidRPr="00C937AA">
        <w:rPr>
          <w:rtl/>
        </w:rPr>
        <w:t xml:space="preserve"> و تدو</w:t>
      </w:r>
      <w:r w:rsidR="00F90B5C">
        <w:rPr>
          <w:rtl/>
        </w:rPr>
        <w:t>ی</w:t>
      </w:r>
      <w:r w:rsidRPr="00C937AA">
        <w:rPr>
          <w:rtl/>
        </w:rPr>
        <w:t>ن منهج فهم قرآن</w:t>
      </w:r>
      <w:r w:rsidRPr="00C937AA">
        <w:t>: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  <w:rtl/>
        </w:rPr>
        <w:t>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منبع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مسلمانان است؛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از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قرآن اثبات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اجماع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ز، اگر آن را منبع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مدرك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مستقل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(بالواسطه و بلاواسطه) مستند به قرآن است؛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هرچند ضرورت ندارد كه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عقل مستند به قرآن شود،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قرآن است كه با ارائه‌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فرهنگ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خردپذ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خردگرا،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رش شأن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 را فراهم كرده است.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منابع و مدركات و اسناد و مدارك ما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بازگشت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البته درواقع ساحت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منبع است و قرآن 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له،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و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جر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كه از آن به عنوان منبع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اما درواقع قرآن مدرَك و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به منبع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ساحت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قرآن منبع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معرفت و سنجش معرفت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دشده به نام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‌شود؛ اما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تأسف خورد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منبع عظ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فاقد منهج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است،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حداقل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فاقد منهج مدون است. منهج فهم قرآن همان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سلف به كار بردند،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 مدون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مانند آنچه كه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فقه، احكام و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بالمعن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الاخص انجام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دانش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نام «اصول فقه»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آمده است، دانش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نام اصول فهم قرآن ندار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ناگفته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داست كه اصول فقه هرچند كه عمده‌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را در 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ما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‌دهد، اما به تنها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كفا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در كتب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كمتر مشاهده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به صورت مدون و منسجم به تنظ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 و ضوابط فهم قرآن پرداخته باشند. از مقدمات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كتب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خلال مطالب مطرح‌شده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كتب،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دست آورد،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اطلاعات به صورت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دانش، منسجم، مدون و مستنبط نشده است. و لذا از خلاء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منسجم درخصوص منهج فهم قرآن رنج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ضرورت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سلسله بحث‌ها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بازم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  <w:rtl/>
        </w:rPr>
        <w:t>هر منهج و هر منطق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برخوردار باشد كه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آنها، ابتنا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منهج بر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است.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مشخص و روشن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منطق و منهج فهم قرار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كه درخصوص منهج فهم قرآن ما «نظر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ابتناء» را به عنوان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مبنا انتخاب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6A275E" w:rsidRPr="00C937AA" w:rsidRDefault="006A275E" w:rsidP="00AF7E9E">
      <w:pPr>
        <w:pStyle w:val="Heading2"/>
        <w:rPr>
          <w:rtl/>
        </w:rPr>
      </w:pPr>
      <w:r w:rsidRPr="00C937AA">
        <w:rPr>
          <w:rtl/>
        </w:rPr>
        <w:t>فرا</w:t>
      </w:r>
      <w:r w:rsidR="00F90B5C">
        <w:rPr>
          <w:rtl/>
        </w:rPr>
        <w:t>ی</w:t>
      </w:r>
      <w:r w:rsidRPr="00C937AA">
        <w:rPr>
          <w:rtl/>
        </w:rPr>
        <w:t>ند طراح</w:t>
      </w:r>
      <w:r w:rsidR="00F90B5C">
        <w:rPr>
          <w:rtl/>
        </w:rPr>
        <w:t>ی</w:t>
      </w:r>
      <w:r w:rsidRPr="00C937AA">
        <w:rPr>
          <w:rtl/>
        </w:rPr>
        <w:t xml:space="preserve"> و تدو</w:t>
      </w:r>
      <w:r w:rsidR="00F90B5C">
        <w:rPr>
          <w:rtl/>
        </w:rPr>
        <w:t>ی</w:t>
      </w:r>
      <w:r w:rsidRPr="00C937AA">
        <w:rPr>
          <w:rtl/>
        </w:rPr>
        <w:t>ن منهج فهم قرآن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  <w:rtl/>
        </w:rPr>
        <w:t>چند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را به عنوان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در مجموع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منهج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مد نظر داشته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</w:t>
      </w:r>
    </w:p>
    <w:p w:rsidR="006A275E" w:rsidRPr="00C937AA" w:rsidRDefault="006A275E" w:rsidP="00FB01CA">
      <w:pPr>
        <w:bidi/>
        <w:rPr>
          <w:sz w:val="28"/>
          <w:rtl/>
        </w:rPr>
      </w:pPr>
      <w:r w:rsidRPr="00C937AA">
        <w:rPr>
          <w:sz w:val="28"/>
        </w:rPr>
        <w:t xml:space="preserve"> 1. </w:t>
      </w:r>
      <w:r w:rsidRPr="00C937AA">
        <w:rPr>
          <w:sz w:val="28"/>
          <w:rtl/>
        </w:rPr>
        <w:t>اتخاذ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مبنا كه در بالا مورد اشاره قرار گرفت، كه به تبع آن ساختاربند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روشگان مورد نظر متناسب با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مبناست. در انتها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درس امروز ساختار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فهم قرآن را ارائه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تا مخاطبان متوجه شوند كه ساختار ما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ساختار چگونه بر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(نظر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ابتناء)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6A275E" w:rsidRPr="00C937AA" w:rsidRDefault="006A275E" w:rsidP="00FB01CA">
      <w:pPr>
        <w:bidi/>
        <w:rPr>
          <w:sz w:val="28"/>
          <w:rtl/>
        </w:rPr>
      </w:pPr>
      <w:r w:rsidRPr="00C937AA">
        <w:rPr>
          <w:sz w:val="28"/>
        </w:rPr>
        <w:t xml:space="preserve"> 2. </w:t>
      </w:r>
      <w:r w:rsidRPr="00C937AA">
        <w:rPr>
          <w:sz w:val="28"/>
          <w:rtl/>
        </w:rPr>
        <w:t>بازشناس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اصطلاحات منهج فهم قرآن و واژگان و اصطلاحات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هموند و همگن و در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وند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حوزه</w:t>
      </w:r>
      <w:r w:rsidRPr="00C937AA">
        <w:rPr>
          <w:sz w:val="28"/>
        </w:rPr>
        <w:t>.</w:t>
      </w:r>
    </w:p>
    <w:p w:rsidR="006A275E" w:rsidRPr="00C937AA" w:rsidRDefault="006A275E" w:rsidP="00B4237B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 3. </w:t>
      </w:r>
      <w:r w:rsidRPr="00C937AA">
        <w:rPr>
          <w:sz w:val="28"/>
          <w:rtl/>
        </w:rPr>
        <w:t>استقراء و استخراج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قواعد، ضوابط و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ندواره‌ها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كه در كتب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علوم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مندرج است و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سازمانده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 براساس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و در چارچوب الگو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ساختار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مورد نظر طرح.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منهج فهم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ازمند مراجعه منابع و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گوناگون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كتب و آثار مختلف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راث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بازمانده از سلف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حوزه را استخراج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حوزه‌ها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متنوع هستند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طول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سرما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 و ثروت انباشته و اندوخته‌ا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سلف در آثار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علوم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مانده كمال بهره‌بردار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داشته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6A275E" w:rsidRPr="00C937AA" w:rsidRDefault="006A275E" w:rsidP="00C22A84">
      <w:pPr>
        <w:bidi/>
        <w:rPr>
          <w:sz w:val="28"/>
          <w:rtl/>
        </w:rPr>
      </w:pPr>
      <w:r w:rsidRPr="00C937AA">
        <w:rPr>
          <w:sz w:val="28"/>
        </w:rPr>
        <w:t xml:space="preserve"> 4. </w:t>
      </w:r>
      <w:r w:rsidRPr="00C937AA">
        <w:rPr>
          <w:sz w:val="28"/>
          <w:rtl/>
        </w:rPr>
        <w:t>اكتشاف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قواعد، ضوابط و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مورد كاربرد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مفسران برجسته در متن تفاس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ر. با مراجعه به تفاس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مختلف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قواعد فهم قرآن را كشف كرد. مفسران در عمل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چه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 و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‌برند؟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براساس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سازمانده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</w:t>
      </w:r>
      <w:r w:rsidRPr="00C937AA">
        <w:rPr>
          <w:sz w:val="28"/>
        </w:rPr>
        <w:t>.</w:t>
      </w:r>
    </w:p>
    <w:p w:rsidR="006A275E" w:rsidRPr="00C937AA" w:rsidRDefault="006A275E" w:rsidP="00C22A84">
      <w:pPr>
        <w:bidi/>
        <w:rPr>
          <w:sz w:val="28"/>
          <w:rtl/>
        </w:rPr>
      </w:pPr>
      <w:r w:rsidRPr="00C937AA">
        <w:rPr>
          <w:sz w:val="28"/>
        </w:rPr>
        <w:t xml:space="preserve"> 5. </w:t>
      </w:r>
      <w:r w:rsidRPr="00C937AA">
        <w:rPr>
          <w:sz w:val="28"/>
          <w:rtl/>
        </w:rPr>
        <w:t>تتبع و استخراج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 و ضوابط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كاربرد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علم، چون دو دانش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در كنار هم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رند، واگرنه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قواعد و ضوابط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هركدام به صورت جداگانه بحث شود. سپس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قواعد و ضوابط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ساختار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شده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فهم قرآن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كرد</w:t>
      </w:r>
      <w:r w:rsidRPr="00C937AA">
        <w:rPr>
          <w:sz w:val="28"/>
        </w:rPr>
        <w:t>.</w:t>
      </w:r>
    </w:p>
    <w:p w:rsidR="006A275E" w:rsidRPr="00C937AA" w:rsidRDefault="006A275E" w:rsidP="00C22A84">
      <w:pPr>
        <w:bidi/>
        <w:rPr>
          <w:sz w:val="28"/>
          <w:rtl/>
        </w:rPr>
      </w:pPr>
      <w:r w:rsidRPr="00C937AA">
        <w:rPr>
          <w:sz w:val="28"/>
        </w:rPr>
        <w:t xml:space="preserve"> 6. </w:t>
      </w:r>
      <w:r w:rsidRPr="00C937AA">
        <w:rPr>
          <w:sz w:val="28"/>
          <w:rtl/>
        </w:rPr>
        <w:t>تتبع و استخراج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 و ضوابط مندرج در كتب كلام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، روا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و... كه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كاربرد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و سپس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اشراب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در ساختار منهج فهم قرآن</w:t>
      </w:r>
      <w:r w:rsidRPr="00C937AA">
        <w:rPr>
          <w:sz w:val="28"/>
        </w:rPr>
        <w:t>.</w:t>
      </w:r>
    </w:p>
    <w:p w:rsidR="006A275E" w:rsidRPr="00C937AA" w:rsidRDefault="006A275E" w:rsidP="00C22A84">
      <w:pPr>
        <w:bidi/>
        <w:rPr>
          <w:sz w:val="28"/>
          <w:rtl/>
        </w:rPr>
      </w:pPr>
      <w:r w:rsidRPr="00C937AA">
        <w:rPr>
          <w:sz w:val="28"/>
        </w:rPr>
        <w:t xml:space="preserve"> 7. </w:t>
      </w:r>
      <w:r w:rsidRPr="00C937AA">
        <w:rPr>
          <w:sz w:val="28"/>
          <w:rtl/>
        </w:rPr>
        <w:t>مطالعه و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اصول و ابزارها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خورند و فراخور فهم قرآن از علوم و آرا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امروز دانش‌ها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هرمنوت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ك، معناشناس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زبان‌شناس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ذهن و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فلسف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است و هرچند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علوم و حوزه‌ها از مدع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ات اثبات‌نشده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غلط، آكنده است، اما 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نظرات،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نكات صائب و درست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وجود دارد كه شناسا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بهره‌بردار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در تكم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طرح مف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خواهد بود</w:t>
      </w:r>
      <w:r w:rsidRPr="00C937AA">
        <w:rPr>
          <w:sz w:val="28"/>
        </w:rPr>
        <w:t>.</w:t>
      </w:r>
    </w:p>
    <w:p w:rsidR="006A275E" w:rsidRPr="00C937AA" w:rsidRDefault="006A275E" w:rsidP="00C22A84">
      <w:pPr>
        <w:bidi/>
        <w:rPr>
          <w:sz w:val="28"/>
          <w:rtl/>
        </w:rPr>
      </w:pPr>
      <w:r w:rsidRPr="00C937AA">
        <w:rPr>
          <w:sz w:val="28"/>
        </w:rPr>
        <w:t xml:space="preserve"> 8. </w:t>
      </w:r>
      <w:r w:rsidRPr="00C937AA">
        <w:rPr>
          <w:sz w:val="28"/>
          <w:rtl/>
        </w:rPr>
        <w:t>مراجعه به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نكته‌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در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منهج فهم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مطرح شود. قرآن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 و ضوابط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خود مشخص كرده است و سزاوارتر از هر منبع و دانش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قرآن است كه لازم است قرآن را استنطاق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از خود قرآن،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 و ضوابط را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اد، استظهار و استنباط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گفته شود كه دور لازم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قواعد و ضوابط فهم عقلائ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فهم قرآن عمدتاً با قواعد عرف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عقلائ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‌بندد،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قبل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قواعد را تماماً و كاملاً و به صورت مدون و جامع </w:t>
      </w:r>
      <w:r w:rsidRPr="00C937AA">
        <w:rPr>
          <w:sz w:val="28"/>
          <w:rtl/>
        </w:rPr>
        <w:lastRenderedPageBreak/>
        <w:t>فراهم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قواعد را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اگر در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افق و سطح با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مواجه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قواعد و ضوابط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از آن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6A275E" w:rsidRPr="00C937AA" w:rsidRDefault="006A275E" w:rsidP="00C22A84">
      <w:pPr>
        <w:bidi/>
        <w:rPr>
          <w:sz w:val="28"/>
          <w:rtl/>
        </w:rPr>
      </w:pPr>
      <w:r w:rsidRPr="00C937AA">
        <w:rPr>
          <w:sz w:val="28"/>
        </w:rPr>
        <w:t xml:space="preserve"> 9. </w:t>
      </w:r>
      <w:r w:rsidRPr="00C937AA">
        <w:rPr>
          <w:sz w:val="28"/>
          <w:rtl/>
        </w:rPr>
        <w:t>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اخبار و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مطالب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وجود دارد كه مربوط به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 و ضوابط فهم قرآن است.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همانطور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قرآن مراجعه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مأثورات از معصوم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مراجعه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البته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كار را به اخبار مصطلح و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اصطلاح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محدود كرد، بلكه مناجات‌نامه‌ها، سلام‌نامه‌ها، ادع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 مشتمل بر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حقا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از جمله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قواعد، و ضوابط فهم قرآن هستند.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جه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منابع ما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مأثورات خواهد بود</w:t>
      </w:r>
      <w:r w:rsidRPr="00C937AA">
        <w:rPr>
          <w:sz w:val="28"/>
        </w:rPr>
        <w:t>.</w:t>
      </w:r>
    </w:p>
    <w:p w:rsidR="006A275E" w:rsidRPr="00C937AA" w:rsidRDefault="006A275E" w:rsidP="00C22A84">
      <w:pPr>
        <w:bidi/>
        <w:rPr>
          <w:sz w:val="28"/>
          <w:rtl/>
        </w:rPr>
      </w:pPr>
      <w:r w:rsidRPr="00C937AA">
        <w:rPr>
          <w:sz w:val="28"/>
        </w:rPr>
        <w:t xml:space="preserve"> 10. </w:t>
      </w:r>
      <w:r w:rsidRPr="00C937AA">
        <w:rPr>
          <w:sz w:val="28"/>
          <w:rtl/>
        </w:rPr>
        <w:t>آخر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طرح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انجام شود،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منهج جامع فهم قرآن خواهد بود</w:t>
      </w:r>
      <w:r w:rsidRPr="00C937AA">
        <w:rPr>
          <w:sz w:val="28"/>
        </w:rPr>
        <w:t>.</w:t>
      </w:r>
    </w:p>
    <w:p w:rsidR="006A275E" w:rsidRPr="00C937AA" w:rsidRDefault="006A275E" w:rsidP="00C22A84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ده مرحله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افتن به منهج جامع فهم قرآن به مثابه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مدون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6A275E" w:rsidRPr="00C937AA" w:rsidRDefault="006A275E" w:rsidP="00AF7E9E">
      <w:pPr>
        <w:pStyle w:val="Heading2"/>
        <w:rPr>
          <w:rtl/>
        </w:rPr>
      </w:pPr>
      <w:r w:rsidRPr="00C937AA">
        <w:rPr>
          <w:rtl/>
        </w:rPr>
        <w:t>ساختار كل</w:t>
      </w:r>
      <w:r w:rsidR="00F90B5C">
        <w:rPr>
          <w:rtl/>
        </w:rPr>
        <w:t>ی</w:t>
      </w:r>
      <w:r w:rsidRPr="00C937AA">
        <w:rPr>
          <w:rtl/>
        </w:rPr>
        <w:t xml:space="preserve"> منهج فهم قرآن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  <w:rtl/>
        </w:rPr>
        <w:t>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ح: طبقه‌بند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مباحث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دانش، در چهار لا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به ترت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 xml:space="preserve">: فن ـ فصل ـ فرع ـ فص، سامان خواهد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افت</w:t>
      </w:r>
      <w:r w:rsidRPr="00C937AA">
        <w:rPr>
          <w:sz w:val="28"/>
        </w:rPr>
        <w:t>.</w:t>
      </w:r>
    </w:p>
    <w:p w:rsidR="006A275E" w:rsidRPr="00C937AA" w:rsidRDefault="006A275E" w:rsidP="00C22A84">
      <w:pPr>
        <w:pStyle w:val="Heading3"/>
        <w:bidi/>
        <w:rPr>
          <w:rtl/>
        </w:rPr>
      </w:pPr>
      <w:r w:rsidRPr="00C937AA">
        <w:rPr>
          <w:rFonts w:hint="cs"/>
          <w:rtl/>
        </w:rPr>
        <w:t>فنّ</w:t>
      </w:r>
      <w:r w:rsidRPr="00C937AA">
        <w:rPr>
          <w:rtl/>
        </w:rPr>
        <w:t xml:space="preserve"> اوّل) مبان</w:t>
      </w:r>
      <w:r w:rsidR="00F90B5C">
        <w:rPr>
          <w:rtl/>
        </w:rPr>
        <w:t>ی</w:t>
      </w:r>
      <w:r w:rsidRPr="00C937AA">
        <w:rPr>
          <w:rtl/>
        </w:rPr>
        <w:t xml:space="preserve"> و مباد</w:t>
      </w:r>
      <w:r w:rsidR="00F90B5C">
        <w:rPr>
          <w:rtl/>
        </w:rPr>
        <w:t>ی</w:t>
      </w:r>
      <w:r w:rsidRPr="00C937AA">
        <w:rPr>
          <w:rtl/>
        </w:rPr>
        <w:t xml:space="preserve"> تصد</w:t>
      </w:r>
      <w:r w:rsidR="00F90B5C">
        <w:rPr>
          <w:rtl/>
        </w:rPr>
        <w:t>ی</w:t>
      </w:r>
      <w:r w:rsidRPr="00C937AA">
        <w:rPr>
          <w:rtl/>
        </w:rPr>
        <w:t>ق</w:t>
      </w:r>
      <w:r w:rsidR="00F90B5C">
        <w:rPr>
          <w:rtl/>
        </w:rPr>
        <w:t>ی</w:t>
      </w:r>
      <w:r w:rsidRPr="00C937AA">
        <w:rPr>
          <w:rtl/>
        </w:rPr>
        <w:t>ه</w:t>
      </w:r>
      <w:r w:rsidRPr="00C937AA">
        <w:t>: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كم)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فهم قرآن (شرح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إبتناء به‌مثابه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فهم قرآن</w:t>
      </w:r>
      <w:r w:rsidRPr="00C937AA">
        <w:rPr>
          <w:sz w:val="28"/>
        </w:rPr>
        <w:t>):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هرچند</w:t>
      </w:r>
      <w:r w:rsidRPr="00C937AA">
        <w:rPr>
          <w:sz w:val="28"/>
          <w:rtl/>
        </w:rPr>
        <w:t xml:space="preserve"> رسالت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ابتناء،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سازِکار «تکون»، «تطور»، «تکامل»، «تنوع» و «تنزل»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دستگاه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جامع و كامل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اكتشاف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گزاره‌ها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قرا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دوم) شرح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فهم بر اساس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</w:t>
      </w:r>
      <w:r w:rsidRPr="00C937AA">
        <w:rPr>
          <w:sz w:val="28"/>
        </w:rPr>
        <w:t>: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>1</w:t>
      </w:r>
      <w:r w:rsidRPr="00C937AA">
        <w:rPr>
          <w:sz w:val="28"/>
          <w:rtl/>
        </w:rPr>
        <w:t>ـ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(سرشت و صفات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/ هرچند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‌توانست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منهج»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شود، اما به اعتبار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روشگان مورد بحث روشگان فهم متن مقدس است و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روشگان فهم متن است، مختصات آن به‌طور مست</w:t>
      </w:r>
      <w:r w:rsidRPr="00C937AA">
        <w:rPr>
          <w:rFonts w:hint="cs"/>
          <w:sz w:val="28"/>
          <w:rtl/>
        </w:rPr>
        <w:t>قل</w:t>
      </w:r>
      <w:r w:rsidRPr="00C937AA">
        <w:rPr>
          <w:sz w:val="28"/>
          <w:rtl/>
        </w:rPr>
        <w:t xml:space="preserve"> و مفصل مورد توجه قرار گرفت</w:t>
      </w:r>
      <w:r w:rsidRPr="00C937AA">
        <w:rPr>
          <w:sz w:val="28"/>
        </w:rPr>
        <w:t>)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>1/1</w:t>
      </w:r>
      <w:r w:rsidRPr="00C937AA">
        <w:rPr>
          <w:sz w:val="28"/>
          <w:rtl/>
        </w:rPr>
        <w:t>ـ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(و قدسان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ت) قرآن،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مترتب بر آن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مباد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>1/2</w:t>
      </w:r>
      <w:r w:rsidRPr="00C937AA">
        <w:rPr>
          <w:sz w:val="28"/>
          <w:rtl/>
        </w:rPr>
        <w:t>ـ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گزاره‌ها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مترتب بر آن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آن مباد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>1/3</w:t>
      </w:r>
      <w:r w:rsidRPr="00C937AA">
        <w:rPr>
          <w:sz w:val="28"/>
          <w:rtl/>
        </w:rPr>
        <w:t>ـ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مترتب بر آن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آن مباد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>1/4</w:t>
      </w:r>
      <w:r w:rsidRPr="00C937AA">
        <w:rPr>
          <w:sz w:val="28"/>
          <w:rtl/>
        </w:rPr>
        <w:t>ـ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ت‌مـآل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مترتب بر آن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آن مباد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>2</w:t>
      </w:r>
      <w:r w:rsidRPr="00C937AA">
        <w:rPr>
          <w:sz w:val="28"/>
          <w:rtl/>
        </w:rPr>
        <w:t>ـ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[اختصاص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] «مبدأ ـ جهانْ»شناخت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(پ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درباره‌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مُنزِّل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مُرسل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و درباره‌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ارزش‌ها، كه بر منهج فهم قرآن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رگذارند، و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</w:t>
      </w:r>
      <w:r w:rsidRPr="00C937AA">
        <w:rPr>
          <w:sz w:val="28"/>
        </w:rPr>
        <w:t>)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>3</w:t>
      </w:r>
      <w:r w:rsidRPr="00C937AA">
        <w:rPr>
          <w:sz w:val="28"/>
          <w:rtl/>
        </w:rPr>
        <w:t>ـ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[اختصاص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]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(شرح مختصات وسائط و وسائل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مُدرِكات و مدارك مرادات حق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</w:t>
      </w:r>
      <w:r w:rsidRPr="00C937AA">
        <w:rPr>
          <w:sz w:val="28"/>
        </w:rPr>
        <w:t>)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>4</w:t>
      </w:r>
      <w:r w:rsidRPr="00C937AA">
        <w:rPr>
          <w:sz w:val="28"/>
          <w:rtl/>
        </w:rPr>
        <w:t>ـ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[اختصاص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]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(پ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درباره‌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بر منهج فهم قرآن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رگذارند، و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</w:t>
      </w:r>
      <w:r w:rsidRPr="00C937AA">
        <w:rPr>
          <w:sz w:val="28"/>
        </w:rPr>
        <w:t>)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>5</w:t>
      </w:r>
      <w:r w:rsidRPr="00C937AA">
        <w:rPr>
          <w:sz w:val="28"/>
          <w:rtl/>
        </w:rPr>
        <w:t>ـ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[اختصاص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] انسان‌شناخت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 منهج فهم قرآن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رگذارند، و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</w:t>
      </w:r>
      <w:r w:rsidRPr="00C937AA">
        <w:rPr>
          <w:sz w:val="28"/>
        </w:rPr>
        <w:t>)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>6</w:t>
      </w:r>
      <w:r w:rsidRPr="00C937AA">
        <w:rPr>
          <w:sz w:val="28"/>
          <w:rtl/>
        </w:rPr>
        <w:t>ـ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«قلمروـ متعلق‌شناخت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(شرح مختصات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قلمرو محتوا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معطوف به منهج فهم قرآن</w:t>
      </w:r>
      <w:r w:rsidRPr="00C937AA">
        <w:rPr>
          <w:sz w:val="28"/>
        </w:rPr>
        <w:t>)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6A275E" w:rsidRPr="00C937AA" w:rsidRDefault="006A275E" w:rsidP="00C22A84">
      <w:pPr>
        <w:pStyle w:val="Heading3"/>
        <w:bidi/>
        <w:rPr>
          <w:rtl/>
        </w:rPr>
      </w:pPr>
      <w:r w:rsidRPr="00C937AA">
        <w:rPr>
          <w:rFonts w:hint="cs"/>
          <w:rtl/>
        </w:rPr>
        <w:t>فن</w:t>
      </w:r>
      <w:r w:rsidRPr="00C937AA">
        <w:rPr>
          <w:rtl/>
        </w:rPr>
        <w:t xml:space="preserve"> دوم) مسائل و محورها</w:t>
      </w:r>
      <w:r w:rsidR="00F90B5C">
        <w:rPr>
          <w:rtl/>
        </w:rPr>
        <w:t>ی</w:t>
      </w:r>
      <w:r w:rsidRPr="00C937AA">
        <w:rPr>
          <w:rtl/>
        </w:rPr>
        <w:t xml:space="preserve"> مباحث منهج فهم قرآن</w:t>
      </w:r>
      <w:r w:rsidRPr="00C937AA">
        <w:t>: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اول) دوال / مدركات (: فطرت، عقل،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</w:t>
      </w:r>
      <w:r w:rsidRPr="00C937AA">
        <w:rPr>
          <w:sz w:val="28"/>
        </w:rPr>
        <w:t>...)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دوم) اسناد / مدارك (:كتاب، سنت، اجماع، </w:t>
      </w:r>
      <w:r w:rsidRPr="00C937AA">
        <w:rPr>
          <w:sz w:val="28"/>
        </w:rPr>
        <w:t>... )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سوم) قواعد فهم قرآن (با عطف توجه به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مذكور در بخش دوم</w:t>
      </w:r>
      <w:r w:rsidRPr="00C937AA">
        <w:rPr>
          <w:sz w:val="28"/>
        </w:rPr>
        <w:t>)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چهارم) ضوابط حاکم بر قواعد فهم قرآن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پنجم)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فهم قرآن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ششم) 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فهم قرآن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هفتم) اسلوب‌ها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فهم قرآن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هشتم)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فهم قرآن</w:t>
      </w:r>
      <w:r w:rsidRPr="00C937AA">
        <w:rPr>
          <w:sz w:val="28"/>
        </w:rPr>
        <w:t>.</w:t>
      </w:r>
    </w:p>
    <w:p w:rsidR="006A275E" w:rsidRPr="00C937AA" w:rsidRDefault="006A275E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فصل</w:t>
      </w:r>
      <w:r w:rsidRPr="00C937AA">
        <w:rPr>
          <w:sz w:val="28"/>
          <w:rtl/>
        </w:rPr>
        <w:t xml:space="preserve"> نهم) ساختار الگو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مختار</w:t>
      </w:r>
      <w:r w:rsidRPr="00C937AA">
        <w:rPr>
          <w:sz w:val="28"/>
        </w:rPr>
        <w:t>.</w:t>
      </w:r>
    </w:p>
    <w:p w:rsidR="00D30B49" w:rsidRPr="00C937AA" w:rsidRDefault="006A275E" w:rsidP="0049501D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دهم) سنجه‌ها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‌آزما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.</w:t>
      </w:r>
    </w:p>
    <w:p w:rsidR="0049501D" w:rsidRDefault="0049501D">
      <w:pPr>
        <w:rPr>
          <w:rFonts w:ascii="Cambria" w:eastAsia="Times New Roman" w:hAnsi="Cambria"/>
          <w:b/>
          <w:bCs/>
          <w:iCs/>
          <w:kern w:val="32"/>
          <w:sz w:val="28"/>
          <w:rtl/>
        </w:rPr>
      </w:pPr>
      <w:r>
        <w:rPr>
          <w:sz w:val="28"/>
          <w:rtl/>
        </w:rPr>
        <w:br w:type="page"/>
      </w:r>
    </w:p>
    <w:p w:rsidR="00D30B49" w:rsidRPr="00C937AA" w:rsidRDefault="00E747FC" w:rsidP="00D30B49">
      <w:pPr>
        <w:pStyle w:val="Heading1"/>
        <w:rPr>
          <w:rFonts w:cs="2  Badr" w:hint="cs"/>
          <w:sz w:val="28"/>
          <w:szCs w:val="28"/>
          <w:rtl/>
          <w:lang w:bidi="fa-IR"/>
        </w:rPr>
      </w:pPr>
      <w:r w:rsidRPr="00C937AA">
        <w:rPr>
          <w:rFonts w:cs="2  Badr"/>
          <w:sz w:val="28"/>
          <w:szCs w:val="28"/>
          <w:rtl/>
        </w:rPr>
        <w:lastRenderedPageBreak/>
        <w:t>شاخص‌ها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مطلوب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ت منهج فهم قرآن</w:t>
      </w:r>
      <w:r w:rsidRPr="00C937AA">
        <w:rPr>
          <w:rFonts w:cs="2  Badr" w:hint="cs"/>
          <w:sz w:val="28"/>
          <w:szCs w:val="28"/>
          <w:rtl/>
          <w:lang w:bidi="fa-IR"/>
        </w:rPr>
        <w:t xml:space="preserve">: </w:t>
      </w:r>
      <w:r w:rsidRPr="00C937AA">
        <w:rPr>
          <w:rFonts w:cs="2  Badr"/>
          <w:sz w:val="28"/>
          <w:szCs w:val="28"/>
          <w:rtl/>
          <w:lang w:bidi="fa-IR"/>
        </w:rPr>
        <w:t>جلسه‌</w:t>
      </w:r>
      <w:r w:rsidR="00F90B5C">
        <w:rPr>
          <w:rFonts w:cs="2  Badr"/>
          <w:sz w:val="28"/>
          <w:szCs w:val="28"/>
          <w:rtl/>
          <w:lang w:bidi="fa-IR"/>
        </w:rPr>
        <w:t>ی</w:t>
      </w:r>
      <w:r w:rsidRPr="00C937AA">
        <w:rPr>
          <w:rFonts w:cs="2  Badr"/>
          <w:sz w:val="28"/>
          <w:szCs w:val="28"/>
          <w:rtl/>
          <w:lang w:bidi="fa-IR"/>
        </w:rPr>
        <w:t xml:space="preserve"> دوم 92/08/13</w:t>
      </w:r>
    </w:p>
    <w:p w:rsidR="00D30B49" w:rsidRPr="00C937AA" w:rsidRDefault="00F90B5C" w:rsidP="00D30B49">
      <w:pPr>
        <w:bidi/>
        <w:rPr>
          <w:sz w:val="28"/>
          <w:rtl/>
        </w:rPr>
      </w:pPr>
      <w:r>
        <w:rPr>
          <w:sz w:val="28"/>
          <w:rtl/>
        </w:rPr>
        <w:t>ی</w:t>
      </w:r>
      <w:r w:rsidR="00E747FC" w:rsidRPr="00C937AA">
        <w:rPr>
          <w:sz w:val="28"/>
          <w:rtl/>
        </w:rPr>
        <w:t>ك روش‌شناس</w:t>
      </w:r>
      <w:r>
        <w:rPr>
          <w:sz w:val="28"/>
          <w:rtl/>
        </w:rPr>
        <w:t>ی</w:t>
      </w:r>
      <w:r w:rsidR="00E747FC" w:rsidRPr="00C937AA">
        <w:rPr>
          <w:sz w:val="28"/>
          <w:rtl/>
        </w:rPr>
        <w:t xml:space="preserve"> مطلوب چه و</w:t>
      </w:r>
      <w:r>
        <w:rPr>
          <w:sz w:val="28"/>
          <w:rtl/>
        </w:rPr>
        <w:t>ی</w:t>
      </w:r>
      <w:r w:rsidR="00E747FC" w:rsidRPr="00C937AA">
        <w:rPr>
          <w:sz w:val="28"/>
          <w:rtl/>
        </w:rPr>
        <w:t>ژگ</w:t>
      </w:r>
      <w:r>
        <w:rPr>
          <w:sz w:val="28"/>
          <w:rtl/>
        </w:rPr>
        <w:t>ی</w:t>
      </w:r>
      <w:r w:rsidR="00E747FC" w:rsidRPr="00C937AA">
        <w:rPr>
          <w:sz w:val="28"/>
          <w:rtl/>
        </w:rPr>
        <w:t>‌ها و شاخص‌ها</w:t>
      </w:r>
      <w:r>
        <w:rPr>
          <w:sz w:val="28"/>
          <w:rtl/>
        </w:rPr>
        <w:t>یی</w:t>
      </w:r>
      <w:r w:rsidR="00E747FC" w:rsidRPr="00C937AA">
        <w:rPr>
          <w:sz w:val="28"/>
          <w:rtl/>
        </w:rPr>
        <w:t xml:space="preserve"> را با</w:t>
      </w:r>
      <w:r>
        <w:rPr>
          <w:sz w:val="28"/>
          <w:rtl/>
        </w:rPr>
        <w:t>ی</w:t>
      </w:r>
      <w:r w:rsidR="00E747FC" w:rsidRPr="00C937AA">
        <w:rPr>
          <w:sz w:val="28"/>
          <w:rtl/>
        </w:rPr>
        <w:t>د داشته باشد؟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دو افق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روشگان را ارز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 و مطلوب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آن را مشخص نمود</w:t>
      </w:r>
      <w:r w:rsidRPr="00C937AA">
        <w:rPr>
          <w:sz w:val="28"/>
        </w:rPr>
        <w:t>: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 xml:space="preserve">روش را به مثابه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مؤلفه‌ از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تكون‌بخش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دانش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 xml:space="preserve">روش را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مستقل و تام قلمداد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گفت كه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عناصر را سراغ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تكون‌بخش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علم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هستند؛ مانند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«موضوع»، «مسائل»، «غا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ت» و «منطق»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مطلب ناظر به بحث چالش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مشهور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عنوان «وحدت و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علوم» است. دانشمندان رشته‌ها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و خاصه اصول راجع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كه چه مؤلفه و عنصر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ن‌كننده‌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است و وحدت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با آن عنصر تحقق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و انسجام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با آن عنصر تأم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آن علم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علوم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‌گردد؟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تا زمان مرحوم آخوند، نظر اكثر علما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بود كه وحدت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به «وحدت موضوع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آن است و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آن علم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علوم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تفاوت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آن علم در «موضوع»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علوم دارد. مرحوم آخوند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عق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ده دارند كه وحدت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به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آن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 متشتته‌ا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واحد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تأم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‌كنند در قالب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‌بندند و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ل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علوم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علم اصول توانا ساختن مجتهد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استنباط فروع است؛ اما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فقه توانا ساختن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بلكه استنباط و استظهار فروع از منابع است.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مشاهده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علم اصول و علم فقه تفاوت 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كرده‌اند.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اصول از فقه جدا شد و مسائل و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آنها تأم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توانمند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مستنبط در استنباط احكام است، در دانش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نام دانش اصول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دانش را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‌آورد؛ اما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رأساً جزء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استنباط است كه با كمك آنها فروع استنباط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فقه قرار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رند.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«روش» را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وحدت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زان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‌كرده‌اند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E747FC" w:rsidP="00AF7E9E">
      <w:pPr>
        <w:pStyle w:val="Heading2"/>
        <w:rPr>
          <w:rtl/>
        </w:rPr>
      </w:pPr>
      <w:r w:rsidRPr="00C937AA">
        <w:rPr>
          <w:rtl/>
        </w:rPr>
        <w:lastRenderedPageBreak/>
        <w:t>نظر</w:t>
      </w:r>
      <w:r w:rsidR="00F90B5C">
        <w:rPr>
          <w:rtl/>
        </w:rPr>
        <w:t>ی</w:t>
      </w:r>
      <w:r w:rsidRPr="00C937AA">
        <w:rPr>
          <w:rtl/>
        </w:rPr>
        <w:t>ه‌</w:t>
      </w:r>
      <w:r w:rsidR="00F90B5C">
        <w:rPr>
          <w:rtl/>
        </w:rPr>
        <w:t>ی</w:t>
      </w:r>
      <w:r w:rsidRPr="00C937AA">
        <w:rPr>
          <w:rtl/>
        </w:rPr>
        <w:t xml:space="preserve"> تناسق اركان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مقابل نظرات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بالا مطرح شد، ما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تحت عنوان «تناسق اركان» طرح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د: اولاً تنها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وحدت و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علوم را مشخص كرد، ثان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اً اگر به فرض كه بپذ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تنها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وحدت و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علوم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‌شود،در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علوم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وحدت و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را تأم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كرد. ممكن است كانون و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گاه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«موضوع» آن باشد و در علم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«غا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ت» و در علم سوم «روش».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حرف نها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علوم از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گوناگون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شده‌اند، مجموعه‌ا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عناصر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كنار هم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مؤلفه‌ها موجب تكون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هر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علم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از جهات مختلف تفاوت دارد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تفاوت تنها به «موضوع»، «غا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ت»، «مسائل» و...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از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مجموعه‌ا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مسائل و با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حول محور موضوع مشخص و در جهت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روشن و با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معلوم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وحدت و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علوم تنها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عنصر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مؤلفه اكتفا كرد. البته قبول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ممكن است در هر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عناصر صورت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كند و وزن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هر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 و بروندادها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كه از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چندگانه‌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ت‌ساز و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ت‌پرداز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علم فراهم آمده است كه «روش»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مؤلفه‌هاست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درخصوص «روش»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ارز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سنجش مطلوب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«روش»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ك‌بار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افق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‌بندد كه روش را چونان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عناصر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تكون‌بخش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چه روش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خوب است؟ فرض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در علم اصول ممكن باشد كه چند روش به كار برود، مثلاً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نفر با روش و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مسائل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مواجه شود،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غلبه‌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 و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 نقل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روش وجود دارد؛ روش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ما مطرح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است، و معتقد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با لحاظ خصائل و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اركان خطاب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نحو آم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خت‌ساختگان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امتزاج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مدارك و مدرك‌ها را به كار 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و البته ممكن است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باشند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به سمت 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كردن اصول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داشته باشند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هر حال در پشت هر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را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بسنج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ترج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شاخص‌ها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ارائه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براساس چه شاخص‌ها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ترج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بار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ممكن است «روش» را كلان‌تر بب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چونان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نظر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پرسش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چه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باشد كه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برتر قلمداد شود؟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دو افق مذكور در بالا را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عرض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ما درصدد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دانش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E747FC" w:rsidP="00AF7E9E">
      <w:pPr>
        <w:pStyle w:val="Heading2"/>
        <w:rPr>
          <w:rtl/>
        </w:rPr>
      </w:pPr>
      <w:r w:rsidRPr="00C937AA">
        <w:rPr>
          <w:rtl/>
        </w:rPr>
        <w:t>شاخص‌ها</w:t>
      </w:r>
      <w:r w:rsidR="00F90B5C">
        <w:rPr>
          <w:rtl/>
        </w:rPr>
        <w:t>ی</w:t>
      </w:r>
      <w:r w:rsidRPr="00C937AA">
        <w:rPr>
          <w:rtl/>
        </w:rPr>
        <w:t xml:space="preserve"> كمال و مطلوب</w:t>
      </w:r>
      <w:r w:rsidR="00F90B5C">
        <w:rPr>
          <w:rtl/>
        </w:rPr>
        <w:t>ی</w:t>
      </w:r>
      <w:r w:rsidRPr="00C937AA">
        <w:rPr>
          <w:rtl/>
        </w:rPr>
        <w:t>ت روشگان فهم قرآن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موارد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نظر ما به عنوان شاخص كمال و مطلوب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روشگان فهم قرآن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با توجه خاص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دانش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و فهم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شرح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</w:t>
      </w:r>
      <w:r w:rsidRPr="00C937AA">
        <w:rPr>
          <w:sz w:val="28"/>
        </w:rPr>
        <w:t>: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ابتـنا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بر مبـاد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متقن و معتبر (از جمله علل اربعه‌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تكون‌بخش معرفت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صائب از آنها).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و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مورد اتكا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متقن و معتبر باشد. استدلال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محكم باشد و از نظر شرع معتبر و موجه باشد و شرع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آن را تأ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كرده باشد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از جمله‌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علل اربعه‌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تكون‌بخش معرفت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علل اربعه‌ا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(علت فاعل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غا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، 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كه معرفت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‌آورد بر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متقن و معتبر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اگر فهم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ازمند است، آن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متقن و معتبر باشد.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نهادها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در فهم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آنجا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داده‌‌ا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درخصوص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قبول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فهم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براساس آن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 انجام 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مثال؛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مانه است؛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فطرت‌نمون است،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 است و</w:t>
      </w:r>
      <w:r w:rsidRPr="00C937AA">
        <w:rPr>
          <w:sz w:val="28"/>
        </w:rPr>
        <w:t>...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انطباق تام دانش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مختار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منهج فهم قرآن ارائه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ما در ابتدا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منهج فهم قرآن ارائه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منهج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منطق فهم قرآن چگونه منهج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سپس دانش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قصد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 را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سازگار باشد.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اساس منهج فهم قرآن از نظر ما عبارت خواهد بود از: «سامانه‌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متشكل از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ممتزجه، قواعد، ضوابط و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 و 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افت‌ها و اسلوب‌ها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سازوارِ به 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وسته‌ا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كاربست آنها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مشخص فهم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كشف مرادات مبدأ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مُنزل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سر ساخته، 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كاربرد عناصر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اد‌شده و صحت معرفت حاصل از آن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‌سنجد.» كه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را در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 به صورت مفصل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داد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3. </w:t>
      </w:r>
      <w:r w:rsidRPr="00C937AA">
        <w:rPr>
          <w:sz w:val="28"/>
          <w:rtl/>
        </w:rPr>
        <w:t>انسجام تامّ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ابزارها،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كردها، اسلوب‌ها و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در متن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منهج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كاملاً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انسجام و تلائم داشته باشند؛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دكننده ابزارها (قواعد و ضوابط فهم) باشد.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سازگار باشند،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اسلوب‌ها و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در فهم كلام و كشف مرادات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استفاده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تلائم و سازوار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باشند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برخوردار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متوازن و ساختار 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سخته و منسجم.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قصد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آن را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هندسه و ساختار متوازن برخوردار باشد. ما مجموعه‌ا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فصول و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متشتته كه در كنار هم قرار گرفته‌اند را دانش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و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ساختار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منسجم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باشد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بخش‌ها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را تكم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تدارك كنند، از هم پشت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كنند و با هم سازگار باشند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5. </w:t>
      </w:r>
      <w:r w:rsidRPr="00C937AA">
        <w:rPr>
          <w:sz w:val="28"/>
          <w:rtl/>
        </w:rPr>
        <w:t>برخوردار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توانا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كشف و كاربرد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مُدركات و مدارك معتبر و حجت در اكتشاف مرادات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عدم اتكا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بر مدارك و ادلّه‌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رمعتبر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ما با دو دسته از منابع سروكار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دسته‌ا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مُدرك هستند، همانند «عقل»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مدرك هستند، همانند «كتاب»‌ و «سنت».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دانش روشگان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برتر است كه توانا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كشف و كاربست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مُدرك‌ها (عقل و البته از نظر ما «فطرت»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در كنار عقل نقش ادراك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باشد)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مدارك (كتاب و سنت) داشته باشد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با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فهم مرادات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به كار بندد. والا آن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قواعد 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منابع نقل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فعال كند و منابع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به خدمت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برعكس،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ناقص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مُدركات و مدارك معتبر متك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ادله‌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رموجه و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رموجه را به كار 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6. </w:t>
      </w:r>
      <w:r w:rsidRPr="00C937AA">
        <w:rPr>
          <w:sz w:val="28"/>
          <w:rtl/>
        </w:rPr>
        <w:t>عار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ده. ما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متن دانش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شروع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اناً فاقد كاربرد در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هستند.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مطالب و استطرادات در علوم مختلف و از جمله علوم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كاربرد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ندارند و استطراداً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نوع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متن دانش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وارد شوند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 xml:space="preserve">در اصول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كاربرد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استطراداً طرح شده و نه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نه مسائل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مسائل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اصول </w:t>
      </w:r>
      <w:r w:rsidRPr="00C937AA">
        <w:rPr>
          <w:sz w:val="28"/>
          <w:rtl/>
        </w:rPr>
        <w:lastRenderedPageBreak/>
        <w:t>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جزء مسائل فلسف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هستند. مبحث «طلب و اراده»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مبحث فلسف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اما در آثار متأخر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جزء مسائل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مورد بحث در كتب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دروس قرار گرفته است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7. </w:t>
      </w:r>
      <w:r w:rsidRPr="00C937AA">
        <w:rPr>
          <w:sz w:val="28"/>
          <w:rtl/>
        </w:rPr>
        <w:t>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قاعده‌مند، ضابطه‌مند و به صورت حداكثر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مضبوط باشد،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باشد.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روش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 كه بر اثر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استظهار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استنتاج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قابل استفاده نباشد.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مشكل،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مشكل اساس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هر روش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ممكن است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مشكل روبرو باشد.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بزرگان معاصر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تغ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رات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روش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ساختار و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 اصول داده‌اند، بعدها گفته‌اند كه به رغم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معتقد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ساختاربند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 اصول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باشد،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ساختار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را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اعمال كرد. شه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صدر در كتاب حلقات الاصول ساختار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داده، اما در مقام بحث و هنگام درس خارج، اصول را به همان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حوزه‌ها و براساس كفا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طرح كرده است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گفته است كه تغ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رات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من در ساختار اصول در كتاب حلقات دادم،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عنوان درس خارج تدر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 كرد،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طلاب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جلسات درس خارج شركت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با آن سامانه و ساختار اصول را آموخته‌اند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مقطع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ك‌باره ساختار را تغ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ر داد و با ساختار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خارج اصول را تدر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 كرد.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در جاها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ساختار تصرف كرده‌اند و لااقل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بحث‌ها و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طرح مطالب و ادب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مسائل را تغ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ر داده،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ن‌همه در ساختار كلان اصول همانند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گران از ساختار كفا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تبع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كرده است.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وه‌ها، ساختارها و روش‌ها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گونه‌ا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سامانده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شود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ذهن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و مسلط قابل فهم باشد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8.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روشگان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واقع‌گرا باشد. هر دانش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واقع‌گرا باشد و اگر انتزاع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شود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كارآمد باشد. واقع‌گرا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دانش، هم در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در مسائل و هم در نتا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لحاظ شود. واقع‌گرا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نگونه است كه سهم و نقش واقع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حقاً و به حق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در تكون و تطور معرفت را بپذ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مضبوط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عوامل و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در شكل‌ده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ما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سهم و نقش هستند، منتها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عوامل حقاً و به حق در شكل‌گ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دخالت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مضبوط شوند تا با كمك آنها بتوان در كشف مرادات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موفق بود.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عوامل و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هستند كه حقاً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هستند اما نابحق دخالت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شود كه از ورود عوامل به ناحق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اجازه دخالت كنند و معرفت ما را به انحراف ببرند.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خوب بشناس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سهم و نقش آنها را خوب تشخ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به‌حق و نابه‌حق بودن دخالت آنها را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با ضوابط و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نظر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جهت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معرفت 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در مسائل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واقع‌گرا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باشد؛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طرق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معتبر را بپذ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اساس كه بشر قادر به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حقا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در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عرصه‌ها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شارع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رفته است و فرموده كه من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ظنون را معتبر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‌دانم و شما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با 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آن به صورت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احراز شده است، ولو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ق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من آن‌را مجاز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ش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واقع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 و واقع‌ب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ن‌بودن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9. </w:t>
      </w:r>
      <w:r w:rsidRPr="00C937AA">
        <w:rPr>
          <w:sz w:val="28"/>
          <w:rtl/>
        </w:rPr>
        <w:t>توانا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داشتن دانش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بازشناس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عوامل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ل. چه عوامل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شكل‌گ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ما از حقا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واقع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دخالت دارند؟ و چه عوامل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واقعاً دخالت ندارند، اما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دخالت دارند؟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قادر باشد كه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عوامل كه در شكل‌گ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ما مؤثر است به روا و به صورت مجاز دخالت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عقل در فهم ما از حقا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واقع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 دخالت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دخالت عقل در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معرفت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است؛ پس عقل، حقاً دخالت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ما امام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اعتقاد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عقل نه‌تنها حقاً دخالت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بلكه دخالت آن به حق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هست. عقل حجت خداست و بدون دخالت عقل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را اثبات كرد. بدون كاربرد عقل ما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منابع نص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نقل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درك و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فراتر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دخالت عقل به مثابه منبع و با نقش معرفت‌زا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مقبول ماست و اصلاً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را به كمك عقل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ورود عقل به عرصه‌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اصول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شده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بوده است. زمان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 كه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 و فقها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فقط متك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نص بودند و فقه ما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نقل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بود. تا مبسوط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طوس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عقل سهم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البته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طوس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قبل از كتاب مبسوط كتاب تهذ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را تأل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كردند كه فقه نقل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متك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نص است، اما مبسوط فقه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درواقع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نص‌گرا بودند و با فروع فقه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صورت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مواجه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‌شوند، رفته‌رفته مثل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طوس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مف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عقل را در فهم نص به كار گرفتند و بعدها تا عهد محقق 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عقل چونان منبع مستقل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عرض نقل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كرد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قصد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را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بر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منابع تك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عوامل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در شكل‌گ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را شناسا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عوامل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حقاً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هستند به خوب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كار ببند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از عوامل نابحق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را جلوگ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موجب انحراف معرفت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نشود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10. </w:t>
      </w:r>
      <w:r w:rsidRPr="00C937AA">
        <w:rPr>
          <w:sz w:val="28"/>
          <w:rtl/>
        </w:rPr>
        <w:t>برخوردار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خصلت مصون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قدرت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دخالت فاحش عوامل ناروا و نابحق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11. </w:t>
      </w:r>
      <w:r w:rsidRPr="00C937AA">
        <w:rPr>
          <w:sz w:val="28"/>
          <w:rtl/>
        </w:rPr>
        <w:t>داشتن سازكارها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لازم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و ترم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پس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فراچنگ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خطاها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واقع در آن را تشخ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خطاها را رفع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معرفت فراچنگ آمده را تصح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12. </w:t>
      </w:r>
      <w:r w:rsidRPr="00C937AA">
        <w:rPr>
          <w:sz w:val="28"/>
          <w:rtl/>
        </w:rPr>
        <w:t>برخوردار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اصالت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اصالت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باشد؛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آبشخور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راث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بازمانده از سلف باشد.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مطلوب است كه بوم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واردات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نباشد. همانند علم اصول كه به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چ‌وجه وامدار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رمسلم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بوم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دستاورد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سلف است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13. </w:t>
      </w:r>
      <w:r w:rsidRPr="00C937AA">
        <w:rPr>
          <w:sz w:val="28"/>
          <w:rtl/>
        </w:rPr>
        <w:t>هم‌افق‌بودن با ادب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معاصر و گرانبار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از دستاوردها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نوآمدِ درخور و فراخور.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سرچشمه در آبشخورها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ساحات سلف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راث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بازمانده از سلف داشته باشد،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ادب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روز هم انس و ارتباط داشته باشد و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مورد توجه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و از دستاوردها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نوآمده، درخور و فراخور قابل دفاع آنها بهره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>.</w:t>
      </w:r>
    </w:p>
    <w:p w:rsidR="00D30B49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14. </w:t>
      </w:r>
      <w:r w:rsidRPr="00C937AA">
        <w:rPr>
          <w:sz w:val="28"/>
          <w:rtl/>
        </w:rPr>
        <w:t>داشتن قدرت خو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ش‌تصح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ح‌گر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تكامل‌پذ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مدام.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بتواند خود به صورت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وسته تصح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كند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وسته تكامل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كند و فرگشت‌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ابنده باشد</w:t>
      </w:r>
      <w:r w:rsidRPr="00C937AA">
        <w:rPr>
          <w:sz w:val="28"/>
        </w:rPr>
        <w:t>.</w:t>
      </w:r>
    </w:p>
    <w:p w:rsidR="00E747FC" w:rsidRPr="00C937AA" w:rsidRDefault="00E747FC" w:rsidP="00EF5BF2">
      <w:pPr>
        <w:bidi/>
        <w:rPr>
          <w:sz w:val="28"/>
          <w:rtl/>
        </w:rPr>
      </w:pPr>
      <w:r w:rsidRPr="00C937AA">
        <w:rPr>
          <w:sz w:val="28"/>
          <w:rtl/>
        </w:rPr>
        <w:t>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چهارده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 مدع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منطق فهم قرآن كه در حال تأس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 آن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چهارده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واجد است، كه البته در جلسات </w:t>
      </w:r>
      <w:r w:rsidR="00EF5BF2">
        <w:rPr>
          <w:rFonts w:hint="cs"/>
          <w:sz w:val="28"/>
          <w:rtl/>
        </w:rPr>
        <w:t>آ</w:t>
      </w:r>
      <w:r w:rsidR="00F90B5C">
        <w:rPr>
          <w:rFonts w:hint="cs"/>
          <w:sz w:val="28"/>
          <w:rtl/>
        </w:rPr>
        <w:t>ی</w:t>
      </w:r>
      <w:r w:rsidR="00EF5BF2">
        <w:rPr>
          <w:rFonts w:hint="cs"/>
          <w:sz w:val="28"/>
          <w:rtl/>
        </w:rPr>
        <w:t>نده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ادعا را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كرد. والسلام.</w:t>
      </w:r>
    </w:p>
    <w:p w:rsidR="00E747FC" w:rsidRPr="00C937AA" w:rsidRDefault="00E747FC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3C2830" w:rsidRPr="00C937AA" w:rsidRDefault="003C2830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مباد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تصور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ه‌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منطق فهم قرآن (تعر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ف اصطلاحات و ترك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 w:hint="cs"/>
          <w:sz w:val="28"/>
          <w:szCs w:val="28"/>
          <w:rtl/>
        </w:rPr>
        <w:t>بات</w:t>
      </w:r>
      <w:r w:rsidRPr="00C937AA">
        <w:rPr>
          <w:rFonts w:cs="2  Badr"/>
          <w:sz w:val="28"/>
          <w:szCs w:val="28"/>
          <w:rtl/>
        </w:rPr>
        <w:t xml:space="preserve"> كل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د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 w:hint="cs"/>
          <w:sz w:val="28"/>
          <w:szCs w:val="28"/>
          <w:rtl/>
        </w:rPr>
        <w:t xml:space="preserve">) </w:t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سوم 92/08/27</w:t>
      </w:r>
      <w:r w:rsidRPr="00C937AA">
        <w:rPr>
          <w:rFonts w:cs="2  Badr"/>
          <w:sz w:val="28"/>
          <w:szCs w:val="28"/>
        </w:rPr>
        <w:tab/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جلسه و احتمالاً جلسه‌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قصد طرح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 را مطرح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كرد؛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اصطلاحات و كلمات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پس از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دانش به كار خواهد رفت. تعداد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اصطلاحات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مورد استفاده است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داد. سرّ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نكه</w:t>
      </w:r>
      <w:r w:rsidRPr="00C937AA">
        <w:rPr>
          <w:sz w:val="28"/>
          <w:rtl/>
        </w:rPr>
        <w:t xml:space="preserve"> به اصطلاح‌شناس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اصطلاحات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اهتمام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عبارت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مشكلات موجود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مطالعات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خصوص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 علوم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اصطلاحات و ترك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ب‌ها ابهام دارد و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نشده،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اصطلاحات ك</w:t>
      </w:r>
      <w:r w:rsidRPr="00C937AA">
        <w:rPr>
          <w:rFonts w:hint="cs"/>
          <w:sz w:val="28"/>
          <w:rtl/>
        </w:rPr>
        <w:t>اربردها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متفاوت و مختلف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اصطلاحات را در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‌برند.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«روش‌ها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ر»، 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«روش‌ها» را به «رو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كردها»، «ره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افت‌ها»، «قواعد» و... هم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اگر به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كتاب‌ها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 نوشته شده مراجعه شود،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دو اشكال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نوع كتاب‌ها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وجود دارد، اشكال اول: ابهام است كه اصطلاحات به 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نشده است؛ اشكال دوم: علاوه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ف نشده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واژه به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‌رود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مراد و مفهوم به چند معنا استعمال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قبل</w:t>
      </w:r>
      <w:r w:rsidRPr="00C937AA">
        <w:rPr>
          <w:sz w:val="28"/>
          <w:rtl/>
        </w:rPr>
        <w:t xml:space="preserve"> از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اصطلاحات، مقدمتاً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اصطلاح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«ما صالح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اهل الفن» است. اصطلاح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است كه 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ان اهل فن مصالحه شده و تفاهم كرده‌اند تا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واژه‌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خاص به كار ببرند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3C2830" w:rsidP="00AF7E9E">
      <w:pPr>
        <w:pStyle w:val="Heading2"/>
        <w:rPr>
          <w:rtl/>
        </w:rPr>
      </w:pPr>
      <w:r w:rsidRPr="00C937AA">
        <w:rPr>
          <w:rFonts w:hint="cs"/>
          <w:rtl/>
        </w:rPr>
        <w:t>تعر</w:t>
      </w:r>
      <w:r w:rsidR="00F90B5C">
        <w:rPr>
          <w:rFonts w:hint="cs"/>
          <w:rtl/>
        </w:rPr>
        <w:t>ی</w:t>
      </w:r>
      <w:r w:rsidRPr="00C937AA">
        <w:rPr>
          <w:rFonts w:hint="cs"/>
          <w:rtl/>
        </w:rPr>
        <w:t>ف</w:t>
      </w:r>
      <w:r w:rsidRPr="00C937AA">
        <w:rPr>
          <w:rtl/>
        </w:rPr>
        <w:t xml:space="preserve"> اصطلاحات كل</w:t>
      </w:r>
      <w:r w:rsidR="00F90B5C">
        <w:rPr>
          <w:rtl/>
        </w:rPr>
        <w:t>ی</w:t>
      </w:r>
      <w:r w:rsidRPr="00C937AA">
        <w:rPr>
          <w:rtl/>
        </w:rPr>
        <w:t>د</w:t>
      </w:r>
      <w:r w:rsidR="00F90B5C">
        <w:rPr>
          <w:rtl/>
        </w:rPr>
        <w:t>ی</w:t>
      </w:r>
      <w:r w:rsidRPr="00C937AA">
        <w:rPr>
          <w:rtl/>
        </w:rPr>
        <w:t xml:space="preserve"> منطق فهم قرآن</w:t>
      </w:r>
    </w:p>
    <w:p w:rsidR="00C239ED" w:rsidRDefault="003C2830" w:rsidP="00C239ED">
      <w:pPr>
        <w:pStyle w:val="Heading3"/>
        <w:bidi/>
        <w:rPr>
          <w:rFonts w:hint="cs"/>
          <w:rtl/>
        </w:rPr>
      </w:pPr>
      <w:r w:rsidRPr="00C937AA">
        <w:rPr>
          <w:rtl/>
        </w:rPr>
        <w:t>منطق فهم د</w:t>
      </w:r>
      <w:r w:rsidR="00F90B5C">
        <w:rPr>
          <w:rFonts w:hint="cs"/>
          <w:rtl/>
        </w:rPr>
        <w:t>ی</w:t>
      </w:r>
      <w:r w:rsidRPr="00C937AA">
        <w:rPr>
          <w:rFonts w:hint="cs"/>
          <w:rtl/>
        </w:rPr>
        <w:t>ن‌</w:t>
      </w:r>
      <w:r w:rsidRPr="00C937AA">
        <w:rPr>
          <w:rtl/>
        </w:rPr>
        <w:t xml:space="preserve">: </w:t>
      </w:r>
    </w:p>
    <w:p w:rsidR="00D30B49" w:rsidRPr="00C937AA" w:rsidRDefault="003C2830" w:rsidP="00C239ED">
      <w:pPr>
        <w:bidi/>
        <w:rPr>
          <w:sz w:val="28"/>
          <w:rtl/>
        </w:rPr>
      </w:pPr>
      <w:r w:rsidRPr="00C937AA">
        <w:rPr>
          <w:sz w:val="28"/>
          <w:rtl/>
        </w:rPr>
        <w:t>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هم‌رس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ده</w:t>
      </w:r>
      <w:r w:rsidRPr="00C937AA">
        <w:rPr>
          <w:sz w:val="28"/>
          <w:rtl/>
        </w:rPr>
        <w:t xml:space="preserve"> از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ممتزجه» (و اح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اناً</w:t>
      </w:r>
      <w:r w:rsidRPr="00C937AA">
        <w:rPr>
          <w:sz w:val="28"/>
          <w:rtl/>
        </w:rPr>
        <w:t xml:space="preserve"> «رو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كردها»، «ره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افت‌ها</w:t>
      </w:r>
      <w:r w:rsidRPr="00C937AA">
        <w:rPr>
          <w:rFonts w:hint="eastAsia"/>
          <w:sz w:val="28"/>
          <w:rtl/>
        </w:rPr>
        <w:t>»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«مناهج»)، «قواعد»، «ضوابط»، «اسلوب‌ها»، و «سنجه‌ها»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سازوارِ به‌هم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وسته‌ا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كاربست آن‌ها در «فرا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ندها»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مشخص، فهم و كشف گزاره‌ها و آموزه‌ها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از «منابع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eastAsia"/>
          <w:sz w:val="28"/>
          <w:rtl/>
        </w:rPr>
        <w:t>»</w:t>
      </w:r>
      <w:r w:rsidRPr="00C937AA">
        <w:rPr>
          <w:sz w:val="28"/>
          <w:rtl/>
        </w:rPr>
        <w:t xml:space="preserve">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سر ساخته، 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كاربرد عناصر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ادشده</w:t>
      </w:r>
      <w:r w:rsidRPr="00C937AA">
        <w:rPr>
          <w:sz w:val="28"/>
          <w:rtl/>
        </w:rPr>
        <w:t xml:space="preserve"> و صحت معرفت حاصل از آن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‌سنجـد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البته</w:t>
      </w:r>
      <w:r w:rsidRPr="00C937AA">
        <w:rPr>
          <w:sz w:val="28"/>
          <w:rtl/>
        </w:rPr>
        <w:t xml:space="preserve">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عناصر ده‌گانه‌ا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در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بالا ذكر شده است را به صورت جداگانه شرح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داد. عناصر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ممتزجه»،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رممتزجه»، «رو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كردها»، «ره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افت‌ها» و</w:t>
      </w:r>
      <w:r w:rsidRPr="00C937AA">
        <w:rPr>
          <w:sz w:val="28"/>
        </w:rPr>
        <w:t>....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قبل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به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ح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واژگان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واژگان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مباحث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ن‌كننده هستند بپرداز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«منطق فهم»‌ را در افق و استوا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استعمال كرد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الف</w:t>
      </w:r>
      <w:r w:rsidRPr="00C937AA">
        <w:rPr>
          <w:sz w:val="28"/>
          <w:rtl/>
        </w:rPr>
        <w:t xml:space="preserve">)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ك‌بار مراد ما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ر، «دستگاه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استنباط و اكتشافِ كلان و فراگ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رِ كل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است كه موجب تکوّن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دستگاه معرفت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>) بار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در اشاره به «خرده‌روش‌ها»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اكتشاف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استفاده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ك‌بار مراد ما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اشاره به دستگاه روشگان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كه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كلّ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است؛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منابع آن، از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د»، «علم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«احكام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«اخلاق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و...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منابع و مجار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كسب معرفت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Pr="00C937AA">
        <w:rPr>
          <w:rFonts w:hint="cs"/>
          <w:sz w:val="28"/>
          <w:rtl/>
        </w:rPr>
        <w:t>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«عقل»، «فطرت»، «وح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»، «كتاب» و «سنت»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اگر «اجماع» را منبع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مدرك مستقل قلمداد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روش‌ها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بهره‌بردار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استفاده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مدركات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مورد استفاده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را به «خُرده‌منطق»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«منطق فهم قرآن»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خرده‌منطق‌ها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مدرك</w:t>
      </w:r>
      <w:r w:rsidRPr="00C937AA">
        <w:rPr>
          <w:rFonts w:hint="cs"/>
          <w:sz w:val="28"/>
          <w:rtl/>
        </w:rPr>
        <w:t>‌محور</w:t>
      </w:r>
      <w:r w:rsidRPr="00C937AA">
        <w:rPr>
          <w:sz w:val="28"/>
          <w:rtl/>
        </w:rPr>
        <w:t xml:space="preserve">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روش، قواعد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اراده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بهره‌بردار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قرآن است، مورد استفاده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و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ب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خُرده‌روش است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البته</w:t>
      </w:r>
      <w:r w:rsidRPr="00C937AA">
        <w:rPr>
          <w:sz w:val="28"/>
          <w:rtl/>
        </w:rPr>
        <w:t xml:space="preserve"> قبلاً من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داده بودم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كلان و فراگ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 با خُرده‌دستگاه‌ها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نام خُرده‌دستگاه‌ها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«منهج» بگذار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بعد از تأمل متوجه شدم كه عنوان «منهج» باعث خلط خواهد شد و مسائل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خواهد آورد.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 عبارت «منطق» استفاده كرده، منتها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عبارت «منطق فهم قرآن» اشاره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معناست كه موضوع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منبع آن محدود است.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اشاره به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اجزاء 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آن به من</w:t>
      </w:r>
      <w:r w:rsidRPr="00C937AA">
        <w:rPr>
          <w:rFonts w:hint="cs"/>
          <w:sz w:val="28"/>
          <w:rtl/>
        </w:rPr>
        <w:t>طق</w:t>
      </w:r>
      <w:r w:rsidRPr="00C937AA">
        <w:rPr>
          <w:sz w:val="28"/>
          <w:rtl/>
        </w:rPr>
        <w:t xml:space="preserve">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منطق قرآن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از عبارت «مناهج» استفاده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قبلاً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اصطلاح را به كار برده‌‌ا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از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«منهج استناد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«منهج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«منهج اجتهاد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در گذشته به انواع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اطلاق كرده ب</w:t>
      </w:r>
      <w:r w:rsidRPr="00C937AA">
        <w:rPr>
          <w:rFonts w:hint="cs"/>
          <w:sz w:val="28"/>
          <w:rtl/>
        </w:rPr>
        <w:t>ود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مناسب است از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«منهج»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اشاره به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اجزاء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استفاده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قبلاً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گفته 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مناهج فهم قرآن و كشف مرادات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سه نوع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</w:t>
      </w:r>
      <w:r w:rsidRPr="00C937AA">
        <w:rPr>
          <w:sz w:val="28"/>
        </w:rPr>
        <w:t>: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الف</w:t>
      </w:r>
      <w:r w:rsidRPr="00C937AA">
        <w:rPr>
          <w:sz w:val="28"/>
          <w:rtl/>
        </w:rPr>
        <w:t>. منهج استناد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نقل‌مدار كه به اقسام خُردتر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به قرآن،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به سنت،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به اقوال صحابه و...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ب</w:t>
      </w:r>
      <w:r w:rsidRPr="00C937AA">
        <w:rPr>
          <w:sz w:val="28"/>
          <w:rtl/>
        </w:rPr>
        <w:t>. منهج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منهج 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مطلب كه ممكن است به «نقل» متك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مستند نباشد.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نوع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«تفس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مشرب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»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«تفس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مسلك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مثل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عقل‌گرا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انه،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باطن‌گرا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انه و ذوق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اشراق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علم‌گرا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انه و</w:t>
      </w:r>
      <w:r w:rsidRPr="00C937AA">
        <w:rPr>
          <w:sz w:val="28"/>
        </w:rPr>
        <w:t>...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ج</w:t>
      </w:r>
      <w:r w:rsidRPr="00C937AA">
        <w:rPr>
          <w:sz w:val="28"/>
          <w:rtl/>
        </w:rPr>
        <w:t>. منهج اجتهاد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با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اجتهاد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فهم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‌پردازد.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نوع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به امر فطرت، خرد و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ابزارها و منابع فهم مثل خود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اهتمام وجود دارد و با قرآن به صورت اجتهاد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چندابزار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مواجه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براساس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«منطق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طبعاً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منطق فهم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 اندك تفاوت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نظ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همان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‌شود؛ به اعتبار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منطق فهم قرآن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منطق خُرد و معطوف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منابع است.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 توجه به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حات بالا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منطق فهم قرآن به شرح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خواهد بود</w:t>
      </w:r>
      <w:r w:rsidRPr="00C937AA">
        <w:rPr>
          <w:sz w:val="28"/>
        </w:rPr>
        <w:t>:</w:t>
      </w:r>
    </w:p>
    <w:p w:rsidR="00C239ED" w:rsidRDefault="003C2830" w:rsidP="00C239ED">
      <w:pPr>
        <w:pStyle w:val="Heading3"/>
        <w:bidi/>
        <w:rPr>
          <w:rFonts w:hint="cs"/>
          <w:rtl/>
        </w:rPr>
      </w:pPr>
      <w:r w:rsidRPr="00C937AA">
        <w:rPr>
          <w:rtl/>
        </w:rPr>
        <w:t xml:space="preserve">منطق فهم قرآن: </w:t>
      </w:r>
    </w:p>
    <w:p w:rsidR="00D30B49" w:rsidRPr="00C937AA" w:rsidRDefault="003C2830" w:rsidP="00C239ED">
      <w:pPr>
        <w:bidi/>
        <w:rPr>
          <w:sz w:val="28"/>
          <w:rtl/>
        </w:rPr>
      </w:pPr>
      <w:r w:rsidRPr="00C937AA">
        <w:rPr>
          <w:sz w:val="28"/>
          <w:rtl/>
        </w:rPr>
        <w:t xml:space="preserve">منطق فهم قرآن که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روشگان‌ها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مدرک‌محور است، عبارت خواهدبود از: خُرده‌دستگاه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هم‌رس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ده</w:t>
      </w:r>
      <w:r w:rsidRPr="00C937AA">
        <w:rPr>
          <w:sz w:val="28"/>
          <w:rtl/>
        </w:rPr>
        <w:t xml:space="preserve"> از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عناصر روش‌شناخت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(«مباد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ممتزجه»، «رو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كردها»، «ره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افت‌ها</w:t>
      </w:r>
      <w:r w:rsidRPr="00C937AA">
        <w:rPr>
          <w:rFonts w:hint="eastAsia"/>
          <w:sz w:val="28"/>
          <w:rtl/>
        </w:rPr>
        <w:t>»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«مناهج»، «قواعد»، «ضوابط»، «اسلوب‌ها»، و «سنجه‌ها»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سازوارِ به‌ه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وسته‌ا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كاربست آنها در «فرا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ندها»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مشخص، فهم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سر ساخته، 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كاربرد عناصر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ادشده</w:t>
      </w:r>
      <w:r w:rsidRPr="00C937AA">
        <w:rPr>
          <w:sz w:val="28"/>
          <w:rtl/>
        </w:rPr>
        <w:t xml:space="preserve">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صحت معرفت حاصل از آن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‌سنجـد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تذكر</w:t>
      </w:r>
      <w:r w:rsidRPr="00C937AA">
        <w:rPr>
          <w:sz w:val="28"/>
          <w:rtl/>
        </w:rPr>
        <w:t xml:space="preserve"> 1: با توجه به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دستگاه اکتشاف و استظهار مرادات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و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مشتمل بر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عناصر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باشد.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فاقد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عناصر باشد. فقدان قواعد و ضوابط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نقص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بلكه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فقدا</w:t>
      </w:r>
      <w:r w:rsidRPr="00C937AA">
        <w:rPr>
          <w:rFonts w:hint="cs"/>
          <w:sz w:val="28"/>
          <w:rtl/>
        </w:rPr>
        <w:t>ن،</w:t>
      </w:r>
      <w:r w:rsidRPr="00C937AA">
        <w:rPr>
          <w:sz w:val="28"/>
          <w:rtl/>
        </w:rPr>
        <w:t xml:space="preserve"> نفس منطق ازب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‌رود و بدون آنها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وجود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مؤلِّفه‌ها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رکن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عناصر غ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ررکن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است: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ممتزجه؛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كردها؛ ره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افت‌ها؛</w:t>
      </w:r>
      <w:r w:rsidRPr="00C937AA">
        <w:rPr>
          <w:sz w:val="28"/>
          <w:rtl/>
        </w:rPr>
        <w:t xml:space="preserve"> مناهج؛ قـواعـد؛ ضـوابـط؛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ندها؛ اسلوب‌ها؛ سنجه‌ها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‌آزما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كاربست منهج و معارف فراچنگ‌آمده از آن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115F1C">
        <w:rPr>
          <w:rFonts w:hint="cs"/>
          <w:sz w:val="28"/>
          <w:rtl/>
        </w:rPr>
        <w:t xml:space="preserve"> حال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عناصر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افق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 و به لحاظ ماهو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كاركرد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متفاوت‌اند. كاركرد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عناصر به گونه‌‌ا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با فقدان آنها منطق ازب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ستند. به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و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را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rFonts w:hint="cs"/>
          <w:sz w:val="28"/>
          <w:rtl/>
        </w:rPr>
        <w:t>‌نام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3C2830" w:rsidP="00115F1C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 </w:t>
      </w:r>
      <w:r w:rsidRPr="00C937AA">
        <w:rPr>
          <w:rFonts w:hint="cs"/>
          <w:sz w:val="28"/>
          <w:rtl/>
        </w:rPr>
        <w:t>تذكر</w:t>
      </w:r>
      <w:r w:rsidRPr="00C937AA">
        <w:rPr>
          <w:sz w:val="28"/>
          <w:rtl/>
        </w:rPr>
        <w:t xml:space="preserve"> 2: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عناصر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آورده‌ا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عناصر و اجزاء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ف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روشگان هستند؛ مانند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«قواعد» و «ضوابط» و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همانند «رو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كردها» و «ره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افت‌ها»، جزء عناصر و اجزاء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ستند، و جزء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دستگاه روش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حساب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ند.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اصرار و الزام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حتماً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 واحد و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محدود و مشخص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انتخاب شود؛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روشگان و منطق فهم بدون قواعد و ضوابط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اما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بدون 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مشرب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وجود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لزوماً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از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ك</w:t>
      </w:r>
      <w:r w:rsidRPr="00C937AA">
        <w:rPr>
          <w:sz w:val="28"/>
          <w:rtl/>
        </w:rPr>
        <w:t xml:space="preserve">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 نقل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صرفاً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عرفان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تا منطق ما درست شود. اما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بدون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اثبات كرده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كرده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ادعا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منطق فهم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منطق فهم بدون قواعد و ضوابط شكل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درخصوص اجزاء و عناصر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گنجانده شده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اجزاءِ مؤلفه‌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روشگان و منطق هستند و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جزء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ثابت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C239ED" w:rsidRDefault="003C2830" w:rsidP="00C239ED">
      <w:pPr>
        <w:pStyle w:val="Heading3"/>
        <w:bidi/>
        <w:rPr>
          <w:rFonts w:hint="cs"/>
          <w:rtl/>
        </w:rPr>
      </w:pPr>
      <w:r w:rsidRPr="00C937AA">
        <w:rPr>
          <w:rtl/>
        </w:rPr>
        <w:t>مبـان</w:t>
      </w:r>
      <w:r w:rsidR="00F90B5C">
        <w:rPr>
          <w:rtl/>
        </w:rPr>
        <w:t>ی</w:t>
      </w:r>
      <w:r w:rsidRPr="00C937AA">
        <w:rPr>
          <w:rtl/>
        </w:rPr>
        <w:t>: (فراپ</w:t>
      </w:r>
      <w:r w:rsidR="00F90B5C">
        <w:rPr>
          <w:rtl/>
        </w:rPr>
        <w:t>ی</w:t>
      </w:r>
      <w:r w:rsidRPr="00C937AA">
        <w:rPr>
          <w:rtl/>
        </w:rPr>
        <w:t>ش‌انگاره‌ها؛ مباد</w:t>
      </w:r>
      <w:r w:rsidR="00F90B5C">
        <w:rPr>
          <w:rtl/>
        </w:rPr>
        <w:t>ی</w:t>
      </w:r>
      <w:r w:rsidRPr="00C937AA">
        <w:rPr>
          <w:rtl/>
        </w:rPr>
        <w:t xml:space="preserve"> بع</w:t>
      </w:r>
      <w:r w:rsidR="00F90B5C">
        <w:rPr>
          <w:rtl/>
        </w:rPr>
        <w:t>ی</w:t>
      </w:r>
      <w:r w:rsidRPr="00C937AA">
        <w:rPr>
          <w:rtl/>
        </w:rPr>
        <w:t>ده)</w:t>
      </w:r>
    </w:p>
    <w:p w:rsidR="00D30B49" w:rsidRPr="00C937AA" w:rsidRDefault="003C2830" w:rsidP="00C239ED">
      <w:pPr>
        <w:bidi/>
        <w:rPr>
          <w:sz w:val="28"/>
          <w:rtl/>
        </w:rPr>
      </w:pPr>
      <w:r w:rsidRPr="00C937AA">
        <w:rPr>
          <w:sz w:val="28"/>
          <w:rtl/>
        </w:rPr>
        <w:t xml:space="preserve"> واژه‌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علوم مختلف و از جمله در علوم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به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گوناگون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كار رفته است.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اصول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فقه، گاه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«قواعد»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درحال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‌كه در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اصول ممكن است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«مبا</w:t>
      </w:r>
      <w:r w:rsidRPr="00C937AA">
        <w:rPr>
          <w:rFonts w:hint="cs"/>
          <w:sz w:val="28"/>
          <w:rtl/>
        </w:rPr>
        <w:t>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علم اصول» اطلاق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ده. بنده ـ ولو به صورت قرارداد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قصد دارم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«مبان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»‌ و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فرق بگذارم.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بالمعن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الاعم سه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دارد،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ده؛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طه؛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>. معادل‌ها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فارس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شكل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م: فراپ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ش‌انگارها،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ش‌انگاره‌ها، انگاره‌ها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انگاره‌ها</w:t>
      </w:r>
      <w:r w:rsidRPr="00C937AA">
        <w:rPr>
          <w:sz w:val="28"/>
          <w:rtl/>
        </w:rPr>
        <w:t xml:space="preserve"> آن دسته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‌اند كه قواعد مستق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ماً از آنها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‌شود؛ ولذا از آنها به «مبان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به»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مماس و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با قاعده هستند و قاعده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به، نقطه و مبدأ عز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مت به قواعد و مسئله‌ها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هستند. (مبدأ را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«مب</w:t>
      </w:r>
      <w:r w:rsidRPr="00C937AA">
        <w:rPr>
          <w:rFonts w:hint="cs"/>
          <w:sz w:val="28"/>
          <w:rtl/>
        </w:rPr>
        <w:t>دأ</w:t>
      </w:r>
      <w:r w:rsidRPr="00C937AA">
        <w:rPr>
          <w:sz w:val="28"/>
          <w:rtl/>
        </w:rPr>
        <w:t xml:space="preserve"> عز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مت» به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قاعده و مسئله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‌كنم). البته اشكال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كه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كه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واسطه به مسئله و قاعده گره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‌خورند، در زمره‌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حساب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ند. اما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ده» را جزء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حساب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از آنها به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ك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دسته‌ها 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قائل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از نظر ما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همان فراپ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هستند</w:t>
      </w:r>
      <w:r w:rsidRPr="00C937AA">
        <w:rPr>
          <w:sz w:val="28"/>
        </w:rPr>
        <w:t>.</w:t>
      </w:r>
    </w:p>
    <w:p w:rsidR="00C239ED" w:rsidRDefault="003C2830" w:rsidP="00C239ED">
      <w:pPr>
        <w:pStyle w:val="Heading3"/>
        <w:bidi/>
        <w:rPr>
          <w:rFonts w:hint="cs"/>
          <w:rtl/>
        </w:rPr>
      </w:pPr>
      <w:r w:rsidRPr="00C937AA">
        <w:rPr>
          <w:rtl/>
        </w:rPr>
        <w:t>مباد</w:t>
      </w:r>
      <w:r w:rsidR="00F90B5C">
        <w:rPr>
          <w:rtl/>
        </w:rPr>
        <w:t>ی</w:t>
      </w:r>
      <w:r w:rsidRPr="00C937AA">
        <w:rPr>
          <w:rtl/>
        </w:rPr>
        <w:t xml:space="preserve">: </w:t>
      </w:r>
    </w:p>
    <w:p w:rsidR="00D30B49" w:rsidRPr="00C937AA" w:rsidRDefault="003C2830" w:rsidP="00C239ED">
      <w:pPr>
        <w:bidi/>
        <w:rPr>
          <w:sz w:val="28"/>
          <w:rtl/>
        </w:rPr>
      </w:pPr>
      <w:r w:rsidRPr="00C937AA">
        <w:rPr>
          <w:sz w:val="28"/>
          <w:rtl/>
        </w:rPr>
        <w:t>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ش‌انگاره‌ها؛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انگاره‌ها؛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به. همانطور كه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اصطلاح سوم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ش‌انگاره‌ها و انگاره‌ها هستند،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كه در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مسئله،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قاعده و حل مسئله مبنا هستند و كاربرد دارند. لهذا مبا</w:t>
      </w:r>
      <w:r w:rsidRPr="00C937AA">
        <w:rPr>
          <w:rFonts w:hint="cs"/>
          <w:sz w:val="28"/>
          <w:rtl/>
        </w:rPr>
        <w:t>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به آن گروه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واسطه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‌واسطه مولد مسئله و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علم هستند.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و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به،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 و انگاره‌ها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C239ED" w:rsidRDefault="003C2830" w:rsidP="00C239ED">
      <w:pPr>
        <w:pStyle w:val="Heading3"/>
        <w:bidi/>
        <w:rPr>
          <w:rFonts w:hint="cs"/>
          <w:rtl/>
        </w:rPr>
      </w:pPr>
      <w:r w:rsidRPr="00C937AA">
        <w:rPr>
          <w:rtl/>
        </w:rPr>
        <w:t>مباد</w:t>
      </w:r>
      <w:r w:rsidR="00F90B5C">
        <w:rPr>
          <w:rtl/>
        </w:rPr>
        <w:t>ی</w:t>
      </w:r>
      <w:r w:rsidRPr="00C937AA">
        <w:rPr>
          <w:rtl/>
        </w:rPr>
        <w:t xml:space="preserve"> ممتزجه: </w:t>
      </w:r>
    </w:p>
    <w:p w:rsidR="00D30B49" w:rsidRPr="00C937AA" w:rsidRDefault="00F90B5C" w:rsidP="00C239ED">
      <w:pPr>
        <w:bidi/>
        <w:rPr>
          <w:sz w:val="28"/>
          <w:rtl/>
        </w:rPr>
      </w:pPr>
      <w:r>
        <w:rPr>
          <w:sz w:val="28"/>
          <w:rtl/>
        </w:rPr>
        <w:t>ی</w:t>
      </w:r>
      <w:r w:rsidR="003C2830" w:rsidRPr="00C937AA">
        <w:rPr>
          <w:sz w:val="28"/>
          <w:rtl/>
        </w:rPr>
        <w:t>ك</w:t>
      </w:r>
      <w:r>
        <w:rPr>
          <w:sz w:val="28"/>
          <w:rtl/>
        </w:rPr>
        <w:t>ی</w:t>
      </w:r>
      <w:r w:rsidR="003C2830" w:rsidRPr="00C937AA">
        <w:rPr>
          <w:sz w:val="28"/>
          <w:rtl/>
        </w:rPr>
        <w:t xml:space="preserve"> از ابهامات و نقاط نزاع پا</w:t>
      </w:r>
      <w:r>
        <w:rPr>
          <w:sz w:val="28"/>
          <w:rtl/>
        </w:rPr>
        <w:t>ی</w:t>
      </w:r>
      <w:r w:rsidR="003C2830" w:rsidRPr="00C937AA">
        <w:rPr>
          <w:sz w:val="28"/>
          <w:rtl/>
        </w:rPr>
        <w:t>ان‌ناپذ</w:t>
      </w:r>
      <w:r>
        <w:rPr>
          <w:sz w:val="28"/>
          <w:rtl/>
        </w:rPr>
        <w:t>ی</w:t>
      </w:r>
      <w:r w:rsidR="003C2830" w:rsidRPr="00C937AA">
        <w:rPr>
          <w:sz w:val="28"/>
          <w:rtl/>
        </w:rPr>
        <w:t>ر</w:t>
      </w:r>
      <w:r>
        <w:rPr>
          <w:sz w:val="28"/>
          <w:rtl/>
        </w:rPr>
        <w:t>ی</w:t>
      </w:r>
      <w:r w:rsidR="003C2830" w:rsidRPr="00C937AA">
        <w:rPr>
          <w:sz w:val="28"/>
          <w:rtl/>
        </w:rPr>
        <w:t xml:space="preserve"> كه در علوم مختلف مطرح است، ا</w:t>
      </w:r>
      <w:r>
        <w:rPr>
          <w:sz w:val="28"/>
          <w:rtl/>
        </w:rPr>
        <w:t>ی</w:t>
      </w:r>
      <w:r w:rsidR="003C2830" w:rsidRPr="00C937AA">
        <w:rPr>
          <w:sz w:val="28"/>
          <w:rtl/>
        </w:rPr>
        <w:t>ن مسئله است كه آ</w:t>
      </w:r>
      <w:r>
        <w:rPr>
          <w:sz w:val="28"/>
          <w:rtl/>
        </w:rPr>
        <w:t>ی</w:t>
      </w:r>
      <w:r w:rsidR="003C2830" w:rsidRPr="00C937AA">
        <w:rPr>
          <w:sz w:val="28"/>
          <w:rtl/>
        </w:rPr>
        <w:t xml:space="preserve">ا علوم مركب از «مسائل»‌اند و </w:t>
      </w:r>
      <w:r>
        <w:rPr>
          <w:sz w:val="28"/>
          <w:rtl/>
        </w:rPr>
        <w:t>ی</w:t>
      </w:r>
      <w:r w:rsidR="003C2830" w:rsidRPr="00C937AA">
        <w:rPr>
          <w:sz w:val="28"/>
          <w:rtl/>
        </w:rPr>
        <w:t xml:space="preserve">ا مركب از «مسائل» و «موضوع‌»اند و </w:t>
      </w:r>
      <w:r>
        <w:rPr>
          <w:sz w:val="28"/>
          <w:rtl/>
        </w:rPr>
        <w:t>ی</w:t>
      </w:r>
      <w:r w:rsidR="003C2830" w:rsidRPr="00C937AA">
        <w:rPr>
          <w:sz w:val="28"/>
          <w:rtl/>
        </w:rPr>
        <w:t>ا مركب از «مسائل»، «موضوع» و «مباد</w:t>
      </w:r>
      <w:r>
        <w:rPr>
          <w:sz w:val="28"/>
          <w:rtl/>
        </w:rPr>
        <w:t>ی</w:t>
      </w:r>
      <w:r w:rsidR="003C2830" w:rsidRPr="00C937AA">
        <w:rPr>
          <w:sz w:val="28"/>
          <w:rtl/>
        </w:rPr>
        <w:t>»‌اند؟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نظر من اولاً تنها مركب از مسائل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مسائل و موضوع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بلكه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وجود دارد كه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علم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‌سازد. چگونه ممكن است كه ما روش را از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علم حذف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 روش جزء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تكون‌بخش علم است. ثان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اً درخصوص مب</w:t>
      </w:r>
      <w:r w:rsidRPr="00C937AA">
        <w:rPr>
          <w:rFonts w:hint="cs"/>
          <w:sz w:val="28"/>
          <w:rtl/>
        </w:rPr>
        <w:t>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هر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جزء آن علم است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ر؛ دو نظر وجود دارد،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جزء علم است و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هرگز جزء علم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قائل به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ك‌دست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ستند.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كه به 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مختلف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از جمله 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و... از علم و مسائل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ممتزجه»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با مسائل علم ممتزج هستند.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آنها را جدا كرد و در آن علم مطرح نكرد. اما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 در علم موجود </w:t>
      </w:r>
      <w:r w:rsidRPr="00C937AA">
        <w:rPr>
          <w:rFonts w:hint="cs"/>
          <w:sz w:val="28"/>
          <w:rtl/>
        </w:rPr>
        <w:t>و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محقق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علم مطلوب و مقترح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آنها پرداخت و لازم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در دل علم عهده‌دار مسائل به آنها بپرداز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رممتزجه هستند و لازم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با علم امتزاج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كنند.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چكدام از دو نظر مطلق‌گرا را قبول ندار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C239ED" w:rsidRDefault="003C2830" w:rsidP="00C239ED">
      <w:pPr>
        <w:pStyle w:val="Heading3"/>
        <w:bidi/>
        <w:rPr>
          <w:rFonts w:hint="cs"/>
          <w:rtl/>
        </w:rPr>
      </w:pPr>
      <w:r w:rsidRPr="00C937AA">
        <w:rPr>
          <w:rtl/>
        </w:rPr>
        <w:lastRenderedPageBreak/>
        <w:t>رو</w:t>
      </w:r>
      <w:r w:rsidR="00F90B5C">
        <w:rPr>
          <w:rtl/>
        </w:rPr>
        <w:t>ی</w:t>
      </w:r>
      <w:r w:rsidRPr="00C937AA">
        <w:rPr>
          <w:rtl/>
        </w:rPr>
        <w:t>كرد: مشرب/ اتجاه</w:t>
      </w:r>
      <w:r w:rsidRPr="00C937AA">
        <w:t xml:space="preserve"> / approach: </w:t>
      </w:r>
    </w:p>
    <w:p w:rsidR="00D30B49" w:rsidRPr="00C937AA" w:rsidRDefault="003C2830" w:rsidP="00C239ED">
      <w:pPr>
        <w:bidi/>
        <w:rPr>
          <w:sz w:val="28"/>
          <w:rtl/>
        </w:rPr>
      </w:pPr>
      <w:r w:rsidRPr="00C937AA">
        <w:rPr>
          <w:sz w:val="28"/>
          <w:rtl/>
        </w:rPr>
        <w:t>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همانند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روش، دچار ابهام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دچار كاربردها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مشوش و مختلف است.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خطا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كرد» را به «نگاه»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مشرب، جهت‌گ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اتجاه است. ما واژه‌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</w:t>
      </w:r>
      <w:r w:rsidR="00F90B5C">
        <w:rPr>
          <w:sz w:val="28"/>
          <w:rtl/>
        </w:rPr>
        <w:t>ی</w:t>
      </w:r>
      <w:r w:rsidRPr="00C937AA">
        <w:rPr>
          <w:rFonts w:hint="cs"/>
          <w:sz w:val="28"/>
          <w:rtl/>
        </w:rPr>
        <w:t>كرد</w:t>
      </w:r>
      <w:r w:rsidRPr="00C937AA">
        <w:rPr>
          <w:sz w:val="28"/>
          <w:rtl/>
        </w:rPr>
        <w:t xml:space="preserve"> را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م: «گرا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و زاو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مانند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"مشائ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"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"اشراق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" در حكمت سنت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"تار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" و "تحل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" در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.»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رو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کرد</w:t>
      </w:r>
      <w:r w:rsidRPr="00C937AA">
        <w:rPr>
          <w:sz w:val="28"/>
          <w:rtl/>
        </w:rPr>
        <w:t xml:space="preserve"> را به «سمت 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ناش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مقصد و مطلوب محقِّق در مقام بحث و ب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ان</w:t>
      </w:r>
      <w:r w:rsidRPr="00C937AA">
        <w:rPr>
          <w:rFonts w:hint="eastAsia"/>
          <w:sz w:val="28"/>
          <w:rtl/>
        </w:rPr>
        <w:t>»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اطلاق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</w:t>
      </w:r>
      <w:r w:rsidRPr="00C937AA">
        <w:rPr>
          <w:sz w:val="28"/>
          <w:rtl/>
        </w:rPr>
        <w:t xml:space="preserve"> كرد؛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رو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کرد</w:t>
      </w:r>
      <w:r w:rsidRPr="00C937AA">
        <w:rPr>
          <w:sz w:val="28"/>
          <w:rtl/>
        </w:rPr>
        <w:t xml:space="preserve"> تحق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ق</w:t>
      </w:r>
      <w:r w:rsidRPr="00C937AA">
        <w:rPr>
          <w:sz w:val="28"/>
          <w:rtl/>
        </w:rPr>
        <w:t xml:space="preserve"> به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وجوه سه‌گانه‌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1. توص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ف</w:t>
      </w:r>
      <w:r w:rsidRPr="00C937AA">
        <w:rPr>
          <w:sz w:val="28"/>
          <w:rtl/>
        </w:rPr>
        <w:t xml:space="preserve"> و گزارش، 2. تحل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و پردازش اطلاعات، 3. توص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و سفارش، رخ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‌کند؛</w:t>
      </w:r>
      <w:r w:rsidRPr="00C937AA">
        <w:rPr>
          <w:sz w:val="28"/>
          <w:rtl/>
        </w:rPr>
        <w:t xml:space="preserve"> تنق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و داور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جزئ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رو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کر</w:t>
      </w:r>
      <w:r w:rsidRPr="00C937AA">
        <w:rPr>
          <w:sz w:val="28"/>
          <w:rtl/>
        </w:rPr>
        <w:t>د تحل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به شمار است</w:t>
      </w:r>
      <w:r w:rsidRPr="00C937AA">
        <w:rPr>
          <w:sz w:val="28"/>
        </w:rPr>
        <w:t>.</w:t>
      </w:r>
    </w:p>
    <w:p w:rsidR="00D30B49" w:rsidRPr="00C937AA" w:rsidRDefault="003C2830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C239ED" w:rsidRDefault="003C2830" w:rsidP="00C239ED">
      <w:pPr>
        <w:pStyle w:val="Heading3"/>
        <w:bidi/>
        <w:rPr>
          <w:rFonts w:hint="cs"/>
          <w:rtl/>
        </w:rPr>
      </w:pPr>
      <w:r w:rsidRPr="00C937AA">
        <w:rPr>
          <w:rtl/>
        </w:rPr>
        <w:t>ره</w:t>
      </w:r>
      <w:r w:rsidR="00F90B5C">
        <w:rPr>
          <w:rtl/>
        </w:rPr>
        <w:t>ی</w:t>
      </w:r>
      <w:r w:rsidRPr="00C937AA">
        <w:rPr>
          <w:rtl/>
        </w:rPr>
        <w:t>افت: موقِف</w:t>
      </w:r>
      <w:r w:rsidRPr="00C937AA">
        <w:t xml:space="preserve"> /attitude  : </w:t>
      </w:r>
    </w:p>
    <w:p w:rsidR="00D30B49" w:rsidRPr="00C937AA" w:rsidRDefault="003C2830" w:rsidP="00C239ED">
      <w:pPr>
        <w:bidi/>
        <w:rPr>
          <w:sz w:val="28"/>
          <w:rtl/>
        </w:rPr>
      </w:pPr>
      <w:r w:rsidRPr="00C937AA">
        <w:rPr>
          <w:sz w:val="28"/>
          <w:rtl/>
        </w:rPr>
        <w:t>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که از آن به مطالعه و تحق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ق</w:t>
      </w:r>
      <w:r w:rsidRPr="00C937AA">
        <w:rPr>
          <w:sz w:val="28"/>
          <w:rtl/>
        </w:rPr>
        <w:t xml:space="preserve"> علم / معرفت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امر / مقوله‌ا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پرداخته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‌شود،</w:t>
      </w:r>
      <w:r w:rsidRPr="00C937AA">
        <w:rPr>
          <w:sz w:val="28"/>
          <w:rtl/>
        </w:rPr>
        <w:t xml:space="preserve"> مثلاً قصد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اوضاع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از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جامعه‌شناس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مطالعه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جامعه‌شناس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معرفت را از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جامعه‌شناس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مطالعه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عنوان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نام جامعه‌شناس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عبارت است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از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گاه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مشخص را مورد مطالعه قرار 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مثلاً 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جامعه‌شناخت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فلسف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و...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3C2830" w:rsidRPr="00C937AA" w:rsidRDefault="003C283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نظر من، دانش‌ها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مضاف عبارتند از نوع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و درواقع دانش‌ها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مضاف نوع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در مطالعه هستند. والسلام.</w:t>
      </w:r>
    </w:p>
    <w:p w:rsidR="003C2830" w:rsidRPr="00C937AA" w:rsidRDefault="003C2830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A37D05" w:rsidRPr="00C937AA" w:rsidRDefault="00A37D05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 w:hint="cs"/>
          <w:sz w:val="28"/>
          <w:szCs w:val="28"/>
          <w:rtl/>
        </w:rPr>
        <w:lastRenderedPageBreak/>
        <w:t xml:space="preserve"> </w:t>
      </w:r>
      <w:r w:rsidRPr="00C937AA">
        <w:rPr>
          <w:rFonts w:cs="2  Badr"/>
          <w:sz w:val="28"/>
          <w:szCs w:val="28"/>
          <w:rtl/>
        </w:rPr>
        <w:t>عناصر رکن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و غ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 w:hint="cs"/>
          <w:sz w:val="28"/>
          <w:szCs w:val="28"/>
          <w:rtl/>
        </w:rPr>
        <w:t>ررکن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تشك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ل‌دهنده‌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دستگاه روشگان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فهم و تفس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ر قرآن</w:t>
      </w:r>
      <w:r w:rsidRPr="00C937AA">
        <w:rPr>
          <w:rFonts w:cs="2  Badr" w:hint="cs"/>
          <w:sz w:val="28"/>
          <w:szCs w:val="28"/>
          <w:rtl/>
        </w:rPr>
        <w:t xml:space="preserve"> </w:t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چهارم 92/09/04</w:t>
      </w:r>
      <w:r w:rsidRPr="00C937AA">
        <w:rPr>
          <w:rFonts w:cs="2  Badr"/>
          <w:sz w:val="28"/>
          <w:szCs w:val="28"/>
        </w:rPr>
        <w:tab/>
      </w:r>
    </w:p>
    <w:p w:rsidR="00D30B49" w:rsidRPr="00C937AA" w:rsidRDefault="00A37D05" w:rsidP="00434DB5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جلسات گذشته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قبل از ورود به مباحث بن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اصطلاحات را در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كرد و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منطق فهم و روشگان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متشكل از عناصر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</w:t>
      </w:r>
      <w:r w:rsidRPr="00C937AA">
        <w:rPr>
          <w:sz w:val="28"/>
        </w:rPr>
        <w:t>: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ممتزجه، و نه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و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رممتزجه؛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كردها و اتجاهات،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ره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افت‌ها،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مناهج،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5. </w:t>
      </w:r>
      <w:r w:rsidRPr="00C937AA">
        <w:rPr>
          <w:sz w:val="28"/>
          <w:rtl/>
        </w:rPr>
        <w:t>قواعد،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6. </w:t>
      </w:r>
      <w:r w:rsidRPr="00C937AA">
        <w:rPr>
          <w:sz w:val="28"/>
          <w:rtl/>
        </w:rPr>
        <w:t>ضوابط،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7. </w:t>
      </w:r>
      <w:r w:rsidRPr="00C937AA">
        <w:rPr>
          <w:sz w:val="28"/>
          <w:rtl/>
        </w:rPr>
        <w:t>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ندها،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8. </w:t>
      </w:r>
      <w:r w:rsidRPr="00C937AA">
        <w:rPr>
          <w:sz w:val="28"/>
          <w:rtl/>
        </w:rPr>
        <w:t>اسلوب‌ها،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9. </w:t>
      </w:r>
      <w:r w:rsidRPr="00C937AA">
        <w:rPr>
          <w:sz w:val="28"/>
          <w:rtl/>
        </w:rPr>
        <w:t>سنجه‌ها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‌آزما</w:t>
      </w:r>
      <w:r w:rsidR="00F90B5C">
        <w:rPr>
          <w:sz w:val="28"/>
          <w:rtl/>
        </w:rPr>
        <w:t>یی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جلسه‌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قبل تك‌تك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عناصر را شرح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جلسه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عنصر مناهج را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9E227F" w:rsidRDefault="00A37D05" w:rsidP="00AF7E9E">
      <w:pPr>
        <w:pStyle w:val="Heading2"/>
        <w:rPr>
          <w:rFonts w:hint="cs"/>
          <w:rtl/>
        </w:rPr>
      </w:pPr>
      <w:r w:rsidRPr="00C937AA">
        <w:rPr>
          <w:rtl/>
        </w:rPr>
        <w:t xml:space="preserve">مناهج فهم: </w:t>
      </w:r>
    </w:p>
    <w:p w:rsidR="00D30B49" w:rsidRPr="00C937AA" w:rsidRDefault="00A37D05" w:rsidP="009E227F">
      <w:pPr>
        <w:bidi/>
        <w:rPr>
          <w:sz w:val="28"/>
          <w:rtl/>
        </w:rPr>
      </w:pPr>
      <w:r w:rsidRPr="00C937AA">
        <w:rPr>
          <w:sz w:val="28"/>
          <w:rtl/>
        </w:rPr>
        <w:t>به نظر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‌رسد كه منطق و روشگان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مشتمل بر مجموعه‌ا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مناهج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هست. منهج را به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مواجهه با متن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موجب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معارف و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و گزاره‌ها از متن شود. مدع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فهم قرآن و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در مكاتب و مذا</w:t>
      </w:r>
      <w:r w:rsidRPr="00C937AA">
        <w:rPr>
          <w:rFonts w:hint="cs"/>
          <w:sz w:val="28"/>
          <w:rtl/>
        </w:rPr>
        <w:t>هب</w:t>
      </w:r>
      <w:r w:rsidRPr="00C937AA">
        <w:rPr>
          <w:sz w:val="28"/>
          <w:rtl/>
        </w:rPr>
        <w:t xml:space="preserve"> مختلف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مواجه با متن مقدس و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به قصد كشف مرادات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به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و مناهج گوناگون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گروه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‌كنند قرآن را با استناد به خود قرآن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استناد به سنت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استناد به اقوال صحابه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كنند. 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اهل سنت،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است</w:t>
      </w:r>
      <w:r w:rsidRPr="00C937AA">
        <w:rPr>
          <w:rFonts w:hint="cs"/>
          <w:sz w:val="28"/>
          <w:rtl/>
        </w:rPr>
        <w:t>ناد</w:t>
      </w:r>
      <w:r w:rsidRPr="00C937AA">
        <w:rPr>
          <w:sz w:val="28"/>
          <w:rtl/>
        </w:rPr>
        <w:t xml:space="preserve"> به نظرات و اظهارات تابع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سلف قرآن را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از آن جهت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 حصر به فهم قرآن مستند به نص و نصوص است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منهج را منهج استناد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مناهج</w:t>
      </w:r>
      <w:r w:rsidRPr="00C937AA">
        <w:rPr>
          <w:sz w:val="28"/>
          <w:rtl/>
        </w:rPr>
        <w:t xml:space="preserve"> فهم قرآن و کشف مرادات اله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</w:t>
      </w:r>
      <w:r w:rsidRPr="00C937AA">
        <w:rPr>
          <w:sz w:val="28"/>
          <w:rtl/>
        </w:rPr>
        <w:t xml:space="preserve"> به سه نوع به ترت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 xml:space="preserve"> ز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کرد</w:t>
      </w:r>
      <w:r w:rsidRPr="00C937AA">
        <w:rPr>
          <w:sz w:val="28"/>
        </w:rPr>
        <w:t>:</w:t>
      </w:r>
    </w:p>
    <w:p w:rsidR="00D30B49" w:rsidRPr="00C937AA" w:rsidRDefault="00A37D05" w:rsidP="009E227F">
      <w:pPr>
        <w:pStyle w:val="Heading3"/>
        <w:bidi/>
        <w:rPr>
          <w:rtl/>
        </w:rPr>
      </w:pPr>
      <w:r w:rsidRPr="00C937AA">
        <w:rPr>
          <w:rtl/>
        </w:rPr>
        <w:lastRenderedPageBreak/>
        <w:t>منهج استناد</w:t>
      </w:r>
      <w:r w:rsidR="00F90B5C">
        <w:rPr>
          <w:rFonts w:hint="cs"/>
          <w:rtl/>
        </w:rPr>
        <w:t>ی</w:t>
      </w:r>
      <w:r w:rsidRPr="00C937AA">
        <w:rPr>
          <w:rtl/>
        </w:rPr>
        <w:t xml:space="preserve"> (تفس</w:t>
      </w:r>
      <w:r w:rsidR="00F90B5C">
        <w:rPr>
          <w:rFonts w:hint="cs"/>
          <w:rtl/>
        </w:rPr>
        <w:t>ی</w:t>
      </w:r>
      <w:r w:rsidRPr="00C937AA">
        <w:rPr>
          <w:rFonts w:hint="cs"/>
          <w:rtl/>
        </w:rPr>
        <w:t>ر</w:t>
      </w:r>
      <w:r w:rsidRPr="00C937AA">
        <w:rPr>
          <w:rtl/>
        </w:rPr>
        <w:t xml:space="preserve"> نقل‌مدار = نقل</w:t>
      </w:r>
      <w:r w:rsidR="00F90B5C">
        <w:rPr>
          <w:rFonts w:hint="cs"/>
          <w:rtl/>
        </w:rPr>
        <w:t>ی</w:t>
      </w:r>
      <w:r w:rsidRPr="00C937AA">
        <w:t>):</w:t>
      </w:r>
    </w:p>
    <w:p w:rsidR="009E227F" w:rsidRDefault="00A37D05" w:rsidP="009E227F">
      <w:pPr>
        <w:pStyle w:val="Heading4"/>
        <w:bidi/>
        <w:rPr>
          <w:rFonts w:hint="cs"/>
          <w:rtl/>
        </w:rPr>
      </w:pPr>
      <w:r w:rsidRPr="00C937AA">
        <w:t xml:space="preserve"> </w:t>
      </w:r>
      <w:r w:rsidR="009E227F">
        <w:rPr>
          <w:rtl/>
        </w:rPr>
        <w:t>قرآن به قرآن</w:t>
      </w:r>
    </w:p>
    <w:p w:rsidR="00D30B49" w:rsidRPr="00C937AA" w:rsidRDefault="00A37D05" w:rsidP="009E227F">
      <w:pPr>
        <w:bidi/>
        <w:rPr>
          <w:sz w:val="28"/>
          <w:rtl/>
        </w:rPr>
      </w:pPr>
      <w:r w:rsidRPr="00C937AA">
        <w:rPr>
          <w:sz w:val="28"/>
          <w:rtl/>
        </w:rPr>
        <w:t>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را تنها به قرآن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البته در كنار تمسك به سنت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قواعد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عقلائ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ه، تمسك به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اشكال ندارد، بحث ما در استنادگرا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محض است؛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نقل‌مدار. گروه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كه از آنها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قرآن‌</w:t>
      </w:r>
      <w:r w:rsidRPr="00C937AA">
        <w:rPr>
          <w:rFonts w:hint="cs"/>
          <w:sz w:val="28"/>
          <w:rtl/>
        </w:rPr>
        <w:t>بسندگان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كرد و به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 معروف هستند.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«كفانا كتاب‌ الله» و بر شعار خل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اصرار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‌ورزند.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نها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نحله‌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‌دهند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‌پندارند قرآن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مردم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كفا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انسان معصوم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من از قرآن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استخراج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‌كنم. معصوم حق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دارد، اما اگر انسان‌ها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بخواهند بدون مراجعه به سنت، اخبار معصوم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بدون تمسك به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قواعد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قرآن را بفهمند، دچار اشتباه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عمل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نوع افراط در حق روش فهم قرآن به قرآن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نوع تفر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در سهم و نقش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منابع حجت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است؛ لهذا قرآن‌بسندگ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نص‌بسندگ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قرآن، حتماً به خطا خواهد رفت. البته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عه به ندرت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شده، اما در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اهل سنت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نحله‌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شناخته‌شده است. اخ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راً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مفسر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منهج دامن زد و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اد</w:t>
      </w:r>
      <w:r w:rsidRPr="00C937AA">
        <w:rPr>
          <w:rFonts w:hint="cs"/>
          <w:sz w:val="28"/>
          <w:rtl/>
        </w:rPr>
        <w:t>عا</w:t>
      </w:r>
      <w:r w:rsidR="00F90B5C">
        <w:rPr>
          <w:rFonts w:hint="cs"/>
          <w:sz w:val="28"/>
          <w:rtl/>
        </w:rPr>
        <w:t>یی</w:t>
      </w:r>
      <w:r w:rsidRPr="00C937AA">
        <w:rPr>
          <w:sz w:val="28"/>
          <w:rtl/>
        </w:rPr>
        <w:t xml:space="preserve"> را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ران مطرح كرد و چند جزوه و كتاب هم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منتشر كرد، كه البته چند سال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از 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رفت.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نحله از نظر ما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نحله‌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انحراف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403009" w:rsidRDefault="00A37D05" w:rsidP="00403009">
      <w:pPr>
        <w:pStyle w:val="Heading4"/>
        <w:bidi/>
        <w:rPr>
          <w:rFonts w:hint="cs"/>
          <w:rtl/>
        </w:rPr>
      </w:pPr>
      <w:r w:rsidRPr="00C937AA">
        <w:rPr>
          <w:rtl/>
        </w:rPr>
        <w:t xml:space="preserve">قرآن به سنّت. </w:t>
      </w:r>
    </w:p>
    <w:p w:rsidR="00D30B49" w:rsidRPr="00C937AA" w:rsidRDefault="00A37D05" w:rsidP="00403009">
      <w:pPr>
        <w:bidi/>
        <w:rPr>
          <w:sz w:val="28"/>
          <w:rtl/>
        </w:rPr>
      </w:pPr>
      <w:r w:rsidRPr="00C937AA">
        <w:rPr>
          <w:sz w:val="28"/>
          <w:rtl/>
        </w:rPr>
        <w:t>منهج استناد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شعبه‌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معتقد قرآن را فقط به سنت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به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اهل‌ب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ت(ع)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راد وارد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شعبه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كم‌تر از اشكال روش قبل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جر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دارند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نسبت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آنها داده</w:t>
      </w:r>
      <w:r w:rsidRPr="00C937AA">
        <w:rPr>
          <w:rFonts w:hint="cs"/>
          <w:sz w:val="28"/>
          <w:rtl/>
        </w:rPr>
        <w:t>‌‌اند؛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اخبار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اخبارگرا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نسبتاً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و پردامنه‌ا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‌دهد؛ از اخبار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ون افراط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اصولاً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قرآن را فهم كرد و ما مخاطب قرآن نبوده‌ا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مخاطبان قرآن تنها ائمه اهل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ت(ع) هستند و تنها آنها هستند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با متن ق</w:t>
      </w:r>
      <w:r w:rsidRPr="00C937AA">
        <w:rPr>
          <w:rFonts w:hint="cs"/>
          <w:sz w:val="28"/>
          <w:rtl/>
        </w:rPr>
        <w:t>رآن</w:t>
      </w:r>
      <w:r w:rsidRPr="00C937AA">
        <w:rPr>
          <w:sz w:val="28"/>
          <w:rtl/>
        </w:rPr>
        <w:t xml:space="preserve"> ارتباط برقرار كنند و نه با بطن قرآن. ما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معترف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بردن به بطن قرآن در 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همه‌كس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بسا منحصر در ائمه اهل‌ب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ت(ع) باشد؛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نص قرآن را هم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افراط و توهم ناصواب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در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دا </w:t>
      </w:r>
      <w:r w:rsidRPr="00C937AA">
        <w:rPr>
          <w:rFonts w:hint="cs"/>
          <w:sz w:val="28"/>
          <w:rtl/>
        </w:rPr>
        <w:t>شده</w:t>
      </w:r>
      <w:r w:rsidRPr="00C937AA">
        <w:rPr>
          <w:sz w:val="28"/>
          <w:rtl/>
        </w:rPr>
        <w:t xml:space="preserve"> است. البته اخبار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ون هم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افراط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دارند و هم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معتدل. تم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ز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معتدل آنها از اصول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ون و </w:t>
      </w:r>
      <w:r w:rsidRPr="00C937AA">
        <w:rPr>
          <w:sz w:val="28"/>
          <w:rtl/>
        </w:rPr>
        <w:lastRenderedPageBreak/>
        <w:t>اجتهادگرا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دشوار است؛ آنها در مباحث كلام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فقه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اخلاق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تمسك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‌كنند؛ هرچند در ظاهر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اخبارمحور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قرآن را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كرد، اما در عمل ملتزم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مدعا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ستند. فهم قرآن به سنت به صورت سنت‌بسندگ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ث‌بسندگ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اخبارگرا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همانند مكتب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نوپا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هم‌اكنون در جامعه فعال هستند،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دارند و دامنه‌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نگرش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</w:t>
      </w:r>
      <w:r w:rsidRPr="00C937AA">
        <w:rPr>
          <w:rFonts w:hint="cs"/>
          <w:sz w:val="28"/>
          <w:rtl/>
        </w:rPr>
        <w:t>شك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‌دهند كه به نظر ما آنها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خطا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</w:t>
      </w:r>
      <w:r w:rsidRPr="00C937AA">
        <w:rPr>
          <w:sz w:val="28"/>
        </w:rPr>
        <w:t>.</w:t>
      </w:r>
    </w:p>
    <w:p w:rsidR="00403009" w:rsidRDefault="00A37D05" w:rsidP="00403009">
      <w:pPr>
        <w:pStyle w:val="Heading4"/>
        <w:bidi/>
        <w:rPr>
          <w:rFonts w:hint="cs"/>
          <w:rtl/>
        </w:rPr>
      </w:pPr>
      <w:r w:rsidRPr="00C937AA">
        <w:rPr>
          <w:rtl/>
        </w:rPr>
        <w:t>قرآن به اقوال صحابه (و تابع</w:t>
      </w:r>
      <w:r w:rsidR="00F90B5C">
        <w:rPr>
          <w:rFonts w:hint="cs"/>
          <w:rtl/>
        </w:rPr>
        <w:t>ی</w:t>
      </w:r>
      <w:r w:rsidRPr="00C937AA">
        <w:rPr>
          <w:rFonts w:hint="cs"/>
          <w:rtl/>
        </w:rPr>
        <w:t>ن</w:t>
      </w:r>
      <w:r w:rsidRPr="00C937AA">
        <w:rPr>
          <w:rtl/>
        </w:rPr>
        <w:t xml:space="preserve"> و سلف، بنا به نظر برخ</w:t>
      </w:r>
      <w:r w:rsidR="00F90B5C">
        <w:rPr>
          <w:rFonts w:hint="cs"/>
          <w:rtl/>
        </w:rPr>
        <w:t>ی</w:t>
      </w:r>
      <w:r w:rsidRPr="00C937AA">
        <w:rPr>
          <w:rtl/>
        </w:rPr>
        <w:t xml:space="preserve"> اهل سنّت). </w:t>
      </w:r>
    </w:p>
    <w:p w:rsidR="00D30B49" w:rsidRPr="00C937AA" w:rsidRDefault="00A37D05" w:rsidP="00403009">
      <w:pPr>
        <w:bidi/>
        <w:rPr>
          <w:sz w:val="28"/>
          <w:rtl/>
        </w:rPr>
      </w:pPr>
      <w:r w:rsidRPr="00C937AA">
        <w:rPr>
          <w:sz w:val="28"/>
          <w:rtl/>
        </w:rPr>
        <w:t>درخصوص دو روش بالا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نگرش‌ها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خطا هستند، تا چه رسد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اصرار بورز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بر حصر فهم قرآن به استناد اقوال صحابه؛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صحابه كسان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كه عادل نبودند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موثق نبودند.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قوّه‌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نداشتند، تا چه رسد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آنها را مجتهد بنام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منابع آنها را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تمسك به اقوال صحابه به عنوان كسان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محضر رسول خدا(ص)‌ را درك كرده‌اند باارزش است، اما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كلام آنها ثابت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</w:t>
      </w:r>
      <w:r w:rsidRPr="00C937AA">
        <w:rPr>
          <w:rFonts w:hint="cs"/>
          <w:sz w:val="28"/>
          <w:rtl/>
        </w:rPr>
        <w:t>ت</w:t>
      </w:r>
      <w:r w:rsidRPr="00C937AA">
        <w:rPr>
          <w:sz w:val="28"/>
          <w:rtl/>
        </w:rPr>
        <w:t xml:space="preserve"> كه چون صحابه بوده‌اند كلام آنها همانند كلام معصوم حجت 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قول 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آنها خطا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‌كردند و با بطن و متن قرآن ارتباط برقرار كرده‌اند، قابل دفاع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روشن است كه تمسك به كلام تابع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سلف در فهم قرآن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الزام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ندارد. البته </w:t>
      </w:r>
      <w:r w:rsidRPr="00C937AA">
        <w:rPr>
          <w:rFonts w:hint="cs"/>
          <w:sz w:val="28"/>
          <w:rtl/>
        </w:rPr>
        <w:t>نظر</w:t>
      </w:r>
      <w:r w:rsidRPr="00C937AA">
        <w:rPr>
          <w:sz w:val="28"/>
          <w:rtl/>
        </w:rPr>
        <w:t xml:space="preserve"> تابع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جهت كه شاگردان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فرزندان صحابه بوده‌اند و به عهد بعثت نزد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بوده‌اند و معاصر ائمه(ع) بوده‌اند، درخور اعتناست، اما حجت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به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سلف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است. البته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عامّه بر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كلام صحابه، تابع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سلف اصرار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‌ورزند و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سلف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و اعتقاد دارند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فهم سلف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بازگرد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البته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فهم سلف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‌اعتنا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كرد، به خصوص آنها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معاصر معصوم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ن(ع) بودند،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آرا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 مراجعه كرد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كلام آنها ثابت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و تنها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كلام معصوم حجت اس</w:t>
      </w:r>
      <w:r w:rsidRPr="00C937AA">
        <w:rPr>
          <w:rFonts w:hint="cs"/>
          <w:sz w:val="28"/>
          <w:rtl/>
        </w:rPr>
        <w:t>ت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مجموعه‌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سه‌گانه‌‌ا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بالا مطرح شد، منهج استناد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مستنداً به كلام و نقل قصد فهم قرآن را دارند و اجتهاد را وارد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فهم قرآن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</w:t>
      </w:r>
      <w:r w:rsidRPr="00C937AA">
        <w:rPr>
          <w:sz w:val="28"/>
        </w:rPr>
        <w:t>.</w:t>
      </w:r>
    </w:p>
    <w:p w:rsidR="00D30B49" w:rsidRPr="00C937AA" w:rsidRDefault="00A37D05" w:rsidP="00403009">
      <w:pPr>
        <w:pStyle w:val="Heading3"/>
        <w:bidi/>
        <w:rPr>
          <w:rtl/>
        </w:rPr>
      </w:pPr>
      <w:r w:rsidRPr="00C937AA">
        <w:rPr>
          <w:rtl/>
        </w:rPr>
        <w:t>منهج اصط</w:t>
      </w:r>
      <w:r w:rsidR="00F90B5C">
        <w:rPr>
          <w:rFonts w:hint="cs"/>
          <w:rtl/>
        </w:rPr>
        <w:t>ی</w:t>
      </w:r>
      <w:r w:rsidRPr="00C937AA">
        <w:rPr>
          <w:rFonts w:hint="cs"/>
          <w:rtl/>
        </w:rPr>
        <w:t>اد</w:t>
      </w:r>
      <w:r w:rsidR="00F90B5C">
        <w:rPr>
          <w:rFonts w:hint="cs"/>
          <w:rtl/>
        </w:rPr>
        <w:t>ی</w:t>
      </w:r>
      <w:r w:rsidRPr="00C937AA">
        <w:rPr>
          <w:rtl/>
        </w:rPr>
        <w:t xml:space="preserve"> (تفس</w:t>
      </w:r>
      <w:r w:rsidR="00F90B5C">
        <w:rPr>
          <w:rFonts w:hint="cs"/>
          <w:rtl/>
        </w:rPr>
        <w:t>ی</w:t>
      </w:r>
      <w:r w:rsidRPr="00C937AA">
        <w:rPr>
          <w:rFonts w:hint="cs"/>
          <w:rtl/>
        </w:rPr>
        <w:t>ر</w:t>
      </w:r>
      <w:r w:rsidRPr="00C937AA">
        <w:rPr>
          <w:rtl/>
        </w:rPr>
        <w:t xml:space="preserve"> مشرب</w:t>
      </w:r>
      <w:r w:rsidR="00F90B5C">
        <w:rPr>
          <w:rFonts w:hint="cs"/>
          <w:rtl/>
        </w:rPr>
        <w:t>ی</w:t>
      </w:r>
      <w:r w:rsidRPr="00C937AA">
        <w:rPr>
          <w:rtl/>
        </w:rPr>
        <w:t xml:space="preserve"> و مسلک</w:t>
      </w:r>
      <w:r w:rsidR="00F90B5C">
        <w:rPr>
          <w:rFonts w:hint="cs"/>
          <w:rtl/>
        </w:rPr>
        <w:t>ی</w:t>
      </w:r>
      <w:r w:rsidRPr="00C937AA">
        <w:t>):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منهج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ذوق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مشرب‌محور و مسلك‌مدار است و به سه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:</w:t>
      </w:r>
    </w:p>
    <w:p w:rsidR="00403009" w:rsidRDefault="00A37D05" w:rsidP="00403009">
      <w:pPr>
        <w:pStyle w:val="Heading4"/>
        <w:bidi/>
        <w:rPr>
          <w:rFonts w:hint="cs"/>
          <w:rtl/>
        </w:rPr>
      </w:pPr>
      <w:r w:rsidRPr="00C937AA">
        <w:rPr>
          <w:rtl/>
        </w:rPr>
        <w:t>عقل‌گرا</w:t>
      </w:r>
      <w:r w:rsidR="00F90B5C">
        <w:rPr>
          <w:rFonts w:hint="cs"/>
          <w:rtl/>
        </w:rPr>
        <w:t>ی</w:t>
      </w:r>
      <w:r w:rsidRPr="00C937AA">
        <w:rPr>
          <w:rFonts w:hint="cs"/>
          <w:rtl/>
        </w:rPr>
        <w:t>انه</w:t>
      </w:r>
      <w:r w:rsidRPr="00C937AA">
        <w:rPr>
          <w:rtl/>
        </w:rPr>
        <w:t xml:space="preserve">. </w:t>
      </w:r>
    </w:p>
    <w:p w:rsidR="00D30B49" w:rsidRPr="00C937AA" w:rsidRDefault="00A37D05" w:rsidP="00403009">
      <w:pPr>
        <w:bidi/>
        <w:rPr>
          <w:sz w:val="28"/>
          <w:rtl/>
        </w:rPr>
      </w:pPr>
      <w:r w:rsidRPr="00C937AA">
        <w:rPr>
          <w:sz w:val="28"/>
          <w:rtl/>
        </w:rPr>
        <w:t>كه اصرار دارند قرآن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محك عقل 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403009" w:rsidRDefault="00A37D05" w:rsidP="00403009">
      <w:pPr>
        <w:pStyle w:val="Heading4"/>
        <w:bidi/>
        <w:rPr>
          <w:rFonts w:hint="cs"/>
          <w:rtl/>
        </w:rPr>
      </w:pPr>
      <w:r w:rsidRPr="00C937AA">
        <w:rPr>
          <w:rtl/>
        </w:rPr>
        <w:lastRenderedPageBreak/>
        <w:t>باطن‌گرا</w:t>
      </w:r>
      <w:r w:rsidR="00F90B5C">
        <w:rPr>
          <w:rFonts w:hint="cs"/>
          <w:rtl/>
        </w:rPr>
        <w:t>ی</w:t>
      </w:r>
      <w:r w:rsidRPr="00C937AA">
        <w:rPr>
          <w:rFonts w:hint="cs"/>
          <w:rtl/>
        </w:rPr>
        <w:t>انه</w:t>
      </w:r>
      <w:r w:rsidRPr="00C937AA">
        <w:rPr>
          <w:rtl/>
        </w:rPr>
        <w:t xml:space="preserve"> (و ذوق</w:t>
      </w:r>
      <w:r w:rsidR="00F90B5C">
        <w:rPr>
          <w:rFonts w:hint="cs"/>
          <w:rtl/>
        </w:rPr>
        <w:t>ی</w:t>
      </w:r>
      <w:r w:rsidRPr="00C937AA">
        <w:rPr>
          <w:rtl/>
        </w:rPr>
        <w:t xml:space="preserve"> و اشار</w:t>
      </w:r>
      <w:r w:rsidR="00F90B5C">
        <w:rPr>
          <w:rFonts w:hint="cs"/>
          <w:rtl/>
        </w:rPr>
        <w:t>ی</w:t>
      </w:r>
      <w:r w:rsidRPr="00C937AA">
        <w:rPr>
          <w:rtl/>
        </w:rPr>
        <w:t>).</w:t>
      </w:r>
    </w:p>
    <w:p w:rsidR="00D30B49" w:rsidRPr="00C937AA" w:rsidRDefault="00A37D05" w:rsidP="00403009">
      <w:pPr>
        <w:bidi/>
        <w:rPr>
          <w:sz w:val="28"/>
          <w:rtl/>
        </w:rPr>
      </w:pP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به اتكاء ذوق و اشارات و رمزگونه‌انگاشتن متن به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‌پردازند</w:t>
      </w:r>
      <w:r w:rsidRPr="00C937AA">
        <w:rPr>
          <w:sz w:val="28"/>
        </w:rPr>
        <w:t>.</w:t>
      </w:r>
    </w:p>
    <w:p w:rsidR="00403009" w:rsidRDefault="00A37D05" w:rsidP="00403009">
      <w:pPr>
        <w:pStyle w:val="Heading4"/>
        <w:bidi/>
        <w:rPr>
          <w:rFonts w:hint="cs"/>
          <w:rtl/>
        </w:rPr>
      </w:pPr>
      <w:r w:rsidRPr="00C937AA">
        <w:rPr>
          <w:rtl/>
        </w:rPr>
        <w:t>علم‌گرا</w:t>
      </w:r>
      <w:r w:rsidR="00F90B5C">
        <w:rPr>
          <w:rFonts w:hint="cs"/>
          <w:rtl/>
        </w:rPr>
        <w:t>ی</w:t>
      </w:r>
      <w:r w:rsidRPr="00C937AA">
        <w:rPr>
          <w:rFonts w:hint="cs"/>
          <w:rtl/>
        </w:rPr>
        <w:t>انه</w:t>
      </w:r>
    </w:p>
    <w:p w:rsidR="00D30B49" w:rsidRPr="00C937AA" w:rsidRDefault="00A37D05" w:rsidP="0040300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منهج حدود صدوپنجاه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سال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اهل سنت ظهور كردند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هم گاه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معاصر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بوده‌اند كه سع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‌كردند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از جمله قرآن را به مدد داده‌ها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فهم كنند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و</w:t>
      </w:r>
      <w:r w:rsidRPr="00C937AA">
        <w:rPr>
          <w:sz w:val="28"/>
        </w:rPr>
        <w:t xml:space="preserve"> ...</w:t>
      </w:r>
      <w:r w:rsidRPr="00C937AA">
        <w:rPr>
          <w:sz w:val="28"/>
          <w:rtl/>
        </w:rPr>
        <w:t>،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سه دسته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تفاس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ذوق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مشرب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وه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نه مستند است و نه به صورت اجتهاد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براساس قواعد به دست آمده است.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منهج را منهج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منهج حجت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طبعاً قابل اعتماد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403009" w:rsidRDefault="00A37D05" w:rsidP="00403009">
      <w:pPr>
        <w:pStyle w:val="Heading3"/>
        <w:bidi/>
        <w:rPr>
          <w:rFonts w:hint="cs"/>
          <w:rtl/>
        </w:rPr>
      </w:pPr>
      <w:r w:rsidRPr="00C937AA">
        <w:rPr>
          <w:rtl/>
        </w:rPr>
        <w:t>منهج اجتهاد</w:t>
      </w:r>
      <w:r w:rsidR="00F90B5C">
        <w:rPr>
          <w:rFonts w:hint="cs"/>
          <w:rtl/>
        </w:rPr>
        <w:t>ی</w:t>
      </w:r>
      <w:r w:rsidRPr="00C937AA">
        <w:rPr>
          <w:rtl/>
        </w:rPr>
        <w:t xml:space="preserve"> (تفس</w:t>
      </w:r>
      <w:r w:rsidR="00F90B5C">
        <w:rPr>
          <w:rFonts w:hint="cs"/>
          <w:rtl/>
        </w:rPr>
        <w:t>ی</w:t>
      </w:r>
      <w:r w:rsidRPr="00C937AA">
        <w:rPr>
          <w:rFonts w:hint="cs"/>
          <w:rtl/>
        </w:rPr>
        <w:t>ر</w:t>
      </w:r>
      <w:r w:rsidRPr="00C937AA">
        <w:rPr>
          <w:rtl/>
        </w:rPr>
        <w:t xml:space="preserve"> فطرت‌نمون و خردورزانه‌</w:t>
      </w:r>
      <w:r w:rsidR="00F90B5C">
        <w:rPr>
          <w:rFonts w:hint="cs"/>
          <w:rtl/>
        </w:rPr>
        <w:t>ی</w:t>
      </w:r>
      <w:r w:rsidRPr="00C937AA">
        <w:rPr>
          <w:rtl/>
        </w:rPr>
        <w:t xml:space="preserve"> چندابزارگان):</w:t>
      </w:r>
    </w:p>
    <w:p w:rsidR="00D30B49" w:rsidRPr="00C937AA" w:rsidRDefault="00A37D05" w:rsidP="00403009">
      <w:pPr>
        <w:bidi/>
        <w:rPr>
          <w:sz w:val="28"/>
          <w:rtl/>
        </w:rPr>
      </w:pPr>
      <w:r w:rsidRPr="00C937AA">
        <w:rPr>
          <w:sz w:val="28"/>
          <w:rtl/>
        </w:rPr>
        <w:t xml:space="preserve"> [رشاد، عل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‌اکبر؛</w:t>
      </w:r>
      <w:r w:rsidRPr="00C937AA">
        <w:rPr>
          <w:sz w:val="28"/>
          <w:rtl/>
        </w:rPr>
        <w:t xml:space="preserve"> منطق فهم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ن؛</w:t>
      </w:r>
      <w:r w:rsidRPr="00C937AA">
        <w:rPr>
          <w:sz w:val="28"/>
          <w:rtl/>
        </w:rPr>
        <w:t xml:space="preserve"> تهران: پژوهشگاه فرهنگ و اند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شه‌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اسلام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1389، ص276ـ277</w:t>
      </w:r>
      <w:r w:rsidRPr="00C937AA">
        <w:rPr>
          <w:sz w:val="28"/>
        </w:rPr>
        <w:t>.]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منهج، فهم قرآن براساس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 و ضوابط موجه و حجت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و توجه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زبان، لسان، لفظ و محتوا و ماده‌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فطرت‌نمون و خردور و خردتاب است.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توجه دارد كه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مدد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فهم كرد،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كلام مخاطب خاص قرآن كه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و اهل‌ب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ت(ع) هستند تمسك كرد؛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منهج اجتهاد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روش‌مندِ عقلان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چندابزاره 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همان روش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ما آن را قبول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طبعاً شامل فهم قرآن به قرآن در عرض فهم قرآن به سنت، در عرض فهم قرآن به مدد عقل و در عرض فه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قرآن براساس قواعد عقلائ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عقلا در فهم متون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‌برند و شارع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جز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روش را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نكرده و از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استظهار از متن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استفاده كرد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منهج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روش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مورد اعتماد و مشروع و مقبول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آن توجه كرد.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منهج مدون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 به كار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ق‌تر و كامل‌تر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درخصوص</w:t>
      </w:r>
      <w:r w:rsidRPr="00C937AA">
        <w:rPr>
          <w:sz w:val="28"/>
          <w:rtl/>
        </w:rPr>
        <w:t xml:space="preserve"> اصطلاحات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منطق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چند نكته قابل ذكر است؛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اصطلاحات ممكن است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باشد و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مشترك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داشته باشد،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ممكن است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باشد و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مشترك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نداشته باشد و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اصطلاحات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جعل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اگر اهل فن و اصحاب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بپذ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رند</w:t>
      </w:r>
      <w:r w:rsidRPr="00C937AA">
        <w:rPr>
          <w:sz w:val="28"/>
          <w:rtl/>
        </w:rPr>
        <w:t xml:space="preserve"> و بپسندد، مصالح‌عل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و در </w:t>
      </w:r>
      <w:r w:rsidRPr="00C937AA">
        <w:rPr>
          <w:sz w:val="28"/>
          <w:rtl/>
        </w:rPr>
        <w:lastRenderedPageBreak/>
        <w:t>آن صورت اصطلاح خواهد شد. ولذا ممكن است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سست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وجود داشته باشد.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دو نكته در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اشاره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‌كنم</w:t>
      </w:r>
      <w:r w:rsidRPr="00C937AA">
        <w:rPr>
          <w:sz w:val="28"/>
        </w:rPr>
        <w:t>: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تذکار</w:t>
      </w:r>
      <w:r w:rsidRPr="00C937AA">
        <w:rPr>
          <w:sz w:val="28"/>
          <w:rtl/>
        </w:rPr>
        <w:t xml:space="preserve"> 1: مناهج با مشرب‌ها، گاه متداخلند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تفاوت ح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ث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دارند.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عقل‌گرا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نقل‌گرا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جزء مشرب‌هاست و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حاصل آنها منهج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روش مورد استفاده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منهج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مناهج با مشارب ممكن است متداخل باشند و به صورت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Pr="00C937AA">
        <w:rPr>
          <w:sz w:val="28"/>
          <w:rtl/>
        </w:rPr>
        <w:t xml:space="preserve"> متفاوت باشند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تذکار</w:t>
      </w:r>
      <w:r w:rsidRPr="00C937AA">
        <w:rPr>
          <w:sz w:val="28"/>
          <w:rtl/>
        </w:rPr>
        <w:t xml:space="preserve"> 2: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عناصر رکن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مؤلفه‌ا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ل‌دهنده‌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منطق، مانند «قواعد» و «ضوابط»، از عناصر غ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ررکن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متغ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ر،</w:t>
      </w:r>
      <w:r w:rsidRPr="00C937AA">
        <w:rPr>
          <w:sz w:val="28"/>
          <w:rtl/>
        </w:rPr>
        <w:t xml:space="preserve"> مانند «رو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كرد» و «ره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افت</w:t>
      </w:r>
      <w:r w:rsidRPr="00C937AA">
        <w:rPr>
          <w:rFonts w:hint="eastAsia"/>
          <w:sz w:val="28"/>
          <w:rtl/>
        </w:rPr>
        <w:t>»</w:t>
      </w:r>
      <w:r w:rsidRPr="00C937AA">
        <w:rPr>
          <w:sz w:val="28"/>
          <w:rtl/>
        </w:rPr>
        <w:t xml:space="preserve"> تفک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شده و تفاوت‌ها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آنها ب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ان</w:t>
      </w:r>
      <w:r w:rsidRPr="00C937AA">
        <w:rPr>
          <w:sz w:val="28"/>
          <w:rtl/>
        </w:rPr>
        <w:t xml:space="preserve"> گردد. ذکر عناصر غ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ررکن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در مقام ارائه‌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تعر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ف</w:t>
      </w:r>
      <w:r w:rsidRPr="00C937AA">
        <w:rPr>
          <w:sz w:val="28"/>
          <w:rtl/>
        </w:rPr>
        <w:t xml:space="preserve"> پس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شا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سته‌ترند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تذكار</w:t>
      </w:r>
      <w:r w:rsidRPr="00C937AA">
        <w:rPr>
          <w:sz w:val="28"/>
          <w:rtl/>
        </w:rPr>
        <w:t xml:space="preserve"> 3: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توجه داشته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ما اكنون در مقام تأس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 تعار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معطوف شود به موارد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‌تر هستند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عناصر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مؤلفه‌ا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اهتمام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با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 تأس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 و با نگاه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خود را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توسعه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تحك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ببخ</w:t>
      </w:r>
      <w:r w:rsidRPr="00C937AA">
        <w:rPr>
          <w:rFonts w:hint="cs"/>
          <w:sz w:val="28"/>
          <w:rtl/>
        </w:rPr>
        <w:t>ش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نه با نگاه پس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فرض ما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اصطلاحات ابداع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نگاه پس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 وجود ندارد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مطرح كنم كه به صورت قرارداد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آن تفاهم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واقع دارد. در دانش‌ها و به خصوص دانش‌ها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منطق‌نمون و منطق‌مآب، مسائل به گروه‌ها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‌شوند. در مباحث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حدود چها</w:t>
      </w:r>
      <w:r w:rsidRPr="00C937AA">
        <w:rPr>
          <w:rFonts w:hint="cs"/>
          <w:sz w:val="28"/>
          <w:rtl/>
        </w:rPr>
        <w:t>رده</w:t>
      </w:r>
      <w:r w:rsidRPr="00C937AA">
        <w:rPr>
          <w:sz w:val="28"/>
          <w:rtl/>
        </w:rPr>
        <w:t xml:space="preserve"> گونه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كرده‌‌ام، كه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مات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فراگ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 و در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ماهو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اصول،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نوع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برشمرده‌ام. در مسائل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است.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داده‌ام كه در آنها مسائل به سنخ‌ها و گونه‌ها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م</w:t>
      </w:r>
      <w:r w:rsidRPr="00C937AA">
        <w:rPr>
          <w:rFonts w:hint="cs"/>
          <w:sz w:val="28"/>
          <w:rtl/>
        </w:rPr>
        <w:t>شهور</w:t>
      </w:r>
      <w:r w:rsidRPr="00C937AA">
        <w:rPr>
          <w:sz w:val="28"/>
          <w:rtl/>
        </w:rPr>
        <w:t xml:space="preserve"> است كه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فقه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 را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گونه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‌كنند: «ما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قع كلكبر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الاستنباط» آن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چونان كبرا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رزا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ارث 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و اكثراً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اصطلاح را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قبول كرده‌اند؛ درحال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‌كه اگر هم</w:t>
      </w:r>
      <w:r w:rsidR="00F90B5C">
        <w:rPr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را كالبدشكاف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ملاحظه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اولاً اگر اصول را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قلمداد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مباحث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محدود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عنوان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‌ماند،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اگر ملتزم به ظاهر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آنچه كه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بحث شده و استدلال‌ها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صورت گرفته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شده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‌توانند همانند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كبر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جا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مباحث و مسائل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تعداد محدود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خواهد بود، شب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به فروع فقه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كه در قالب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رساله و استوا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فقه افتائ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‌شود. </w:t>
      </w:r>
      <w:r w:rsidRPr="00C937AA">
        <w:rPr>
          <w:sz w:val="28"/>
          <w:rtl/>
        </w:rPr>
        <w:lastRenderedPageBreak/>
        <w:t>مجموعه‌ا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در قالب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ح‌المسائل كه حاص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كار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مفصل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معادل عمر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فق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 كه نه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 و نه 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لشان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نشده است. محصل كار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فق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در قالب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فرع درآمده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فروع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رساله‌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‌شوند.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ابتدائاً به ذهن خطور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اصول مجموعه‌ا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فروعات و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حاصل از كار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محقق براساس 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شوند. و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اصول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ل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جزوه‌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كوچك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پس ظاهر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عبارت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منته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مشخص است 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 فقه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حال فرض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بالا را ب</w:t>
      </w:r>
      <w:r w:rsidRPr="00C937AA">
        <w:rPr>
          <w:rFonts w:hint="cs"/>
          <w:sz w:val="28"/>
          <w:rtl/>
        </w:rPr>
        <w:t>پذ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«مجموعه‌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چون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 و در فروع فقه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به صورت استدلال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مورد استفاده باشند،» و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مراد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رزا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استدلال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چون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استنباط فروع فقه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مورد استفا</w:t>
      </w:r>
      <w:r w:rsidRPr="00C937AA">
        <w:rPr>
          <w:rFonts w:hint="cs"/>
          <w:sz w:val="28"/>
          <w:rtl/>
        </w:rPr>
        <w:t>ده</w:t>
      </w:r>
      <w:r w:rsidRPr="00C937AA">
        <w:rPr>
          <w:sz w:val="28"/>
          <w:rtl/>
        </w:rPr>
        <w:t xml:space="preserve">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رند. اگر ما به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خواندن آن دسته از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اكتفا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رأساً و بلاواسطه به مثابه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مورد استفاده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رند، باز هم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هشتاد درصد مباحث و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اصول به آن پرداخته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از اصول خارج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فقط آن قسمت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رأساً و بلاواسطه و مباشرتاً به مثابه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در قالب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نقش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اصول باشد؛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اصول فراتر و گسترده‌تر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بلكه آنجا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چند مطلب را به عنوان بحث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اثبات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تا منته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«مقدمه‌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واجب، واجب است» قبل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مقدمه، مباحث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از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مات مقدمه واجب، مراتب مقدمه، 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اقامه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 و بحث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‌شوند؟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مقدمه چه زمان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واجب است؟ در جواب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زمان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موص</w:t>
      </w:r>
      <w:r w:rsidRPr="00C937AA">
        <w:rPr>
          <w:rFonts w:hint="cs"/>
          <w:sz w:val="28"/>
          <w:rtl/>
        </w:rPr>
        <w:t>له</w:t>
      </w:r>
      <w:r w:rsidRPr="00C937AA">
        <w:rPr>
          <w:sz w:val="28"/>
          <w:rtl/>
        </w:rPr>
        <w:t xml:space="preserve"> شود.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مقدمه به شرط موصله بودن واجب است و براساس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فرع فقه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استنباط كرد، خود شرط موصله‌بودن چه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‌شود؟ شرط موصله‌بودن كه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قرار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رد، بلكه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ضابطه است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جهت مسائل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و ازجمله علوم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همانند علم اصول و قهراً منطق فهم قرآن، منحصر به آن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مانند كبر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فهم و در استظهار و استنباط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حاش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قاعده و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ك‌سلسله مباحث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ما به آنها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راقاعد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شروط و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كارآمد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كاركرد قاعده و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مورد بحث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و اثبات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ضوابط كاربرد و كارآمد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هستند.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ضوابط را بر كرس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حقان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بنشان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به آنها مباحث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راقاعده‌ا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منطق فهم، مسائل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جنس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 و در منطق فهم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است.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جه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دسته از مسائل در منطق فهم از جنس قواعد هستند و دسته‌ا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از جنس ضوابط‌اند كه ضوابط فهم 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دو دسته از مسائل را بعد ا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دسته قواعد‌ هستند كه عبارتند از: «مواد و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ل‌دهنده‌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اسات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فهم قرآن»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قواعد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قواعد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و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آنها را مبدأ عز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«ضواب</w:t>
      </w:r>
      <w:r w:rsidRPr="00C937AA">
        <w:rPr>
          <w:rFonts w:hint="cs"/>
          <w:sz w:val="28"/>
          <w:rtl/>
        </w:rPr>
        <w:t>ط</w:t>
      </w:r>
      <w:r w:rsidRPr="00C937AA">
        <w:rPr>
          <w:rFonts w:hint="eastAsia"/>
          <w:sz w:val="28"/>
          <w:rtl/>
        </w:rPr>
        <w:t>»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عبارت است از: «شروط و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ن‌كننده‌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سلامت و صحت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كاربرد قواعد». ضوابط، شروط و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كاربرد و كارآمد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هستند.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اگر رعا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شوند كاربرد درست انجام شده و قاعده كارآمد خواهد بود</w:t>
      </w:r>
      <w:r w:rsidRPr="00C937AA">
        <w:rPr>
          <w:sz w:val="28"/>
        </w:rPr>
        <w:t>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ضوابط</w:t>
      </w:r>
      <w:r w:rsidRPr="00C937AA">
        <w:rPr>
          <w:sz w:val="28"/>
          <w:rtl/>
        </w:rPr>
        <w:t xml:space="preserve"> به دو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‌شوند: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طرز كاربرد قواعد را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كارآمد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را تضم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قواعد و ضوابط را به شرح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: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6F035E" w:rsidRDefault="00A37D05" w:rsidP="00AF7E9E">
      <w:pPr>
        <w:pStyle w:val="Heading2"/>
        <w:rPr>
          <w:rFonts w:hint="cs"/>
          <w:rtl/>
        </w:rPr>
      </w:pPr>
      <w:r w:rsidRPr="00C937AA">
        <w:rPr>
          <w:rtl/>
        </w:rPr>
        <w:t xml:space="preserve">قواعد: </w:t>
      </w:r>
    </w:p>
    <w:p w:rsidR="00D30B49" w:rsidRPr="00C937AA" w:rsidRDefault="00A37D05" w:rsidP="006F035E">
      <w:pPr>
        <w:bidi/>
        <w:rPr>
          <w:sz w:val="28"/>
          <w:rtl/>
        </w:rPr>
      </w:pPr>
      <w:r w:rsidRPr="00C937AA">
        <w:rPr>
          <w:sz w:val="28"/>
          <w:rtl/>
        </w:rPr>
        <w:t>موادّ و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ل‌دهنده‌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اسات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ن/ فهم قرآن، (به‌مثابه لا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نخست 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مقبول</w:t>
      </w:r>
      <w:r w:rsidRPr="00C937AA">
        <w:rPr>
          <w:sz w:val="28"/>
        </w:rPr>
        <w:t>).</w:t>
      </w:r>
    </w:p>
    <w:p w:rsidR="00D30B49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6F035E" w:rsidRDefault="00A37D05" w:rsidP="00AF7E9E">
      <w:pPr>
        <w:pStyle w:val="Heading2"/>
        <w:rPr>
          <w:rFonts w:hint="cs"/>
          <w:rtl/>
        </w:rPr>
      </w:pPr>
      <w:r w:rsidRPr="00C937AA">
        <w:rPr>
          <w:rtl/>
        </w:rPr>
        <w:t xml:space="preserve">ضوابط: </w:t>
      </w:r>
    </w:p>
    <w:p w:rsidR="00D30B49" w:rsidRPr="00C937AA" w:rsidRDefault="00A37D05" w:rsidP="006F035E">
      <w:pPr>
        <w:bidi/>
        <w:rPr>
          <w:sz w:val="28"/>
          <w:rtl/>
        </w:rPr>
      </w:pPr>
      <w:r w:rsidRPr="00C937AA">
        <w:rPr>
          <w:sz w:val="28"/>
          <w:rtl/>
        </w:rPr>
        <w:t>شروط و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(با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 و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تأم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ن‌كننده‌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سلامت و صحت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كاربرد قواعد (به‌مثابه لا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دوم 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مقبول). والسلام</w:t>
      </w:r>
      <w:r w:rsidRPr="00C937AA">
        <w:rPr>
          <w:sz w:val="28"/>
        </w:rPr>
        <w:t>.</w:t>
      </w:r>
    </w:p>
    <w:p w:rsidR="00A37D05" w:rsidRPr="00C937AA" w:rsidRDefault="00A37D05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7E4CD1" w:rsidRPr="00C937AA" w:rsidRDefault="007E4CD1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 w:hint="cs"/>
          <w:sz w:val="28"/>
          <w:szCs w:val="28"/>
          <w:rtl/>
        </w:rPr>
        <w:lastRenderedPageBreak/>
        <w:t xml:space="preserve"> </w:t>
      </w:r>
      <w:r w:rsidRPr="00C937AA">
        <w:rPr>
          <w:rFonts w:cs="2  Badr"/>
          <w:sz w:val="28"/>
          <w:szCs w:val="28"/>
          <w:rtl/>
        </w:rPr>
        <w:t>تب</w:t>
      </w:r>
      <w:r w:rsidR="00F90B5C">
        <w:rPr>
          <w:rFonts w:cs="2  Badr"/>
          <w:sz w:val="28"/>
          <w:szCs w:val="28"/>
          <w:rtl/>
        </w:rPr>
        <w:t>یی</w:t>
      </w:r>
      <w:r w:rsidRPr="00C937AA">
        <w:rPr>
          <w:rFonts w:cs="2  Badr"/>
          <w:sz w:val="28"/>
          <w:szCs w:val="28"/>
          <w:rtl/>
        </w:rPr>
        <w:t>ن نظر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ابتناء</w:t>
      </w:r>
      <w:r w:rsidRPr="00C937AA">
        <w:rPr>
          <w:rFonts w:cs="2  Badr"/>
          <w:sz w:val="28"/>
          <w:szCs w:val="28"/>
        </w:rPr>
        <w:tab/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پنجم 27-09-92</w:t>
      </w:r>
      <w:r w:rsidRPr="00C937AA">
        <w:rPr>
          <w:rFonts w:cs="2  Badr"/>
          <w:sz w:val="28"/>
          <w:szCs w:val="28"/>
        </w:rPr>
        <w:tab/>
      </w:r>
    </w:p>
    <w:p w:rsidR="00D30B49" w:rsidRPr="00C937AA" w:rsidRDefault="007E4CD1" w:rsidP="008F0F6B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  <w:r w:rsidRPr="00C937AA">
        <w:rPr>
          <w:sz w:val="28"/>
          <w:rtl/>
        </w:rPr>
        <w:t>منطق فهم قرآن از جمله منطق‌ها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منبع‌محور (قرآن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م)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منطق‌ها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‌شود؛ و همانگونه كه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را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برآمده از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منطق فهم قرآن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به عنوان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دستگاه روش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قرآن، برآمده از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براساس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منطق را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جلسه به اجمال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را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‌دهم</w:t>
      </w:r>
      <w:r w:rsidRPr="00C937AA">
        <w:rPr>
          <w:sz w:val="28"/>
        </w:rPr>
        <w:t>.</w:t>
      </w:r>
      <w:r w:rsidR="0083197E">
        <w:rPr>
          <w:rFonts w:hint="cs"/>
          <w:sz w:val="28"/>
          <w:rtl/>
        </w:rPr>
        <w:t xml:space="preserve"> 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دست‌كم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 كاركرد است و از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با دو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 استفاده كرد</w:t>
      </w:r>
      <w:r w:rsidRPr="00C937AA">
        <w:rPr>
          <w:sz w:val="28"/>
        </w:rPr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به عنوان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(معرفت محقق و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دشده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ن)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نحوه‌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تكون و تطور در آن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تكامل و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تنوع، چرا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چندگانه‌شدن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تنزل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هرگونه تغ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ر و تحول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رخ باشد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كرد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درواقع «نظر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تحول معرفت» است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‌خواهد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چگونه معرفت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چگونه تطور و تغ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ر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ارتقاء و انحطاط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خواهد بود. با توجه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كاركرد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لحاظ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موضوع آن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درباره‌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چگونه به وجود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چگونه تطور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سخن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البته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سلسله مباحث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كاركرد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نظر ندار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كاركرد دوم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عبارت است از آنكه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را به مثابه مبنا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جهت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روش فهم به كار ببر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براساس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بر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چارچوب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گزاره‌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شده، منطق و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آن روشگان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كار رود.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سلسله مباحث به كاركرد دوم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نظر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براساس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ه، منطق فهم قرآن را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تأس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نگاه،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چگونه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البته فهم ما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«معرفت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 است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چهار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ش‌انگاره است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ام‌واره‌انگاشتن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البته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رسالت است.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ام،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پنج ضلع درگ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است، 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اضلاع شناسا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شود و خصائل و خصائص آنها استخراج شود، چارچوب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چارچوب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رسالت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درواقع همان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درواقع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دو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از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ش‌فرض‌ها را </w:t>
      </w:r>
      <w:r w:rsidRPr="00C937AA">
        <w:rPr>
          <w:sz w:val="28"/>
          <w:rtl/>
        </w:rPr>
        <w:lastRenderedPageBreak/>
        <w:t>دارد؛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چهار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 دارد و براساس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خطاب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انتقال از حضرت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تا ساحت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پنج ضلع، طرف و عنصر درگ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عناصر پنجگانه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دارند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در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رسالت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لحاظ شوند.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از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 هستند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0266B9" w:rsidRDefault="007E4CD1" w:rsidP="000266B9">
      <w:pPr>
        <w:pStyle w:val="Heading3"/>
        <w:bidi/>
        <w:rPr>
          <w:rFonts w:hint="cs"/>
          <w:rtl/>
        </w:rPr>
      </w:pPr>
      <w:r w:rsidRPr="00C937AA">
        <w:rPr>
          <w:rtl/>
        </w:rPr>
        <w:t xml:space="preserve">درآمد: </w:t>
      </w:r>
    </w:p>
    <w:p w:rsidR="00D30B49" w:rsidRPr="00C937AA" w:rsidRDefault="007E4CD1" w:rsidP="000266B9">
      <w:pPr>
        <w:bidi/>
        <w:rPr>
          <w:sz w:val="28"/>
          <w:rtl/>
        </w:rPr>
      </w:pPr>
      <w:r w:rsidRPr="00C937AA">
        <w:rPr>
          <w:sz w:val="28"/>
          <w:rtl/>
        </w:rPr>
        <w:t>هرچند رسالت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ابتناء،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سازِکار «تکون»، «تطور»، «تکامل»، «تنوع» و «تنزل»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دستگاه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جامع و كامل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اكتشاف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گزاره‌ها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قرار‌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7E4CD1" w:rsidP="000266B9">
      <w:pPr>
        <w:pStyle w:val="Heading3"/>
        <w:bidi/>
        <w:rPr>
          <w:rtl/>
        </w:rPr>
      </w:pPr>
      <w:r w:rsidRPr="00C937AA">
        <w:rPr>
          <w:rtl/>
        </w:rPr>
        <w:t>چک</w:t>
      </w:r>
      <w:r w:rsidR="00F90B5C">
        <w:rPr>
          <w:rtl/>
        </w:rPr>
        <w:t>ی</w:t>
      </w:r>
      <w:r w:rsidRPr="00C937AA">
        <w:rPr>
          <w:rtl/>
        </w:rPr>
        <w:t>ده‌</w:t>
      </w:r>
      <w:r w:rsidR="00F90B5C">
        <w:rPr>
          <w:rtl/>
        </w:rPr>
        <w:t>ی</w:t>
      </w:r>
      <w:r w:rsidRPr="00C937AA">
        <w:rPr>
          <w:rtl/>
        </w:rPr>
        <w:t xml:space="preserve"> نظر</w:t>
      </w:r>
      <w:r w:rsidR="00F90B5C">
        <w:rPr>
          <w:rtl/>
        </w:rPr>
        <w:t>ی</w:t>
      </w:r>
      <w:r w:rsidRPr="00C937AA">
        <w:rPr>
          <w:rtl/>
        </w:rPr>
        <w:t>ه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>«</w:t>
      </w:r>
      <w:r w:rsidRPr="00C937AA">
        <w:rPr>
          <w:sz w:val="28"/>
          <w:rtl/>
        </w:rPr>
        <w:t>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بالمعن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الأصح ـ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ندِ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ـ تعاملِ متناوب ـ متداومِ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به عنوان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است» و در صورت تحص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صائب و جامع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کاربست درست و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آنها،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دخالت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ناروا و عوامل انحرافگر، (بالجمله)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کشف صائب و جامع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و کاربرد روزآمد و کارآمد آن در ذهن و زندگ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بشر دست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ابتناء، علاوه بر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سازِکار «تکون»، «تطور»، «تکامل»، «تنوع» و «تنزل»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به عنوان چارچوب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تأس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 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جامع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اكتشاف گزاره‌ها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هنـدسه‌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با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شگفته به كار رود</w:t>
      </w:r>
      <w:r w:rsidRPr="00C937AA">
        <w:rPr>
          <w:sz w:val="28"/>
        </w:rPr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7E4CD1" w:rsidP="000266B9">
      <w:pPr>
        <w:pStyle w:val="Heading3"/>
        <w:bidi/>
        <w:rPr>
          <w:rtl/>
        </w:rPr>
      </w:pPr>
      <w:r w:rsidRPr="00C937AA">
        <w:rPr>
          <w:rtl/>
        </w:rPr>
        <w:t>اصول چهارگانه‌‌</w:t>
      </w:r>
      <w:r w:rsidR="00F90B5C">
        <w:rPr>
          <w:rtl/>
        </w:rPr>
        <w:t>ی</w:t>
      </w:r>
      <w:r w:rsidRPr="00C937AA">
        <w:rPr>
          <w:rtl/>
        </w:rPr>
        <w:t xml:space="preserve"> نظر</w:t>
      </w:r>
      <w:r w:rsidR="00F90B5C">
        <w:rPr>
          <w:rtl/>
        </w:rPr>
        <w:t>ی</w:t>
      </w:r>
      <w:r w:rsidRPr="00C937AA">
        <w:rPr>
          <w:rtl/>
        </w:rPr>
        <w:t>ه</w:t>
      </w:r>
      <w:r w:rsidRPr="00C937AA"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از چهار اصل، به شرح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تشک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</w:t>
      </w:r>
      <w:r w:rsidRPr="00C937AA">
        <w:rPr>
          <w:sz w:val="28"/>
        </w:rPr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 xml:space="preserve">اصل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كم)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تکون معرفت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ندوارگ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اصل دوم) دوگونگ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سازکارها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در تکون معرفت‌د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بالتبع امکان سرگ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ناسرگ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اصل سوم)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اموارگ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شمول آن بر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در فهم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اصل چهارم) برساختگ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کشف و کاربرد صائب و جامع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 کشف و کاربرد صائب و جامع مباد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D30B49" w:rsidRPr="00C937AA" w:rsidRDefault="007E4CD1" w:rsidP="000E5BED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 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نک به اختصار، هر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اصول چهارگانه‌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را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:</w:t>
      </w:r>
      <w:r w:rsidR="000E5BED">
        <w:rPr>
          <w:rFonts w:hint="cs"/>
          <w:sz w:val="28"/>
          <w:rtl/>
        </w:rPr>
        <w:t xml:space="preserve"> </w:t>
      </w:r>
      <w:r w:rsidRPr="00C937AA">
        <w:rPr>
          <w:sz w:val="28"/>
        </w:rPr>
        <w:t xml:space="preserve"> </w:t>
      </w:r>
    </w:p>
    <w:p w:rsidR="00D30B49" w:rsidRPr="00C937AA" w:rsidRDefault="007E4CD1" w:rsidP="00D541A2">
      <w:pPr>
        <w:pStyle w:val="Heading4"/>
        <w:bidi/>
        <w:rPr>
          <w:rtl/>
        </w:rPr>
      </w:pPr>
      <w:r w:rsidRPr="00C937AA">
        <w:rPr>
          <w:rtl/>
        </w:rPr>
        <w:t>اصل نخست نظر</w:t>
      </w:r>
      <w:r w:rsidR="00F90B5C">
        <w:rPr>
          <w:rtl/>
        </w:rPr>
        <w:t>ی</w:t>
      </w:r>
      <w:r w:rsidRPr="00C937AA">
        <w:rPr>
          <w:rtl/>
        </w:rPr>
        <w:t>ه</w:t>
      </w:r>
      <w:r w:rsidRPr="00C937AA"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اصل نخست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د: معرفت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که لاجرم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ـ تعاملِ عوامل «معرفت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«فراخور» و «نافراخور»، «خودآگاه» و «ناخودآگاهِ»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‌بندد و تفهم و تعرف،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از ترجمه و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است؛ تکون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ز، که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 نوع معرفت است، از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قاعده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اصل، بلکه کل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ابتناء، به لحاظ 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انگاره‌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که از آن به «سازه‌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 ضلع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سازِکار ساخت معرفت»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سبب انگاره‌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مزبور را به اجمال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:</w:t>
      </w:r>
    </w:p>
    <w:p w:rsidR="00D30B49" w:rsidRPr="00C937AA" w:rsidRDefault="00F90B5C" w:rsidP="00D30B49">
      <w:pPr>
        <w:bidi/>
        <w:rPr>
          <w:sz w:val="28"/>
          <w:rtl/>
        </w:rPr>
      </w:pPr>
      <w:r>
        <w:rPr>
          <w:sz w:val="28"/>
          <w:rtl/>
        </w:rPr>
        <w:t>ی</w:t>
      </w:r>
      <w:r w:rsidR="007E4CD1" w:rsidRPr="00C937AA">
        <w:rPr>
          <w:sz w:val="28"/>
          <w:rtl/>
        </w:rPr>
        <w:t>ك) «معرفت تام» و «تناه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‌ناپذ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ر»، مختص ذات تام و نامتناه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است؛ به اقتضا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محدود و مشروط بودن وجود د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گر موجودات، ـ از جمله انسان ـ همه چ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ز از جمله معرفت‌ها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آنها ن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ز محدود و مشروط است. (توجه دار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م که محدود و مشروط بودن معرفت مستلزم خطابودن آن ن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ست</w:t>
      </w:r>
      <w:r w:rsidR="007E4CD1" w:rsidRPr="00C937AA">
        <w:rPr>
          <w:sz w:val="28"/>
        </w:rPr>
        <w:t>)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دو) علاوه بر «خصا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مؤثر بر سطح و سعه‌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آحاد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خصائص شخص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«سلب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گوناگون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‌اند که کما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بر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تکون معرفت آنان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رگذارند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سه) امور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که متعلَّق معرفت قرارم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ز، همگ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سرشت و صفات واحد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ستند،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رو، عناصر متعلق شناسا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، در نوع و نحوه، حد و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تعلق معرفت، و «شناخت‌پذ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«شناخت‌ناپذ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زود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کسان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باشند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چهار) علاوه بر دو ضلع «شناختگر» و «شناخته»، که باز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گران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رکن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ند تکون معرفتند (هر چند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فعال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منفعل)، ضلع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عنوان «پ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را‌شناخت‌ها»، که به دو قسم 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ارها (معدات) و شناخت‌شکن‌ها (موانع)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‌شوند، به نحو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ساخت معرفت،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ن‌اند، لهذا معرفت،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ـ تعامل و دادوستد اضلاع ثلاثه ـ به عنوان عوامل و عناصر مؤثر در تکون شناخت ـ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‌بندد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پنج) با توجه به فرض‌ها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که، از ترک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محتمل و قابل تحقق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مؤلفه‌ها و عناصر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 از اضلاع ثلاثه‌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سازه،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تکون معرفت،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وضع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چهارگانه‌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باشد</w:t>
      </w:r>
      <w:r w:rsidRPr="00C937AA">
        <w:rPr>
          <w:sz w:val="28"/>
        </w:rPr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1/5. </w:t>
      </w:r>
      <w:r w:rsidRPr="00C937AA">
        <w:rPr>
          <w:sz w:val="28"/>
          <w:rtl/>
        </w:rPr>
        <w:t>تبعُّد از واقع: در ورطه‌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انحراف افتادن و دور شدن از وضع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(جهل ساده)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که شناختگر در آن بود؛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واقع، ناواقع (واقع کاذب) بنش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ند،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«جهل ساده» فاصله گرفته، از واقع دورتر گشته، دچار «جهل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ده» خواهد شد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2/5. </w:t>
      </w:r>
      <w:r w:rsidRPr="00C937AA">
        <w:rPr>
          <w:sz w:val="28"/>
          <w:rtl/>
        </w:rPr>
        <w:t>تحجُّب از واقع: بقاء بر جهل ساده‌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نخست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3/5. </w:t>
      </w:r>
      <w:r w:rsidRPr="00C937AA">
        <w:rPr>
          <w:sz w:val="28"/>
          <w:rtl/>
        </w:rPr>
        <w:t>تقرُّب به واقع: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نارس و ناقص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واقع به کف آوردن، هرچند واقع کما هو، فراچنگ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امده باشد (حصول علم مجمل</w:t>
      </w:r>
      <w:r w:rsidRPr="00C937AA">
        <w:rPr>
          <w:sz w:val="28"/>
        </w:rPr>
        <w:t>).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4/5. </w:t>
      </w:r>
      <w:r w:rsidRPr="00C937AA">
        <w:rPr>
          <w:sz w:val="28"/>
          <w:rtl/>
        </w:rPr>
        <w:t>تعرُّف به واقع: حصول معرفت به واقع کما هو (تحقُّق علم مفصل</w:t>
      </w:r>
      <w:r w:rsidRPr="00C937AA">
        <w:rPr>
          <w:sz w:val="28"/>
        </w:rPr>
        <w:t>).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7E4CD1" w:rsidP="00D541A2">
      <w:pPr>
        <w:pStyle w:val="Heading4"/>
        <w:bidi/>
        <w:rPr>
          <w:rtl/>
        </w:rPr>
      </w:pPr>
      <w:r w:rsidRPr="00C937AA">
        <w:rPr>
          <w:rtl/>
        </w:rPr>
        <w:t>اصل دوم نظر</w:t>
      </w:r>
      <w:r w:rsidR="00F90B5C">
        <w:rPr>
          <w:rtl/>
        </w:rPr>
        <w:t>ی</w:t>
      </w:r>
      <w:r w:rsidRPr="00C937AA">
        <w:rPr>
          <w:rtl/>
        </w:rPr>
        <w:t>ه</w:t>
      </w:r>
      <w:r w:rsidRPr="00C937AA"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عوامل و عناصر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در فرآ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تکون معرفت، متکثر و متنوع‌اند؛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عوامل به انحاء گونه‌گون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‌شوند، از جمله</w:t>
      </w:r>
      <w:r w:rsidRPr="00C937AA">
        <w:rPr>
          <w:sz w:val="28"/>
        </w:rPr>
        <w:t>:</w:t>
      </w:r>
    </w:p>
    <w:p w:rsidR="00D30B49" w:rsidRPr="00C937AA" w:rsidRDefault="00F90B5C" w:rsidP="00D30B49">
      <w:pPr>
        <w:bidi/>
        <w:rPr>
          <w:sz w:val="28"/>
          <w:rtl/>
        </w:rPr>
      </w:pPr>
      <w:r>
        <w:rPr>
          <w:sz w:val="28"/>
          <w:rtl/>
        </w:rPr>
        <w:t>ی</w:t>
      </w:r>
      <w:r w:rsidR="007E4CD1" w:rsidRPr="00C937AA">
        <w:rPr>
          <w:sz w:val="28"/>
          <w:rtl/>
        </w:rPr>
        <w:t>ك) براساس الگو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«سازه‌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سه ضلع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» تكون معرفت، همه‌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عناصر «ذات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» و «شبه‌ذات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» دخ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ل، برحسب انتساب و ارتباط به «شناختگر» و «شناخته»، در ذ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ل 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ك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از ا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ن دو رکن طبقه‌بند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م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‌شوند، و عناصر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که به نحو عارض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، مستند به 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ک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از آن دو‌ا‌ند، 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ا هو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ت «فراطرف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ن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» دارند و (مستند به آن دو ن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ستند)، تحت عنوان «پ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راشناخت‌ها» دسته‌بند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م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‌شوند؛ هرچند م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‌توان پ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راشناخت‌ها را به ملاک نقش ا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جاب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ا سلب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داشتن آنها، از همد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گر تفک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ک و در دو دسته‌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مجزا و مستقل، ز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ر عنوان «شناخت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ارها» (معدات)، و «شناخت‌شکن‌ها» (موانع) فهرست کرد، و بد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ن‌ترت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ب «عوامل دخ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ل» را به چهار گروه تقس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م نمود؛ اما از آنجا که برخ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از آنها دو وجه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‌اند، 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عن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به وجه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و در وضع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ت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، «معد» قلمداد م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‌گردند، و به وجه و وضع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ت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د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گر «مانع» انگاشته م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‌شوند، 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ك دسته انگاشته م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‌شوند و از آن جهت که هر دو دسته، نقش پ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رامون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دارند، همگ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آنها را در ز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ر عنوان «پ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راشناخت‌ها» فهرست م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‌کن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م</w:t>
      </w:r>
      <w:r w:rsidR="007E4CD1"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دو) هرچند سازِکارها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با لحاظ مفاد اصل سوم (پ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اموارگ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شمول آن بر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مؤثر بر فهم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)، قابل انطباق بر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سازه‌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 ضلع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‌اند، اما «تقس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بر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خمسه»،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خود چارچوب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عامل‌ها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قلمداد گشته،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ث، عوامل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در تکون معرفت، به پنج گروه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شود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سه) عناصر رکن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/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عناصر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ررکن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/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: به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که نقش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ن‌کننده در تکون معرفت دارند، مانند «دوال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که از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شناختگراند و دوال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مانند «وح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«سنت» که نقش معرفت‌بخش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گسترده و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دارند، عامل رکن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به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که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نقش جانب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دارند، مانند انواع «مح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ط‌ها و ظروفِ» مؤثر بر معرفت، عامل‌ها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ررکن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چهار)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: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دانش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را، عوامل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م: و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ارزش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را، عوامل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پنج) انفس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آفاق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: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مانند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چهارم، شناختگرمدار (با محور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انسان به عنوان فاعل شناسا)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‌بندد. انواع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«انفس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و انواع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«آفاق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شش) مکتوم و ناخودآگاه، مشهود و خودآگاه (ا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 از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است</w:t>
      </w:r>
      <w:r w:rsidRPr="00C937AA">
        <w:rPr>
          <w:sz w:val="28"/>
        </w:rPr>
        <w:t>).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هفت) روا (بحق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ل: درخور و فراخور)، ناروا (نابحق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ل: نادرخور و نافراخور</w:t>
      </w:r>
      <w:r w:rsidRPr="00C937AA">
        <w:rPr>
          <w:sz w:val="28"/>
        </w:rPr>
        <w:t>).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«بحق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ل»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(برحسب مورد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مطلقاً) را به عوامل «روا»، و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«نابحق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ل» را، به عوامل «ناروا» نامبردار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7E4CD1" w:rsidP="00D541A2">
      <w:pPr>
        <w:pStyle w:val="Heading4"/>
        <w:bidi/>
        <w:rPr>
          <w:rtl/>
        </w:rPr>
      </w:pPr>
      <w:r w:rsidRPr="00C937AA">
        <w:rPr>
          <w:rtl/>
        </w:rPr>
        <w:t>اصل سوم نظر</w:t>
      </w:r>
      <w:r w:rsidR="00F90B5C">
        <w:rPr>
          <w:rtl/>
        </w:rPr>
        <w:t>ی</w:t>
      </w:r>
      <w:r w:rsidRPr="00C937AA">
        <w:rPr>
          <w:rtl/>
        </w:rPr>
        <w:t>ه</w:t>
      </w:r>
      <w:r w:rsidRPr="00C937AA"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>«</w:t>
      </w:r>
      <w:r w:rsidRPr="00C937AA">
        <w:rPr>
          <w:sz w:val="28"/>
          <w:rtl/>
        </w:rPr>
        <w:t>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اموارگ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شمول آن بر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در فهم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سوم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مهم‌تر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تشک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ل‌دهنده‌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است. براساس اصل سوم</w:t>
      </w:r>
      <w:r w:rsidRPr="00C937AA">
        <w:rPr>
          <w:sz w:val="28"/>
        </w:rPr>
        <w:t>:</w:t>
      </w:r>
    </w:p>
    <w:p w:rsidR="00D30B49" w:rsidRPr="00C937AA" w:rsidRDefault="00F90B5C" w:rsidP="00D30B49">
      <w:pPr>
        <w:bidi/>
        <w:rPr>
          <w:sz w:val="28"/>
          <w:rtl/>
        </w:rPr>
      </w:pPr>
      <w:r>
        <w:rPr>
          <w:sz w:val="28"/>
          <w:rtl/>
        </w:rPr>
        <w:t>ی</w:t>
      </w:r>
      <w:r w:rsidR="007E4CD1" w:rsidRPr="00C937AA">
        <w:rPr>
          <w:sz w:val="28"/>
          <w:rtl/>
        </w:rPr>
        <w:t>ك) د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ن، پ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ام هدا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ت از سو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مبدأ هست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و ح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ات، خطاب به انسان است، د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ن «رسالت» (مرسوله‌ا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) است مشتمل بر منظومه‌ا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از گزاره‌ها و آموزه‌ها که، از سو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«مرسِل قدس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» از طرق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خاص، به آدم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ان به عنوان «مخاطبان» ا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ن رسالت، منتقل م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‌گردد</w:t>
      </w:r>
      <w:r w:rsidR="007E4CD1"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دو)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اضلاع پنج‌گانه‌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ام‌دهنده»، «پ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ام»، «پ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ام‌افزارها»، (وسائط و وسائل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ام)، «قلمرو و متعلق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ام» و «پ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رنده»، است.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اضلاع خمسه، به زبان اصطلاح، به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«مصدر‌شناخت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«قلمرو‌شناخت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«مخاطب‌شناخت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درخصوص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خمسه، در ادامه‌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بحث،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حات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آورد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سه)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خمسه،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سرشت و صفات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هستند، که خواه و ناخواه، خودآگاه و ناخودآگاه، در فهم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(تکون معرفت)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(سهم‌گذار و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ن)‌اند. و اصولاً بدون منظورداشت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سرشت و صفات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فهم نخواهد شد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بدان جهت از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عوامل پنج‌گانه، به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که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عناصر از سو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تام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ن‌كننده‌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چارچوبه‌ها و ‌انگـاره‌ها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لازم (مبان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«فهم‌پذ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«روشمندانگار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اکتشاف»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و «روش‌پرداز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و «قاعده‌گذار</w:t>
      </w:r>
      <w:r w:rsidR="00F90B5C">
        <w:rPr>
          <w:sz w:val="28"/>
          <w:rtl/>
        </w:rPr>
        <w:t>ی</w:t>
      </w:r>
      <w:r w:rsidR="00B1555F">
        <w:rPr>
          <w:sz w:val="28"/>
          <w:rtl/>
        </w:rPr>
        <w:t>» برا</w:t>
      </w:r>
      <w:r w:rsidR="00F90B5C">
        <w:rPr>
          <w:sz w:val="28"/>
          <w:rtl/>
        </w:rPr>
        <w:t>ی</w:t>
      </w:r>
      <w:r w:rsidR="00B1555F">
        <w:rPr>
          <w:sz w:val="28"/>
          <w:rtl/>
        </w:rPr>
        <w:t xml:space="preserve"> تفهم آن، و ن</w:t>
      </w:r>
      <w:r w:rsidR="00F90B5C">
        <w:rPr>
          <w:sz w:val="28"/>
          <w:rtl/>
        </w:rPr>
        <w:t>ی</w:t>
      </w:r>
      <w:r w:rsidR="00B1555F">
        <w:rPr>
          <w:sz w:val="28"/>
          <w:rtl/>
        </w:rPr>
        <w:t>ز«ش</w:t>
      </w:r>
      <w:r w:rsidR="00F90B5C">
        <w:rPr>
          <w:sz w:val="28"/>
          <w:rtl/>
        </w:rPr>
        <w:t>ی</w:t>
      </w:r>
      <w:r w:rsidR="00B1555F">
        <w:rPr>
          <w:sz w:val="28"/>
          <w:rtl/>
        </w:rPr>
        <w:t>وه‌گذا</w:t>
      </w:r>
      <w:r w:rsidR="00B1555F">
        <w:rPr>
          <w:rFonts w:hint="cs"/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تحقق ذهن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(اعتقاد و التزام به) شرع انگاشته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‌شوند؛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سو در بردارنده‌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احکام کل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امهات مسائل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ن‌اند؛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شامل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ادله‌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اثبات گزاره‌ها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خواسته و خودآگاه، ناخواسته و ناخودآگاه، (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صورت عدم تعمد و تفطن کاف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برد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کارکرد و کاربرد آنها)،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امر تکون و تطور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سهم‌گذار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هرچند عمده‌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خمسه، قابل استنباط از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ن‌اند، اما بخش معتنابه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‌‌اند،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وقوع بعثت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قبل از مواجهه‌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«منابع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(کتاب، سنت قول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سنت فعل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و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به‌صورت «برون‌د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(به طرز عقلان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فطران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دست‌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7E4CD1" w:rsidP="00B1555F">
      <w:pPr>
        <w:pStyle w:val="Heading5"/>
        <w:rPr>
          <w:rtl/>
        </w:rPr>
      </w:pPr>
      <w:r w:rsidRPr="00C937AA">
        <w:rPr>
          <w:rtl/>
        </w:rPr>
        <w:t>مباد</w:t>
      </w:r>
      <w:r w:rsidR="00F90B5C">
        <w:rPr>
          <w:rtl/>
        </w:rPr>
        <w:t>ی</w:t>
      </w:r>
      <w:r w:rsidRPr="00C937AA">
        <w:rPr>
          <w:rtl/>
        </w:rPr>
        <w:t xml:space="preserve"> خمسه</w:t>
      </w:r>
      <w:r w:rsidRPr="00C937AA">
        <w:t>:</w:t>
      </w:r>
    </w:p>
    <w:p w:rsidR="00D30B49" w:rsidRPr="00C937AA" w:rsidRDefault="00F90B5C" w:rsidP="002F7EE3">
      <w:pPr>
        <w:pStyle w:val="Heading6"/>
        <w:bidi/>
        <w:rPr>
          <w:rtl/>
        </w:rPr>
      </w:pPr>
      <w:r>
        <w:rPr>
          <w:rtl/>
        </w:rPr>
        <w:t>ی</w:t>
      </w:r>
      <w:r w:rsidR="007E4CD1" w:rsidRPr="00C937AA">
        <w:rPr>
          <w:rtl/>
        </w:rPr>
        <w:t>ك) مبدأ مصدر‌شناخت</w:t>
      </w:r>
      <w:r>
        <w:rPr>
          <w:rtl/>
        </w:rPr>
        <w:t>ی</w:t>
      </w:r>
      <w:r w:rsidR="007E4CD1" w:rsidRPr="00C937AA"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که از ساحت الوه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و به انسان، به‌مثابه مخاطب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ابلاغ و الهام گشته است؛ از آن جهت که نسبت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حق، نسبت کلام به متکلم است و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کلام به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متکلم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وند خورده است، فهم آن ثبوتاً و اثباتاً در گرو شناخت و منظورداشت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مصدر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است، لهذا معرفت صائب کلام، ثبوتاً، جز با تفطن به اوصاف متکلم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اثباتاً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گونه‌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فهمنده از ذات و صفات مصدر، خواه ناخواه، بر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معرفت او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خواهد نهاد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مراد ما از «مبدأ مصدر‌شناخت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(به اعتبار مقام ثبوت) و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(به اعتبار مقام اثبات)، سرشت و صفات مصدر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و نوع تصور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شارع و اوصاف او است، که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Pr="00C937AA">
        <w:rPr>
          <w:sz w:val="28"/>
          <w:rtl/>
        </w:rPr>
        <w:lastRenderedPageBreak/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ن‌ورز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به طرز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ن‌کننده‌ا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تحت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آن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هر چند که اصل«مبدأ باور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عمده‌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 بن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اما به اعتبار نکات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مسئله، مسئله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مقوله گوهر و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مقدس،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هر مقوله‌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بدان پرداخته‌اند،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علاوه بر آنچه از مسائل مبدأ، به‌صورت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مدد «مدرِکات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(عقل و فطرت، شهود)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(که همواره به تأ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و تقر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ر«مدارک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‌رسد) دقا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مسائل آن، فقط از رهگذر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متون مقدس و با رهنمود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اء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قابل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است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هر صورت،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 و نگرش فهمنده، در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 مبدأ، از جمله نظرات عمده در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وصف‌شناس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مصدر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سهم و نقش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بسزا 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‌کند. در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هر تفاوت عمده در «مبدأ‌فهم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تفاوت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«د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خواهد گشت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مثلاً اگر ثبوتاً مصدر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حک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 افعال او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عدل باشد، لاجرم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اوصاف، 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صادر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 منعکس خواهد بود،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(در مقام اثبات و ابراز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ن) اگر فهمنده، مصدر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حک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انگاشته، افعالش را عادلانه دانسته باشد، بر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 اثر آشکار خواهد داشت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7E4CD1" w:rsidP="002F7EE3">
      <w:pPr>
        <w:pStyle w:val="Heading6"/>
        <w:bidi/>
        <w:rPr>
          <w:rtl/>
        </w:rPr>
      </w:pPr>
      <w:r w:rsidRPr="00C937AA">
        <w:rPr>
          <w:rtl/>
        </w:rPr>
        <w:t>دو) مبدأ د</w:t>
      </w:r>
      <w:r w:rsidR="00F90B5C">
        <w:rPr>
          <w:rtl/>
        </w:rPr>
        <w:t>ی</w:t>
      </w:r>
      <w:r w:rsidRPr="00C937AA">
        <w:rPr>
          <w:rtl/>
        </w:rPr>
        <w:t>ن‌شناخت</w:t>
      </w:r>
      <w:r w:rsidR="00F90B5C">
        <w:rPr>
          <w:rtl/>
        </w:rPr>
        <w:t>ی</w:t>
      </w:r>
      <w:r w:rsidRPr="00C937AA"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مراد ما از مبدأ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«احکام کل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امهات مسائل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از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 منشأ، گوهر، زبان،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 فائدت، قلمرو، اضلاع هندس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هر کدام، در مقام ثبوت و اثبات» است. اصول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همچون مبدأ مصدر‌شناخت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به اعتبار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به اعتبار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مبدأ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ثبوتاً و اثباتاً 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کارکردها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گسترده و ژرف و شگرف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مقام «معرفت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 و کشف مقام ثبوت آن،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و غم فهمنده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مصروف دست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مختصات واقع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باشد، تا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کما هو، ادراک گردد: در مقام انکشاف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نوع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فهمنده از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 از مختصات بن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خواه ناخواه بر فهم او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نهاده،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 را شکل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‌دهد،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هرکس و گروه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کما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و عم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قاً تحت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نوع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کس و گروه از مختصات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خواهد بست، و طبعاً هر که معرفتش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مختصات جامع‌تر و صائب‌تر،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‌اش صائب‌تر و جامع‌تر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اگر درباره‌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ثبوتاً و در نفس‌الامر، گز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«فطران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ت»، «وح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ت»، «ماورائ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ت»، «حک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«انسجام» و ساختار‌مند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«هدا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آخرت‌گرا»، و...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باشد، در مقام فهم 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ملاحظه‌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اوصاف، درصدد اکتشاف آن برآ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م،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خود را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ما وا خواهد نمود، اما اگر، با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مقابل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نه‌ها آن را سراغ 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 حاق و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 نخواه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افت: و اگر در نفس‌الأمر، فروض مقابل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نه‌ها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باشند، با التزام و تصلب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نه‌ها،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کما هو، درک نخواهد گشت. و در صورت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بودن گز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رفته شده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فهمنده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التزام او بدان‌ها «معرفت صائب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 نص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او خواهد شد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اگر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نفس‌الأمر، فطرت نمون باشد، لاجرم با فطرت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سازگار بوده،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تاً فرا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فرا اقل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فرا اقوام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خواهد بود، در مقام اثبات و احراز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شود و (کماب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ش) به‌ناچار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خواهد شد.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(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از زاو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گر: اگر انسان فطرتمند بوده، منشأ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ن‌ورز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باشد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فطرت نمون باشد، چرا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تفهم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در روند تحقق آن، فطرت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نباشد؟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کما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نکه اگر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«واقعمند»، «واقع‌گرا» و «واقع‌نما» باشد،، مفسر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احراز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خواهد بود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باشد،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نسب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در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خو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را بر نخواهد تافت، و شکاک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نسبت به عالم معرفت، 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نخواهد داشت: از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«واقع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»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«واقع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(حسب مورد) فرا چنگ مجتهد خواهد افتاد، و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سره و ناسره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خواهد گشت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اگر مثلاً قلمرو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حاق واقع، آن چنان است که حاجات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اخرو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کجا فرا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‌پوشاند،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فهم شود، و آن‌که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قلمرو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دارد، خواه ناخواه و کما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خواهد کرد: اما اگر در نفس‌الامر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جغراف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عت، محدود به «امر آخرت» و محصور به عالم «معنو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ت» و منحصر در تدب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«رابطه‌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/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عبد و رب باشد،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نظام‌ها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اخلاق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حقوق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اقتصاد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اجتماع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مح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قضا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، دفاع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... توقع برد، و آن که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درصدد اکتشاف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نظامات از 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 نخواهد آمد، و به‌رغم مواجهه‌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ته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دست از تفحص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باز خواهد گشت. و در هر دو صورت اگر فهمنده،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ناسازگار با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صائب، فرا چنگ آورد،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کاربست سنجمان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مناسب، به واکاو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منشأ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زان خطا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خود، و دست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معرفت صائب دست بزند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>(</w:t>
      </w:r>
      <w:r w:rsidRPr="00C937AA">
        <w:rPr>
          <w:sz w:val="28"/>
          <w:rtl/>
        </w:rPr>
        <w:t>در فصل سوم بخش سوم کتاب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در خصوص امکان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زان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دانسته‌ها،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ش‌انگاره‌ها، و انتظارات مفسر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‌اش سخن گفته‌ا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7E4CD1" w:rsidP="002F7EE3">
      <w:pPr>
        <w:pStyle w:val="Heading6"/>
        <w:bidi/>
        <w:rPr>
          <w:rtl/>
        </w:rPr>
      </w:pPr>
      <w:r w:rsidRPr="00C937AA">
        <w:rPr>
          <w:rtl/>
        </w:rPr>
        <w:t>سه) مبدأ معرفت‌شناخت</w:t>
      </w:r>
      <w:r w:rsidR="00F90B5C">
        <w:rPr>
          <w:rtl/>
        </w:rPr>
        <w:t>ی</w:t>
      </w:r>
      <w:r w:rsidRPr="00C937AA"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ترابط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عبد و رب، از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دوال و 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از مس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مجار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(پ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ام‌افزارها: و مدرِک‌ها و مَدرَک‌ها)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‌بندد: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دوال، درون‌خ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(‌انفس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)اند مانند: فطرت، عقل و شهود،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(آفاق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)‌اند، مانند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سنت قول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سنت فعل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معصوم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* </w:t>
      </w:r>
      <w:r w:rsidRPr="00C937AA">
        <w:rPr>
          <w:sz w:val="28"/>
          <w:rtl/>
        </w:rPr>
        <w:t>به اقتضاء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 ضلع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معرفت، حالات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(تبعد، تحجب، تقرب، تعرف)، تابع وضع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متفاوت و متنوع 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«اوضاع شناختگر» و «انواع شناخته»، و «عناصر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و صور حاصل از تلف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ق اوضاع و انواع و عناصر مختلف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است، اما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ان، اوضاع فاعل شناسا و منابع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نقش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ن‌کننده‌تر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تکون معرفت بر دوش دارند،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نکته، اهم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تکو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آشکارتر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‌سازد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آنچه تا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باز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معطوف به مقام اثبات (اکتشاف و ابراز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ن) بود، در مقام ثبوت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صحت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کمال و جامع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آن و کارآمد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همگ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گرو اکتشاف منطبق بر نفس‌الأمر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کاربست درست و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دوال، و اعمال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مقام کشف و کاربرد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جهت وضوح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‌الجمله انکار‌ناپذ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کارکرد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تکون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به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حاجت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زان بسنده کرده،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‌گذر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Default="007E4CD1" w:rsidP="00D30B49">
      <w:pPr>
        <w:bidi/>
        <w:rPr>
          <w:rFonts w:hint="cs"/>
          <w:sz w:val="28"/>
          <w:rtl/>
        </w:rPr>
      </w:pPr>
      <w:r w:rsidRPr="00C937AA">
        <w:rPr>
          <w:sz w:val="28"/>
        </w:rPr>
        <w:t xml:space="preserve"> </w:t>
      </w:r>
    </w:p>
    <w:p w:rsidR="002F7EE3" w:rsidRPr="00C937AA" w:rsidRDefault="002F7EE3" w:rsidP="002F7EE3">
      <w:pPr>
        <w:bidi/>
        <w:rPr>
          <w:sz w:val="28"/>
          <w:rtl/>
        </w:rPr>
      </w:pPr>
    </w:p>
    <w:p w:rsidR="00D30B49" w:rsidRPr="00C937AA" w:rsidRDefault="007E4CD1" w:rsidP="002F7EE3">
      <w:pPr>
        <w:pStyle w:val="Heading6"/>
        <w:bidi/>
        <w:rPr>
          <w:rtl/>
        </w:rPr>
      </w:pPr>
      <w:r w:rsidRPr="00C937AA">
        <w:rPr>
          <w:rtl/>
        </w:rPr>
        <w:t>چهار) مبدأ قلمرو‌شناخت</w:t>
      </w:r>
      <w:r w:rsidR="00F90B5C">
        <w:rPr>
          <w:rtl/>
        </w:rPr>
        <w:t>ی</w:t>
      </w:r>
      <w:r w:rsidRPr="00C937AA"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 به مشهور،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(مؤلفه‌ها و قلمرو‌ها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ن) از سه حوزه (عقا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احکام، اخلاق) صورت بسته است: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کم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 آن است که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قلمرو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بر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رد: علم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: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Pr="00C937AA">
        <w:rPr>
          <w:sz w:val="28"/>
          <w:rtl/>
        </w:rPr>
        <w:lastRenderedPageBreak/>
        <w:t>از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دهنده‌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دستگاه و دستاورد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جنس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 از قلمروها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سه‌گانه‌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مشهور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در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انبوه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گزاره‌ها و آموزه‌ها به چشم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‌خورد که از نوع «دانش»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«پرورش‌»اند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گزاره‌ها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خلال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آمده است که از نوع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که ذاتاً متعلق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باشند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ستند، و در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در زمره‌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قلمداد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تنها گزارش‌ها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از واقع خارج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 گزاره‌ها اندک‌شمار و کم‌ما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 و لهذا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به تنها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قلمرو مستقل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تشک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دهند. البته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علم‌د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بودن علم، تنها «استخراج گزاره‌ها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از مدارک معتبر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بلکه علم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«شبه مقول بالتشک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ک» بر مجموعه‌ا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معارف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کما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نکه انبوه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خلال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وارد شده است که لزوماً تکل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حقوق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ارزش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اخلاق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ستند، بلکه از سنخ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‌اند و پر واضح است که ترب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 از جنس عق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در صورت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که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اکتشاف و تنس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شوند، قلمرو ممتع و مستقل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خواهد آمد که تُنک‌تر و کم حجم‌تر از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نخواهد بود: پس ترب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نه 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است و نه احکام، نه علم است و نه اخلاق. ترب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موجب التزام جوانح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جوارح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اخلاق و احکام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‌گردد، علم و عالم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و 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است. آن گاه که استعداد‌ها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متعلم، در باب علم به فعل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برسد، علم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شده، عالم محقق خواهد شد. علاوه بر آنکه سزا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سودور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حوزه‌ها و قلمروها، در گرو تحقق ترب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ترب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است، و تمام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شرط آنکه به «فردساز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«جامعه‌پرداز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راه ببرد، کام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 و کارآمد قلمداد خواهد شد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مبدأ قلمرو‌شناخت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سخن بر سر آن است که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دهنده‌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 از سرشت و صفات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برخوردارند،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مختصات سرشت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صفات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ثبوتاً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اتخاذ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متناسب فهم هر کدام از آنها است، و اثباتاً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خود را بر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قاعده‌گذار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‌کنند، و لاجرم فهمنده خواه ناخواه، خود‌آگاه و ناخودآگاه،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‌الجمله بدان‌ها تن 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7E4CD1" w:rsidP="002F7EE3">
      <w:pPr>
        <w:pStyle w:val="Heading6"/>
        <w:bidi/>
        <w:rPr>
          <w:rtl/>
        </w:rPr>
      </w:pPr>
      <w:r w:rsidRPr="00C937AA">
        <w:rPr>
          <w:rtl/>
        </w:rPr>
        <w:t>پنج) مبدأ مخاطب / انسان‌شناخت</w:t>
      </w:r>
      <w:r w:rsidR="00F90B5C">
        <w:rPr>
          <w:rtl/>
        </w:rPr>
        <w:t>ی</w:t>
      </w:r>
      <w:r w:rsidRPr="00C937AA"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به‌مثابه «مکلف / فهمنده»، مخاطب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است: انسان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سرشت و صفات، و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که در مقام ثبوت و در مرحله‌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صدور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ساحت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صال آن به انسان منظور شارع بوده‌اند،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ص، در مقام اثبات (در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و درک) گزاره‌ها و آموزه‌ها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منظور نظر فهمنده‌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باشد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از نظر انسان‌شناس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بشر از سو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«ذاتمند»، «دوساحت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(دارا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روح و جسم، و فطرت و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است) «خوش‌سرشت»، «خردور»، «مختار»، «کمال‌پرست»، «خ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ن»، «عدالت جو»، «مدن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ت‌ورز»، «فرگشت‌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ابنده» و «هماره در 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رورت» است: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سو، بنا به توص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قرآن، «ضع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ف»، «کَفار»، «عجول»، «جدالگر»، «جهول»، «جزوع»، «منوع»، «مذبذب»، «کنود»، «مغرور» و... است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انسان از توانا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و از ناتوان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رنج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‌برد: کما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نکه او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کمالات و استطاعت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فراوان، و دچار کاست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ناتوان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بس گسترده است. شمار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استطاعت‌ها و استعدادها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شگرف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بشر، فهرستواره‌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دراز دامن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‌آورد، چنان که فهرست ناتوان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نارسا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بس بلند بالا و گسترده است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مبدأ مخاطب‌شناخت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د: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(به عنوان عناصر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شبه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مستند به)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(به عنوان شناختگر)، خواه ناخواه بر تکو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معرفت او در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گونه‌گون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خواهند نهاد، مبدأ وجود و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را در مقام انشاء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صال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انت، ملحوظ داشته است، لاجرم در مقام درک و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نکته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ملحوظ گردد: 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سبب مبدأ مخاطب‌شناخت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ابعاد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انکشاف و ضلع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اضلاع منطق اکتشاف گزاره‌ها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تشک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چنان که بر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سازه‌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 ضلع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از سو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«شناخت‌پذ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ر» بودنِ «متعلق شناسا»، معد تحقق معرفت بدان است، و «شناخت ناساختگ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»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«شناخت‌ناپذ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ر» بودن متعلق شناسا، مانع وقوع معرفت بدو است: و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سو، توانا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‌ها و ناتوان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فاعل شناسا، نقش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کننده در تکون معرفت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‌کند: در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به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ناتوان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ذات و صفات 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شناخت ذات، هرگز شکار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فاعل شناسا و شناسنده ـ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دست استطاعت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دامن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ذات حق کوتاه است، و حد فهم از صفات حق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ز، به تناسب، بسته به حد فعل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ظرف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و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عوامل مؤثر بر معرفت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>«</w:t>
      </w:r>
      <w:r w:rsidRPr="00C937AA">
        <w:rPr>
          <w:sz w:val="28"/>
          <w:rtl/>
        </w:rPr>
        <w:t>وجوب نظر»، ضرورت «بذل جَهد» و «استفراغ وُسع»، در فهم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عت، «حج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قطع»، «اعتبار جعل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ظنون خاص» و «حج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طرق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در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اعتبار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و...، همگ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دارند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طاقت و توانا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،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‌طاقت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ناتوان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بشر،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مقام التزام جوارح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جوانح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ملحوظ است،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قواعد و احکام فقه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معطوف به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عام تکل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ف، و مطرح در ظروف حرج و اضطرار،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لزوم لحاظ اولو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ترج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حات، نقش زمان و مکان در اجراء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کاربرد اصل مصلحت، و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احکام از مصالح و مفاسد،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مدارک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چون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رفع، و جواز و لزوم کاربست اصول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ه، و...، در ارتباط با مبدأ مخاطب‌شناخت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معنا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چنان که اشاره شد انسان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گوناگون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که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 در ساحت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ساحات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مؤثراند، مثلاً</w:t>
      </w:r>
      <w:r w:rsidRPr="00C937AA">
        <w:rPr>
          <w:sz w:val="28"/>
        </w:rPr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در منشأ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(د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ن‌ورز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مؤثراند،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از آنها بر انشاء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نحوه‌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انشاء،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رگزار بوده‌اند،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نحوه‌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ابلاغ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شارع ملحوظ افتاده است،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بر نحوه‌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گونه‌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مؤثر خواهند بود،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گروه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اجرا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منظور گردند،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و</w:t>
      </w:r>
      <w:r w:rsidRPr="00C937AA">
        <w:rPr>
          <w:sz w:val="28"/>
        </w:rPr>
        <w:t>...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7E4CD1" w:rsidP="002F7EE3">
      <w:pPr>
        <w:pStyle w:val="Heading4"/>
        <w:bidi/>
        <w:rPr>
          <w:rtl/>
        </w:rPr>
      </w:pPr>
      <w:r w:rsidRPr="00C937AA">
        <w:rPr>
          <w:rtl/>
        </w:rPr>
        <w:t>اصل چهارم نظر</w:t>
      </w:r>
      <w:r w:rsidR="00F90B5C">
        <w:rPr>
          <w:rtl/>
        </w:rPr>
        <w:t>ی</w:t>
      </w:r>
      <w:r w:rsidRPr="00C937AA">
        <w:rPr>
          <w:rtl/>
        </w:rPr>
        <w:t>ه</w:t>
      </w:r>
      <w:r w:rsidRPr="00C937AA"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>«</w:t>
      </w:r>
      <w:r w:rsidRPr="00C937AA">
        <w:rPr>
          <w:sz w:val="28"/>
          <w:rtl/>
        </w:rPr>
        <w:t>برساختگ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کشف و کاربرد صائب و جامع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بر کشف و کاربرد صائب و جامع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سرشت و صفات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خمسه» اصل چهارم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چونان اصول سه‌گانه‌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گر، هم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کرد توص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هم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کرد توص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تجو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و به اقتضاء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کرد اول (از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از وجه «فلسفه‌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است و (از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گر) مدعا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مربوط به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اما به اقتضا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کرد دوم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از جنس مباحث «مبان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اکتشاف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و در هر سه‌صورت،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اصل، مدعا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از نوع مسائل فلسفه‌ها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مضاف در قلمرو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ن‌پژوه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نکه</w:t>
      </w:r>
      <w:r w:rsidRPr="00C937AA">
        <w:rPr>
          <w:sz w:val="28"/>
        </w:rPr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از آنجا که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عهده‌دار «تحل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عقلان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احکام کل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امهات مسائل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 است، و بحث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(قبل از مواجهه با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ن) از سرشت و صفات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به نحو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چشم‌گ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برخاسته از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برساخته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دانش است، (البته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زان ارتباط و سنخ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هر کدام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متفاوت است، و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ان، دو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مخاطب‌شناخت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وند رق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آن دارند)، محتوا و مدعا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 چهارم با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وستگ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ابد: و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سو، از آنجا که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عقلان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احکام کل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امهات مسائل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 عهده دارد، و بحث پس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اجتناب‌ناپذ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تأثر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اموارگ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عناصر تشک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دهنده‌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سخن گفتن از نظام و نحوه‌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تکون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بازشناس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سره از ناسره‌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به‌شمار است، نوع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درباره‌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امهات مسائل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انگاشته شده، و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لحاظ در زمره‌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مباحث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‌گردد. بالاخره: از آنجا که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سوم،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اکتشاف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د‌ها و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(در مقام توص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با نگرش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‌کاود، و از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سخن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و به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سته‌ها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برآمده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‌پردازد،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مباحث در جرگه‌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منطق،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رد،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چهارم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 آنجا که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(در مقام توص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و بانگرش پس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درصدد کشف‌گمانه‌ها و 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نهاده بر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موجود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از مباحث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به‌شمار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د: پس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 با سه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چهار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کرد تقر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کرد، که بر حسب هر تقر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در جمله‌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ک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دانش‌ها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چهارگانه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خواهد گرفت. چون طرح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رها،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مجال محدود، ضرور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به‌ناچار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نک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به تقر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مسامح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مجمل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اصل، کماب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با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سمت تقر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آن همچون مبنا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اکتشاف مطلوب، بسنده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‌کن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براساس اصل چهارم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ه، در صورت تحص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صائب و جامع از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مختصات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استقراء و استقصاء و شناخت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آنها، و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تنس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ق،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قاعده‌‌مندساز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تعامل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مؤلفه‌ها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فهم و فعل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تحقق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ن) و با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متغ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نابحق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کشف صائب و جامع گزاره‌ها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اجراء کارآمد و روزآمد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دست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افت. و بنا به تقر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پس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ناظر به نظام و نحوه‌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تکون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 زاو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واکاو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دانش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گفت: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بالمعن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‌الاعم ـ لاجرم و افزون بر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 عامل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تحت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سرشت و صفات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 و تعامل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آنها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‌بندد، و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فهم‌د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ز، خواه ناخواه بشدت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خصا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متأثرند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ـ تعامل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مؤلّفه‌ها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آنها، در فرآ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تکون و تطور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به دو صورت «افق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(شبکه ـ هرم‌سان) و در سه سطحِ «درون عنصر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نا عناصر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«فرا عنصر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جر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</w:rPr>
        <w:t xml:space="preserve"> </w:t>
      </w:r>
    </w:p>
    <w:p w:rsidR="00D30B49" w:rsidRPr="00C937AA" w:rsidRDefault="007E4CD1" w:rsidP="00D80F03">
      <w:pPr>
        <w:pStyle w:val="Heading3"/>
        <w:bidi/>
        <w:rPr>
          <w:rtl/>
        </w:rPr>
      </w:pPr>
      <w:r w:rsidRPr="00C937AA">
        <w:rPr>
          <w:rtl/>
        </w:rPr>
        <w:t>الگو</w:t>
      </w:r>
      <w:r w:rsidR="00F90B5C">
        <w:rPr>
          <w:rtl/>
        </w:rPr>
        <w:t>ی</w:t>
      </w:r>
      <w:r w:rsidRPr="00C937AA">
        <w:rPr>
          <w:rtl/>
        </w:rPr>
        <w:t xml:space="preserve"> پ</w:t>
      </w:r>
      <w:r w:rsidR="00F90B5C">
        <w:rPr>
          <w:rtl/>
        </w:rPr>
        <w:t>ی</w:t>
      </w:r>
      <w:r w:rsidRPr="00C937AA">
        <w:rPr>
          <w:rtl/>
        </w:rPr>
        <w:t>شنهاد</w:t>
      </w:r>
      <w:r w:rsidR="00F90B5C">
        <w:rPr>
          <w:rtl/>
        </w:rPr>
        <w:t>ی</w:t>
      </w:r>
      <w:r w:rsidRPr="00C937AA">
        <w:rPr>
          <w:rtl/>
        </w:rPr>
        <w:t xml:space="preserve"> برا</w:t>
      </w:r>
      <w:r w:rsidR="00F90B5C">
        <w:rPr>
          <w:rtl/>
        </w:rPr>
        <w:t>ی</w:t>
      </w:r>
      <w:r w:rsidRPr="00C937AA">
        <w:rPr>
          <w:rtl/>
        </w:rPr>
        <w:t xml:space="preserve"> منطق استنباط شر</w:t>
      </w:r>
      <w:r w:rsidR="00F90B5C">
        <w:rPr>
          <w:rtl/>
        </w:rPr>
        <w:t>ی</w:t>
      </w:r>
      <w:r w:rsidRPr="00C937AA">
        <w:rPr>
          <w:rtl/>
        </w:rPr>
        <w:t>عت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منطق مطلوب اجتهاد و اكتشاف هر كدام از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ـ از جمله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ـ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منظورداشت اصول چهارگانه‌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مذكور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اصل سوم،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سامانه‌ساز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منطق اجتهاد،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‌تواند بر اساس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صورت تحقق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>:</w:t>
      </w:r>
    </w:p>
    <w:p w:rsidR="00D30B49" w:rsidRPr="00C937AA" w:rsidRDefault="00F90B5C" w:rsidP="00D30B49">
      <w:pPr>
        <w:bidi/>
        <w:rPr>
          <w:sz w:val="28"/>
          <w:rtl/>
        </w:rPr>
      </w:pPr>
      <w:r>
        <w:rPr>
          <w:sz w:val="28"/>
          <w:rtl/>
        </w:rPr>
        <w:t>ی</w:t>
      </w:r>
      <w:r w:rsidR="007E4CD1" w:rsidRPr="00C937AA">
        <w:rPr>
          <w:sz w:val="28"/>
          <w:rtl/>
        </w:rPr>
        <w:t>ك) بر اساس و به ترت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ب مؤلّفه‌ها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دستگاه روشگان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، 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عن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: «اصول»، «ابزارها»، «رو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كردها»، «اسلوب‌ها» و «فرا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>ندها»</w:t>
      </w:r>
      <w:r>
        <w:rPr>
          <w:sz w:val="28"/>
          <w:rtl/>
        </w:rPr>
        <w:t>ی</w:t>
      </w:r>
      <w:r w:rsidR="007E4CD1" w:rsidRPr="00C937AA">
        <w:rPr>
          <w:sz w:val="28"/>
          <w:rtl/>
        </w:rPr>
        <w:t xml:space="preserve"> استنباط</w:t>
      </w:r>
      <w:r w:rsidR="007E4CD1"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دو) بر اساس و به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:مبدأ مصدر‌شناخت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مبدأ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مبدأ قلمرو‌شناخت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 مبدأ مخاطب / انسان‌شناخت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سه) بر اساس و به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ساختار كنون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 فقه،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تلف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از الگوها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دانش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شنهاد‌شده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اصحاب آن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دانش 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روشگان اكتشاف هر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از جمله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ـ بر اساس هركدام از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سه‌گانه‌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شگفته و الگوها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مورد اشاره،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شود</w:t>
      </w:r>
      <w:r w:rsidRPr="00C937AA">
        <w:rPr>
          <w:sz w:val="28"/>
        </w:rPr>
        <w:t>: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 xml:space="preserve">اولاً: سرشت و صفات هر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نحو صائب و جامع احرازگردد،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ثان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اً: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سرشت و صفات هر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طرز صائب و جامع افراز شود،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ثالثاً: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باهمد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تلف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تبعات تعامل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آن‌ها اعمال گردد،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رابعاً: محصل تلف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تعامل، متناظر به مؤلّفه‌ها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دستگاه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شود،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t>خامساً: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مؤلّفه‌ها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بر اساس الگو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مورد نظر،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متناسب با هر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شده در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أت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«دانش روشگان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تنس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ابد</w:t>
      </w:r>
      <w:r w:rsidRPr="00C937AA">
        <w:rPr>
          <w:sz w:val="28"/>
        </w:rPr>
        <w:t>.</w:t>
      </w:r>
    </w:p>
    <w:p w:rsidR="00D30B49" w:rsidRPr="00C937AA" w:rsidRDefault="007E4CD1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مثلاً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مختصات مصدر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ل، سپس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ن، آن‌گاه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قالب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روشگان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ن، و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تأثر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سه‌گانه 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شده و اعمال گردد. والسلام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3E15A5" w:rsidRPr="00C937AA" w:rsidRDefault="003E15A5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شرح مباد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منطق فهم قرآن بر اساس نظر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ه‌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ابتناءجلسه‌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ششم 4-10-92</w:t>
      </w:r>
      <w:r w:rsidRPr="00C937AA">
        <w:rPr>
          <w:rFonts w:cs="2  Badr"/>
          <w:sz w:val="28"/>
          <w:szCs w:val="28"/>
        </w:rPr>
        <w:tab/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از</w:t>
      </w:r>
      <w:r w:rsidRPr="00C937AA">
        <w:rPr>
          <w:sz w:val="28"/>
          <w:rtl/>
        </w:rPr>
        <w:t xml:space="preserve"> جلسه‌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گذشته وارد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 شد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جلسه را به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اختصاص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جلسه قصد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تا براساس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 را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 xml:space="preserve">. 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ابتناء، بعد از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چهار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«پ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 بود،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رسالت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قلمداد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مثل هر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اطراف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و خطاب درگ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مرتبط است. درحق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اطراف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و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كه اگر آن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را بشناس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قواعد فهم را براساس آنها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خوب فهم خواهد شد.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اگر قواعد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فهم قرآن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اساس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منطق فهم قرآن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 را خوب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دو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خصائل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 و اطراف پنجگانه‌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خطاب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كرد؛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اول</w:t>
      </w:r>
      <w:r w:rsidRPr="00C937AA">
        <w:rPr>
          <w:sz w:val="28"/>
          <w:rtl/>
        </w:rPr>
        <w:t>) هر پنج محور را در نظر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به صورت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ك‌جا خصائل و خصائص هركدام را بازگو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كه بعد از بازگو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خصائل و خصائص، براساس خصلت‌ها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قاعده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را به تناسب آن 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صه‌ها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به پنج دسته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خواهند شد</w:t>
      </w:r>
      <w:r w:rsidRPr="00C937AA">
        <w:rPr>
          <w:sz w:val="28"/>
        </w:rPr>
        <w:t>: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برآمده از اصل مبدأشناس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(مبدأ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</w:t>
      </w:r>
      <w:r w:rsidRPr="00C937AA">
        <w:rPr>
          <w:sz w:val="28"/>
        </w:rPr>
        <w:t>)</w:t>
      </w:r>
      <w:r w:rsidRPr="00C937AA">
        <w:rPr>
          <w:sz w:val="28"/>
          <w:rtl/>
        </w:rPr>
        <w:t>،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قواعد برآمده از اصل مخاطب‌شناس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قواعد برآمده از اصل 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(وسائط و وسائل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صال</w:t>
      </w:r>
      <w:r w:rsidRPr="00C937AA">
        <w:rPr>
          <w:sz w:val="28"/>
        </w:rPr>
        <w:t>)</w:t>
      </w:r>
      <w:r w:rsidRPr="00C937AA">
        <w:rPr>
          <w:sz w:val="28"/>
          <w:rtl/>
        </w:rPr>
        <w:t>،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قواعد برآمده از موضوع و محتوا،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sz w:val="28"/>
        </w:rPr>
        <w:t xml:space="preserve">5. </w:t>
      </w:r>
      <w:r w:rsidRPr="00C937AA">
        <w:rPr>
          <w:sz w:val="28"/>
          <w:rtl/>
        </w:rPr>
        <w:t>قواعد برآمده از ماده‌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روش ممكن است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مقدار مسئله را بازتر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به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 دسته كردن و مطالب را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آن پنج مبدأ آوردن،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گوناگون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فهرست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ساخت و تنس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قواعد و ضوابط فهم قرآن صاحب نقش هستند و همانند مبدأ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 آن قواعد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هستند</w:t>
      </w:r>
      <w:r w:rsidRPr="00C937AA">
        <w:rPr>
          <w:sz w:val="28"/>
        </w:rPr>
        <w:t xml:space="preserve">. 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مثال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دسته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تحت عنوان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مطرح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متن به مثابه متن عام و هرگونه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انسان با آن طرف است، واجد خصائل و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براساس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قواعد، كلام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قاعده شامل كلام‌ها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ژه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ك</w:t>
      </w:r>
      <w:r w:rsidRPr="00C937AA">
        <w:rPr>
          <w:rFonts w:hint="cs"/>
          <w:sz w:val="28"/>
          <w:rtl/>
        </w:rPr>
        <w:t>لام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كه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قواعد و ضوابط خاص خود را </w:t>
      </w:r>
      <w:r w:rsidRPr="00C937AA">
        <w:rPr>
          <w:sz w:val="28"/>
          <w:rtl/>
        </w:rPr>
        <w:lastRenderedPageBreak/>
        <w:t>خواهد داشت.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ب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وجود دارد كه مربوط به مطلق متن و كلام متن‌شده است كه همگ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متن‌ها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را واجد هستند؛ مانند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م، متن، به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ماتن، از ماتن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ش</w:t>
      </w:r>
      <w:r w:rsidRPr="00C937AA">
        <w:rPr>
          <w:rFonts w:hint="cs"/>
          <w:sz w:val="28"/>
          <w:rtl/>
        </w:rPr>
        <w:t>ده</w:t>
      </w:r>
      <w:r w:rsidRPr="00C937AA">
        <w:rPr>
          <w:sz w:val="28"/>
          <w:rtl/>
        </w:rPr>
        <w:t xml:space="preserve"> است. ماتن قصد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كه قصد ابراز آن را داشته و كلام را ساخته است. مخاطب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كلام را بفهمد و از رهگذر فهم كلام و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مؤلف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آورده است به مراد و مقصود مؤلف دست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كند. مؤلف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عاقل است و قصد دارد كه غرض خود را به مخاطب منتقل كند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</w:t>
      </w:r>
      <w:r w:rsidRPr="00C937AA">
        <w:rPr>
          <w:rFonts w:hint="cs"/>
          <w:sz w:val="28"/>
          <w:rtl/>
        </w:rPr>
        <w:t>وجه</w:t>
      </w:r>
      <w:r w:rsidRPr="00C937AA">
        <w:rPr>
          <w:sz w:val="28"/>
          <w:rtl/>
        </w:rPr>
        <w:t xml:space="preserve"> دارد كه با چه مخاطب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د؛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مؤلف به ما 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آن كلام را حمل بر مراد او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آنچرا كه از كلام و متن درك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عنوان مقصود و مراد مؤلف در نظر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را در اصطلاح، «حج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ظواهر»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ظاهر متن و </w:t>
      </w:r>
      <w:r w:rsidRPr="00C937AA">
        <w:rPr>
          <w:rFonts w:hint="cs"/>
          <w:sz w:val="28"/>
          <w:rtl/>
        </w:rPr>
        <w:t>آنچه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اند همان مقصود مؤلف است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البته</w:t>
      </w:r>
      <w:r w:rsidRPr="00C937AA">
        <w:rPr>
          <w:sz w:val="28"/>
          <w:rtl/>
        </w:rPr>
        <w:t xml:space="preserve">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از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مباحث جانب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‌گذر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اما به هر حال اصل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ظاهر، 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و رسا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مراد و مقصود مؤلف است و مؤلف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مقصود خود آن كلام را پرداخته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را ساخته است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سپس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اگر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به ذهن تبادر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احتمال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آن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تبادر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نشانه‌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ظواهر به عنوان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و قاعده، و در نظر گرفتن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به ذهن خطور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به عنوان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</w:t>
      </w:r>
      <w:r w:rsidRPr="00C937AA">
        <w:rPr>
          <w:rFonts w:hint="cs"/>
          <w:sz w:val="28"/>
          <w:rtl/>
        </w:rPr>
        <w:t>واعد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هستند كه ناظر به متن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كه با ساخت و بافت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عقلائ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پردازش و ارائه شده‌اند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قرآن</w:t>
      </w:r>
      <w:r w:rsidRPr="00C937AA">
        <w:rPr>
          <w:sz w:val="28"/>
          <w:rtl/>
        </w:rPr>
        <w:t xml:space="preserve">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قسم است.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و فرض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از ناح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زبان عقلا صادر شده است. اما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قائل شد كه از آنها به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قرآن نام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م. درست </w:t>
      </w:r>
      <w:r w:rsidRPr="00C937AA">
        <w:rPr>
          <w:rFonts w:hint="cs"/>
          <w:sz w:val="28"/>
          <w:rtl/>
        </w:rPr>
        <w:t>است</w:t>
      </w:r>
      <w:r w:rsidRPr="00C937AA">
        <w:rPr>
          <w:sz w:val="28"/>
          <w:rtl/>
        </w:rPr>
        <w:t xml:space="preserve"> كه قرآن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است و لسان آن، لسان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 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مراد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نهفته است و ما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همان مراد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كشف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طبق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متون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ظاهر را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به آن اعتماد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ظاهر حجت است.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توجه داشته ب</w:t>
      </w:r>
      <w:r w:rsidRPr="00C937AA">
        <w:rPr>
          <w:rFonts w:hint="cs"/>
          <w:sz w:val="28"/>
          <w:rtl/>
        </w:rPr>
        <w:t>اش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متن،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 و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برخوردار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متون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فاقد آن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هستند</w:t>
      </w:r>
      <w:r w:rsidRPr="00C937AA">
        <w:rPr>
          <w:sz w:val="28"/>
        </w:rPr>
        <w:t xml:space="preserve">. 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وقت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طبعاً متن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قداست، احكام و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خود را دارد.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قدسان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قرآن در مقام فهم 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لحاظ شود،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به قدسان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قرآن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خواهد داشت كه در قالب قواعد فهم متن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شوند. قدسان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قرآن است 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متون از آن بهره‌ا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ندارند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از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مبدأ است،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فروض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دست 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 قلمداد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مولد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دكننده‌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انگاره‌ها خواهد بود كه در قالب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خود قواعد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</w:t>
      </w:r>
      <w:r w:rsidRPr="00C937AA">
        <w:rPr>
          <w:sz w:val="28"/>
        </w:rPr>
        <w:t xml:space="preserve">. 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مفاد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هست،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دست‌كم دو وجه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وجه 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آن اشاره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مربوط به صورت متن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‌شود؛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وجه 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قرآن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الفاظ قرآن و هم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لفظ و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مورد نظر است. اگر مفاد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معصوم است و عصمت متن قرآن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موضوع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چون ماتن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كه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معصوم است،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معصوم خواهد بود و لفظ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معصوم خ</w:t>
      </w:r>
      <w:r w:rsidRPr="00C937AA">
        <w:rPr>
          <w:rFonts w:hint="cs"/>
          <w:sz w:val="28"/>
          <w:rtl/>
        </w:rPr>
        <w:t>واهد</w:t>
      </w:r>
      <w:r w:rsidRPr="00C937AA">
        <w:rPr>
          <w:sz w:val="28"/>
          <w:rtl/>
        </w:rPr>
        <w:t xml:space="preserve"> بود. لفظ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معصوم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كلمه‌ا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از قرآن غلط نازل شده است. كلمات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قرآن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كتّاب در بدو نزول به طرز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نوشته‌اند و به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حساس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مسلمانان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جلوگ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قرآن داشتند، اصرار كردند به همان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أت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قر</w:t>
      </w:r>
      <w:r w:rsidRPr="00C937AA">
        <w:rPr>
          <w:rFonts w:hint="cs"/>
          <w:sz w:val="28"/>
          <w:rtl/>
        </w:rPr>
        <w:t>آن</w:t>
      </w:r>
      <w:r w:rsidRPr="00C937AA">
        <w:rPr>
          <w:sz w:val="28"/>
          <w:rtl/>
        </w:rPr>
        <w:t xml:space="preserve"> در بدو نزول كتابت شده است، بر همان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أت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كتابت شود.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به كاتب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 و همه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‌دانند كه به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أت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ممكن است نوشته شود؛ اما مهم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لفظ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ناً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پس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‌تواند غلط باشد؛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قرآن غلط لغو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صرف</w:t>
      </w:r>
      <w:r w:rsidR="00F90B5C">
        <w:rPr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بلاغ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و... راه ندارد. در محتوا و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قرآن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است و لازمه‌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محتوا و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عصمت محتوا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است. پس آنچه كه از قرآن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(اگر فهم صائب باشد)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خواهد بود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توجه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متلائم با فطرت انسان است، فطرت‌نمون بودن گزاره‌ها و آموزه‌‌ها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حامل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بسا بتوان گفت كه الفاظ و تراك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و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قرآن، اعجاز لف</w:t>
      </w:r>
      <w:r w:rsidRPr="00C937AA">
        <w:rPr>
          <w:rFonts w:hint="cs"/>
          <w:sz w:val="28"/>
          <w:rtl/>
        </w:rPr>
        <w:t>ظ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اعجاز صوت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قائل هستند.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گزاره‌ها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بسا در متون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 نتوان سراغ گرفت. همانطور كه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الفاظ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(لفظ و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قرآن)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سطح قواعد و ضوابط فهم دارد و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مبنا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</w:t>
      </w:r>
      <w:r w:rsidRPr="00C937AA">
        <w:rPr>
          <w:rFonts w:hint="cs"/>
          <w:sz w:val="28"/>
          <w:rtl/>
        </w:rPr>
        <w:t>سلسله</w:t>
      </w:r>
      <w:r w:rsidRPr="00C937AA">
        <w:rPr>
          <w:sz w:val="28"/>
          <w:rtl/>
        </w:rPr>
        <w:t xml:space="preserve"> قواعد و ضوابط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در فهم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كتاب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آنها را به كار برد، از فطرت‌نمون بودن گزاره‌ها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را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كرد و مثلاً اگر در مقام سنجش معرفت به دست آمده از قرآن احساس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آن معرفت حاصل با فطرت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سازگ</w:t>
      </w:r>
      <w:r w:rsidRPr="00C937AA">
        <w:rPr>
          <w:rFonts w:hint="cs"/>
          <w:sz w:val="28"/>
          <w:rtl/>
        </w:rPr>
        <w:t>ار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در صحت فهم و اصابت فهم </w:t>
      </w:r>
      <w:r w:rsidRPr="00C937AA">
        <w:rPr>
          <w:sz w:val="28"/>
          <w:rtl/>
        </w:rPr>
        <w:lastRenderedPageBreak/>
        <w:t>خودمان به متن قرآن ترد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خود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معارف فراچنگ‌آمده از فهم قرآن با فطرت متلائم و سازگار باشد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است و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سنجش و فهم به دست آورد</w:t>
      </w:r>
      <w:r w:rsidRPr="00C937AA">
        <w:rPr>
          <w:sz w:val="28"/>
        </w:rPr>
        <w:t xml:space="preserve">. 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خصوص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ت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متن قرآن هست «حك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قرآن است.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دست‌كم در دو سطح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كرد</w:t>
      </w:r>
      <w:r w:rsidRPr="00C937AA">
        <w:rPr>
          <w:sz w:val="28"/>
        </w:rPr>
        <w:t>: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اول</w:t>
      </w:r>
      <w:r w:rsidRPr="00C937AA">
        <w:rPr>
          <w:sz w:val="28"/>
          <w:rtl/>
        </w:rPr>
        <w:t>) عاقلانه بودن؛ هر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انسان عاقل هم صادر شده باشد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عاقلانه است و سرّ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ظاهر، حجت است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انسان عاقل برخلاف قصد خود حرف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‌زند و با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عبارات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قصد خود را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كند. درواقع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ـ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</w:t>
      </w:r>
      <w:r w:rsidRPr="00C937AA">
        <w:rPr>
          <w:rFonts w:hint="cs"/>
          <w:sz w:val="28"/>
          <w:rtl/>
        </w:rPr>
        <w:t>خصوص</w:t>
      </w:r>
      <w:r w:rsidRPr="00C937AA">
        <w:rPr>
          <w:sz w:val="28"/>
          <w:rtl/>
        </w:rPr>
        <w:t xml:space="preserve"> متون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ـ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‌گردد. قرآن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قطعاً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مانه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و به لسان عقلاء و برابر با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تخاطب نازل شده است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دوم</w:t>
      </w:r>
      <w:r w:rsidRPr="00C937AA">
        <w:rPr>
          <w:sz w:val="28"/>
          <w:rtl/>
        </w:rPr>
        <w:t>) از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قرآن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مانه است 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‌تر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را در نظر گرفت.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از سختگ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ستوار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سازوار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ژرفا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است.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توجه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از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شده كه حكمت جزء اوصاف اوست و در سراسر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 به تعاب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مختلف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شده و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رابطه‌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 عقل و شأن عقل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شده را ما به چهارده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شامل ده‌ها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حاك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است. اگر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قرآن به لحاظ ساختار، زبان، محتوا </w:t>
      </w:r>
      <w:r w:rsidRPr="00C937AA">
        <w:rPr>
          <w:rFonts w:hint="cs"/>
          <w:sz w:val="28"/>
          <w:rtl/>
        </w:rPr>
        <w:t>و</w:t>
      </w:r>
      <w:r w:rsidRPr="00C937AA">
        <w:rPr>
          <w:sz w:val="28"/>
          <w:rtl/>
        </w:rPr>
        <w:t xml:space="preserve"> مضمون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مانه است،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فهم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سرچشمه گرفته باشد.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قواعد و ضوابط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كلام داشته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خصلت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نشأت گرفته باشد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قرآن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صرفاً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الهام عرفان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تجربه‌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بلكه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نازل شده است؛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غرض آن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انسان‌هاست؛ اگر غرض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 و قرآن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ت‌مآل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قواعد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مبنا باشد، ت</w:t>
      </w:r>
      <w:r w:rsidRPr="00C937AA">
        <w:rPr>
          <w:rFonts w:hint="cs"/>
          <w:sz w:val="28"/>
          <w:rtl/>
        </w:rPr>
        <w:t>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منشأ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در بحث زبان قرآن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زبان قرآن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است،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‌بودن زبان با رمزآلود و سمبل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 بودن زبان منافات ندارد، ممكن است عاقل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زبان اشاره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رمزآلود سخن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حسب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و ظروف دوپهلو سخن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موارد با عاقل بودن مبدأ متن منافات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ندارد. البته در اصل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م اگر زبان رمز، فهم متن را با مشكل مواجه كند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مخاطب نتواند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ارتباط برقرار كند، چون بناست كه قرآن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بشر را برعهده داشته باشد، 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نوابغ و نخبگا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هستند، اوساط مردم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هستند؛ اگر قرآن به </w:t>
      </w:r>
      <w:r w:rsidRPr="00C937AA">
        <w:rPr>
          <w:sz w:val="28"/>
          <w:rtl/>
        </w:rPr>
        <w:lastRenderedPageBreak/>
        <w:t>لسان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گفته باشد كه تنها خواص بفهمند و بسا به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دوپهلوبودن و قرائت‌پذ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خواص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آن متح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شوند، با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سازگار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اتفاق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‌افتد و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نقض غرض خواهد شد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لهذا</w:t>
      </w:r>
      <w:r w:rsidRPr="00C937AA">
        <w:rPr>
          <w:sz w:val="28"/>
          <w:rtl/>
        </w:rPr>
        <w:t xml:space="preserve">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كنار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دارد و 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 انگاره‌ها عبارت است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زبان قرآن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رمزآلود و دوپهلو باشد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غلبه با متشابهات باشد. چون غرض قرآن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لابد به طرز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گفته باشد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غرض محقق شود.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قرائت‌پذ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ابطال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چون قرائت‌پذ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ربودن مساو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با عدم امكان دست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اصل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را درم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از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بناست به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مراد فهم شود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محقق گردد؛ و به تبع آن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دست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دارد و 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اگر بناست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متوقف بر فهم و التزام </w:t>
      </w: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آموزه‌ها باشد،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 كه بتوان به آن 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اگر فكر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آن،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ران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اتفاق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D30B49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مبدأ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مقام فهم متن، مشتمل بر دو دسته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ش‌انگاره و انگاره خواهد شد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دسته از آنها به اعتبار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قرآن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است و مانند هر متن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چارچوب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شده و قابل فهم است،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 آن جهت كه قرآن ك</w:t>
      </w:r>
      <w:r w:rsidRPr="00C937AA">
        <w:rPr>
          <w:rFonts w:hint="cs"/>
          <w:sz w:val="28"/>
          <w:rtl/>
        </w:rPr>
        <w:t>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معصوم،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فطرت‌نمون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 است، و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قرآن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‌گردند. هركدام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قواعد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گفت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كه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اطراف خمسه را به دو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كرد، اول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پنج عنصر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با چه عناصر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 و ممكن است بتوان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توسعه 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با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حال اگر بخواه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</w:t>
      </w:r>
      <w:r w:rsidRPr="00C937AA">
        <w:rPr>
          <w:rFonts w:hint="cs"/>
          <w:sz w:val="28"/>
          <w:rtl/>
        </w:rPr>
        <w:t>متن‌شناس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 كدام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 ارجاع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‌القاعده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مبدأ وسائط و وسائل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برگردد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مثال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خود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ساحت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در قالب لفظ نازل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به صورت كتاب ظاهر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در 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ما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پس لفظ و متن واسطه هستند.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درواقع خود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بلكه قالب و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از ساحت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در صورت </w:t>
      </w:r>
      <w:r w:rsidRPr="00C937AA">
        <w:rPr>
          <w:rFonts w:hint="cs"/>
          <w:sz w:val="28"/>
          <w:rtl/>
        </w:rPr>
        <w:t>متن</w:t>
      </w:r>
      <w:r w:rsidRPr="00C937AA">
        <w:rPr>
          <w:sz w:val="28"/>
          <w:rtl/>
        </w:rPr>
        <w:t xml:space="preserve"> نازل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در دسترس بشر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از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در زمره‌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 مبدأ واسطه‌شناس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وسائط و وسائل ابلاغ بگنجان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باشد درحق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در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 مبدأ‌ 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گفت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كه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و رسالت پنج طرف دارد</w:t>
      </w:r>
      <w:r w:rsidRPr="00C937AA">
        <w:rPr>
          <w:sz w:val="28"/>
        </w:rPr>
        <w:t>: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ـ</w:t>
      </w:r>
      <w:r w:rsidRPr="00C937AA">
        <w:rPr>
          <w:sz w:val="28"/>
          <w:rtl/>
        </w:rPr>
        <w:t xml:space="preserve"> مبدأ مصدرشناخت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ـ</w:t>
      </w:r>
      <w:r w:rsidRPr="00C937AA">
        <w:rPr>
          <w:sz w:val="28"/>
          <w:rtl/>
        </w:rPr>
        <w:t xml:space="preserve"> مبدأ مخاطب‌شناخت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</w:t>
      </w:r>
    </w:p>
    <w:p w:rsidR="00D30B49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ـ</w:t>
      </w:r>
      <w:r w:rsidRPr="00C937AA">
        <w:rPr>
          <w:sz w:val="28"/>
          <w:rtl/>
        </w:rPr>
        <w:t xml:space="preserve"> وسائط و وسائل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را از مبدأ‌ و مقصد به مخاطب منتقل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در آنجا پنج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وسائط پنجگانه‌ا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انتقال حكمت و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از حضرت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ساحت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بازگو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نقل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‌دهد.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بخش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تشك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اگر بخواه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وسائط و وسائل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متن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بخش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مطلب «مبدأ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در زمره‌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رد؛ منتها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مراد از آن سرشت و صفات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علاوه‌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هر متن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واجد آن هست،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مبدأ مستقل قلمداد نشود و به همان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پنجگانه ملتزم بمان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آن را به صورت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مستقل قلمداد نكن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اما به اعتبار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روشگان مورد بحث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روشگان فهم متن مقدس است، در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روشگان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مختصات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باشد،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اعتبار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را به صورت مستقل طرح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درواقع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خواهد شد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مبدأ‌</w:t>
      </w:r>
      <w:r w:rsidRPr="00C937AA">
        <w:rPr>
          <w:sz w:val="28"/>
          <w:rtl/>
        </w:rPr>
        <w:t xml:space="preserve"> مصدرشناخت</w:t>
      </w:r>
      <w:r w:rsidR="00F90B5C">
        <w:rPr>
          <w:sz w:val="28"/>
          <w:rtl/>
        </w:rPr>
        <w:t>ی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مبدأ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قابل طرح است مبدأ مصدرشناخت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مصدر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(حق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مختصات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در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اركان و اضلاع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دارد،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درخصوص متن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رگذار است و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اعتبار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مبدأ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است، متن ن</w:t>
      </w:r>
      <w:r w:rsidR="00F90B5C">
        <w:rPr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مانه است</w:t>
      </w:r>
      <w:r w:rsidRPr="00C937AA">
        <w:rPr>
          <w:sz w:val="28"/>
        </w:rPr>
        <w:t xml:space="preserve">. </w:t>
      </w:r>
    </w:p>
    <w:p w:rsidR="00D30B49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مصدر و مبدأ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و آن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از حضرت او صادر شده است،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دارد كه آن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قاً احصاء و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شود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در قالب قواعد و ضوابط خواهد كه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قواعد و ضوابط منطق فهم قرآن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مبدأ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مبدأ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كه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از وسائل و وسائط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است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همانند مبدأ‌ مصدرشناخت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البته از تنوع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شامل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 در فهم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شامل بحث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منابع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فهم قرآن كا</w:t>
      </w:r>
      <w:r w:rsidRPr="00C937AA">
        <w:rPr>
          <w:rFonts w:hint="cs"/>
          <w:sz w:val="28"/>
          <w:rtl/>
        </w:rPr>
        <w:t>ربرد</w:t>
      </w:r>
      <w:r w:rsidRPr="00C937AA">
        <w:rPr>
          <w:sz w:val="28"/>
          <w:rtl/>
        </w:rPr>
        <w:t xml:space="preserve"> دارند (برا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و خبر)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‌شود؛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اگر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در فهم، كاربرد استقلال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قائل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لحاظ شود. اگر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متن </w:t>
      </w:r>
      <w:r w:rsidR="00F90B5C">
        <w:rPr>
          <w:sz w:val="28"/>
          <w:rtl/>
        </w:rPr>
        <w:lastRenderedPageBreak/>
        <w:t>ی</w:t>
      </w:r>
      <w:r w:rsidRPr="00C937AA">
        <w:rPr>
          <w:sz w:val="28"/>
          <w:rtl/>
        </w:rPr>
        <w:t>ك سلسله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آنچنان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ستند، اما عقلا آنها را رعا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شامل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نوع ا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مسائل و مطالب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هر حال مبدأ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شرح مختصات وسائل و وسائل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مُدرك‌ها و مدرك‌ها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مربوط به مرادات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انجام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براساس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شرح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قواعد و ضوابط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ن‌شناخت</w:t>
      </w:r>
      <w:r w:rsidR="00F90B5C">
        <w:rPr>
          <w:sz w:val="28"/>
          <w:rtl/>
        </w:rPr>
        <w:t>ی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درواقع</w:t>
      </w:r>
      <w:r w:rsidRPr="00C937AA">
        <w:rPr>
          <w:sz w:val="28"/>
          <w:rtl/>
        </w:rPr>
        <w:t xml:space="preserve"> همان محتوا و ماده‌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است. ماده‌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قرآن «د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وجه از اطراف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است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به اعتبار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خطاب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و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دارد،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همان ماده‌ا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حا</w:t>
      </w:r>
      <w:r w:rsidRPr="00C937AA">
        <w:rPr>
          <w:rFonts w:hint="cs"/>
          <w:sz w:val="28"/>
          <w:rtl/>
        </w:rPr>
        <w:t>و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حامل آن است؛ آن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در مقام فهم متن لحاظ شود؛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دارد كه آنها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اجمالاً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به آنها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برده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با توجه به آنها متن را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چون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آنهاست؛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قلمرو هم شامل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 و 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هم شامل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كنش و رفتار و احكام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هم شامل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منش و اخلاق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هم مشتمل بر گزاره‌ها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است.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برعكس نظر كسان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تنها ارزش‌ها را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دستورها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رفتار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</w:t>
      </w:r>
      <w:r w:rsidRPr="00C937AA">
        <w:rPr>
          <w:rFonts w:hint="cs"/>
          <w:sz w:val="28"/>
          <w:rtl/>
        </w:rPr>
        <w:t>رد</w:t>
      </w:r>
      <w:r w:rsidRPr="00C937AA">
        <w:rPr>
          <w:sz w:val="28"/>
          <w:rtl/>
        </w:rPr>
        <w:t xml:space="preserve"> و وارد فروع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دگاه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خود را در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قواعد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‌گذارد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 ما آن است كه قلمرو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گسترده است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مناسبات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را در دو عالم پوشش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</w:t>
      </w:r>
      <w:r w:rsidRPr="00C937AA">
        <w:rPr>
          <w:sz w:val="28"/>
        </w:rPr>
        <w:t>.</w:t>
      </w:r>
    </w:p>
    <w:p w:rsidR="00D30B49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مبدأ ماده‌شناخت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اصل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در قالب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بروز و ظهور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از درون مختصات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‌شمار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آن قواعد منطق فهم قرآن را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مبدأ</w:t>
      </w:r>
      <w:r w:rsidRPr="00C937AA">
        <w:rPr>
          <w:sz w:val="28"/>
          <w:rtl/>
        </w:rPr>
        <w:t xml:space="preserve"> مخاطب‌شناخت</w:t>
      </w:r>
      <w:r w:rsidR="00F90B5C">
        <w:rPr>
          <w:sz w:val="28"/>
          <w:rtl/>
        </w:rPr>
        <w:t>ی</w:t>
      </w:r>
    </w:p>
    <w:p w:rsidR="00D30B49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منظور</w:t>
      </w:r>
      <w:r w:rsidRPr="00C937AA">
        <w:rPr>
          <w:sz w:val="28"/>
          <w:rtl/>
        </w:rPr>
        <w:t xml:space="preserve"> از مبدأ مخاطب‌شناخت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عبارت است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مخاطب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كلام انسان با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و بناست كه مصدر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رسالت، خطاب و متن، ماده و محتوا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به مخاطب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منتقل كند كه آن مخاطب اولاً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كند، ثان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اً فهم كند و ثالثاً بتواند به آن ملتزم باشد و عمل </w:t>
      </w:r>
      <w:r w:rsidRPr="00C937AA">
        <w:rPr>
          <w:rFonts w:hint="cs"/>
          <w:sz w:val="28"/>
          <w:rtl/>
        </w:rPr>
        <w:t>كند</w:t>
      </w:r>
      <w:r w:rsidRPr="00C937AA">
        <w:rPr>
          <w:sz w:val="28"/>
          <w:rtl/>
        </w:rPr>
        <w:t>. حال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التزام قلب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جوانح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«اعتقاد»‌ نام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و التزام جوارح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جسم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«عمل»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‌دهد. بناست كه با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مخاطب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روبرو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Pr="00C937AA">
        <w:rPr>
          <w:sz w:val="28"/>
          <w:rtl/>
        </w:rPr>
        <w:lastRenderedPageBreak/>
        <w:t>مختصات و خصائل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مخاطب برشمرده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آن قواعد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در فهم متن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كار ب</w:t>
      </w:r>
      <w:r w:rsidRPr="00C937AA">
        <w:rPr>
          <w:rFonts w:hint="cs"/>
          <w:sz w:val="28"/>
          <w:rtl/>
        </w:rPr>
        <w:t>رده</w:t>
      </w:r>
      <w:r w:rsidRPr="00C937AA">
        <w:rPr>
          <w:sz w:val="28"/>
          <w:rtl/>
        </w:rPr>
        <w:t xml:space="preserve"> شود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مبدأ</w:t>
      </w:r>
      <w:r w:rsidRPr="00C937AA">
        <w:rPr>
          <w:sz w:val="28"/>
          <w:rtl/>
        </w:rPr>
        <w:t xml:space="preserve"> قلمرو ـ متعلق‌شناخت</w:t>
      </w:r>
      <w:r w:rsidR="00F90B5C">
        <w:rPr>
          <w:sz w:val="28"/>
          <w:rtl/>
        </w:rPr>
        <w:t>ی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قلمروشناس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متعلق‌شناس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ضلع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درواقع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متعلق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ست؛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متعلق‌ها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كدام‌اند. قرآن از انواع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از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انشائ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و... و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انواع مختلف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Pr="00C937AA">
        <w:rPr>
          <w:rFonts w:hint="cs"/>
          <w:sz w:val="28"/>
          <w:rtl/>
        </w:rPr>
        <w:t>دارند؛</w:t>
      </w:r>
      <w:r w:rsidRPr="00C937AA">
        <w:rPr>
          <w:sz w:val="28"/>
          <w:rtl/>
        </w:rPr>
        <w:t xml:space="preserve">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جهات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استخراج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در قالب قواعد و ضوابط،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 xml:space="preserve">. 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ما</w:t>
      </w:r>
      <w:r w:rsidRPr="00C937AA">
        <w:rPr>
          <w:sz w:val="28"/>
          <w:rtl/>
        </w:rPr>
        <w:t xml:space="preserve">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برجسته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ب، پنج مبدأ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البته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در اصل همان پنج طرف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در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مطرح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بحث را باز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از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چه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بحث‌ها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به عنوان فصول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منطق فهم قرآن تنظ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كرده‌‌ا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اجزاء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را برحسب مصاد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بحث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لذا از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نها حدود ده </w:t>
      </w:r>
      <w:r w:rsidRPr="00C937AA">
        <w:rPr>
          <w:rFonts w:hint="cs"/>
          <w:sz w:val="28"/>
          <w:rtl/>
        </w:rPr>
        <w:t>فصل</w:t>
      </w:r>
      <w:r w:rsidRPr="00C937AA">
        <w:rPr>
          <w:sz w:val="28"/>
          <w:rtl/>
        </w:rPr>
        <w:t xml:space="preserve"> به وجود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فاز سوم مطلب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كه خود مسائل علم منطق فهم قرآن خواهد بود و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ما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اگر بخواه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زان بسنده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بحث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است،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قابل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 و در بحث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خطابات شرع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چهارچوب را عرض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الان مدت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از انگاره‌ها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 مترتب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درحال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‌كه اگر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 قلمداد شوند، تازه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انگاره‌ها، قواعد و ضوابط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كه در بحث خطاب شرع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مفصل‌تر بحث ك</w:t>
      </w:r>
      <w:r w:rsidRPr="00C937AA">
        <w:rPr>
          <w:rFonts w:hint="cs"/>
          <w:sz w:val="28"/>
          <w:rtl/>
        </w:rPr>
        <w:t>رده‌ا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</w:rPr>
        <w:t xml:space="preserve">. </w:t>
      </w:r>
    </w:p>
    <w:p w:rsidR="00D30B49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سئوال</w:t>
      </w:r>
      <w:r w:rsidRPr="00C937AA">
        <w:rPr>
          <w:sz w:val="28"/>
          <w:rtl/>
        </w:rPr>
        <w:t>: با توجه به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داشت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در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قرآن، سنت و عقل را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 در بحث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درخصوص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مطرح فرمود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كه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هام دارند و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اسرار دارند، چند مسئله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در مقام ابلاغ كه شارع مقدس، مطمئناً اسرار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هام مطرح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مقصود خداوند بوده و از مبدأ صادر شده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ذات اقدس حق مشخص است، اما آنچه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هام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در مقام ابلاغ است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چند شبهه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شبهات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در مقام لفظ، اختلاف قرائ</w:t>
      </w:r>
      <w:r w:rsidRPr="00C937AA">
        <w:rPr>
          <w:rFonts w:hint="cs"/>
          <w:sz w:val="28"/>
          <w:rtl/>
        </w:rPr>
        <w:t>ت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اشكال دوم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تمام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تعم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د؟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هستند كه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ظواهراند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از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تبادر معنا را منكشف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معنا و مقصود </w:t>
      </w:r>
      <w:r w:rsidRPr="00C937AA">
        <w:rPr>
          <w:sz w:val="28"/>
          <w:rtl/>
        </w:rPr>
        <w:lastRenderedPageBreak/>
        <w:t>شارع چه بوده است؟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</w:t>
      </w:r>
      <w:r w:rsidRPr="00C937AA">
        <w:rPr>
          <w:rFonts w:hint="cs"/>
          <w:sz w:val="28"/>
          <w:rtl/>
        </w:rPr>
        <w:t>واهر</w:t>
      </w:r>
      <w:r w:rsidRPr="00C937AA">
        <w:rPr>
          <w:sz w:val="28"/>
          <w:rtl/>
        </w:rPr>
        <w:t xml:space="preserve"> هستند؟ اگر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هستند،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هام و اسرار دارند چه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‌شود؟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نظر شما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مطلب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ظواهر هستند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بطن و اسرار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هستند كه تنها معصوم از آنها اطلاع دارد؟ اگر در </w:t>
      </w:r>
      <w:r w:rsidRPr="00C937AA">
        <w:rPr>
          <w:rFonts w:hint="cs"/>
          <w:sz w:val="28"/>
          <w:rtl/>
        </w:rPr>
        <w:t>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نجا</w:t>
      </w:r>
      <w:r w:rsidRPr="00C937AA">
        <w:rPr>
          <w:sz w:val="28"/>
          <w:rtl/>
        </w:rPr>
        <w:t xml:space="preserve"> قائل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بطن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معصوم از آن سر درم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‌آورد، باز بحث اخبار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آنها معتقدند جز فهم معصوم فهم كس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كنه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‌رسد. حال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همان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تبادر را در نظر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م؟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سراغ فهم معصوم برو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</w:t>
      </w:r>
      <w:r w:rsidRPr="00C937AA">
        <w:rPr>
          <w:sz w:val="28"/>
          <w:rtl/>
        </w:rPr>
        <w:cr/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استاد</w:t>
      </w:r>
      <w:r w:rsidRPr="00C937AA">
        <w:rPr>
          <w:sz w:val="28"/>
          <w:rtl/>
        </w:rPr>
        <w:t xml:space="preserve"> رشاد: در جلسه‌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 كه راجع به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بحث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گفتم كه چون اصطلاحات را قبلاً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در نها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اصطلاحات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اصطلاحات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قرار است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موضوع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اصطلاحات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در پا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ان</w:t>
      </w:r>
      <w:r w:rsidRPr="00C937AA">
        <w:rPr>
          <w:sz w:val="28"/>
          <w:rtl/>
        </w:rPr>
        <w:t xml:space="preserve"> اصطلاحات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جدا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به طرح ضم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البته 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كلمات را در فهرست آورده 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وارد شرح آنها نشد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والا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من از «سنت»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ارائه كرده‌ام كه كس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ارائه نكرده است. من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از «سنت»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كردم، اشكالات آ</w:t>
      </w:r>
      <w:r w:rsidRPr="00C937AA">
        <w:rPr>
          <w:rFonts w:hint="cs"/>
          <w:sz w:val="28"/>
          <w:rtl/>
        </w:rPr>
        <w:t>نها</w:t>
      </w:r>
      <w:r w:rsidRPr="00C937AA">
        <w:rPr>
          <w:sz w:val="28"/>
          <w:rtl/>
        </w:rPr>
        <w:t xml:space="preserve"> را مطرح كردم و فرض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‌كنم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سنت ارائه داده‌ام اشكالات مورد نظر وجود ندارد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راجع</w:t>
      </w:r>
      <w:r w:rsidRPr="00C937AA">
        <w:rPr>
          <w:sz w:val="28"/>
          <w:rtl/>
        </w:rPr>
        <w:t xml:space="preserve"> به مطلب دوم كه سئوال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سراسر قرآن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نگونه است كه ظواهر آن حجت است؟ البته مانند هر متن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متون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دست‌كم به سه سطح نص، ظاهر و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رظاهر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قرآن شامل متشابهات هم هست، منتها براساس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ارجاع متشابهات به محكمات، متشابهات را </w:t>
      </w:r>
      <w:r w:rsidRPr="00C937AA">
        <w:rPr>
          <w:rFonts w:hint="cs"/>
          <w:sz w:val="28"/>
          <w:rtl/>
        </w:rPr>
        <w:t>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‌فهم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بالنت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ظواهر تمسك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ظواهر حجت هستند مخدوش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بعد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فلان متن متشابه است، آن متن درواقع ظاهر ندارد، نه‌تنها نص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ظهور هم ندارد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آن متن را با ارجاع به متن ظاهر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نصّ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م. فرض </w:t>
      </w:r>
      <w:r w:rsidRPr="00C937AA">
        <w:rPr>
          <w:rFonts w:hint="cs"/>
          <w:sz w:val="28"/>
          <w:rtl/>
        </w:rPr>
        <w:t>بر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متشابه را به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محكم ارجاع 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محكم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براساس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متشابه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بالواسطه و با تك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بر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چون محكمات را براساس اصل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فهم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متشابهات را هم با ارجاع به محكمات فهم كرد</w:t>
      </w:r>
      <w:r w:rsidR="00F90B5C">
        <w:rPr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پس متشابهات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باواسطه به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قاعده مخدوش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درخصوص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سئوال كه مگر قرآن ذوبطون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ست؟ اگر ذوبطون باشد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ربودن قرآن چه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‌شود؟ در جواب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گفت قرآن ذوبطون است و ذوبطون‌بودن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ذووجوه‌بودن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اگر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قرآن ذووجوه </w:t>
      </w:r>
      <w:r w:rsidRPr="00C937AA">
        <w:rPr>
          <w:sz w:val="28"/>
          <w:rtl/>
        </w:rPr>
        <w:lastRenderedPageBreak/>
        <w:t>است و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ندارد و هر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گونه‌ا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 فهم خواهد ك</w:t>
      </w:r>
      <w:r w:rsidRPr="00C937AA">
        <w:rPr>
          <w:rFonts w:hint="cs"/>
          <w:sz w:val="28"/>
          <w:rtl/>
        </w:rPr>
        <w:t>رد</w:t>
      </w:r>
      <w:r w:rsidRPr="00C937AA">
        <w:rPr>
          <w:sz w:val="28"/>
          <w:rtl/>
        </w:rPr>
        <w:t xml:space="preserve"> ـ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همان قرائت‌پذ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قرآن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كند،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چگاه از آن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دست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تا انسان راه را كشف كند و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حضرت 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ر(ع) كه فرمودند قرآن ذووجوه است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ذاتاً قرائت‌پذ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است، بلكه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معناست كه ممكن است </w:t>
      </w:r>
      <w:r w:rsidRPr="00C937AA">
        <w:rPr>
          <w:rFonts w:hint="cs"/>
          <w:sz w:val="28"/>
          <w:rtl/>
        </w:rPr>
        <w:t>افراد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قرآن را بر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اظهر حمل نكنند، بلكه بر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ظاهر حمل كنند،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بر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احتمال حمل كنند، احتمال را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‌تابد، احتمالات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وجود دارد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ظاهر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نص. نصوص كه ذوجوه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ستند، بلكه ممكن است ظواهر ذووجوه باشند، منتها اهل فهم بر اساس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قواعد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كشف كنند؛ منتها در بدو مواجهه ممكن است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خوانده شود و بعد گفته شود كه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و عملاً در مواجهه‌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ممكن است با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روبرو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نتوان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قرآن استدلال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قرآن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از</w:t>
      </w:r>
      <w:r w:rsidRPr="00C937AA">
        <w:rPr>
          <w:sz w:val="28"/>
          <w:rtl/>
        </w:rPr>
        <w:t xml:space="preserve"> به استنطاق دارد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ذوبطون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منافات ندارد، ذوبطون‌بودن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معناست كه هر بطن 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قرآن را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همان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است، منتها قرآن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 و هر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بفهم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حسب توان درك مفسر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‌شود؛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حسب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زمان و عصور و رشد انسان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كشف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منافات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قرآن فهم‌پذ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اگر اخبار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 هم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قرآن ذوبطون است و فهم آن از ما ساخته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در جواب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اخبار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ون </w:t>
      </w:r>
      <w:r w:rsidRPr="00C937AA">
        <w:rPr>
          <w:rFonts w:hint="cs"/>
          <w:sz w:val="28"/>
          <w:rtl/>
        </w:rPr>
        <w:t>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</w:t>
      </w:r>
      <w:r w:rsidRPr="00C937AA">
        <w:rPr>
          <w:sz w:val="28"/>
          <w:rtl/>
        </w:rPr>
        <w:t xml:space="preserve"> ظواهر قرآن را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معصوم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بفهمد و 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استناد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را بفهم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اما در ذوبطون‌بودن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انسان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حتماً بطن و سطح اول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‌فهمد و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انسان‌ها هستند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هم درك كنند. الب</w:t>
      </w:r>
      <w:r w:rsidRPr="00C937AA">
        <w:rPr>
          <w:rFonts w:hint="cs"/>
          <w:sz w:val="28"/>
          <w:rtl/>
        </w:rPr>
        <w:t>ته</w:t>
      </w:r>
      <w:r w:rsidRPr="00C937AA">
        <w:rPr>
          <w:sz w:val="28"/>
          <w:rtl/>
        </w:rPr>
        <w:t xml:space="preserve"> اشكال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كه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از معصوم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قطعاً تا هر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انسان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درك كند باز هم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‌ماند كه سهم معصوم 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با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و فهم‌پذ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ربودن قرآن منافات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ندارد. البته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فهم صورت و ظاهر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نصوص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از </w:t>
      </w:r>
      <w:r w:rsidRPr="00C937AA">
        <w:rPr>
          <w:rFonts w:hint="cs"/>
          <w:sz w:val="28"/>
          <w:rtl/>
        </w:rPr>
        <w:t>كلام</w:t>
      </w:r>
      <w:r w:rsidRPr="00C937AA">
        <w:rPr>
          <w:sz w:val="28"/>
          <w:rtl/>
        </w:rPr>
        <w:t xml:space="preserve"> معصوم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ولذا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علامه طباطبا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«ما در فهم قرآن به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جز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 ندار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م» (البته اگر كلام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ظاهر حمل شود 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ست)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مخدوش باشد. به هر حال ما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لسان معصوم و به مدد ت</w:t>
      </w:r>
      <w:r w:rsidRPr="00C937AA">
        <w:rPr>
          <w:rFonts w:hint="cs"/>
          <w:sz w:val="28"/>
          <w:rtl/>
        </w:rPr>
        <w:t>عال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معصوم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 xml:space="preserve">. 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لهذا</w:t>
      </w:r>
      <w:r w:rsidRPr="00C937AA">
        <w:rPr>
          <w:sz w:val="28"/>
          <w:rtl/>
        </w:rPr>
        <w:t xml:space="preserve"> ذوبطون‌بودن اولاً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ذووجوه‌بودن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رت‌آور باشد و باعث سرگشتگ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معنا شود و 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را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سئوال ببرد و ثان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اً اگر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قرآن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است،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 را با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فهم كرد.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افراد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 و بطون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هم به قواعد فهم الفاظ ارجاع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‌دهند. مرحوم آخوند خراسان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كفا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مطرح كرده‌اند و مرحوم آقا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هم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 را داشت،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عرب‌ها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معاصر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</w:t>
      </w:r>
      <w:r w:rsidRPr="00C937AA">
        <w:rPr>
          <w:sz w:val="28"/>
          <w:rtl/>
        </w:rPr>
        <w:lastRenderedPageBreak/>
        <w:t>ذوبطون‌بودن را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ما جلسه‌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نقد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مرحوم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ت‌الله معرفت داشت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من ده اشكا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بر نظر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وارد كردم كه در نها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هم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نقدها پاسخ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نداد</w:t>
      </w:r>
      <w:r w:rsidRPr="00C937AA">
        <w:rPr>
          <w:sz w:val="28"/>
        </w:rPr>
        <w:t>.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همه‌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فهم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بطون را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قواعد و فهم ظواهر ارجاع داد و ذائقه‌ و قوه‌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لازم دارد. فهم ظواهر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به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آفاق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ارجاع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اما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مفسر در فهم بطون 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ن‌كننده </w:t>
      </w:r>
      <w:r w:rsidRPr="00C937AA">
        <w:rPr>
          <w:rFonts w:hint="cs"/>
          <w:sz w:val="28"/>
          <w:rtl/>
        </w:rPr>
        <w:t>هستند</w:t>
      </w:r>
      <w:r w:rsidRPr="00C937AA">
        <w:rPr>
          <w:sz w:val="28"/>
          <w:rtl/>
        </w:rPr>
        <w:t>. والسلام</w:t>
      </w:r>
    </w:p>
    <w:p w:rsidR="003E15A5" w:rsidRPr="00C937AA" w:rsidRDefault="003E15A5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8C71C8" w:rsidRPr="00C937AA" w:rsidRDefault="008C71C8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تفص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ل و تطب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ق نظر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ه‌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ابتناء بر منطق فهم قرآن</w:t>
      </w:r>
      <w:r w:rsidRPr="00C937AA">
        <w:rPr>
          <w:rFonts w:cs="2  Badr" w:hint="cs"/>
          <w:sz w:val="28"/>
          <w:szCs w:val="28"/>
          <w:rtl/>
        </w:rPr>
        <w:t xml:space="preserve"> </w:t>
      </w:r>
      <w:r w:rsidRPr="00C937AA">
        <w:rPr>
          <w:rFonts w:cs="2  Badr"/>
          <w:sz w:val="28"/>
          <w:szCs w:val="28"/>
        </w:rPr>
        <w:tab/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هفتم 92/11/09</w:t>
      </w:r>
      <w:r w:rsidRPr="00C937AA">
        <w:rPr>
          <w:rFonts w:cs="2  Badr"/>
          <w:sz w:val="28"/>
          <w:szCs w:val="28"/>
        </w:rPr>
        <w:tab/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درخصوص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مبنا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كه همان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ابتناء است، در جلسه‌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گذشته صحبت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جلسه قصد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تطب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را بر منطق فهم قرآن آغاز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در قالب چند محور نشان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چگونه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منطق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رگذار است. اجمالاً عرض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‌كنم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مجموع مباحث را در چند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از نظر 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چند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ساحت از نظر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تنظ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ما در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ابتناء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‌شوند، سازنده‌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اصول و قواعد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فهرست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اگر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قاعده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هر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را استخراج و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اتفاق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افتد درحق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منطق فهم قرآن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شده است.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را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ابتدا مب</w:t>
      </w:r>
      <w:r w:rsidRPr="00C937AA">
        <w:rPr>
          <w:rFonts w:hint="cs"/>
          <w:sz w:val="28"/>
          <w:rtl/>
        </w:rPr>
        <w:t>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استخراج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سپس اصول برآمده از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و قواعد برآمده از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اصول را هم استخراج و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بدنه‌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منطق فهم قرآن را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درخصوص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دو جلسه گذشته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از محورها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شده است</w:t>
      </w:r>
      <w:r w:rsidRPr="00C937AA">
        <w:rPr>
          <w:sz w:val="28"/>
        </w:rPr>
        <w:t>: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محور</w:t>
      </w:r>
      <w:r w:rsidRPr="00C937AA">
        <w:rPr>
          <w:sz w:val="28"/>
          <w:rtl/>
        </w:rPr>
        <w:t xml:space="preserve"> اول در قالب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 ـ جهان‌شناخت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مختصات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مبدأ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دارد، به عنوان مُنزل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حاصل آن قرآن است و مرسل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قرآن سند آن است، و مسائل و مبان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درخصوص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مسائل مربوط به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محور</w:t>
      </w:r>
      <w:r w:rsidRPr="00C937AA">
        <w:rPr>
          <w:sz w:val="28"/>
          <w:rtl/>
        </w:rPr>
        <w:t xml:space="preserve"> دوم مبان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كه به وجه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طبعاً فهم و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 كه از آنها به وسائط و وسائل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نام برد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آنچه كه مربوط به خود متن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آنچه كه مربوط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منابع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به ما در فهم متن كمك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Pr="00C937AA">
        <w:rPr>
          <w:rFonts w:hint="cs"/>
          <w:sz w:val="28"/>
          <w:rtl/>
        </w:rPr>
        <w:t>ربوط</w:t>
      </w:r>
      <w:r w:rsidRPr="00C937AA">
        <w:rPr>
          <w:sz w:val="28"/>
          <w:rtl/>
        </w:rPr>
        <w:t xml:space="preserve"> به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كه طبعاً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آنچه در قرآن آمده است اجزاء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در قرآن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آمده كه جزء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بخش‌ها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هندسه‌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‌گنجد.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مفاد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همان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آنگاه ما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آنكه با قرآن مواجه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نگاهمان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مسائل اساس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مولفه‌ها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سرشت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ست؛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به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و اگر قبل از ورود به قرآن در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نداشته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 را به خوب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اگر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قبل از ورود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انتخاب كرده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اما آن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دگاه غلط باشد، مطمئناً در مواجهه با قرآن به فهم صائب دست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اگر در مواقع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صراحت تعاب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 صائب هم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اما در كل و كلان دچار لغزش‌ها و خطاها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Pr="00C937AA">
        <w:rPr>
          <w:sz w:val="28"/>
          <w:rtl/>
        </w:rPr>
        <w:lastRenderedPageBreak/>
        <w:t>شد.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قبل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با متن مواجه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درك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سرشت و صفات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ماده‌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كتاب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داشته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درخصوص انسان‌شناس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 آن جهت كه انسان مخاطب كتاب است و هم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آن را بفهمد و هم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آن عمل كند،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درخصوص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انسان چه ظرف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ش‌تر نظر به دست آورده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گرچه با مطالعه‌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قرآن همه‌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پ</w:t>
      </w:r>
      <w:r w:rsidR="00F90B5C">
        <w:rPr>
          <w:sz w:val="28"/>
          <w:rtl/>
        </w:rPr>
        <w:t>ی</w:t>
      </w:r>
      <w:r w:rsidRPr="00C937AA">
        <w:rPr>
          <w:rFonts w:hint="cs"/>
          <w:sz w:val="28"/>
          <w:rtl/>
        </w:rPr>
        <w:t>دا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مطالب مربوط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چون اطلاعات فراوان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قرآن راجع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هم انسان‌شناس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توسعه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مختصات مؤلفه‌ها و قلمروها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در قرآن مطرح است كه طبعاً عمده‌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قلمروها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قرآن مطر</w:t>
      </w:r>
      <w:r w:rsidRPr="00C937AA">
        <w:rPr>
          <w:rFonts w:hint="cs"/>
          <w:sz w:val="28"/>
          <w:rtl/>
        </w:rPr>
        <w:t>ح</w:t>
      </w:r>
      <w:r w:rsidRPr="00C937AA">
        <w:rPr>
          <w:sz w:val="28"/>
          <w:rtl/>
        </w:rPr>
        <w:t xml:space="preserve"> است، البته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در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امده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اساس در قرآن و در همه‌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بخش‌ها آمده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لااقل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اساس را ما از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ممكن است </w:t>
      </w:r>
      <w:r w:rsidR="00F90B5C">
        <w:rPr>
          <w:sz w:val="28"/>
          <w:rtl/>
        </w:rPr>
        <w:t>ی</w:t>
      </w:r>
      <w:r w:rsidR="00977883">
        <w:rPr>
          <w:sz w:val="28"/>
          <w:rtl/>
        </w:rPr>
        <w:t>ك معصوم ج</w:t>
      </w:r>
      <w:r w:rsidR="00977883">
        <w:rPr>
          <w:rFonts w:hint="cs"/>
          <w:sz w:val="28"/>
          <w:rtl/>
        </w:rPr>
        <w:t>ز</w:t>
      </w:r>
      <w:r w:rsidRPr="00C937AA">
        <w:rPr>
          <w:sz w:val="28"/>
          <w:rtl/>
        </w:rPr>
        <w:t>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را هم از قرآن استخراج كند.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قسمت به عنوان متعلق حوزه‌ها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مورد مطالعه هستند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مختصات قلمرو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متعلق‌شناخت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بخش‌ها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قرآن، حامل و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مجموعه‌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محورها و مباد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مورد بحث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 xml:space="preserve">. 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گفتم</w:t>
      </w:r>
      <w:r w:rsidRPr="00C937AA">
        <w:rPr>
          <w:sz w:val="28"/>
          <w:rtl/>
        </w:rPr>
        <w:t xml:space="preserve"> كه بحث‌ها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چند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تنظ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كرد؛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جلسه وارد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قالب اصول و قواعد ظهور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اصول و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در فنّ دوم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وارد استنباط اصول و قواعد بشو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مثلا</w:t>
      </w:r>
      <w:r w:rsidRPr="00C937AA">
        <w:rPr>
          <w:rFonts w:hint="cs"/>
          <w:sz w:val="28"/>
          <w:rtl/>
        </w:rPr>
        <w:t>ً</w:t>
      </w:r>
      <w:r w:rsidRPr="00C937AA">
        <w:rPr>
          <w:sz w:val="28"/>
          <w:rtl/>
        </w:rPr>
        <w:t xml:space="preserve"> در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مجموع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م كه معرفت ممكن است، معرفت روش‌مند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اجمالاً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لفظ دالّ است،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ش‌فرض‌ها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‌دهند. اگر بپذ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لفظ از جنس علائم است آنگاه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قواعد دلالت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ست؛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اگر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لفظ دالّ است و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لفظ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مانند الفاظ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عقلا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‌برند و قرآن به همان لحن و لسان سخن گفته است،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اساس قواعد را استخراج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مسئله‌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</w:t>
      </w:r>
      <w:r w:rsidRPr="00C937AA">
        <w:rPr>
          <w:sz w:val="28"/>
          <w:rtl/>
        </w:rPr>
        <w:t xml:space="preserve"> حج</w:t>
      </w:r>
      <w:r w:rsidR="00F90B5C">
        <w:rPr>
          <w:sz w:val="28"/>
          <w:rtl/>
        </w:rPr>
        <w:t>ی</w:t>
      </w:r>
      <w:r w:rsidRPr="00C937AA">
        <w:rPr>
          <w:rFonts w:hint="cs"/>
          <w:sz w:val="28"/>
          <w:rtl/>
        </w:rPr>
        <w:t>ت</w:t>
      </w:r>
      <w:r w:rsidRPr="00C937AA">
        <w:rPr>
          <w:sz w:val="28"/>
          <w:rtl/>
        </w:rPr>
        <w:t xml:space="preserve"> ظهور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اگر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علاوه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و لفظ است و لفظ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دالّ است و آنچه كه از ظاهر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هست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اصل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از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«لفظ» علامت است،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به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دلالت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دلالت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ظاهر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قبول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همان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است. از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مبدأ آن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معصوم است و خطا در آن راه ندارد. چون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منسو</w:t>
      </w: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 xml:space="preserve"> به مبدأئ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معصوم است، پس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متن </w:t>
      </w:r>
      <w:r w:rsidRPr="00C937AA">
        <w:rPr>
          <w:sz w:val="28"/>
          <w:rtl/>
        </w:rPr>
        <w:lastRenderedPageBreak/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عصمت دارد و لغزش و خطا در 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اگر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را خوب بفهم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را كشف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اگر شما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اسفار ملاصدرا را هم بخوان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مثلاً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لفظ دالّ و علامت است و اگر ملاصدرا گفته «عدم العله، علة لعدم المعلول»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كلمات به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دلالت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و از آنها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اگر علت نباشد معلول هم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وجود معلول در گرو وجود علت است، بعد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ظاهر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حجت است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منظور ملاصدرا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بوده است. اما درخصوص متن اسفار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حالا كه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معصوم است و حالا كه معصوم است خطا در آن راه ندارد، ولذا شروع به نقد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ملاصدرا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اصلاً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حرف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است؟ بعد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مگر «عدم»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علت باشد؟ ملاصدرا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از خود دفاع كند، و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عدم مضاف حصه‌ا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وجود دارد،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عدم مضاف است و عدم مطلق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كه هم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دارد. بعد ممكن است مجدداً نقد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حصه‌ا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وجود به چه معناست؟ چه حصه‌ا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وجود در عدم است كه آن‌را تا حد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بالا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‌برد؟ مگر شما به اصالة الوجود اعتقاد ندار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اصالة الوجود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آنچه كه منشأ اثر است وجود است و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بالطبع عدم هم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نگونه بحث‌ها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قابل 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اما</w:t>
      </w:r>
      <w:r w:rsidRPr="00C937AA">
        <w:rPr>
          <w:sz w:val="28"/>
          <w:rtl/>
        </w:rPr>
        <w:t xml:space="preserve"> اگر گفته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متن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عقل شما درك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درك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اناً متن خردتاب است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خردپذ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عقل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آن‌را درك كند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مخالفت هم نكند و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من در حد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حرف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ستم. بعد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اگر در متن مقدس مطلب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آمد كه عقل آن‌را درك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اما مخالفت هم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بپذ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متشابهات را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گرفته‌اند، مثلاً عامه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متشابهات آن است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 آورد و قرآن هم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مؤمن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كه هم به محكمات و هم متشابهات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‌آورند، ز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را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مقدس است،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معصوم است، از ماوراء آمده و از ساحت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شده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خطا باشد،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هرآنچه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متنِ ولو متشابه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 داشته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لفظ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هست، و به تبع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 و اصل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سپس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شما به معارضت نص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حكم عقل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‌پرداز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با هم تعارض داشته باشند. البته ما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قبول ندار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دو دالّ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حجت مثل </w:t>
      </w:r>
      <w:r w:rsidRPr="00C937AA">
        <w:rPr>
          <w:rFonts w:hint="cs"/>
          <w:sz w:val="28"/>
          <w:rtl/>
        </w:rPr>
        <w:t>نص</w:t>
      </w:r>
      <w:r w:rsidRPr="00C937AA">
        <w:rPr>
          <w:sz w:val="28"/>
          <w:rtl/>
        </w:rPr>
        <w:t xml:space="preserve"> قرآن و حكم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 هردو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هستند. لزوماً در تعارضات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ك‌طرف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است؛ اگر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طرف نص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معصوم است و از طرف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حكم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 است، 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روشن است كه نص را ترج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د كه خطا در </w:t>
      </w:r>
      <w:r w:rsidRPr="00C937AA">
        <w:rPr>
          <w:sz w:val="28"/>
          <w:rtl/>
        </w:rPr>
        <w:lastRenderedPageBreak/>
        <w:t xml:space="preserve">آن راه ندارد و بحث </w:t>
      </w:r>
      <w:r w:rsidRPr="00C937AA">
        <w:rPr>
          <w:rFonts w:hint="cs"/>
          <w:sz w:val="28"/>
          <w:rtl/>
        </w:rPr>
        <w:t>مرجحات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به هر حال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مرحله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مبان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پا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  <w:rtl/>
        </w:rPr>
        <w:t xml:space="preserve">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اصول و قواعد</w:t>
      </w:r>
      <w:r w:rsidRPr="00C937AA">
        <w:rPr>
          <w:sz w:val="28"/>
        </w:rPr>
        <w:t xml:space="preserve">. 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اما</w:t>
      </w:r>
      <w:r w:rsidRPr="00C937AA">
        <w:rPr>
          <w:sz w:val="28"/>
          <w:rtl/>
        </w:rPr>
        <w:t xml:space="preserve"> در فن دوم ملاحظه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‌فرما</w:t>
      </w:r>
      <w:r w:rsidR="00F90B5C">
        <w:rPr>
          <w:rFonts w:hint="cs"/>
          <w:sz w:val="28"/>
          <w:rtl/>
        </w:rPr>
        <w:t>یی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که وارد مسائل منطق فهم قرآن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اصول و قواعد و اح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اناً</w:t>
      </w:r>
      <w:r w:rsidRPr="00C937AA">
        <w:rPr>
          <w:sz w:val="28"/>
          <w:rtl/>
        </w:rPr>
        <w:t xml:space="preserve"> ضوابط باشند. لهذا در فصل اول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‌گو</w:t>
      </w:r>
      <w:r w:rsidR="00F90B5C">
        <w:rPr>
          <w:rFonts w:hint="cs"/>
          <w:sz w:val="28"/>
          <w:rtl/>
        </w:rPr>
        <w:t>یی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دوال و مدرکات چه اصول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دارند و چه قواعد فطر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عقلان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وح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در آنجا نم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‌خواه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از معرفت‌شناس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بحث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بنا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</w:t>
      </w:r>
      <w:r w:rsidRPr="00C937AA">
        <w:rPr>
          <w:sz w:val="28"/>
          <w:rtl/>
        </w:rPr>
        <w:t>ت که بگو</w:t>
      </w:r>
      <w:r w:rsidR="00F90B5C">
        <w:rPr>
          <w:rFonts w:hint="cs"/>
          <w:sz w:val="28"/>
          <w:rtl/>
        </w:rPr>
        <w:t>یی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عقل دالّ است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خ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ر؛</w:t>
      </w:r>
      <w:r w:rsidRPr="00C937AA">
        <w:rPr>
          <w:sz w:val="28"/>
          <w:rtl/>
        </w:rPr>
        <w:t xml:space="preserve"> بلکه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‌خواه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بگو</w:t>
      </w:r>
      <w:r w:rsidR="00F90B5C">
        <w:rPr>
          <w:rFonts w:hint="cs"/>
          <w:sz w:val="28"/>
          <w:rtl/>
        </w:rPr>
        <w:t>یی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عقل در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حجت است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نه. قبول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عقل دالّ است و معرفت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‌کند،</w:t>
      </w:r>
      <w:r w:rsidRPr="00C937AA">
        <w:rPr>
          <w:sz w:val="28"/>
          <w:rtl/>
        </w:rPr>
        <w:t xml:space="preserve">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نظر معرفت‌شناس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پذ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رفته‌ا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عقل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دکننده</w:t>
      </w:r>
      <w:r w:rsidRPr="00C937AA">
        <w:rPr>
          <w:sz w:val="28"/>
          <w:rtl/>
        </w:rPr>
        <w:t xml:space="preserve"> است، اما از نظر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ن‌شناس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چه؟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در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هم حجت است؟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درواقع</w:t>
      </w:r>
      <w:r w:rsidRPr="00C937AA">
        <w:rPr>
          <w:sz w:val="28"/>
          <w:rtl/>
        </w:rPr>
        <w:t xml:space="preserve"> در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نجا</w:t>
      </w:r>
      <w:r w:rsidRPr="00C937AA">
        <w:rPr>
          <w:sz w:val="28"/>
          <w:rtl/>
        </w:rPr>
        <w:t xml:space="preserve"> مدارک و مدرکات را دو دسته کرده‌ا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دوالّ را به منابع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اطلاق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خود مدرک‌اند و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معرفت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‌کنند</w:t>
      </w:r>
      <w:r w:rsidRPr="00C937AA">
        <w:rPr>
          <w:sz w:val="28"/>
          <w:rtl/>
        </w:rPr>
        <w:t xml:space="preserve"> و اسناد را به مدارک (کتاب، سنت، اجماع) اطلاق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جزء طرائق قلمداد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‌شوند،</w:t>
      </w:r>
      <w:r w:rsidRPr="00C937AA">
        <w:rPr>
          <w:sz w:val="28"/>
          <w:rtl/>
        </w:rPr>
        <w:t xml:space="preserve"> که به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ترت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 xml:space="preserve"> دو دسته را تشک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‌دهند</w:t>
      </w:r>
      <w:r w:rsidRPr="00C937AA">
        <w:rPr>
          <w:sz w:val="28"/>
          <w:rtl/>
        </w:rPr>
        <w:t>. در فصل سو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قواعد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که از آن دو فصل به دست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بحث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در فصل چهارم ضوابط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که بر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قواعد حاکم است</w:t>
      </w:r>
      <w:r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در لا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اکنون بحث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پ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ش‌انگاره‌ها</w:t>
      </w:r>
      <w:r w:rsidRPr="00C937AA">
        <w:rPr>
          <w:sz w:val="28"/>
          <w:rtl/>
        </w:rPr>
        <w:t xml:space="preserve"> را بحث خواه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کرد، و در فن دوم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Pr="00C937AA">
        <w:rPr>
          <w:sz w:val="28"/>
          <w:rtl/>
        </w:rPr>
        <w:t xml:space="preserve"> از پ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ش‌انگاره‌ها</w:t>
      </w:r>
      <w:r w:rsidRPr="00C937AA">
        <w:rPr>
          <w:sz w:val="28"/>
          <w:rtl/>
        </w:rPr>
        <w:t xml:space="preserve"> بحث نم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  <w:rtl/>
        </w:rPr>
        <w:t xml:space="preserve"> بلکه اصول و قواعد و ضوابط استخراج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ما</w:t>
      </w:r>
      <w:r w:rsidRPr="00C937AA">
        <w:rPr>
          <w:sz w:val="28"/>
          <w:rtl/>
        </w:rPr>
        <w:t xml:space="preserve"> در بحث نظر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خطاب شرع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به عنوان درس خارج مطرح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خداوند توف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ق</w:t>
      </w:r>
      <w:r w:rsidRPr="00C937AA">
        <w:rPr>
          <w:sz w:val="28"/>
          <w:rtl/>
        </w:rPr>
        <w:t xml:space="preserve"> داد و تجربه‌ا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 دست آورد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و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نظر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ابتناء که قصد پ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اده‌ساز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آن را در حوزه‌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منطق فهم قرآن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در حوزه‌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فقه پ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اده</w:t>
      </w:r>
      <w:r w:rsidRPr="00C937AA">
        <w:rPr>
          <w:sz w:val="28"/>
          <w:rtl/>
        </w:rPr>
        <w:t xml:space="preserve">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براساس نظر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ابتناء چهارچوب اصول را طراح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کرد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>م؛ به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صورت که نظر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ابتناء را ابتدا در حوزه‌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حکم تطب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ق</w:t>
      </w:r>
      <w:r w:rsidRPr="00C937AA">
        <w:rPr>
          <w:sz w:val="28"/>
          <w:rtl/>
        </w:rPr>
        <w:t xml:space="preserve"> داد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سپس لا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چندگانه‌ا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که در بالا مطرح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در آنجا بحث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درحق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قت</w:t>
      </w:r>
      <w:r w:rsidRPr="00C937AA">
        <w:rPr>
          <w:sz w:val="28"/>
          <w:rtl/>
        </w:rPr>
        <w:t xml:space="preserve"> از منطق‌ها و مناهج فرع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گفت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طراح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شود و چهار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پنج‌تا از آنها مدرک‌محور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منبع‌محور است، مثلاً د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بحث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‌خواه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از مدرک قرآن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فهم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استفاده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و قصد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منطق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طراح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قرآن را چگونه بفهم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تا از آن بتوان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را استنباط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حال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بحث ممکن است در حوزه‌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حد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ث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مطرح شود. 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مناهج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معطوف به حوزه‌ها و اضلاع مختلف هندسه</w:t>
      </w:r>
      <w:r w:rsidRPr="00C937AA">
        <w:rPr>
          <w:rFonts w:hint="cs"/>
          <w:sz w:val="28"/>
          <w:rtl/>
        </w:rPr>
        <w:t>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معرفت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ازجمله حوزه‌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عقا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د،</w:t>
      </w:r>
      <w:r w:rsidRPr="00C937AA">
        <w:rPr>
          <w:sz w:val="28"/>
          <w:rtl/>
        </w:rPr>
        <w:t xml:space="preserve"> علم، احکام و اخلاق</w:t>
      </w:r>
      <w:r w:rsidRPr="00C937AA">
        <w:rPr>
          <w:sz w:val="28"/>
        </w:rPr>
        <w:t>.</w:t>
      </w:r>
    </w:p>
    <w:p w:rsidR="00D30B49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همانطور</w:t>
      </w:r>
      <w:r w:rsidRPr="00C937AA">
        <w:rPr>
          <w:sz w:val="28"/>
          <w:rtl/>
        </w:rPr>
        <w:t xml:space="preserve"> که گفتم در حدود چهل‌وچهار جلسه‌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درس خارج که در سال تحص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جار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داشتم، منطق اصول فقه جد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براساس نظر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ابتناء بحث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تدو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شده است که ضمن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نکه</w:t>
      </w:r>
      <w:r w:rsidRPr="00C937AA">
        <w:rPr>
          <w:sz w:val="28"/>
          <w:rtl/>
        </w:rPr>
        <w:t xml:space="preserve"> در کل با کاربرد نظر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ابتناء آشنا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به ما کمک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‌کند</w:t>
      </w:r>
      <w:r w:rsidRPr="00C937AA">
        <w:rPr>
          <w:sz w:val="28"/>
          <w:rtl/>
        </w:rPr>
        <w:t xml:space="preserve"> که موضوع منطق فهم قرآن را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</w:t>
      </w:r>
      <w:r w:rsidRPr="00C937AA">
        <w:rPr>
          <w:rFonts w:hint="cs"/>
          <w:sz w:val="28"/>
          <w:rtl/>
        </w:rPr>
        <w:t>دنبال</w:t>
      </w:r>
      <w:r w:rsidRPr="00C937AA">
        <w:rPr>
          <w:sz w:val="28"/>
          <w:rtl/>
        </w:rPr>
        <w:t xml:space="preserve">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ز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را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هم پ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اده‌کردن</w:t>
      </w:r>
      <w:r w:rsidRPr="00C937AA">
        <w:rPr>
          <w:sz w:val="28"/>
          <w:rtl/>
        </w:rPr>
        <w:t xml:space="preserve"> همان نظر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</w:t>
      </w:r>
      <w:r w:rsidRPr="00C937AA">
        <w:rPr>
          <w:sz w:val="28"/>
          <w:rtl/>
        </w:rPr>
        <w:lastRenderedPageBreak/>
        <w:t xml:space="preserve">در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حوزه‌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مع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است. درخصوص خطاب شرع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چهار مبنا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را بررس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سپس در بخش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آن که اضلاع خمسه‌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خطاب را مطرح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و بعد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پنج ضلع را معطوف به حکم باز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در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نجا</w:t>
      </w:r>
      <w:r w:rsidRPr="00C937AA">
        <w:rPr>
          <w:sz w:val="28"/>
          <w:rtl/>
        </w:rPr>
        <w:t xml:space="preserve"> هم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را ط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Pr="00C937AA">
        <w:rPr>
          <w:rFonts w:hint="cs"/>
          <w:sz w:val="28"/>
          <w:rtl/>
        </w:rPr>
        <w:t>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معطوف به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منابع که قرآن است. 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ساختار و مس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در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سلسله از جلسات ط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همان مس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است که ما درخصوص خطاب شرع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ط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ان‌شاءالله متن خطاب شرع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تدو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هم شده در اخت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ار</w:t>
      </w:r>
      <w:r w:rsidRPr="00C937AA">
        <w:rPr>
          <w:sz w:val="28"/>
          <w:rtl/>
        </w:rPr>
        <w:t xml:space="preserve"> شما قرار خواهد گرفت</w:t>
      </w:r>
      <w:r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مبدأئ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در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نجا</w:t>
      </w:r>
      <w:r w:rsidRPr="00C937AA">
        <w:rPr>
          <w:sz w:val="28"/>
          <w:rtl/>
        </w:rPr>
        <w:t xml:space="preserve"> مطرح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مبدأ مصدرشناخت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درواقع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«مبدأ ـ جهان‌شناخت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eastAsia"/>
          <w:sz w:val="28"/>
          <w:rtl/>
        </w:rPr>
        <w:t>»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است،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ش‌انگاره‌ها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مربوط به مبدأ هست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منزِل وح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مرسل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>. 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راجع به هست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‌شناس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هم در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نجا</w:t>
      </w:r>
      <w:r w:rsidRPr="00C937AA">
        <w:rPr>
          <w:sz w:val="28"/>
          <w:rtl/>
        </w:rPr>
        <w:t xml:space="preserve"> بحث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براساس هست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‌شناس</w:t>
      </w:r>
      <w:r w:rsidR="00F90B5C">
        <w:rPr>
          <w:rFonts w:hint="cs"/>
          <w:sz w:val="28"/>
          <w:rtl/>
        </w:rPr>
        <w:t>یی</w:t>
      </w:r>
      <w:r w:rsidRPr="00C937AA">
        <w:rPr>
          <w:sz w:val="28"/>
          <w:rtl/>
        </w:rPr>
        <w:t xml:space="preserve"> که ما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‌پذ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بحث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به سراغ قرآن برو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ارزش‌ها که بر منطق فهم قرآن تأث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رگذار</w:t>
      </w:r>
      <w:r w:rsidRPr="00C937AA">
        <w:rPr>
          <w:sz w:val="28"/>
          <w:rtl/>
        </w:rPr>
        <w:t xml:space="preserve"> هستند</w:t>
      </w:r>
      <w:r w:rsidRPr="00C937AA">
        <w:rPr>
          <w:sz w:val="28"/>
        </w:rPr>
        <w:t>.</w:t>
      </w:r>
    </w:p>
    <w:p w:rsidR="008C71C8" w:rsidRPr="00C937AA" w:rsidRDefault="00F90B5C" w:rsidP="00D30B49">
      <w:pPr>
        <w:bidi/>
        <w:rPr>
          <w:sz w:val="28"/>
          <w:rtl/>
        </w:rPr>
      </w:pP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ک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از مطالب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که با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د</w:t>
      </w:r>
      <w:r w:rsidR="008C71C8" w:rsidRPr="00C937AA">
        <w:rPr>
          <w:sz w:val="28"/>
          <w:rtl/>
        </w:rPr>
        <w:t xml:space="preserve"> مورد توجه قرار گ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رد</w:t>
      </w:r>
      <w:r w:rsidR="008C71C8" w:rsidRPr="00C937AA">
        <w:rPr>
          <w:sz w:val="28"/>
          <w:rtl/>
        </w:rPr>
        <w:t xml:space="preserve"> ا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</w:t>
      </w:r>
      <w:r w:rsidR="008C71C8" w:rsidRPr="00C937AA">
        <w:rPr>
          <w:sz w:val="28"/>
          <w:rtl/>
        </w:rPr>
        <w:t xml:space="preserve"> است که ما مبدأ هست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و مصدر وح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را چگونه تلق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م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‌کن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م</w:t>
      </w:r>
      <w:r w:rsidR="008C71C8" w:rsidRPr="00C937AA">
        <w:rPr>
          <w:sz w:val="28"/>
          <w:rtl/>
        </w:rPr>
        <w:t xml:space="preserve"> و چه درک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از آن دار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م</w:t>
      </w:r>
      <w:r w:rsidR="008C71C8" w:rsidRPr="00C937AA">
        <w:rPr>
          <w:sz w:val="28"/>
          <w:rtl/>
        </w:rPr>
        <w:t xml:space="preserve"> و چه اوصاف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را برا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آن قائل هست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م</w:t>
      </w:r>
      <w:r w:rsidR="008C71C8" w:rsidRPr="00C937AA">
        <w:rPr>
          <w:sz w:val="28"/>
          <w:rtl/>
        </w:rPr>
        <w:t>. آقا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شاکر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</w:t>
      </w:r>
      <w:r w:rsidR="008C71C8" w:rsidRPr="00C937AA">
        <w:rPr>
          <w:sz w:val="28"/>
          <w:rtl/>
        </w:rPr>
        <w:t xml:space="preserve"> در گروه منطق فهم د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</w:t>
      </w:r>
      <w:r w:rsidR="008C71C8" w:rsidRPr="00C937AA">
        <w:rPr>
          <w:sz w:val="28"/>
          <w:rtl/>
        </w:rPr>
        <w:t xml:space="preserve"> کار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را انجام دادند با عنوان «مبان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و پ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ش‌انگاره‌ها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فهم د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</w:t>
      </w:r>
      <w:r w:rsidR="008C71C8" w:rsidRPr="00C937AA">
        <w:rPr>
          <w:rFonts w:hint="eastAsia"/>
          <w:sz w:val="28"/>
          <w:rtl/>
        </w:rPr>
        <w:t>»</w:t>
      </w:r>
      <w:r w:rsidR="008C71C8" w:rsidRPr="00C937AA">
        <w:rPr>
          <w:rFonts w:hint="cs"/>
          <w:sz w:val="28"/>
          <w:rtl/>
        </w:rPr>
        <w:t>،</w:t>
      </w:r>
      <w:r w:rsidR="008C71C8" w:rsidRPr="00C937AA">
        <w:rPr>
          <w:sz w:val="28"/>
          <w:rtl/>
        </w:rPr>
        <w:t xml:space="preserve"> که د</w:t>
      </w:r>
      <w:r w:rsidR="008C71C8" w:rsidRPr="00C937AA">
        <w:rPr>
          <w:rFonts w:hint="cs"/>
          <w:sz w:val="28"/>
          <w:rtl/>
        </w:rPr>
        <w:t>ر</w:t>
      </w:r>
      <w:r w:rsidR="008C71C8" w:rsidRPr="00C937AA">
        <w:rPr>
          <w:sz w:val="28"/>
          <w:rtl/>
        </w:rPr>
        <w:t xml:space="preserve"> ا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</w:t>
      </w:r>
      <w:r w:rsidR="008C71C8" w:rsidRPr="00C937AA">
        <w:rPr>
          <w:sz w:val="28"/>
          <w:rtl/>
        </w:rPr>
        <w:t xml:space="preserve"> تحق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ق</w:t>
      </w:r>
      <w:r w:rsidR="008C71C8" w:rsidRPr="00C937AA">
        <w:rPr>
          <w:sz w:val="28"/>
          <w:rtl/>
        </w:rPr>
        <w:t xml:space="preserve"> بحث مبدأشناس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و خداشناس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و برآ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ند</w:t>
      </w:r>
      <w:r w:rsidR="008C71C8" w:rsidRPr="00C937AA">
        <w:rPr>
          <w:sz w:val="28"/>
          <w:rtl/>
        </w:rPr>
        <w:t xml:space="preserve"> خداشناس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در فهم د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</w:t>
      </w:r>
      <w:r w:rsidR="008C71C8" w:rsidRPr="00C937AA">
        <w:rPr>
          <w:sz w:val="28"/>
          <w:rtl/>
        </w:rPr>
        <w:t xml:space="preserve"> ب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شتر</w:t>
      </w:r>
      <w:r w:rsidR="008C71C8" w:rsidRPr="00C937AA">
        <w:rPr>
          <w:sz w:val="28"/>
          <w:rtl/>
        </w:rPr>
        <w:t xml:space="preserve"> است. ا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</w:t>
      </w:r>
      <w:r w:rsidR="008C71C8" w:rsidRPr="00C937AA">
        <w:rPr>
          <w:sz w:val="28"/>
          <w:rtl/>
        </w:rPr>
        <w:t xml:space="preserve"> طرح ن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ز</w:t>
      </w:r>
      <w:r w:rsidR="008C71C8" w:rsidRPr="00C937AA">
        <w:rPr>
          <w:sz w:val="28"/>
          <w:rtl/>
        </w:rPr>
        <w:t xml:space="preserve"> تحت تأث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ر</w:t>
      </w:r>
      <w:r w:rsidR="008C71C8" w:rsidRPr="00C937AA">
        <w:rPr>
          <w:sz w:val="28"/>
          <w:rtl/>
        </w:rPr>
        <w:t xml:space="preserve"> نظر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ه‌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ابتناء کار شده که اگر دوستان ا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</w:t>
      </w:r>
      <w:r w:rsidR="008C71C8" w:rsidRPr="00C937AA">
        <w:rPr>
          <w:sz w:val="28"/>
          <w:rtl/>
        </w:rPr>
        <w:t xml:space="preserve"> کتاب را هم بررس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کنند بد ن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ست</w:t>
      </w:r>
      <w:r w:rsidR="008C71C8" w:rsidRPr="00C937AA">
        <w:rPr>
          <w:sz w:val="28"/>
          <w:rtl/>
        </w:rPr>
        <w:t>. همچن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</w:t>
      </w:r>
      <w:r w:rsidR="008C71C8" w:rsidRPr="00C937AA">
        <w:rPr>
          <w:sz w:val="28"/>
          <w:rtl/>
        </w:rPr>
        <w:t xml:space="preserve"> کتاب آقا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عل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‌تبار</w:t>
      </w:r>
      <w:r w:rsidR="008C71C8" w:rsidRPr="00C937AA">
        <w:rPr>
          <w:sz w:val="28"/>
          <w:rtl/>
        </w:rPr>
        <w:t xml:space="preserve"> که کار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مشابه با آقا</w:t>
      </w:r>
      <w:r>
        <w:rPr>
          <w:rFonts w:hint="cs"/>
          <w:sz w:val="28"/>
          <w:rtl/>
        </w:rPr>
        <w:t>ی</w:t>
      </w:r>
      <w:r w:rsidR="008C71C8" w:rsidRPr="00C937AA">
        <w:rPr>
          <w:sz w:val="28"/>
          <w:rtl/>
        </w:rPr>
        <w:t xml:space="preserve"> شاکر</w:t>
      </w:r>
      <w:r>
        <w:rPr>
          <w:rFonts w:hint="cs"/>
          <w:sz w:val="28"/>
          <w:rtl/>
        </w:rPr>
        <w:t>ی</w:t>
      </w:r>
      <w:r w:rsidR="008C71C8" w:rsidRPr="00C937AA">
        <w:rPr>
          <w:rFonts w:hint="cs"/>
          <w:sz w:val="28"/>
          <w:rtl/>
        </w:rPr>
        <w:t>ن</w:t>
      </w:r>
      <w:r w:rsidR="008C71C8" w:rsidRPr="00C937AA">
        <w:rPr>
          <w:sz w:val="28"/>
          <w:rtl/>
        </w:rPr>
        <w:t xml:space="preserve"> انجام داده‌اند</w:t>
      </w:r>
      <w:r w:rsidR="008C71C8"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مجموعه‌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اوصاف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از حق‌تعال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‌تواند</w:t>
      </w:r>
      <w:r w:rsidRPr="00C937AA">
        <w:rPr>
          <w:sz w:val="28"/>
          <w:rtl/>
        </w:rPr>
        <w:t xml:space="preserve"> مبدأ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اصول و قواعد باشد که ما ناظر به آن اوصاف و 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ژگ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‌ها</w:t>
      </w:r>
      <w:r w:rsidRPr="00C937AA">
        <w:rPr>
          <w:sz w:val="28"/>
          <w:rtl/>
        </w:rPr>
        <w:t xml:space="preserve"> که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حق‌تعال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 عنوان مبدأ وح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منزِل قرآن قائل هست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چه هستند و چه 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نظر قواعد دارند.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مثال ما صفت «حکم» در حق‌تعال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قبول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</w:t>
      </w:r>
      <w:r w:rsidRPr="00C937AA">
        <w:rPr>
          <w:rFonts w:hint="cs"/>
          <w:sz w:val="28"/>
          <w:rtl/>
        </w:rPr>
        <w:t>کتاب</w:t>
      </w:r>
      <w:r w:rsidRPr="00C937AA">
        <w:rPr>
          <w:sz w:val="28"/>
          <w:rtl/>
        </w:rPr>
        <w:t xml:space="preserve"> او را حتماً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حکمت‌نمون قلمداد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مخاطب او را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انسان معقول قلمداد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روش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که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درک کلام او به کار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‌بند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روش حکم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معقول باشد.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هنگام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صفت «عل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rFonts w:hint="eastAsia"/>
          <w:sz w:val="28"/>
          <w:rtl/>
        </w:rPr>
        <w:t>»</w:t>
      </w:r>
      <w:r w:rsidRPr="00C937AA">
        <w:rPr>
          <w:sz w:val="28"/>
          <w:rtl/>
        </w:rPr>
        <w:t xml:space="preserve"> را در نظر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صفت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‌تواند</w:t>
      </w:r>
      <w:r w:rsidRPr="00C937AA">
        <w:rPr>
          <w:sz w:val="28"/>
          <w:rtl/>
        </w:rPr>
        <w:t xml:space="preserve"> مبدأ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ک‌سر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اصول و قواعد با</w:t>
      </w:r>
      <w:r w:rsidRPr="00C937AA">
        <w:rPr>
          <w:rFonts w:hint="cs"/>
          <w:sz w:val="28"/>
          <w:rtl/>
        </w:rPr>
        <w:t>شد،</w:t>
      </w:r>
      <w:r w:rsidRPr="00C937AA">
        <w:rPr>
          <w:sz w:val="28"/>
          <w:rtl/>
        </w:rPr>
        <w:t xml:space="preserve"> اگر بگو</w:t>
      </w:r>
      <w:r w:rsidR="00F90B5C">
        <w:rPr>
          <w:rFonts w:hint="cs"/>
          <w:sz w:val="28"/>
          <w:rtl/>
        </w:rPr>
        <w:t>یی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خداوند عل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است 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متن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از ناح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او نازل شده صائب باشد، ز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را</w:t>
      </w:r>
      <w:r w:rsidRPr="00C937AA">
        <w:rPr>
          <w:sz w:val="28"/>
          <w:rtl/>
        </w:rPr>
        <w:t xml:space="preserve"> اگر عل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است پس حقا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ق</w:t>
      </w:r>
      <w:r w:rsidRPr="00C937AA">
        <w:rPr>
          <w:sz w:val="28"/>
          <w:rtl/>
        </w:rPr>
        <w:t xml:space="preserve"> را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‌شناسد</w:t>
      </w:r>
      <w:r w:rsidRPr="00C937AA">
        <w:rPr>
          <w:sz w:val="28"/>
          <w:rtl/>
        </w:rPr>
        <w:t xml:space="preserve"> و اگر کلام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او صادر شد مشتمل بر حقا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ق</w:t>
      </w:r>
      <w:r w:rsidRPr="00C937AA">
        <w:rPr>
          <w:sz w:val="28"/>
          <w:rtl/>
        </w:rPr>
        <w:t xml:space="preserve"> و دقا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ق</w:t>
      </w:r>
      <w:r w:rsidRPr="00C937AA">
        <w:rPr>
          <w:sz w:val="28"/>
          <w:rtl/>
        </w:rPr>
        <w:t xml:space="preserve"> است. مبتن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بر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حکمت، لسان و زبان قرآن و خصوص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ات</w:t>
      </w:r>
      <w:r w:rsidRPr="00C937AA">
        <w:rPr>
          <w:sz w:val="28"/>
          <w:rtl/>
        </w:rPr>
        <w:t xml:space="preserve"> زبان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متن قرآن کر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به دست م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که در مقام تخاطب نقض غرض نکند و اگر به نحو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تخاطب کند که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مخاطب فهم‌پذ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نباشد نقض غرض شده و با حکمت نم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‌سازد</w:t>
      </w:r>
      <w:r w:rsidRPr="00C937AA">
        <w:rPr>
          <w:sz w:val="28"/>
          <w:rtl/>
        </w:rPr>
        <w:t>.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نکته مؤ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بحث حج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ت</w:t>
      </w:r>
      <w:r w:rsidRPr="00C937AA">
        <w:rPr>
          <w:sz w:val="28"/>
          <w:rtl/>
        </w:rPr>
        <w:t xml:space="preserve"> ظواهر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</w:rPr>
        <w:t>.</w:t>
      </w:r>
    </w:p>
    <w:p w:rsidR="008C71C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اگر</w:t>
      </w:r>
      <w:r w:rsidRPr="00C937AA">
        <w:rPr>
          <w:sz w:val="28"/>
          <w:rtl/>
        </w:rPr>
        <w:t xml:space="preserve">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دوستان بتواند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صفات اله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‌تواند</w:t>
      </w:r>
      <w:r w:rsidRPr="00C937AA">
        <w:rPr>
          <w:sz w:val="28"/>
          <w:rtl/>
        </w:rPr>
        <w:t xml:space="preserve"> برآ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مناسب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 عنوان اصول و پس از آن به عنوان قواعد و خاصه فهم قرآن داشته باشد، فهرست و طبقه‌بند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کند و رو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برآ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ندها</w:t>
      </w:r>
      <w:r w:rsidRPr="00C937AA">
        <w:rPr>
          <w:sz w:val="28"/>
          <w:rtl/>
        </w:rPr>
        <w:t xml:space="preserve"> تأمل داشته باش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بس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ار</w:t>
      </w:r>
      <w:r w:rsidRPr="00C937AA">
        <w:rPr>
          <w:sz w:val="28"/>
          <w:rtl/>
        </w:rPr>
        <w:t xml:space="preserve"> کمک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‌کند</w:t>
      </w:r>
      <w:r w:rsidRPr="00C937AA">
        <w:rPr>
          <w:sz w:val="28"/>
          <w:rtl/>
        </w:rPr>
        <w:t>. در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خصوص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از کتاب آقا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عل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‌تبار</w:t>
      </w:r>
      <w:r w:rsidRPr="00C937AA">
        <w:rPr>
          <w:sz w:val="28"/>
          <w:rtl/>
        </w:rPr>
        <w:t xml:space="preserve"> و هم</w:t>
      </w:r>
      <w:r w:rsidRPr="00C937AA">
        <w:rPr>
          <w:rFonts w:hint="cs"/>
          <w:sz w:val="28"/>
          <w:rtl/>
        </w:rPr>
        <w:t>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آقا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شاکر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هم استفاده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>. البته در اصل تحق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ق</w:t>
      </w:r>
      <w:r w:rsidRPr="00C937AA">
        <w:rPr>
          <w:sz w:val="28"/>
          <w:rtl/>
        </w:rPr>
        <w:t xml:space="preserve"> منطق فهم قرآن طبعاً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مسئله را به اثبات برسان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نشان بده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چه قواعد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 دست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</w:rPr>
        <w:t>.</w:t>
      </w:r>
    </w:p>
    <w:p w:rsidR="00DD0EE8" w:rsidRPr="00C937AA" w:rsidRDefault="008C71C8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پس</w:t>
      </w:r>
      <w:r w:rsidRPr="00C937AA">
        <w:rPr>
          <w:sz w:val="28"/>
          <w:rtl/>
        </w:rPr>
        <w:t xml:space="preserve"> از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نکه</w:t>
      </w:r>
      <w:r w:rsidRPr="00C937AA">
        <w:rPr>
          <w:sz w:val="28"/>
          <w:rtl/>
        </w:rPr>
        <w:t xml:space="preserve"> بحث از محورها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پنجگانه به پا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ان</w:t>
      </w:r>
      <w:r w:rsidRPr="00C937AA">
        <w:rPr>
          <w:sz w:val="28"/>
          <w:rtl/>
        </w:rPr>
        <w:t xml:space="preserve"> برسد وارد فن دوم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در آنجا قواعد فهم را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بحث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قواعد فهم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همان است که از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 دست خواهد آمد. به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ترت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 xml:space="preserve"> به‌زود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بحث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‌رس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از مجموعه‌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چه قواعد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به دست خواه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>م آورد. اما در ع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حال اگر فهرست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اسام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‌توانند</w:t>
      </w:r>
      <w:r w:rsidRPr="00C937AA">
        <w:rPr>
          <w:sz w:val="28"/>
          <w:rtl/>
        </w:rPr>
        <w:t xml:space="preserve"> مبدأ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اصول و قواعد فهم باشند فراهم شود، به روند بحث کمک خواهد کرد.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مثال در ادع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خود دعا</w:t>
      </w:r>
      <w:r w:rsidR="00F90B5C">
        <w:rPr>
          <w:rFonts w:hint="cs"/>
          <w:sz w:val="28"/>
          <w:rtl/>
        </w:rPr>
        <w:t>یی</w:t>
      </w:r>
      <w:r w:rsidRPr="00C937AA">
        <w:rPr>
          <w:sz w:val="28"/>
          <w:rtl/>
        </w:rPr>
        <w:t xml:space="preserve"> همچون جوشن کب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را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</w:t>
      </w:r>
      <w:r w:rsidRPr="00C937AA">
        <w:rPr>
          <w:sz w:val="28"/>
          <w:rtl/>
        </w:rPr>
        <w:t xml:space="preserve"> هزار اسم و صفت اله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در آن آمده است. در اله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ات</w:t>
      </w:r>
      <w:r w:rsidRPr="00C937AA">
        <w:rPr>
          <w:sz w:val="28"/>
          <w:rtl/>
        </w:rPr>
        <w:t xml:space="preserve"> سلب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</w:t>
      </w:r>
      <w:r w:rsidRPr="00C937AA">
        <w:rPr>
          <w:sz w:val="28"/>
          <w:rtl/>
        </w:rPr>
        <w:t xml:space="preserve"> </w:t>
      </w:r>
      <w:r w:rsidRPr="00C937AA">
        <w:rPr>
          <w:rFonts w:hint="cs"/>
          <w:sz w:val="28"/>
          <w:rtl/>
        </w:rPr>
        <w:t>خداوند</w:t>
      </w:r>
      <w:r w:rsidRPr="00C937AA">
        <w:rPr>
          <w:sz w:val="28"/>
          <w:rtl/>
        </w:rPr>
        <w:t xml:space="preserve"> شناخت‌پذ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ست</w:t>
      </w:r>
      <w:r w:rsidRPr="00C937AA">
        <w:rPr>
          <w:sz w:val="28"/>
          <w:rtl/>
        </w:rPr>
        <w:t xml:space="preserve"> و معنا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کلمات مشخص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ست</w:t>
      </w:r>
      <w:r w:rsidRPr="00C937AA">
        <w:rPr>
          <w:sz w:val="28"/>
          <w:rtl/>
        </w:rPr>
        <w:t xml:space="preserve">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کلمات به آن معنا</w:t>
      </w:r>
      <w:r w:rsidR="00F90B5C">
        <w:rPr>
          <w:rFonts w:hint="cs"/>
          <w:sz w:val="28"/>
          <w:rtl/>
        </w:rPr>
        <w:t>یی</w:t>
      </w:r>
      <w:r w:rsidRPr="00C937AA">
        <w:rPr>
          <w:sz w:val="28"/>
          <w:rtl/>
        </w:rPr>
        <w:t xml:space="preserve"> که راجع به انسان اطلاق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ست،</w:t>
      </w:r>
      <w:r w:rsidRPr="00C937AA">
        <w:rPr>
          <w:sz w:val="28"/>
          <w:rtl/>
        </w:rPr>
        <w:t xml:space="preserve"> اگر راجع به خداوند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‌گو</w:t>
      </w:r>
      <w:r w:rsidR="00F90B5C">
        <w:rPr>
          <w:rFonts w:hint="cs"/>
          <w:sz w:val="28"/>
          <w:rtl/>
        </w:rPr>
        <w:t>یی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عالم و عل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است، علم به همان معنا</w:t>
      </w:r>
      <w:r w:rsidR="00F90B5C">
        <w:rPr>
          <w:rFonts w:hint="cs"/>
          <w:sz w:val="28"/>
          <w:rtl/>
        </w:rPr>
        <w:t>یی</w:t>
      </w:r>
      <w:r w:rsidRPr="00C937AA">
        <w:rPr>
          <w:sz w:val="28"/>
          <w:rtl/>
        </w:rPr>
        <w:t xml:space="preserve"> که به انسان اطلاق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ست</w:t>
      </w:r>
      <w:r w:rsidRPr="00C937AA">
        <w:rPr>
          <w:sz w:val="28"/>
          <w:rtl/>
        </w:rPr>
        <w:t>. من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پاسخگو</w:t>
      </w:r>
      <w:r w:rsidR="00F90B5C">
        <w:rPr>
          <w:rFonts w:hint="cs"/>
          <w:sz w:val="28"/>
          <w:rtl/>
        </w:rPr>
        <w:t>یی</w:t>
      </w:r>
      <w:r w:rsidRPr="00C937AA">
        <w:rPr>
          <w:sz w:val="28"/>
          <w:rtl/>
        </w:rPr>
        <w:t xml:space="preserve"> به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مسئله و در نقد آقا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جان 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</w:t>
      </w: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شان</w:t>
      </w:r>
      <w:r w:rsidRPr="00C937AA">
        <w:rPr>
          <w:sz w:val="28"/>
          <w:rtl/>
        </w:rPr>
        <w:t xml:space="preserve"> نوشتم که ما دعا</w:t>
      </w:r>
      <w:r w:rsidR="00F90B5C">
        <w:rPr>
          <w:rFonts w:hint="cs"/>
          <w:sz w:val="28"/>
          <w:rtl/>
        </w:rPr>
        <w:t>یی</w:t>
      </w:r>
      <w:r w:rsidRPr="00C937AA">
        <w:rPr>
          <w:sz w:val="28"/>
          <w:rtl/>
        </w:rPr>
        <w:t xml:space="preserve">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هزار اسم و صفت خداوند متعال در آن آمده است؛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نها</w:t>
      </w:r>
      <w:r w:rsidRPr="00C937AA">
        <w:rPr>
          <w:sz w:val="28"/>
          <w:rtl/>
        </w:rPr>
        <w:t xml:space="preserve"> لغو و ب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‌معناست؟</w:t>
      </w:r>
      <w:r w:rsidRPr="00C937AA">
        <w:rPr>
          <w:sz w:val="28"/>
          <w:rtl/>
        </w:rPr>
        <w:t xml:space="preserve"> خ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ر؛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نها</w:t>
      </w:r>
      <w:r w:rsidRPr="00C937AA">
        <w:rPr>
          <w:sz w:val="28"/>
          <w:rtl/>
        </w:rPr>
        <w:t xml:space="preserve"> همه حاک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آن است که خداوند شناخت‌پذ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است، چون به هزار صفت توص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ف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  <w:rtl/>
        </w:rPr>
        <w:t xml:space="preserve">. همانطور که ما با تمسک به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دعا 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پاسخ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 طرفداران اله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ات</w:t>
      </w:r>
      <w:r w:rsidRPr="00C937AA">
        <w:rPr>
          <w:sz w:val="28"/>
          <w:rtl/>
        </w:rPr>
        <w:t xml:space="preserve"> س</w:t>
      </w:r>
      <w:r w:rsidRPr="00C937AA">
        <w:rPr>
          <w:rFonts w:hint="cs"/>
          <w:sz w:val="28"/>
          <w:rtl/>
        </w:rPr>
        <w:t>لب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‌ده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در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نجا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دعا بس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ار</w:t>
      </w:r>
      <w:r w:rsidRPr="00C937AA">
        <w:rPr>
          <w:sz w:val="28"/>
          <w:rtl/>
        </w:rPr>
        <w:t xml:space="preserve"> به کار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و اگر کس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بتواند براساس 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از بار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تعال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صفات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او قائل هست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تحق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ق</w:t>
      </w:r>
      <w:r w:rsidRPr="00C937AA">
        <w:rPr>
          <w:sz w:val="28"/>
          <w:rtl/>
        </w:rPr>
        <w:t xml:space="preserve"> کند که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صفات چه 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در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اصول و قواعد فهم دارد، بس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ار</w:t>
      </w:r>
      <w:r w:rsidRPr="00C937AA">
        <w:rPr>
          <w:sz w:val="28"/>
          <w:rtl/>
        </w:rPr>
        <w:t xml:space="preserve"> کارآ</w:t>
      </w:r>
      <w:r w:rsidR="00F90B5C">
        <w:rPr>
          <w:rFonts w:hint="cs"/>
          <w:sz w:val="28"/>
          <w:rtl/>
        </w:rPr>
        <w:t>یی</w:t>
      </w:r>
      <w:r w:rsidRPr="00C937AA">
        <w:rPr>
          <w:sz w:val="28"/>
          <w:rtl/>
        </w:rPr>
        <w:t xml:space="preserve"> خواهد داشت.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راجع به صفات و اوصاف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ائمه قائل هست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در ز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ارت</w:t>
      </w:r>
      <w:r w:rsidRPr="00C937AA">
        <w:rPr>
          <w:sz w:val="28"/>
          <w:rtl/>
        </w:rPr>
        <w:t xml:space="preserve"> جامعه آمده است، مباحث معرفت‌شناس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دارد که در اصل معرفت‌شناس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نظر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قابل طرح است.</w:t>
      </w:r>
    </w:p>
    <w:p w:rsidR="00DD0EE8" w:rsidRPr="00C937AA" w:rsidRDefault="00DD0EE8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D30B49" w:rsidRPr="00C937AA" w:rsidRDefault="002427B8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مباد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معرفت‌شناخت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فهم قرآن</w:t>
      </w:r>
      <w:r w:rsidRPr="00C937AA">
        <w:rPr>
          <w:rFonts w:cs="2  Badr" w:hint="cs"/>
          <w:sz w:val="28"/>
          <w:szCs w:val="28"/>
          <w:rtl/>
        </w:rPr>
        <w:t xml:space="preserve"> </w:t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هشتم 93/01/20</w:t>
      </w:r>
      <w:r w:rsidRPr="00C937AA">
        <w:rPr>
          <w:rFonts w:cs="2  Badr"/>
          <w:sz w:val="28"/>
          <w:szCs w:val="28"/>
        </w:rPr>
        <w:t xml:space="preserve"> </w:t>
      </w:r>
    </w:p>
    <w:p w:rsidR="00D30B49" w:rsidRPr="00C937AA" w:rsidRDefault="002427B8" w:rsidP="00E76010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 xml:space="preserve"> </w:t>
      </w:r>
      <w:r w:rsidRPr="00C937AA">
        <w:rPr>
          <w:sz w:val="28"/>
          <w:rtl/>
        </w:rPr>
        <w:t>موضوع بحث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بخش،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است، عنوان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«منطق فهم قرآن» قرآن است، موضوع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قسمت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قرآن» است و موضوع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قرآن» است و موضوع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موضوع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«كل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است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به «مختصات و وسائل و وسائل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مدرِك‌ها و مدارك مرادات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محور 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بحث در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رامون هرآنچه كه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و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است را 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F90B5C" w:rsidP="00D30B49">
      <w:pPr>
        <w:bidi/>
        <w:rPr>
          <w:sz w:val="28"/>
          <w:rtl/>
        </w:rPr>
      </w:pPr>
      <w:r>
        <w:rPr>
          <w:sz w:val="28"/>
          <w:rtl/>
        </w:rPr>
        <w:t>ی</w:t>
      </w:r>
      <w:r w:rsidR="002427B8" w:rsidRPr="00C937AA">
        <w:rPr>
          <w:sz w:val="28"/>
          <w:rtl/>
        </w:rPr>
        <w:t>ك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از محورها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اصل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مباد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معرفت‌شناخت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«مباد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متن‌شناخت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>» است. در ا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>نجا سرشت و صفات و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>ژه‌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وح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>‌نامه‌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اله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را جزئ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از مباد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معرفت‌شناخت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قلمداد م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>‌كن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>م. مباد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متن‌شناخت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 xml:space="preserve"> را م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>‌توان به دو دسته تقس</w:t>
      </w:r>
      <w:r>
        <w:rPr>
          <w:sz w:val="28"/>
          <w:rtl/>
        </w:rPr>
        <w:t>ی</w:t>
      </w:r>
      <w:r w:rsidR="002427B8" w:rsidRPr="00C937AA">
        <w:rPr>
          <w:sz w:val="28"/>
          <w:rtl/>
        </w:rPr>
        <w:t>م كرد</w:t>
      </w:r>
      <w:r w:rsidR="002427B8" w:rsidRPr="00C937AA">
        <w:rPr>
          <w:sz w:val="28"/>
        </w:rPr>
        <w:t>: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عامّه كه راجع به عموم متون قابل فرض هستند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مربوط به متن مقدس است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جزء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ع‌تر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عبارت است از: «بحث از هرآن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واسطه‌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و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معرفت است». آنگاه كه از «عقل»، «فطرت»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«سنت» در جهت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«كتاب» به مثابه منبع و واسطه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و كشف مرادات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سخن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م، درواقع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سرشت و صفات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شكل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بحث از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به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بخش قلمداد شود. اگر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رساخت‌ها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مربوط به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به قرآن مورد بحث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رد، بخش عمده‌ا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خواهد داد و بحث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به قرآن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بخش‌ها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بالمعن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الاعم را دست‌كم به سه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</w:t>
      </w:r>
      <w:r w:rsidRPr="00C937AA">
        <w:rPr>
          <w:sz w:val="28"/>
        </w:rPr>
        <w:t>: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(فراپ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Pr="00C937AA">
        <w:rPr>
          <w:sz w:val="28"/>
        </w:rPr>
        <w:t>)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(پ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Pr="00C937AA">
        <w:rPr>
          <w:sz w:val="28"/>
        </w:rPr>
        <w:t>)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3. </w:t>
      </w:r>
      <w:r w:rsidRPr="00C937AA">
        <w:rPr>
          <w:sz w:val="28"/>
          <w:rtl/>
        </w:rPr>
        <w:t>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(انگاره‌ها</w:t>
      </w:r>
      <w:r w:rsidRPr="00C937AA">
        <w:rPr>
          <w:sz w:val="28"/>
        </w:rPr>
        <w:t>)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اصول را به مثابه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درواقع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و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به‌اند كه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هستند. ما علاقمند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به «مبان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رساخت و نه مبدأ.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جمع مبدأ است و ما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مبدأ عز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مت به فهم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ش‌فرض‌ها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‌تر و عم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ق‌تر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دست‌كم دوردست‌تر (بع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ده)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سرشت و صفات متن مقدس را لزوماً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سرشت و صفات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را در قالب قواعد و ضوابط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بخش عمده‌ا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‌دهد،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ك‌سلسله بن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ادها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‌تر است كه از آن جمله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سرشت و صفات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‌نامه را بشناس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بر آن اساس قواعد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تا در چهارچوب آن قواعد قرآن را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است كه فرض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فهم و شناخت مختصات متن در فهم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هرگونه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آنچنان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هست. هر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توجه به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اتش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تا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هر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لحاظ نشود و با تفطن و توجه به آن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با متن مواجه نشو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آن متن را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بسا در فهم آن به خطا برو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هرگز نفهم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مسئله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 است و به متن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اختصاص ندارد، اگر شما بخواه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ادب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هم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قبلاً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آن شناخت داشته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د؛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از چه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است؛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فرهنگ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آن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شده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ست؛ چنانكه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از چه مبدائ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شده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كه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هر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شخص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ماتن آن گره خورده است و تشخ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ماتن و مؤلف در فهم متن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رگذار است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ناظر به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متن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ماتن و صادركننده‌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در درك و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محتوا و مضام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ن‌كننده است. كما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عوامل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ازجمله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فهمنده و صفات و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فهمنده واجد آنهاست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فهم صائب و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ح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ناصواب و ناصح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متن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هستند</w:t>
      </w:r>
      <w:r w:rsidRPr="00C937AA">
        <w:rPr>
          <w:sz w:val="28"/>
        </w:rPr>
        <w:t>.</w:t>
      </w:r>
    </w:p>
    <w:p w:rsidR="002427B8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با توجه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بحث از انگاره‌ها،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ش‌انگاره‌ها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 و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ده،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و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از جنس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قلمداد خواهد شد. در مجموع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ما از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قرآن، اصول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ش‌انگاشته‌ا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بدون درك و لحاظ لوازم مترتب بر آنها فهم صائب، جامع و كامل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سر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در سلسله‌بحث‌ها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ما در گذشته داشت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بر همان اساس هم دو </w:t>
      </w:r>
      <w:r w:rsidRPr="00C937AA">
        <w:rPr>
          <w:sz w:val="28"/>
          <w:rtl/>
        </w:rPr>
        <w:lastRenderedPageBreak/>
        <w:t>مقاله ته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شد و به دنبال پردازش مجدد آن دو مقاله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بخش از كتاب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به خود اختصاص داد،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 به «نهادها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در فهم قرآن»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2427B8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خود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هستند كه فراتر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ش‌تر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هستند كه امروز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راجع به آنها بحث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تازه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آنها هستند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ده نهاد و مبنا را به عنوان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‌شمر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هرچند كه ممكن است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باشند و درواقع بتوان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اصول و بن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ادها را از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گر به دست آورد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از لوازم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قلمداد شوند</w:t>
      </w:r>
      <w:r w:rsidRPr="00C937AA">
        <w:rPr>
          <w:sz w:val="28"/>
        </w:rPr>
        <w:t xml:space="preserve">. 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ده نهاد به شرح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هستند</w:t>
      </w:r>
      <w:r w:rsidRPr="00C937AA">
        <w:rPr>
          <w:sz w:val="28"/>
        </w:rPr>
        <w:t>:</w:t>
      </w:r>
    </w:p>
    <w:p w:rsidR="00AF7E9E" w:rsidRPr="00AF7E9E" w:rsidRDefault="002427B8" w:rsidP="00AF7E9E">
      <w:pPr>
        <w:pStyle w:val="Heading2"/>
        <w:rPr>
          <w:rFonts w:hint="cs"/>
          <w:rtl/>
        </w:rPr>
      </w:pPr>
      <w:r w:rsidRPr="00AF7E9E">
        <w:rPr>
          <w:rtl/>
        </w:rPr>
        <w:t>وح</w:t>
      </w:r>
      <w:r w:rsidR="00F90B5C" w:rsidRPr="00AF7E9E">
        <w:rPr>
          <w:rtl/>
        </w:rPr>
        <w:t>ی</w:t>
      </w:r>
      <w:r w:rsidRPr="00AF7E9E">
        <w:rPr>
          <w:rtl/>
        </w:rPr>
        <w:t>ان</w:t>
      </w:r>
      <w:r w:rsidR="00F90B5C" w:rsidRPr="00AF7E9E">
        <w:rPr>
          <w:rtl/>
        </w:rPr>
        <w:t>ی</w:t>
      </w:r>
      <w:r w:rsidRPr="00AF7E9E">
        <w:rPr>
          <w:rtl/>
        </w:rPr>
        <w:t>ت متن و محتوا</w:t>
      </w:r>
      <w:r w:rsidR="00F90B5C" w:rsidRPr="00AF7E9E">
        <w:rPr>
          <w:rtl/>
        </w:rPr>
        <w:t>ی</w:t>
      </w:r>
      <w:r w:rsidRPr="00AF7E9E">
        <w:rPr>
          <w:rtl/>
        </w:rPr>
        <w:t xml:space="preserve"> قرآن. </w:t>
      </w:r>
    </w:p>
    <w:p w:rsidR="00D30B49" w:rsidRPr="00AF7E9E" w:rsidRDefault="002427B8" w:rsidP="00AF7E9E">
      <w:pPr>
        <w:bidi/>
        <w:ind w:left="284" w:firstLine="0"/>
        <w:rPr>
          <w:sz w:val="28"/>
          <w:rtl/>
        </w:rPr>
      </w:pPr>
      <w:r w:rsidRPr="00AF7E9E">
        <w:rPr>
          <w:sz w:val="28"/>
          <w:rtl/>
        </w:rPr>
        <w:t>متن و لفظ قرآن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و همچن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ن محتوا و مفاه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م آن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است. البته ا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ن دو مدعا را حت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م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‌توان به مثابه دو مبنا قلمداد كرد: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ت متن و الفاظ؛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ت محتوا و معارف. بر هر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ك از ا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ن دو 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ز آثار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مترتب است. در مقام فهم متن با پ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ش‌فرض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‌بودن لفظ، انسان توجه دارد و ملتزم است كه حت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ك حرفِ خطا هم در قرآن نبوده است. بالنت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جه با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د به جزءبه‌جزء و 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 حت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جهات گو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ش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و قرائت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متن هم ملتزم بود و بر آن اساس متن را فهم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د. ا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ن هم در حال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است كه ا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ن متن را به لحاظ 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ز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م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‌دان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م، اما به زعم برخ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الفاظ قرآن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ست، 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عن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محتوا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است اما الفاظ انسان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است، وقت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چن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ن توهم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باشد و بگو</w:t>
      </w:r>
      <w:r w:rsidR="00F90B5C" w:rsidRPr="00AF7E9E">
        <w:rPr>
          <w:sz w:val="28"/>
          <w:rtl/>
        </w:rPr>
        <w:t>یی</w:t>
      </w:r>
      <w:r w:rsidRPr="00AF7E9E">
        <w:rPr>
          <w:sz w:val="28"/>
          <w:rtl/>
        </w:rPr>
        <w:t>م كه الفاظ انسان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است، مسلم است كه خطا در آن راه دارد و هنگام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در لفظ خطا محتمل باشد خودبه‌خود در فهم معنا 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ز دچار مشكل م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‌شو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م. لفظ دق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ق 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ست، معنا را درست منتقل نكرده است و مخاطب ا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ن متن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در بعض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موارد نم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‌تواند پ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ام اله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را درست تلق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كند. به ا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ن ترت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ب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‌انگاشتن نصّ و لفظ قرآن هم دارا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پ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امدها و آثار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 است. لهذا بسا بتوان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ت متن و الفاظ را 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ك اصل قلمداد كرد و وح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ان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 xml:space="preserve">ت معنا و محتوا را هم 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ك اصل د</w:t>
      </w:r>
      <w:r w:rsidR="00F90B5C" w:rsidRPr="00AF7E9E">
        <w:rPr>
          <w:sz w:val="28"/>
          <w:rtl/>
        </w:rPr>
        <w:t>ی</w:t>
      </w:r>
      <w:r w:rsidRPr="00AF7E9E">
        <w:rPr>
          <w:sz w:val="28"/>
          <w:rtl/>
        </w:rPr>
        <w:t>گر</w:t>
      </w:r>
      <w:r w:rsidRPr="00AF7E9E">
        <w:rPr>
          <w:sz w:val="28"/>
        </w:rPr>
        <w:t>.</w:t>
      </w:r>
    </w:p>
    <w:p w:rsidR="00AF7E9E" w:rsidRDefault="002427B8" w:rsidP="00AF7E9E">
      <w:pPr>
        <w:pStyle w:val="Heading2"/>
        <w:rPr>
          <w:rFonts w:hint="cs"/>
          <w:rtl/>
        </w:rPr>
      </w:pPr>
      <w:r w:rsidRPr="00C937AA">
        <w:rPr>
          <w:rtl/>
        </w:rPr>
        <w:t>غا</w:t>
      </w:r>
      <w:r w:rsidR="00F90B5C">
        <w:rPr>
          <w:rtl/>
        </w:rPr>
        <w:t>ی</w:t>
      </w:r>
      <w:r w:rsidRPr="00C937AA">
        <w:rPr>
          <w:rtl/>
        </w:rPr>
        <w:t>ت‌مند</w:t>
      </w:r>
      <w:r w:rsidR="00F90B5C">
        <w:rPr>
          <w:rtl/>
        </w:rPr>
        <w:t>ی</w:t>
      </w:r>
      <w:r w:rsidRPr="00C937AA">
        <w:rPr>
          <w:rtl/>
        </w:rPr>
        <w:t xml:space="preserve"> و هدا</w:t>
      </w:r>
      <w:r w:rsidR="00F90B5C">
        <w:rPr>
          <w:rtl/>
        </w:rPr>
        <w:t>ی</w:t>
      </w:r>
      <w:r w:rsidRPr="00C937AA">
        <w:rPr>
          <w:rtl/>
        </w:rPr>
        <w:t>ت‌مآل</w:t>
      </w:r>
      <w:r w:rsidR="00F90B5C">
        <w:rPr>
          <w:rtl/>
        </w:rPr>
        <w:t>ی</w:t>
      </w:r>
      <w:r w:rsidRPr="00C937AA">
        <w:rPr>
          <w:rtl/>
        </w:rPr>
        <w:t xml:space="preserve"> قرآن.</w:t>
      </w:r>
    </w:p>
    <w:p w:rsidR="00D30B49" w:rsidRPr="00C937AA" w:rsidRDefault="002427B8" w:rsidP="00AF7E9E">
      <w:pPr>
        <w:bidi/>
        <w:rPr>
          <w:sz w:val="28"/>
          <w:rtl/>
        </w:rPr>
      </w:pP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 است و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آن نها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تاً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است.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كرد. متن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 باشد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آن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نباشد،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توهم كرده‌اند كه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رت‌افزا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است؛ اما آنگاه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 مآل و مقصد نها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است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</w:t>
      </w:r>
      <w:r w:rsidRPr="00C937AA">
        <w:rPr>
          <w:sz w:val="28"/>
          <w:rtl/>
        </w:rPr>
        <w:lastRenderedPageBreak/>
        <w:t>به صورت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 در 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فهم قرآن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بسزا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خواهد داشت و لزوماً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هرآنچه كه از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هدائ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باشد. چنانچه ممكن است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ت‌مآل‌بودن قرآن اصول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كند؛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اصل عقلان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ساخت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(كه در زمره‌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اصول مستقل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آورده شده است)،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زاده‌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ت‌مآل‌دانستن قرآن باشد. اگر قرآن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كار گرفته باشد كه هدف تأم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شود و موجب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‌هدف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نشود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هر مطلب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نتوان از آن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كرد كه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قرائت‌پذ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اگر قرآن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 است زبان 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و رسا باشد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چندپهلو و مهمل باشد،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رت‌آفر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باشد. به هر حال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مثل ساخت عقلائ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‌داشتن زبان قرآن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مترتب بر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باشد. چنانكه به لحاظ اهم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‌بودن ساخت و بافت زبان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مستقلاً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قلمداد كرد. در هر حال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دو اصل در عرض هم قلمداد شود.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 باشد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 نباشد، گرچه ممكن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 انگاشته نشود اما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 است</w:t>
      </w:r>
      <w:r w:rsidRPr="00C937AA">
        <w:rPr>
          <w:sz w:val="28"/>
        </w:rPr>
        <w:t>.</w:t>
      </w:r>
    </w:p>
    <w:p w:rsidR="00AF7E9E" w:rsidRDefault="002427B8" w:rsidP="00AF7E9E">
      <w:pPr>
        <w:pStyle w:val="Heading2"/>
        <w:rPr>
          <w:rFonts w:hint="cs"/>
          <w:rtl/>
        </w:rPr>
      </w:pPr>
      <w:r w:rsidRPr="00C937AA">
        <w:rPr>
          <w:rtl/>
        </w:rPr>
        <w:t>عقلا</w:t>
      </w:r>
      <w:r w:rsidR="00F90B5C">
        <w:rPr>
          <w:rtl/>
        </w:rPr>
        <w:t>یی</w:t>
      </w:r>
      <w:r w:rsidRPr="00C937AA">
        <w:rPr>
          <w:rtl/>
        </w:rPr>
        <w:t>‌بودن ساختار و هو</w:t>
      </w:r>
      <w:r w:rsidR="00F90B5C">
        <w:rPr>
          <w:rtl/>
        </w:rPr>
        <w:t>ی</w:t>
      </w:r>
      <w:r w:rsidRPr="00C937AA">
        <w:rPr>
          <w:rtl/>
        </w:rPr>
        <w:t>ت زبان</w:t>
      </w:r>
      <w:r w:rsidR="00F90B5C">
        <w:rPr>
          <w:rtl/>
        </w:rPr>
        <w:t>ی</w:t>
      </w:r>
      <w:r w:rsidRPr="00C937AA">
        <w:rPr>
          <w:rtl/>
        </w:rPr>
        <w:t xml:space="preserve"> قرآن.</w:t>
      </w:r>
    </w:p>
    <w:p w:rsidR="002427B8" w:rsidRPr="00C937AA" w:rsidRDefault="002427B8" w:rsidP="00AF7E9E">
      <w:pPr>
        <w:bidi/>
        <w:rPr>
          <w:sz w:val="28"/>
          <w:rtl/>
        </w:rPr>
      </w:pPr>
      <w:r w:rsidRPr="00C937AA">
        <w:rPr>
          <w:sz w:val="28"/>
          <w:rtl/>
        </w:rPr>
        <w:t xml:space="preserve">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 معتقد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زبان و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سنخ زبان‌ها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و آن‌سان كه عقلا با هم مخاطبه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و ترابط كلام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خدا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 عقلا و با انسان به همان لسان تخاطب فرموده است. البته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 از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قدسان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سرچشمه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و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است كه در لسان هم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دارد.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‌بودن ساخت زبان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لزوماً مستلزم 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خطا و لغزش‌بودن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البته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حتماً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نگونه است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ساخت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زبان قرآن وجه مسلط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اما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ممكن است در متون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نشود</w:t>
      </w:r>
      <w:r w:rsidRPr="00C937AA">
        <w:rPr>
          <w:sz w:val="28"/>
        </w:rPr>
        <w:t>.</w:t>
      </w:r>
    </w:p>
    <w:p w:rsidR="00AF7E9E" w:rsidRDefault="002427B8" w:rsidP="00AF7E9E">
      <w:pPr>
        <w:pStyle w:val="Heading2"/>
        <w:rPr>
          <w:rFonts w:hint="cs"/>
          <w:rtl/>
        </w:rPr>
      </w:pPr>
      <w:r w:rsidRPr="00C937AA">
        <w:rPr>
          <w:rtl/>
        </w:rPr>
        <w:t>حك</w:t>
      </w:r>
      <w:r w:rsidR="00F90B5C">
        <w:rPr>
          <w:rtl/>
        </w:rPr>
        <w:t>ی</w:t>
      </w:r>
      <w:r w:rsidRPr="00C937AA">
        <w:rPr>
          <w:rtl/>
        </w:rPr>
        <w:t>مانگ</w:t>
      </w:r>
      <w:r w:rsidR="00F90B5C">
        <w:rPr>
          <w:rtl/>
        </w:rPr>
        <w:t>ی</w:t>
      </w:r>
      <w:r w:rsidRPr="00C937AA">
        <w:rPr>
          <w:rtl/>
        </w:rPr>
        <w:t xml:space="preserve"> و معقول</w:t>
      </w:r>
      <w:r w:rsidR="00F90B5C">
        <w:rPr>
          <w:rtl/>
        </w:rPr>
        <w:t>ی</w:t>
      </w:r>
      <w:r w:rsidRPr="00C937AA">
        <w:rPr>
          <w:rtl/>
        </w:rPr>
        <w:t>ت محتوا</w:t>
      </w:r>
      <w:r w:rsidR="00F90B5C">
        <w:rPr>
          <w:rtl/>
        </w:rPr>
        <w:t>ی</w:t>
      </w:r>
      <w:r w:rsidRPr="00C937AA">
        <w:rPr>
          <w:rtl/>
        </w:rPr>
        <w:t xml:space="preserve"> قرآن.</w:t>
      </w:r>
    </w:p>
    <w:p w:rsidR="00D30B49" w:rsidRPr="00C937AA" w:rsidRDefault="002427B8" w:rsidP="00AF7E9E">
      <w:pPr>
        <w:bidi/>
        <w:rPr>
          <w:sz w:val="28"/>
          <w:rtl/>
        </w:rPr>
      </w:pP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مشتمل بر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معارف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مانه است.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نه در 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است و نه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افته‌ها و قواعد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ناساز است و كاملاً در تلائم با معارف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به آن معنا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عقل قادر است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ادراك كند،‌ اما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معناست كه معارف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عقل‌ست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و </w:t>
      </w:r>
      <w:r w:rsidRPr="00C937AA">
        <w:rPr>
          <w:sz w:val="28"/>
          <w:rtl/>
        </w:rPr>
        <w:lastRenderedPageBreak/>
        <w:t>عقل‌گر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با عقل سازگار است و خردتاب است و عقل با آن مخالفت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البته ممكن است عقل از درك ناتوان باشد، اما آنچه به لسان قرآن القاء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را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نف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كند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ضدعقل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AF7E9E" w:rsidRDefault="002427B8" w:rsidP="00AF7E9E">
      <w:pPr>
        <w:pStyle w:val="Heading2"/>
        <w:rPr>
          <w:rFonts w:hint="cs"/>
          <w:rtl/>
        </w:rPr>
      </w:pPr>
      <w:r w:rsidRPr="00C937AA">
        <w:rPr>
          <w:rtl/>
        </w:rPr>
        <w:t>فطرت‌نمون</w:t>
      </w:r>
      <w:r w:rsidR="00F90B5C">
        <w:rPr>
          <w:rtl/>
        </w:rPr>
        <w:t>ی</w:t>
      </w:r>
      <w:r w:rsidRPr="00C937AA">
        <w:rPr>
          <w:rtl/>
        </w:rPr>
        <w:t xml:space="preserve"> آموزه‌ها</w:t>
      </w:r>
      <w:r w:rsidR="00F90B5C">
        <w:rPr>
          <w:rtl/>
        </w:rPr>
        <w:t>ی</w:t>
      </w:r>
      <w:r w:rsidRPr="00C937AA">
        <w:rPr>
          <w:rtl/>
        </w:rPr>
        <w:t xml:space="preserve"> قرآن</w:t>
      </w:r>
      <w:r w:rsidR="00F90B5C">
        <w:rPr>
          <w:rtl/>
        </w:rPr>
        <w:t>ی</w:t>
      </w:r>
      <w:r w:rsidRPr="00C937AA">
        <w:rPr>
          <w:rtl/>
        </w:rPr>
        <w:t xml:space="preserve">. </w:t>
      </w:r>
    </w:p>
    <w:p w:rsidR="002427B8" w:rsidRPr="00C937AA" w:rsidRDefault="002427B8" w:rsidP="00AF7E9E">
      <w:pPr>
        <w:bidi/>
        <w:rPr>
          <w:sz w:val="28"/>
          <w:rtl/>
        </w:rPr>
      </w:pPr>
      <w:r w:rsidRPr="00C937AA">
        <w:rPr>
          <w:sz w:val="28"/>
          <w:rtl/>
        </w:rPr>
        <w:t>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فطرت‌نمون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قرآن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به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‌ام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نازل شده است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قرآن حامل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اسلام است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اسلام در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شده است. قرآن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معارف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كم ندارد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تعل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مات و معارف</w:t>
      </w:r>
      <w:r w:rsidRPr="00C937AA">
        <w:rPr>
          <w:sz w:val="28"/>
        </w:rPr>
        <w:tab/>
      </w:r>
      <w:r w:rsidRPr="00C937AA">
        <w:rPr>
          <w:sz w:val="28"/>
          <w:rtl/>
        </w:rPr>
        <w:t>خود را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منابع احاله كرده باشد. در مقام فهم همه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آن‌چرا كه قرآن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است را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كنند. معصوم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تمام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را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ك‌جا از قرآن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اورد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‌آنكه به منبع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مراجعه كند، اما انسان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به‌ناچار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معارف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از قرآن،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 را از سنت و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را به 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كتاب، سنت، عقل و 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اناً فطرت،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مكمل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هستند و انسان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تمام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از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اورد. اما انسان معصوم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از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چهار منبع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حاق و حاش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كند</w:t>
      </w:r>
      <w:r w:rsidRPr="00C937AA">
        <w:rPr>
          <w:sz w:val="28"/>
        </w:rPr>
        <w:t>.</w:t>
      </w:r>
    </w:p>
    <w:p w:rsidR="00AF7E9E" w:rsidRDefault="002427B8" w:rsidP="00AF7E9E">
      <w:pPr>
        <w:pStyle w:val="Heading2"/>
        <w:rPr>
          <w:rFonts w:hint="cs"/>
          <w:rtl/>
        </w:rPr>
      </w:pPr>
      <w:r w:rsidRPr="00C937AA">
        <w:rPr>
          <w:rtl/>
        </w:rPr>
        <w:t>جامع</w:t>
      </w:r>
      <w:r w:rsidR="00F90B5C">
        <w:rPr>
          <w:rtl/>
        </w:rPr>
        <w:t>ی</w:t>
      </w:r>
      <w:r w:rsidRPr="00C937AA">
        <w:rPr>
          <w:rtl/>
        </w:rPr>
        <w:t>ت و شمول محتوا</w:t>
      </w:r>
      <w:r w:rsidR="00F90B5C">
        <w:rPr>
          <w:rtl/>
        </w:rPr>
        <w:t>ی</w:t>
      </w:r>
      <w:r w:rsidRPr="00C937AA">
        <w:rPr>
          <w:rtl/>
        </w:rPr>
        <w:t xml:space="preserve"> قرآن.</w:t>
      </w:r>
    </w:p>
    <w:p w:rsidR="00D30B49" w:rsidRPr="00C937AA" w:rsidRDefault="002427B8" w:rsidP="00AF7E9E">
      <w:pPr>
        <w:bidi/>
        <w:rPr>
          <w:sz w:val="28"/>
          <w:rtl/>
        </w:rPr>
      </w:pPr>
      <w:r w:rsidRPr="00C937AA">
        <w:rPr>
          <w:sz w:val="28"/>
          <w:rtl/>
        </w:rPr>
        <w:t xml:space="preserve"> قرآن جامع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از آن توقع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‌رود. البته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قدرت دارد تا با باطن قرآن ارتباط برقرار كند،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معارف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از قرآن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درحق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جامع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و شمول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معنا نسب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جامع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حسب ظرف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اوست. درحق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جامع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تمام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است، اما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همه آشكار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هر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حد قابل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استعداد خود مجلا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جلوه‌ها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معارف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اما به هر حال در مجموع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قرآن به عنوان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حامل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اسلام، نقص و كسر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كاست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ندارد.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ممكن است كه انسان‌ها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رمعصوم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لحاظ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رشد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 و كامل باشند بتوانند در چهارچوب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فروع بر اصول، از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قرآن القاء شده است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معارف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اورند. البته در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احكام و دستورات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ممكن است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مقدور نباشد</w:t>
      </w:r>
      <w:r w:rsidRPr="00C937AA">
        <w:rPr>
          <w:sz w:val="28"/>
        </w:rPr>
        <w:t>.</w:t>
      </w:r>
    </w:p>
    <w:p w:rsidR="00AF7E9E" w:rsidRDefault="002427B8" w:rsidP="00AF7E9E">
      <w:pPr>
        <w:pStyle w:val="Heading2"/>
        <w:rPr>
          <w:rFonts w:hint="cs"/>
          <w:rtl/>
        </w:rPr>
      </w:pPr>
      <w:r w:rsidRPr="00C937AA">
        <w:rPr>
          <w:rtl/>
        </w:rPr>
        <w:lastRenderedPageBreak/>
        <w:t>انسجام و سازوارگ</w:t>
      </w:r>
      <w:r w:rsidR="00F90B5C">
        <w:rPr>
          <w:rtl/>
        </w:rPr>
        <w:t>ی</w:t>
      </w:r>
      <w:r w:rsidRPr="00C937AA">
        <w:rPr>
          <w:rtl/>
        </w:rPr>
        <w:t xml:space="preserve"> درون</w:t>
      </w:r>
      <w:r w:rsidR="00F90B5C">
        <w:rPr>
          <w:rtl/>
        </w:rPr>
        <w:t>ی</w:t>
      </w:r>
      <w:r w:rsidRPr="00C937AA">
        <w:rPr>
          <w:rtl/>
        </w:rPr>
        <w:t xml:space="preserve"> قرآن.</w:t>
      </w:r>
    </w:p>
    <w:p w:rsidR="00D30B49" w:rsidRPr="00C937AA" w:rsidRDefault="002427B8" w:rsidP="00AF7E9E">
      <w:pPr>
        <w:bidi/>
        <w:rPr>
          <w:sz w:val="28"/>
          <w:rtl/>
        </w:rPr>
      </w:pPr>
      <w:r w:rsidRPr="00C937AA">
        <w:rPr>
          <w:sz w:val="28"/>
          <w:rtl/>
        </w:rPr>
        <w:t xml:space="preserve"> قرآن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متشتته‌ا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حسب مناسبت‌ها و به تبع اقتضائات نازل شده باشد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چنانكه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توهم كرده‌اند كه اگر عمر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درازتر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نازل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قرآن فربه‌تر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‌شد و اسلام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ع‌تر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اناً به غلط كامل‌تر و جامع‌تر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‌شد. قرآن با ساختار مشخص و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ن‌شده‌ا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فرود آمده است و ماه‌ها و سال آخر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مبارك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اعظم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 به منقطع‌شدن و كمتر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‌آمد.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قطع شد، اما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قرآن ناتمام و ناقص ماند. شاهد هم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در عمل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اواخر نازل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‌شد رو به كاهش رفته بود و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اتمام و اكمال نعمت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سخن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مُهر ختم‌زدن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رسماً خود قرآن اعلام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منقطع شد. البته رابطه‌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آسمان و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مطلقاً قطع نشده.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صفات حضرت زهرا(س)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محدثه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جبرئ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فرشتگان بر او فرود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‌آمدند و معارف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‌آوردند و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خاصه‌ا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مستعد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آنها بودند و از دسترس آحاد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‌ماند و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هم شد و در نها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در قالب مصحف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شد و دست‌به‌دست و نسل به نسل در 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ائمه‌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طاهر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ن(ع) باق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ماند و اكنون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حضرت حجت(عج) است. تحد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فرشته با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كند قطع نشده بوده است.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اهل معرفت در صورت كسب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بتوانند الهامات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كنند همچنان باق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چنانكه در عهد نزول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دوره‌ها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انب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اء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بوده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همان زمان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نوبت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به كسان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نب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نبودند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‌شد.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انسان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مانند مادر موس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‌شده است. بعد از انقطاع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ارتحال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نگونه نبوده كه كلاً ارتباط قطع شود تا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ب قرآن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ساختار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است و به لحاظ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متشتت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اصل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ارجاع داد. لهذا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 و نهادها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را به آنها ارجاع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اما از باب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برخوردارند به رغم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ترابط و ترتب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 را به عنوان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مستقل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مورد بحث قرار داد و از لوازم و تبعات آنها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ساخت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استفاده كرد</w:t>
      </w:r>
      <w:r w:rsidRPr="00C937AA">
        <w:rPr>
          <w:sz w:val="28"/>
        </w:rPr>
        <w:t>.</w:t>
      </w:r>
    </w:p>
    <w:p w:rsidR="00AF7E9E" w:rsidRDefault="002427B8" w:rsidP="00AF7E9E">
      <w:pPr>
        <w:pStyle w:val="Heading2"/>
        <w:rPr>
          <w:rFonts w:hint="cs"/>
          <w:rtl/>
        </w:rPr>
      </w:pPr>
      <w:r w:rsidRPr="00C937AA">
        <w:rPr>
          <w:rtl/>
        </w:rPr>
        <w:t>سامان‌مند</w:t>
      </w:r>
      <w:r w:rsidR="00F90B5C">
        <w:rPr>
          <w:rtl/>
        </w:rPr>
        <w:t>ی</w:t>
      </w:r>
      <w:r w:rsidRPr="00C937AA">
        <w:rPr>
          <w:rtl/>
        </w:rPr>
        <w:t xml:space="preserve"> برون</w:t>
      </w:r>
      <w:r w:rsidR="00F90B5C">
        <w:rPr>
          <w:rtl/>
        </w:rPr>
        <w:t>ی</w:t>
      </w:r>
      <w:r w:rsidRPr="00C937AA">
        <w:rPr>
          <w:rtl/>
        </w:rPr>
        <w:t xml:space="preserve"> قرآن.</w:t>
      </w:r>
    </w:p>
    <w:p w:rsidR="00D30B49" w:rsidRPr="00C937AA" w:rsidRDefault="002427B8" w:rsidP="00AF7E9E">
      <w:pPr>
        <w:bidi/>
        <w:rPr>
          <w:sz w:val="28"/>
          <w:rtl/>
        </w:rPr>
      </w:pPr>
      <w:r w:rsidRPr="00C937AA">
        <w:rPr>
          <w:sz w:val="28"/>
          <w:rtl/>
        </w:rPr>
        <w:t xml:space="preserve"> ما معتقد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لحاظ ساختار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سامان‌مند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نگونه تصور نشود كه قرآن مانند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كتاب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و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ندارد،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و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خصوص تأل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فات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است روز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نبوده و روز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خواهد 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نخواهد بود.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است، اما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</w:t>
      </w:r>
      <w:r w:rsidRPr="00C937AA">
        <w:rPr>
          <w:sz w:val="28"/>
          <w:rtl/>
        </w:rPr>
        <w:lastRenderedPageBreak/>
        <w:t>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متون و منابع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از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‌كند؟ مثلاً 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شعرا از روش فصول و ابواب استفاده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‌شود؟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ره‌دست‌تر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سندگان كه مهارت تام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نگارش دارند آثار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ارائه كرده‌‌اند كه تبو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و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ل نشده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طور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مطابق و تابع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كتب متداول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مثلاً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قالب قطعات شعر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شده و غزل‌غزل فصل‌بند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شده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سور صدوچهارده‌گانه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شده است ساختار 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خاص قرآن 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ساختار، ساختار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است و در فهم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ساختار را لحاظ كرد.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‌جا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مات و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ك‌ها صورت نپذ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رفته‌ است. فاتحة‌الكتاب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‌جا فاتحة‌الكتاب نشده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 ناس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آخر نشده است و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و مبان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آمده است.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فاتحةالكتاب چنانچه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نام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نام‌ها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 مشخص است،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ام‌الكتاب،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ملاحظه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گز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و فشرده‌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 قرآن و معارف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فاتحةالكتاب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شده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كه به رغم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سوره دست‌كم دو بار نازل شده است، در اول قرآن واقع شده است تصادف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نبوده و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آن حاكم است و كسان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منكر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سخن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ند. احاله‌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ات و سور به عثمان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به جمع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صحابه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ما معتقد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 قرآن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به ارشاد و اشاره‌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 حضرت ختم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‌مرتبت(ص) صورت بسته و معصوم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را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كرده باشد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آن بزرگوار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را كه بر او فرود آمده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رها كرده باشد و 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را ترك كرده باشد. دقائق و طرائف و ظرائف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قابل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و استنباط است كه اگر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به شكل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 آنها به دست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‌آمد. هر سوره‌ا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و با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و پس خود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و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تفاس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مقصود نوشته شده است،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كاشف و امثال آن. مرحوم علامه‌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طباطبا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با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سور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كرده‌اند.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قرآن به لحاظ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سامانمند است</w:t>
      </w:r>
      <w:r w:rsidRPr="00C937AA">
        <w:rPr>
          <w:sz w:val="28"/>
        </w:rPr>
        <w:t>.</w:t>
      </w:r>
    </w:p>
    <w:p w:rsidR="00AF7E9E" w:rsidRDefault="002427B8" w:rsidP="00AF7E9E">
      <w:pPr>
        <w:pStyle w:val="Heading2"/>
        <w:rPr>
          <w:rFonts w:hint="cs"/>
          <w:rtl/>
        </w:rPr>
      </w:pPr>
      <w:r w:rsidRPr="00C937AA">
        <w:rPr>
          <w:rtl/>
        </w:rPr>
        <w:t>ترابط و تعامل روشمند قرآن با كلام معصوم در مقام فهم.</w:t>
      </w:r>
    </w:p>
    <w:p w:rsidR="00D30B49" w:rsidRPr="00C937AA" w:rsidRDefault="002427B8" w:rsidP="00AF7E9E">
      <w:pPr>
        <w:bidi/>
        <w:rPr>
          <w:sz w:val="28"/>
          <w:rtl/>
        </w:rPr>
      </w:pPr>
      <w:r w:rsidRPr="00C937AA">
        <w:rPr>
          <w:sz w:val="28"/>
          <w:rtl/>
        </w:rPr>
        <w:t xml:space="preserve"> قرآن را با سنت قول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فهم كرد، چنانكه سنت معصوم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كلام معصوم كاركرد متقابلِ مشابه دارند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انسان‌ها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رمعصوم فهم تمام قرآن كما هو حقه بدون تمسك به كلام معصوم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چنانكه فهم كلام معصوم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بدون لحاظ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ممكن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آنچه به معصوم نسبت داده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اگر با 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قرآن سازگار نبود دستور ضرب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الحائط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متن مجعول است كه وثاقت متن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 </w:t>
      </w:r>
      <w:r w:rsidRPr="00C937AA">
        <w:rPr>
          <w:sz w:val="28"/>
          <w:rtl/>
        </w:rPr>
        <w:lastRenderedPageBreak/>
        <w:t>سئوال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‌رود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فهم ما خطاست و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دست آورده‌ا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درست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در هر حال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آن‌را كنار گذاشت</w:t>
      </w:r>
      <w:r w:rsidRPr="00C937AA">
        <w:rPr>
          <w:sz w:val="28"/>
        </w:rPr>
        <w:t>.</w:t>
      </w:r>
    </w:p>
    <w:p w:rsidR="00AF7E9E" w:rsidRDefault="002427B8" w:rsidP="00AF7E9E">
      <w:pPr>
        <w:pStyle w:val="Heading2"/>
        <w:rPr>
          <w:rFonts w:hint="cs"/>
          <w:rtl/>
        </w:rPr>
      </w:pPr>
      <w:r w:rsidRPr="00C937AA">
        <w:rPr>
          <w:rtl/>
        </w:rPr>
        <w:t>ترابط و تعامل روشمند قرآن با كردار معصوم</w:t>
      </w:r>
      <w:r w:rsidR="00F90B5C">
        <w:rPr>
          <w:rtl/>
        </w:rPr>
        <w:t>ی</w:t>
      </w:r>
      <w:r w:rsidRPr="00C937AA">
        <w:rPr>
          <w:rtl/>
        </w:rPr>
        <w:t>ن در مقام فهم.</w:t>
      </w:r>
    </w:p>
    <w:p w:rsidR="00D30B49" w:rsidRPr="00C937AA" w:rsidRDefault="002427B8" w:rsidP="00AF7E9E">
      <w:pPr>
        <w:bidi/>
        <w:ind w:firstLine="0"/>
        <w:rPr>
          <w:sz w:val="28"/>
          <w:rtl/>
        </w:rPr>
      </w:pPr>
      <w:r w:rsidRPr="00C937AA">
        <w:rPr>
          <w:sz w:val="28"/>
          <w:rtl/>
        </w:rPr>
        <w:t xml:space="preserve"> فعل معصوم حجت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منابع است.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كلام و قول معصوم را سنت مستقل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كردار و فعل معصوم را هم سنت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با هم تفاوت‌ها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دارند كه افضل و بلكه اصح آن است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دو منبع را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جدا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كردار و فعل معصوم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 كلام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تعامل و ترابط روشمند است و فهم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بدون ملاحظه‌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فعل معصوم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چنانكه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فعل معصوم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بدون درك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ممكن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اگر دو اصل اول را تجز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دو اصل قلمداد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دوازده اصل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كما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اصول را فشرده‌تر طرح كرد و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ارجاع داد و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مستلزم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انگاشت و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تعداد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نهادها را كاهش داد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شش اصل رساند.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مانند سامانمند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انسجام و سازوارگ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جامع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و... مثلاً به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معقول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ارجاع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تعداد اصول كاهش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‌شك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اصول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مبنا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نهاد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و مواجهه‌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شود و اگر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مجموع آن قواعد با هم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شوند منطق فهم قرآن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البته همان‌طور كه در ابتدا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جلسه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مختصات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معطوف به خود متن است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به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عناصر در فهم معطوف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جداگانه بحث كرد، چنانكه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ماتن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مختصات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 كه با لحاظ آن مختصات متن صادره از او درست و بهتر فهم شود.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به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عنوان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‌گردد، مثلاً مبدأ مصدرشناخت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مبدأ مخاطب‌ و انسان‌شناخت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و... كه آنها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دخالت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و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</w:t>
      </w:r>
      <w:r w:rsidRPr="00C937AA">
        <w:rPr>
          <w:sz w:val="28"/>
        </w:rPr>
        <w:t>.</w:t>
      </w:r>
    </w:p>
    <w:p w:rsidR="00D30B49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t>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 و نهادها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جلسه مورد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داد. ثقل مباحث منطق فهم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نهادها هستند. البته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نهاده</w:t>
      </w:r>
      <w:r w:rsidR="00A731A5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 اهم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برخوردارند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ده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دوازده نهاد از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تع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ن‌كنندگ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برخوردارند و قواعد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به حساب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والسلام</w:t>
      </w:r>
    </w:p>
    <w:p w:rsidR="002427B8" w:rsidRPr="00C937AA" w:rsidRDefault="002427B8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br w:type="page"/>
      </w:r>
    </w:p>
    <w:p w:rsidR="005B2116" w:rsidRPr="00C937AA" w:rsidRDefault="005B2116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وح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ان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ت متن، لفظ و محتوا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قرآن كر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م</w:t>
      </w:r>
      <w:r w:rsidRPr="00C937AA">
        <w:rPr>
          <w:rFonts w:cs="2  Badr" w:hint="cs"/>
          <w:sz w:val="28"/>
          <w:szCs w:val="28"/>
          <w:rtl/>
        </w:rPr>
        <w:t xml:space="preserve"> </w:t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نهم 93/02/03</w:t>
      </w:r>
      <w:r w:rsidRPr="00C937AA">
        <w:rPr>
          <w:rFonts w:cs="2  Badr"/>
          <w:sz w:val="28"/>
          <w:szCs w:val="28"/>
        </w:rPr>
        <w:tab/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 xml:space="preserve"> </w:t>
      </w:r>
      <w:r w:rsidRPr="00C937AA">
        <w:rPr>
          <w:sz w:val="28"/>
          <w:rtl/>
        </w:rPr>
        <w:t>درخصوص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لفظ ـ محتواشناخت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در فهم قرآن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مجموع حدود ده و در صورت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ل دوازده مبدأ در موضوع قابل بحث است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آنها را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عبارت بودند از</w:t>
      </w:r>
      <w:r w:rsidRPr="00C937AA">
        <w:rPr>
          <w:sz w:val="28"/>
        </w:rPr>
        <w:t>: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قرآن؛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قرآن؛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عقلان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ساخت زبان قرآن؛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معقول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قرآن؛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5. </w:t>
      </w:r>
      <w:r w:rsidRPr="00C937AA">
        <w:rPr>
          <w:sz w:val="28"/>
          <w:rtl/>
        </w:rPr>
        <w:t>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؛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6. </w:t>
      </w:r>
      <w:r w:rsidRPr="00C937AA">
        <w:rPr>
          <w:sz w:val="28"/>
          <w:rtl/>
        </w:rPr>
        <w:t>جامع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شمول محتوا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قرآن؛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7. </w:t>
      </w:r>
      <w:r w:rsidRPr="00C937AA">
        <w:rPr>
          <w:sz w:val="28"/>
          <w:rtl/>
        </w:rPr>
        <w:t>انسجام و سازوارگ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قرآن؛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8. </w:t>
      </w:r>
      <w:r w:rsidRPr="00C937AA">
        <w:rPr>
          <w:sz w:val="28"/>
          <w:rtl/>
        </w:rPr>
        <w:t>سامان‌مند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قرآن؛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9. </w:t>
      </w:r>
      <w:r w:rsidRPr="00C937AA">
        <w:rPr>
          <w:sz w:val="28"/>
          <w:rtl/>
        </w:rPr>
        <w:t>ترابط و تعامل روشمند قرآن با كلام معصوم؛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10. </w:t>
      </w:r>
      <w:r w:rsidRPr="00C937AA">
        <w:rPr>
          <w:sz w:val="28"/>
          <w:rtl/>
        </w:rPr>
        <w:t>ترابط و تعامل روشمند قرآن با كردار معصوم؛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تذكر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كلان و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و بسا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بتوان به بعض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ارجاع داد، به جهت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نسبت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بعض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نسبت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جزء و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 xml:space="preserve">. </w:t>
      </w:r>
    </w:p>
    <w:p w:rsidR="00D30B49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ادامه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حداقل اگر بخواه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صورت كاربرد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ابتدا خود آن مبدأ و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مبدأ‌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اجمالاً با كمك ادله‌ا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اثبات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مبدأئ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سوم،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مبدأ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لوازم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اعتقاد و التزام به آن مبدأ را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محور سوم «قواعد فهم قرآن»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5B2116" w:rsidRPr="00C937AA" w:rsidRDefault="005B2116" w:rsidP="00E24688">
      <w:pPr>
        <w:pStyle w:val="Heading2"/>
        <w:rPr>
          <w:rtl/>
        </w:rPr>
      </w:pPr>
      <w:r w:rsidRPr="00C937AA">
        <w:rPr>
          <w:rtl/>
        </w:rPr>
        <w:t>وح</w:t>
      </w:r>
      <w:r w:rsidR="00F90B5C">
        <w:rPr>
          <w:rtl/>
        </w:rPr>
        <w:t>ی</w:t>
      </w:r>
      <w:r w:rsidRPr="00C937AA">
        <w:rPr>
          <w:rtl/>
        </w:rPr>
        <w:t>ان</w:t>
      </w:r>
      <w:r w:rsidR="00F90B5C">
        <w:rPr>
          <w:rtl/>
        </w:rPr>
        <w:t>ی</w:t>
      </w:r>
      <w:r w:rsidRPr="00C937AA">
        <w:rPr>
          <w:rtl/>
        </w:rPr>
        <w:t>ت متن، لفظ و محتوا</w:t>
      </w:r>
      <w:r w:rsidR="00F90B5C">
        <w:rPr>
          <w:rtl/>
        </w:rPr>
        <w:t>ی</w:t>
      </w:r>
      <w:r w:rsidRPr="00C937AA">
        <w:rPr>
          <w:rtl/>
        </w:rPr>
        <w:t xml:space="preserve"> قرآن كر</w:t>
      </w:r>
      <w:r w:rsidR="00F90B5C">
        <w:rPr>
          <w:rtl/>
        </w:rPr>
        <w:t>ی</w:t>
      </w:r>
      <w:r w:rsidRPr="00C937AA">
        <w:rPr>
          <w:rtl/>
        </w:rPr>
        <w:t>م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مبدأ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و لفظ و محتوا و مضمون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بود. منظور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متن و مضمون و لفظ و محتوا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مطلقاً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من عندالله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از هر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عندالله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وجه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ندارد. از نظر نص و عبارت، الفاظ آن واژه‌به‌واژه و جمله‌به‌جمله و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ه‌به‌آ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سوره‌به‌سوره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</w:t>
      </w:r>
      <w:r w:rsidRPr="00C937AA">
        <w:rPr>
          <w:sz w:val="28"/>
          <w:rtl/>
        </w:rPr>
        <w:lastRenderedPageBreak/>
        <w:t>ناح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نازل شده است؛ هم مضمون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و هم لفظ و نص آن. هرچند كه ممكن است گاه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نازل شده است، بازخورد حوادث زمانه باشد و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اسباب و نزول عصر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باشد، اما به هر حال آنچه در ارتباط با اسباب النزول و عوامل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 و بهانه شده كه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سوره‌ا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نازل شود، در محتوا و لفظ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بلكه در هر حال اگر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سبب و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نزول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شده است، سوره و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ه، لفظاً و مضموناً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 آمده است،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من عندالله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سور است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آنچه نازل شده است نه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آن افزوده شده و نه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 كاسته شده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نشده است.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ف‌ناشدگ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درواقع ملاك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متن قرآن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اضافه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كه قرآن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نشده است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ف شود،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و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قبال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بلكه پشتوانه‌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موجود است.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ن‌الدفت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دسترس مسلمانان است.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تأك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تصور كرده‌اند، عدم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و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مستقل در عرض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را نه‌‌تنها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معاصر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سندگان، كه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 ـ خاصه در زمان‌ها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نوع مسائل قرآن در اصول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‌شد ـ،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به مثابه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مستقل قلمداد كرده‌اند.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متن است و جدا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مستقل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مترتب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اگر به كتاب‌ها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در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نوشته شده مراجعه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بر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ف‌ناشدگ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صورت مستقل پرداخته شده است،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اعتقاد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ف‌ناشده است و معلوم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در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اضافه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را به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گرفته‌اند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انواع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را متخصص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علوم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كرده‌اند. مرحوم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ت‌الله خو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در 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تا ده نوع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را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 انواع اگر درست باشد كه به آنها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اطلاق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 قرآن واقع شده است؛ مثلاً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قرآن بد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شده باشد و كسان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مقام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 قرآن عامداً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سهواً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را بد 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كرده باشند. اگر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اتفاق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م،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قرآن واقع شده است و البته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اشكال مسامحتاً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قرآن گفته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والا قرآن سر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است و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نشده، بلكه فرد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قرآن را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كرده آن‌را بد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است و درواقع بدفهم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مفسر است و نه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خود قرآن.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قسم را مرحوم آقا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هم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قرآن واقع شده است.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اطلاق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 و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رش آن حرف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ما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اصرار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مسلماً از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نه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كاسته شده (تحر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به نق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صه) و نه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آن افزوده شده است (تحر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به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ادت</w:t>
      </w:r>
      <w:r w:rsidRPr="00C937AA">
        <w:rPr>
          <w:sz w:val="28"/>
        </w:rPr>
        <w:t xml:space="preserve">). 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نكته‌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مطرح كرد عبارت است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قرآن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معناست كه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 فرود آمده و بالنت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مسائل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قرآن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نداشته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بعضاً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الع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اذ بالله ذهن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امبر اكرم(ص) در قرآن منعكس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فرهنگ زمانه در قرآن بازتاب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است، ناصواب است.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 گوهر ماورا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جوهر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گذاشته باشد در جر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نزول قرآن اتفاق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افتاده است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البته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بحث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است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مخاطب آن انسان با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كمالات و كاست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مخصوص به خود است و قهراً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ابزار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خود را به مخاطبش كه انسان است منتقل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‌كرده است. در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از ابزار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مثل زبان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ام‌رسان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استفاده كرده است و لاجزم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‌شد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با انسان سخن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آنگاه زبان انسان كاست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مضا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اتفاق افتاده باشد. به هر حال در مواجهه‌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رمعصومانه با متن قرآن ما در حصر محدود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زبان ذاتاً مبتلا به آن است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محدود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وجود دارد.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جاها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ممكن است كاست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زبان در متن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وجود داشته باشد.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كه زبان خود محدود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دارد، متن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دست‌كم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‌خواهد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رمعصومانه با آن مواجه شود محدود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ك‌وقت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معصوم و انسان كامل با قرآن روبروست كه او طرز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قرآن ارتباط برقرار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روبروست كه بسته به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با قرآن ارتباط برقرار كند. قهراً اگر از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انفس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ماورا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باشد،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زان تماس او با واقع قرآن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خواهد شد،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هر صورت باز هم انسان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روبروست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با آنها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قرآن را بفهم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دو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 كلان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شود.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دسته از قواعد و ضوابط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فهم قرآن به كار بسته شود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قاً همان قواعد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مد نظر باشد. اگر بنا باشد كتاب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نوشته است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چه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رعا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اصل را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فرد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 ما سخن گفته و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قصد القاء مراد داشته و اگر ظواهر عبارت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حجت است و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 xml:space="preserve">البته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از قواعد و ضوابط برآمد جهات 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است، مثل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‌بودن،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ماورا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‌بودن. شما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انسان‌نگاشته روبرو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ظواهر را حجت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د؛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احتمال خطا در لفظ را منتف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در مواجهه با قرآن ظواهر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حجت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 اقتضا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از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استفاده كرده كه آحاد بشر با آن زبان با هم ارتباط برقرار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‌كنند، اما به اقتضا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و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ربودن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</w:t>
      </w:r>
      <w:r w:rsidRPr="00C937AA">
        <w:rPr>
          <w:sz w:val="28"/>
          <w:rtl/>
        </w:rPr>
        <w:lastRenderedPageBreak/>
        <w:t>در آن احتمال خطا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درحال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‌كه در متن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ظواهر حجت است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احتمال خطا منتف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درحال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‌كه در متن قرآن ظواهر حجت است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احتمال خطا منتف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لهذا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قواعد ناظر به وجه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و اقتضا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مختصات مخاطب قرآن است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قواعد ناظر به و راجع به مختصات خود قرآن از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اگر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حال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با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گفته كه آحاد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 همان زبان باهم تخاطب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معارف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رفته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حوادث واقع‌شده توسط انسان در قرآن نقل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با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منافات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ندارد.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آگاه به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حوادث و وقا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است و اگر واقعه‌ا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هزار سال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در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انسان اتفاق افتاده باشد قرآن همان را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منافات ندارد.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محتوا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در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انسان اتفاق افتاده و همان محتوا را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لسان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صورت معصومانه‌ا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انسان امروز منتقل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با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منافات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و سبب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مطلب خطا باشد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موارد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مطرح كردم دافع شبهه‌ا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ازجمله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افراد كم‌دقت و كم‌مطالعه گفته‌اند كه قرآن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نقل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همان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انسان‌ها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ذهن داشته‌اند، ولو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باطل باشد، مطابق با واقع نباشد و 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عات باشد. اساط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پرداخته‌ها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ذهن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آحاد در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مردم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بوده، قرآن هم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‌آنكه توجه به صحت و سقم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مطالب داشته و از آن جهت كه مردم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‌كرده‌اند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را بازگو كرده است، و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توهم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كه در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‌تواند مطالب غلط و ناصواب راه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 باشد،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غلط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مشهورات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انسان‌ها بوده است.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ممكن است الع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اذبالله مطلب غلط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با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صواب نقل كرده باشد. مطلب ناصواب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مقصد صواب.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به غلط، قرآن را با مثنو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مولو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شاهنامه مقا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سه كرده‌اند. چطور ممكن است شاهنامه افسانه‌ها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فاقد واقع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حماسه‌سرا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تقو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عرق 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نقل كرده باشد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مثنو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داستان‌ها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نقل كرده باشد كه مشهورات است و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افسانه و غلط است، مثلاً داستان موس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شبان را آورده باشد 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اتفاق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اصلاً در زندگ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حضرت موس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واقع نشده است،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باب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داستان غلط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عرفان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كرده باشد؛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توهم كرده‌اند كه قرآن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 مطالب را كه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مردم مشهور است نقل كرده است</w:t>
      </w:r>
      <w:r w:rsidRPr="00C937AA">
        <w:rPr>
          <w:sz w:val="28"/>
        </w:rPr>
        <w:t>.</w:t>
      </w:r>
    </w:p>
    <w:p w:rsidR="00D30B49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اما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لسان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فرود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‌تواند غلط باشد و امكان ندارد كه خداوند متعال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مطلب غلط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ولو با مقصد معقول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بازگو كرده باشد. مگر الع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اذبالله خدا به واقع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كه مثلاً داستان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وسف چگونه بوده است، داستان نوح چگونه بوده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داستان اصحاب كهف چگونه </w:t>
      </w:r>
      <w:r w:rsidRPr="00C937AA">
        <w:rPr>
          <w:sz w:val="28"/>
          <w:rtl/>
        </w:rPr>
        <w:lastRenderedPageBreak/>
        <w:t>بوده و همانند مردم شن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است كه زمان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بوده و گروه جوان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دست او پناه به غار برده‌اند، درحال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قصه‌ا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نادرست بوده باشد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خداوند متعال نداند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صرفاً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باب كه افواه مطرح است، نقل كرده باشد. خداوند به واقع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آگاه است، پس چرا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مطلب غلط را نقل كند؟ وانگه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مگر خداوند متعال مجبور است كه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مطلب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غلط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مقصود معقول و صائب استفاده كند؟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از داستان‌ها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صائب و درست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بزند و بعد بهره‌بردار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بكند.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توهم غلط خود را توج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كنند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بهره‌بردار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اما اصل مطلب غلط است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توج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اصلاً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به نظر ما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شامل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قرآن از مطالب ناصواب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مقاصد صواب استفاده كرده باشد،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مطالب غلط و خطا باشد</w:t>
      </w:r>
      <w:r w:rsidRPr="00C937AA">
        <w:rPr>
          <w:sz w:val="28"/>
        </w:rPr>
        <w:t>.</w:t>
      </w:r>
    </w:p>
    <w:p w:rsidR="00D30B49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سئوال: اگر قائل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وقا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را با زبان عرب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مردم ابلاغ كرده است، چون در زبان‌ها ترجمه‌كردن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لغت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گفتار از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كه زبان عبر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داشته‌اند، خواه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ناخواه در لسان مردم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نگونه است كه آنچنان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ترجمه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چطور قرآن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مقام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مقام صحبت كرده، ترجمه كرده و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ترجمه‌ا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كرده ماحصل گفتار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ان بوده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ناً و واژه‌به‌واژه ذكر كرده است؟ مثلاً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عبارات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عقوب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وسف گفت را ترجمه كرده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ماحصل آن‌را ترجمه كرده است؟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ممكن است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 جاها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عبارات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ادا كرده به زبان عرب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بازگو كرده باشد، آنجا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عبارت موضوع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دارد، شب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آنچه كه در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اگر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عبارت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شاهد مثال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اشكال ندارد كه نقل مستق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قرآن ممكن است در موارد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كرده باشد. مثلاً 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موضوع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داشته باشد كه قرآن بخواهد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لقمان با فرزند خود چقدر با محبت و مهربان بوده،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عبارت 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‌آورد آكنده از نگاه محبت‌آم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و پدرانه لقمان به فرزند خود.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تكلم انسان‌ها با فرزندانشان چون جنبه‌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آموزش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عبارت آورده شده است. 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ممكن است حفظ متن موضوع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داشته باشد و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كلمه‌به‌كلمه متن منقول را به عرب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درآورده باشد و ترجمه‌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تحت‌اللفظ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كرده باشد.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ممكن است در جا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مقصود عبارت نباشد و عبارات و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تعاب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در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و هدف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قرآن قصد بازگو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آن‌را دارد دخ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ستند، آنگاه ممكن است نقل به مضمون كرده باشد. مسلم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داستان‌ها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قرآن آمده در مقام وقوع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ار مفصل بودند. داستان حضرت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وسف كه مفصل‌تر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قصه‌ا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در قرآن نقل شده با آنچه كه در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اتفاق افتاده قابل مقا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خلاصه بازگو شده است.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در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جاها به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مضمون مورد نظر و شاهد مثال بسنده شده است. لهذا هر دو نوع آن وجود دارد، جا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Pr="00C937AA">
        <w:rPr>
          <w:sz w:val="28"/>
          <w:rtl/>
        </w:rPr>
        <w:lastRenderedPageBreak/>
        <w:t>نص و متن، درصورت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نقل متن و عبارت موضوع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داشته باشد به عرب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برگردانده شده است و جا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به حد لازم از مضمون مورد نظر بوده همان مقدار را قرآن به صورت نقل به معنا و بازگو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مضمون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آورده است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ما از مبدأ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و در قالب چند نكته‌‌ا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اشاره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استفاده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جهت،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را اضافه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به هر حال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مقدس است. قداست و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ك‌بار به همان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ك‌بار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معناست كه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مقدس را دارد. درست است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قرآن لاجرم به لفظ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فرود آمده، اما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نخواهد بود كه تاب متن قرآن طاقت و تاب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متون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است. همانطور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دو متن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تاب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و عم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تاب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عم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نداشته باشد.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انسان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با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انسان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شده و هر دو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از زبان واحد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استفاده كرده‌اند،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كسان انگاشت؟ ممكن است متن انسان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را مطالعه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و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عبارت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فصل آن متن،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كتاب مفصل به عنوان شرح بنو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سد.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نگاشته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عمق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كه شرح‌بردار باشد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همانطور كه ممكن است دو متن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صادره از دو انسان با دو مرتبه‌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متفاوت كمال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نظر تاب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طاقت محتوا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متفاوت باشند، تاب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طاقت محتوا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متن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ولو به لسان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صورت باشد،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با متون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انسان‌ها ساخته‌اند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متفاوت باشد؛ چنانكه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درخصوص تعاب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حضرت 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ر(ع)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گفته‌اند فوق كلام انسان و دون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البته ظاهراً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عبارت تجل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از كلام حضرت 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ر(ع) است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سخن خطاست و من در مقدمه‌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دانشنامه‌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امام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اشاره كرده‌ام.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حرف به ظاهر تحس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باطن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نوع تنز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تصغ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كلام معصوم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كلام معصوم كلام قدسان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معصومانه است و به صرف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فوق كلام بشر است كفا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چون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متون مأثور از معصوم آنگاه كه از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و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هدا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هادو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معصوم صادر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همانند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با متن انسان قابل مقا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هر حال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عبارت را درخصوص كلام حضرت 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ر(ع) گفته‌اند و همانطور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‌خواهند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معصوم صادر شده با متن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انسان‌ها متفاوت است،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ناح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خداوند متعال فرود آمده به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رغم آنكه از الفاظ و ترك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و قواعد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استفاده كرده بالاتر از متن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تاب و طاقت محتوا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فوق‌العاده و فوق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است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مترتب دانست و از مختصات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اعجازنمون است و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اعجازآم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و اعجاز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خود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مطلب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و تأك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اعجاز است و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نبوت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اعظم(ص) است</w:t>
      </w:r>
      <w:r w:rsidRPr="00C937AA">
        <w:rPr>
          <w:sz w:val="28"/>
        </w:rPr>
        <w:t>.</w:t>
      </w:r>
    </w:p>
    <w:p w:rsidR="00D30B49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چند نكته‌ا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مطرح شد، نكات عمده‌ا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در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و محتوا و لفظ و مضمون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كرد</w:t>
      </w:r>
      <w:r w:rsidRPr="00C937AA">
        <w:rPr>
          <w:sz w:val="28"/>
        </w:rPr>
        <w:t>.</w:t>
      </w:r>
    </w:p>
    <w:p w:rsidR="005B2116" w:rsidRPr="00C937AA" w:rsidRDefault="005B2116" w:rsidP="0005116F">
      <w:pPr>
        <w:pStyle w:val="Heading3"/>
        <w:bidi/>
        <w:rPr>
          <w:rtl/>
        </w:rPr>
      </w:pPr>
      <w:r w:rsidRPr="00C937AA">
        <w:rPr>
          <w:rtl/>
        </w:rPr>
        <w:t>ادله‌</w:t>
      </w:r>
      <w:r w:rsidR="00F90B5C">
        <w:rPr>
          <w:rtl/>
        </w:rPr>
        <w:t>ی</w:t>
      </w:r>
      <w:r w:rsidRPr="00C937AA">
        <w:rPr>
          <w:rtl/>
        </w:rPr>
        <w:t xml:space="preserve"> اثبات وح</w:t>
      </w:r>
      <w:r w:rsidR="00F90B5C">
        <w:rPr>
          <w:rtl/>
        </w:rPr>
        <w:t>ی</w:t>
      </w:r>
      <w:r w:rsidRPr="00C937AA">
        <w:rPr>
          <w:rtl/>
        </w:rPr>
        <w:t>ان</w:t>
      </w:r>
      <w:r w:rsidR="00F90B5C">
        <w:rPr>
          <w:rtl/>
        </w:rPr>
        <w:t>ی</w:t>
      </w:r>
      <w:r w:rsidRPr="00C937AA">
        <w:rPr>
          <w:rtl/>
        </w:rPr>
        <w:t>ت و مختصات وح</w:t>
      </w:r>
      <w:r w:rsidR="00F90B5C">
        <w:rPr>
          <w:rtl/>
        </w:rPr>
        <w:t>ی</w:t>
      </w:r>
      <w:r w:rsidRPr="00C937AA">
        <w:rPr>
          <w:rtl/>
        </w:rPr>
        <w:t>ان</w:t>
      </w:r>
      <w:r w:rsidR="00F90B5C">
        <w:rPr>
          <w:rtl/>
        </w:rPr>
        <w:t>ی</w:t>
      </w:r>
      <w:r w:rsidRPr="00C937AA">
        <w:rPr>
          <w:rtl/>
        </w:rPr>
        <w:t xml:space="preserve"> قرآن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ما ابتدائاً به خود قرآن مراجعه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شواهد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و تأك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ما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شكل استدلال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به هر حال اگر بخواه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شناخت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ازجمله راه‌ها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رجوع به خود آن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است. در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خداوند متعال آمده است.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ل: «نَزَلَ بِهِ الرُّوحُ الْأَم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نُ»[1]،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«ما زاغَ الْبَصَرُ وَ ما طَغى»[2]،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«لا تُحَرِّكْ بِهِ لِسانَكَ لِتَعْجَلَ بِهِ، إِنَّ عَلَ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نا جَمْعَهُ وَ قُرْآنَهُ، فَإِذا قَرَأْناهُ فَاتَّبِعْ قُرْآنَهُ، ثُمَّ إِنَّ عَلَ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نا بَ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انَهُ»[3]،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«وَ لا تَعْجَلْ بِالْقُرْآنِ مِنْ قَبْلِ أَنْ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قْضى‏ إِلَ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كَ وَحْ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هُ وَ قُلْ رَبِّ زِدْن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‏ عِلْماً»[4]. امثال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‌‌كند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قرآن فرودآمده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خداوند متعال است. از دست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هستند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افراد خام‌سر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انت 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مضمون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را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سئوال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‌برند، انگار قرآن 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ده‌اند و حرف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‌زنند، درحال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‌كه اگر به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مراجعه كنند، متوجه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كه قرآن صدها بار با تعاب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نزلنا، انزلناً، اوح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نا و امثال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سخن گفته و خود قرآن 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‌زند كه فرود آمده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خداوند متعال است،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فردآمدن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اطلاق دارد و فرودآمدن 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مضمون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شامل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جاها فراتر از اطلاق است و صراحت دارد كه لفظ و محتوا و مضمون از ناح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خداوند متعال است. ادله‌ا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خود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دست آورد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است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قرآن را فوق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اعجازنمون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است ازجمله: «وَ إِنْ كُنْتُمْ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‏ رَ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بٍ مِمَّا نَزَّلْنا عَلى‏ عَبْدِنا فَأْتُوا بِسُورَةٍ مِنْ مِثْلِهِ وَ ادْعُوا شُهَداءَكُمْ مِنْ دُونِ اللَّهِ إِنْ كُنْتُمْ صادِق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نَ فَإِنْ لَمْ تَفْعَلُوا وَ لَنْ تَفْعَلُوا فَاتَّقُوا النَّارَ الَّت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‏ وَقُودُهَا النَّاسُ وَ الْحِجارَةُ أُعِدَّتْ لِلْكافِر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نَ».[5]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دارد كه اگر به آنچه ما به عبد خود نازل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سوره شب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آن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سپس گواهان و همراهان خود را فرابخوان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اگر توانست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سوره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اگر نتوانست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هرگز نخواه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توانست پس پره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آتش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انسان و سنگ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است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كافران فراهم شده و اگر شما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كافر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بود.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صراحت اعجازنمون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مطرح </w:t>
      </w:r>
      <w:r w:rsidRPr="00C937AA">
        <w:rPr>
          <w:sz w:val="28"/>
          <w:rtl/>
        </w:rPr>
        <w:lastRenderedPageBreak/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درحال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‌كه هم در آن زمان در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جوامع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 مطرح شده و هم در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ادعا تكرار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الان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محدود و منحصر به عصر نزول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بعد از چهارده قرن الان هم ما مسلمانان به تبع قرآن تحد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اگر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قادر است مثل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 كوثر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قرآن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اورد،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اورد</w:t>
      </w:r>
      <w:r w:rsidRPr="00C937AA">
        <w:rPr>
          <w:sz w:val="28"/>
        </w:rPr>
        <w:t xml:space="preserve">. 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د: «أَمْ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قُولُونَ تَقَوَّلَهُ بَلْ لا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ؤْمِنُونَ، فَلْ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أْتُوا بِحَد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ثٍ مِثْلِهِ إِنْ كانُوا صادِق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نَ»[6]،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ن: «أَمْ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قُولُونَ افْتَراهُ قُلْ فَأْتُوا بِسُورَةٍ مِثْلِهِ وَ ادْعُوا مَنِ اسْتَطَعْتُمْ مِنْ دُونِ اللَّهِ إِنْ كُنْتُمْ صادِق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نَ»[7]، و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گر: «أَمْ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قُولُونَ افْتَراهُ قُلْ فَأْتُوا بِعَشْرِ سُوَرٍ مِثْلِهِ مُفْتَرَ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اتٍ وَ ادْعُوا مَنِ اسْتَطَعْتُمْ مِنْ دُونِ اللَّهِ إِنْ كُنْتُمْ صادِق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نَ، فَإِلَّمْ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سْتَج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بُوا لَكُمْ فَاعْلَمُوا أَنَّما أُنْزِلَ بِعِلْمِ اللَّهِ وَ أَنْ لا إِلهَ إِلاَّ هُوَ فَهَلْ أَنْتُمْ مُسْلِمُونَ»[8]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در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د: «قُلْ لَئِنِ اجْتَمَعَتِ الْإِنْسُ وَ الْجِنُّ عَلى‏ أَنْ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أْتُوا بِمِثْلِ هذَا الْقُرْآنِ لا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أْتُونَ بِمِثْلِهِ وَ لَوْ كانَ بَعْضُهُمْ لِبَعْضٍ ظَه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راً»[9]، نه انسان كه جن هم اگر همگ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پشت به پشت هم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چونان قرآن را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فرود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در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هست كه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 اعجازنمون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فوق‌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تاب و طاقت گسترده و ژرف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ح دارد: «لا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أْت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هِ الْباطِلُ مِنْ بَ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نِ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هِ وَ لا مِنْ خَلْفِهِ تَنْز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لٌ مِنْ حَك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مٍ حَم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دٍ»[10]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«أَ فَلا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تَدَبَّرُونَ الْقُرْآنَ وَ لَوْ كانَ مِنْ عِنْدِ غَ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رِ اللَّهِ لَوَجَدُوا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هِ اخْتِلافاً كَث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راً»[11] 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قرآن از جانب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خدا آمده بود و اگر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 در آن اختلاف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افتند و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تناقض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متن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نمونه‌ها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است كه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و تأك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ادله‌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هم علاوه بر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اقامه كرد كه از جمله آنها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موارد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باشد</w:t>
      </w:r>
      <w:r w:rsidRPr="00C937AA">
        <w:rPr>
          <w:sz w:val="28"/>
        </w:rPr>
        <w:t>: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ادعا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انب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اء و كتب آسمان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مشخصاً تورات و انج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ظهور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خاتم(ص) را داده است، وعده‌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نزول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ش‌تر داده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ادعا را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مكرراً و مؤكداً بازگو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در جاها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مطلب آمده، ازجمله: «الَّذ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نَ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تَّبِعُونَ الرَّسُولَ النَّبِ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الْأُمِّ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الَّذ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جِدُونَهُ مَكْتُوباً عِنْدَهُمْ فِ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التَّوْراةِ وَ الْإِنْج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لِ»[12]، در تورات و انج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آن روز در 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و مس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بوده است، ملاحظه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‌كردند كه اسم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و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ظهور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فرود قرآن آمده است. اما ما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نقل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هود و نصر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الع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اذبالله چرا دروغ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د؟ كجا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تورات و انج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اسم تو و وعده‌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نزول قرآن آمده است؟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چگاه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ند، بلكه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‌خواهند باج و خراج بدهند و مقاوت و مخالفت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‌كنند و جنگ </w:t>
      </w:r>
      <w:r w:rsidRPr="00C937AA">
        <w:rPr>
          <w:sz w:val="28"/>
          <w:rtl/>
        </w:rPr>
        <w:lastRenderedPageBreak/>
        <w:t>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‌اندازند و خسارت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نند كه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بار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نروند. به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ن‌همه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‌توانستند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ادعا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در تورات و انج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امده است. در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نسخه‌ها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موجود تورات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موارد فراوان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گرچه 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و گاه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سع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انكار دارند،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فرض كه در تورات و انج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فعل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نباشد،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 آن زمان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ادعا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كرده و احد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انكار نكرده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در تورات و اناج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آن زمان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بوده كه بعدها حذف شده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بر آن است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ظهور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اعظم(ص) به حكم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قرآن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قصص فراوان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مراجعه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و علائم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تورات و انج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ده‌اند را راجع به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اكرم(ص) فحص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‌كنند، بارها آن بزرگوار و اصحاب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‌آزما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ند؛ سئوالات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تا شواهد صدق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كنند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همان است كه وعده شده است. علاوه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و نصران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بودند كه در اجابت ادعا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امبر، ادعا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را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رفتند و به آن حضرت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مان آوردند،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ادعا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امبر(ص) را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كردند. درواقع مسلمانان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آن زمان مسلمان شدند كه از آسمان فرود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امدند و از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نجوش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دند و درواقع همان‌ها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بودند كه قبلاً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مشرك بودند و مسلمان شدند،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بودند كه ادعا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را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ارتباط با ماوراء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رفتند و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 آوردند و خود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بر آن است كه متن قرآن ماورا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 شاهد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ماورائ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بوده‌اند،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طرز نزول قرآن را شاهد بودند و بر آنها احراز شده است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به دنبال احراز مسلمان شدند.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ون‌ها انسان در عهد نزول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را احراز كردند و به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 آورند.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به لحاظ عقلان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موجب حصول اطم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نان و وثاقت به وحدان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بشود.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 مشاهده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هم‌عصرها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و مردمان اهل نزول در شمارگان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 آوردند،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ن‌همه آدم كه 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نخوردند و شاهد نزول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بودند و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 آوردند،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راه آن جان باختند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آن تمسك كرد و البته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چندوجه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آن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مفصل است،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قرآن از جهات گوناگون و ازجمله به لحاظ 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هنر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فن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اتقان آموزه‌ها و وجه حكم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دقت در طرح معارف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آن زمان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مطالب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نبوده، به لحاظ انباء و اخبار از گذشته، به لحاظ اخبارها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به لحاظ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مختلف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قرآن اعجازآم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است. اعجازنمون‌بودن قرآن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قرآن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ماوراء آمده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اعجازبودگ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وند </w:t>
      </w:r>
      <w:r w:rsidRPr="00C937AA">
        <w:rPr>
          <w:sz w:val="28"/>
          <w:rtl/>
        </w:rPr>
        <w:lastRenderedPageBreak/>
        <w:t>با ماوراء دارد، اعجازبودن خارق‌العاده‌بودن صرف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به صورت خارق‌العاده سحر كرد كه در حال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واقع‌شدن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نباشد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سحر شدن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باشد. به نحو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 در فاصله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قرار گرفت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مرتاض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متر فاصله از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وزن خود را 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در فضا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‌ماند. اعجاز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خارق‌العاده‌بودن محض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بلكه اعجاز درواقع مختصات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و ازجمله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اولاً به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اثبات حقان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نبوت باشد والا كرامت و مادون كرامت است، هچن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رقابل آموزش باشد. اگر مرتاض كار خارق‌العاده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قابل آموزش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نسل به نسل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گران منتقل شده و آنها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فرا گرفته‌اند. لهذا اعجازنمون‌بودن خودْ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است، و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به اعجازنمون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منتقل شده‌ا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آن تمسك كرد تفاوت سبك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اق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قرآن با مكات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و مكاتب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پس از آن است. به هر حال سبك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اق قرآن منحصربه‌فرد است كه صورت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مؤ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ماورائ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قرآن است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مؤ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انگشت تأ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‌گذارد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قرآن را از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به لحاظ عاد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انسان 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كرد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گران او را 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‌‌دانستند و مردم هرگز دروغ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او نشن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دند و به لحاظ كلام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قرآن را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معصوم است و او قولاً و فعلاً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متن،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باب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برخورد كرده و امانت و صداقت او بر ما محرز است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كافران صداقت و امانت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عصمت او را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رفته‌اند.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رمسلمانان بر امانت‌دار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صداقت او اذعان دارند، مؤمن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 عصمت او</w:t>
      </w:r>
      <w:r w:rsidRPr="00C937AA">
        <w:rPr>
          <w:sz w:val="28"/>
        </w:rPr>
        <w:t>.</w:t>
      </w:r>
    </w:p>
    <w:p w:rsidR="00D30B49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برون‌داد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محور سوم است كه ان‌شاءالله در جلسه‌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بعد مطرح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كرد. والسلام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[1] </w:t>
      </w:r>
      <w:r w:rsidRPr="00C937AA">
        <w:rPr>
          <w:sz w:val="28"/>
          <w:rtl/>
        </w:rPr>
        <w:t>شعراء/سوره26،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193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>[2]</w:t>
      </w:r>
      <w:r w:rsidRPr="00C937AA">
        <w:rPr>
          <w:sz w:val="28"/>
          <w:rtl/>
        </w:rPr>
        <w:t>نجم/سوره53،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17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[3] </w:t>
      </w:r>
      <w:r w:rsidRPr="00C937AA">
        <w:rPr>
          <w:sz w:val="28"/>
          <w:rtl/>
        </w:rPr>
        <w:t>ق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امه</w:t>
      </w:r>
      <w:r w:rsidRPr="00C937AA">
        <w:rPr>
          <w:sz w:val="28"/>
          <w:rtl/>
        </w:rPr>
        <w:t>/سوره75،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16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[4] </w:t>
      </w:r>
      <w:r w:rsidRPr="00C937AA">
        <w:rPr>
          <w:sz w:val="28"/>
          <w:rtl/>
        </w:rPr>
        <w:t>طه/سوره20،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114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[5] </w:t>
      </w:r>
      <w:r w:rsidRPr="00C937AA">
        <w:rPr>
          <w:sz w:val="28"/>
          <w:rtl/>
        </w:rPr>
        <w:t>بقره/سوره2،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23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[6] </w:t>
      </w:r>
      <w:r w:rsidRPr="00C937AA">
        <w:rPr>
          <w:sz w:val="28"/>
          <w:rtl/>
        </w:rPr>
        <w:t>طور/سوره52،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33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>[7]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ونس</w:t>
      </w:r>
      <w:r w:rsidRPr="00C937AA">
        <w:rPr>
          <w:sz w:val="28"/>
          <w:rtl/>
        </w:rPr>
        <w:t>/سوره10،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38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[8] </w:t>
      </w:r>
      <w:r w:rsidRPr="00C937AA">
        <w:rPr>
          <w:sz w:val="28"/>
          <w:rtl/>
        </w:rPr>
        <w:t>هود/سوره11،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13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[9] </w:t>
      </w:r>
      <w:r w:rsidRPr="00C937AA">
        <w:rPr>
          <w:sz w:val="28"/>
          <w:rtl/>
        </w:rPr>
        <w:t>اسراء/سوره17،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88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>[10]</w:t>
      </w:r>
      <w:r w:rsidRPr="00C937AA">
        <w:rPr>
          <w:sz w:val="28"/>
          <w:rtl/>
        </w:rPr>
        <w:t>فصلت/سوره41،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42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</w:rPr>
        <w:t xml:space="preserve">[11] </w:t>
      </w:r>
      <w:r w:rsidRPr="00C937AA">
        <w:rPr>
          <w:sz w:val="28"/>
          <w:rtl/>
        </w:rPr>
        <w:t>نساء/سوره4،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82</w:t>
      </w:r>
      <w:r w:rsidRPr="00C937AA">
        <w:rPr>
          <w:sz w:val="28"/>
        </w:rPr>
        <w:t>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t>[12] اعراف/سوره7،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157.</w:t>
      </w:r>
    </w:p>
    <w:p w:rsidR="005B2116" w:rsidRPr="00C937AA" w:rsidRDefault="005B2116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7945F3" w:rsidRPr="00C937AA" w:rsidRDefault="007945F3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وح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ان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ت متن، لفظ و محتوا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قرآن كر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م</w:t>
      </w:r>
      <w:r w:rsidRPr="00C937AA">
        <w:rPr>
          <w:rFonts w:cs="2  Badr" w:hint="cs"/>
          <w:sz w:val="28"/>
          <w:szCs w:val="28"/>
          <w:rtl/>
        </w:rPr>
        <w:t xml:space="preserve"> </w:t>
      </w:r>
      <w:r w:rsidRPr="00C937AA">
        <w:rPr>
          <w:rFonts w:cs="2  Badr"/>
          <w:sz w:val="28"/>
          <w:szCs w:val="28"/>
        </w:rPr>
        <w:tab/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دهم 93/02/17</w:t>
      </w:r>
      <w:r w:rsidRPr="00C937AA">
        <w:rPr>
          <w:rFonts w:cs="2  Badr"/>
          <w:sz w:val="28"/>
          <w:szCs w:val="28"/>
        </w:rPr>
        <w:tab/>
      </w:r>
    </w:p>
    <w:p w:rsidR="007945F3" w:rsidRPr="00C937AA" w:rsidRDefault="007945F3" w:rsidP="0005116F">
      <w:pPr>
        <w:pStyle w:val="Heading2"/>
        <w:rPr>
          <w:rtl/>
        </w:rPr>
      </w:pPr>
      <w:r w:rsidRPr="00C937AA">
        <w:rPr>
          <w:rFonts w:hint="cs"/>
          <w:rtl/>
        </w:rPr>
        <w:t xml:space="preserve"> </w:t>
      </w:r>
      <w:r w:rsidRPr="00C937AA">
        <w:rPr>
          <w:rtl/>
        </w:rPr>
        <w:t>برآ</w:t>
      </w:r>
      <w:r w:rsidR="00F90B5C">
        <w:rPr>
          <w:rtl/>
        </w:rPr>
        <w:t>ی</w:t>
      </w:r>
      <w:r w:rsidRPr="00C937AA">
        <w:rPr>
          <w:rtl/>
        </w:rPr>
        <w:t>ند و برون‌داد روش‌شناخت</w:t>
      </w:r>
      <w:r w:rsidR="00F90B5C">
        <w:rPr>
          <w:rtl/>
        </w:rPr>
        <w:t>ی</w:t>
      </w:r>
      <w:r w:rsidRPr="00C937AA">
        <w:rPr>
          <w:rtl/>
        </w:rPr>
        <w:t xml:space="preserve"> مبدأ وح</w:t>
      </w:r>
      <w:r w:rsidR="00F90B5C">
        <w:rPr>
          <w:rtl/>
        </w:rPr>
        <w:t>ی</w:t>
      </w:r>
      <w:r w:rsidRPr="00C937AA">
        <w:rPr>
          <w:rtl/>
        </w:rPr>
        <w:t>ان</w:t>
      </w:r>
      <w:r w:rsidR="00F90B5C">
        <w:rPr>
          <w:rtl/>
        </w:rPr>
        <w:t>ی</w:t>
      </w:r>
      <w:r w:rsidRPr="00C937AA">
        <w:rPr>
          <w:rtl/>
        </w:rPr>
        <w:t>ت قرآن كر</w:t>
      </w:r>
      <w:r w:rsidR="00F90B5C">
        <w:rPr>
          <w:rtl/>
        </w:rPr>
        <w:t>ی</w:t>
      </w:r>
      <w:r w:rsidRPr="00C937AA">
        <w:rPr>
          <w:rtl/>
        </w:rPr>
        <w:t>م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چند جلسه است كه راجع به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برون‌داد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محورها سه بحث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مطرح شود؛ محور اول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خود مبناست، مثلاً مراد ما از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ست؟ محور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اثبات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مبناست كه متن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محور سوم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مبناست كه مثلاً اگر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از نظر متن و محتوا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چه نتا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تفاوت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مبنا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اگر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قائل به وحان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محتوا باشد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قائل به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متن نباشد،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قائل به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باشد و نه محتوا،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ست؟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مطلب سست و سخ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را گفته‌اند كه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 و از ناح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 آمده، اما محتوا تحت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ذهن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امبر اعظم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تحت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 فرهنگ زمانه است.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درست است كه متن نازل شده و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آمده است، اما تحت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ذهن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افت‌كننده‌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فرهنگ زمانه و عوامل عصر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گرفته است. برعكس 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ممكن است قائل داشته باشد (نظر سروش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است) كه محتوا، الهام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عبارات، عبارات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است (البته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 ممكن است قائل هم داشته باشد).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دستاورد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‌انگاشتن متن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دستاورد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‌انگاشتن محتوا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ست؟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سه محور گرچه محورها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كلان هستند، اما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ساختار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محورها را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تا مشخص شود كه 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چه مباحث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‌گنجد. مثلاً در بخش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را باز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رمجموعه‌‌ها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آن‌را مشخص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در بخش سوم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 اگر ما متن و محتوا را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دانست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خواهد داشت،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محور مراجعه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خودشان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مبنا هستند؛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متن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اصول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مثل اصل قدسان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مقدس،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خدشه‌ناپذ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قول به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و محتوا است،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نوبه‌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خودشان هر كدام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هستند، منتها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متفرع از اصل كلان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‌انگاشتن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محتوا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واقع‌نما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گزاره‌ها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هرچند با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خدشه‌ناپذ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وند است، منتها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جهت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ممكن است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رد، و آن در جا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كه واقع‌نما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شناختار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در نظر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مثلاً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قرآن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مانه است،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گزاره‌ها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شناختار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حامل و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باشد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اگر قرآن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بتواند به مخاطب معرفت منتقل كند تا مخاطب را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كند، والا مخاطب از كجا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را كشف خواهد كرد؟</w:t>
      </w:r>
      <w:r w:rsidRPr="00C937AA">
        <w:rPr>
          <w:sz w:val="28"/>
        </w:rPr>
        <w:t xml:space="preserve"> 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مرجع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از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شده باشد،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قلمداد شود. اگر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 آمده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 سرپ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كند؟ هرگز. اگر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 آمده و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محض است،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به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محض پشت پا زد و نپذ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رفت؟ ضرورت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رش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آن‌را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رفت. ضرورت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رش مرجع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را به مثابه مرجع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به آن مراجعه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است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تقدم دلالت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دوالّ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است؛ متن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اقتضاء‌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قرآن بر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منابع (البته درصورت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دلالت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باشد) مقدم شود. گرچه كلام معصومانه، آنگاه كه سنداً و دلالتاً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آن هم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از آن عبور كرد،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هر حال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صورت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رد. من خاطر دارم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جلسات مطرح كردم كه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مبحث تعارض ادله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انواع ادله داشته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مثلاً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سنت با سنت، كتاب با كتاب، عقل با عقل، عقل با سنت و كتاب و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متقابلاً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من در مطلب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خطاب شرع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بحث انواع ادله در مقام تعارض، هشت نوع نسبت را مطرح كرده‌ام و ضمن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قاعده دادم كه براساس چه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ترج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هشت فرض را در كنار هم فهرست كرده‌ام و گفته‌ام كه كدام بر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تقدم دارد.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به طور آشكار متن با دلالت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كتاب معلوم است كه بر دلالت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سنت تقدم دارد. لهذا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كتاب بر سنت در مقام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معرفت تقدم دارد. عكس آن هم قابل تصور است، مثلاً شما در قبال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متشابه، سنت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(سنداً و دلالتاً)، خوب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را به سنت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ارجاع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مبحث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عنوان تعادل و تراج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باز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همان مطلب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در دادوستد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كتاب و سنت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مسائل هم بحث تعارض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است. فروض مختلف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آنجا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عنوان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از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و محتوا به دست آورد موضوع تقدم دلالت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بر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دوالّ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در مقام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معصوم است،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مقام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از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 كه </w:t>
      </w:r>
      <w:r w:rsidRPr="00C937AA">
        <w:rPr>
          <w:sz w:val="28"/>
          <w:rtl/>
        </w:rPr>
        <w:lastRenderedPageBreak/>
        <w:t>ذهن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بگذارد.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معصوم است، هم در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خطا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هم در مقام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مخاطب منتقل شود. البته ما معتقد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عبارات و نصِ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پس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آن هم از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از خداست؛ اما در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منابع ممكن است اگر سنت را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نوع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ارجاع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(همانند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در آنجا طبعاً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اتفاق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‌افتد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با توجه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جهات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چون متن، متناً و محتواً از ناح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از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با توجه به عصمت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در مقام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ر،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تبل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غ به انسان منتقل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از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است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من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قصد دارم بحث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مطرح كنم كه دوستان بر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كار كنند. در بخش سنت‌پژوه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كتاب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موضوع را به اشاره طرح كرده‌ام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اج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بحث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دارد، و آن بحث عبارت است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 در مقا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كتاب و سنت دو مطلب مشهور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مطلب درست است، ولو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مشهور است و در لسان اعاظم و سلف هست و عنوان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ند: «كتاب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و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است، سنت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و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است». 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حرف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قبول شده و در آثار 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بزرگان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من هر 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مخدوش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‌دانم، مفهوم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جملات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كتاب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است چون مسلماً از ناح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خداوند متعال نازل شده و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نشده و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آنچه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خداوند متعال نازل شده است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ن‌الدفت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الان در 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ماست، پس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است، اما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متون و ظواهر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ممكن است بر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قابل حمل باشد. برعكس گفته‌اند سنت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است چون به هر حال براساس روات به دست ما 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ده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ن‌آور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اما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است. به نظر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‌رسد كه هر دو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استدلال‌ها با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دارند مخدوش است.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قرآن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است حرف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اما چه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قرآن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‌الاطلاق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‌الدلاله است؟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فاقد نصوص است؟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نص در مدعا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ست؟‌ 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أَ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هَا الَّذ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نَ آمَنُوا كُتِبَ عَلَ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كُمُ الصِّ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امُ»[1]،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نص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ست؟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را به شكل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كرد؟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روشن است و وجوب صوم را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جزء قرآن است و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است،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لحاظ دلالت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است و قطعاً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احتمالات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‌دهند كه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‌مبنا و منطق است،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احتمالات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مشمول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«اذا جاء الاحتمال بطل الاستدلال»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‌شود؟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گفت محتملات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شد، پس ظاهر شد؟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فراوان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نص است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است و 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را فهرست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قابل توجه خواهند بود. به محض طرح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احتمال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‌جا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‌مبنا از ناح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را محل ترد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</w:t>
      </w:r>
      <w:r w:rsidRPr="00C937AA">
        <w:rPr>
          <w:sz w:val="28"/>
          <w:rtl/>
        </w:rPr>
        <w:lastRenderedPageBreak/>
        <w:t>و مصب احتمالات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چند احتمال وارد است. احتمالات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‌جا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‌معنا و منطق اصلاً احتمال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 ولذا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جز به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از آن به عنوان نص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قابل حمل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درخصوص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هم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است،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اصلاً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ندار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متواتر چه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‌شوند؟ ما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مانند «ثقل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ن»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متواتر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شبهه و خدشه‌ا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ثقل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 اسناد متنوع در تمام اعصار هم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عامه و هم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خاصه نقل شده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در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شصت منبع 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صد منبع محكم و مهم عام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نقل شده است. به دستور مرحوم آش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قوام وشنو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(ره) كه از شاگردان مرحوم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ت‌الله بروجرد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الازهر راجع به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ثقل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كتابچه‌ا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نوشتند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 فرستاد كه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مؤثر بود و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شلتوت هم فتوا داد كه مذاهب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مراجعه كنند و به مذهب جعفر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مراجعه كرد و مذاهب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منحصر در چهار مذهب اهل سنت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كتابچه حدود پنجاه صفحه است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تمام اسناد را استخراج كرده و منابع در آن آورده شده است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ما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فراوان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مثابه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گفت كه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هستند. هچن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بتوان گفت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هستند و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هستند فراوان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ممكن است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قابل حمل باشد. بر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اساس خود معصوم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هم السلام فرموده‌اند كه كلام ما مثل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مشتمل بر محكمات و متشابهات است، هم محكمات دارد كه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هستند و هم متشابهات دارد كه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هستند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چهار ادعا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قطعاً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دارد و 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«كتاب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است»،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كتاب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باشد محل ترد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ماست،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سنت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‌السند است محل ترد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سنت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‌الدلاله است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محل ترد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ماست و دلالت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بر دلالت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تقدم دارد.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دلالت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بر دلالت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 تقدم دارد. چنانكه عكس آن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تصور كرد كه دلالت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 بر دلالت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تقدم دارد و دلالت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سنت بر دلالت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تقدم دارد و ما با دلالت قطع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دلالت ظن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را فهم و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مطلب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عنوان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قول به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و محتوا قرآن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التزام به قواعد و ضوابط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فهم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قبلاً اشاره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قواعد فهم متن به اشكال مختلف قابل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ما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قواعد و ضوابط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فهم هر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كاربرد دارد و قواعد عامه‌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لفظ است.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ك‌سلسله قواعد هم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به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اختصاص دارد،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سلسله ضوابط هم </w:t>
      </w:r>
      <w:r w:rsidRPr="00C937AA">
        <w:rPr>
          <w:sz w:val="28"/>
          <w:rtl/>
        </w:rPr>
        <w:lastRenderedPageBreak/>
        <w:t>هست كه مختص به فهم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مربوط به قواعد فهم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كرد. در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عنوان نهادها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در فهم قرآن و مختصات متن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گفته‌ا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آن دسته از قواعد و ضوابط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از اختصاصات فهم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را به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و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قواعد و ضوابط را كه مخصوص فهم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شناسا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به كار ببند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«مقدمات حكمت» چهارچوب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مربوط به كل متون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در فهم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سنت هم كاربرد دارد.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متكلم عاقل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اولاً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براساس اراده‌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شده، مراد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درون آن نهفته، به قصد انتقال مراد و منو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مقصود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شده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آنچه از ظاهر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اعتنا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ظاهر آن حجت است. مسائل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راجع به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متون مطرح كرد. البته ممكن است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متن مبهم و شبه‌الفاظ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الفاظ مشوش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متون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سمبل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فرد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صادر شود،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نگونه متون در نظر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بلكه منظور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متون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از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القاء مراد به مخاطب صادر شده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را چه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چه نباشد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تمسك به مقدمات حكمت فهم كرد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اصول و قواعد شامل قرآن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در فهم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اصول را رعا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كرد.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زبان قرآن هم زبان عقلائ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زبان خاص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ست؛ خداوند متعال به زبان عقلا سخن گفته و لذا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آن‌را با همان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كلمات عقلا را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7945F3" w:rsidRPr="00C937AA" w:rsidRDefault="00F90B5C" w:rsidP="00D30B49">
      <w:pPr>
        <w:bidi/>
        <w:rPr>
          <w:sz w:val="28"/>
          <w:rtl/>
        </w:rPr>
      </w:pPr>
      <w:r>
        <w:rPr>
          <w:sz w:val="28"/>
          <w:rtl/>
        </w:rPr>
        <w:t>ی</w:t>
      </w:r>
      <w:r w:rsidR="007945F3" w:rsidRPr="00C937AA">
        <w:rPr>
          <w:sz w:val="28"/>
          <w:rtl/>
        </w:rPr>
        <w:t>ك دسته قواعد 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ز مقتضا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وح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ان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ت و 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ا سا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ر و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ژگ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‌ها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متن قرآن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است. بنابرا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ن برا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ند د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گر هم 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ن خواهد بود كه ما به قواعد و ضوابط و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ژه‌ا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كه در فهم متن وح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ان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كاربرد دارد با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د ملتزم شو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م و آنها را شناسا</w:t>
      </w:r>
      <w:r>
        <w:rPr>
          <w:sz w:val="28"/>
          <w:rtl/>
        </w:rPr>
        <w:t>یی</w:t>
      </w:r>
      <w:r w:rsidR="007945F3" w:rsidRPr="00C937AA">
        <w:rPr>
          <w:sz w:val="28"/>
          <w:rtl/>
        </w:rPr>
        <w:t xml:space="preserve"> كن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م و براساس وح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ان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ت با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د 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ك سلسله قواعد تأس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س كن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م كه برآمده از خصلت و خصوص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ت و سرشت وح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ان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ن متن است. 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ن قواعد به ما م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‌گو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د كه شما حق ندار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د به روش اصط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اد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و سل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قه‌ا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پناه ببر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د كه در اصطلاح به آن تفس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ر به رأ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م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‌گو</w:t>
      </w:r>
      <w:r>
        <w:rPr>
          <w:sz w:val="28"/>
          <w:rtl/>
        </w:rPr>
        <w:t>یی</w:t>
      </w:r>
      <w:r w:rsidR="007945F3" w:rsidRPr="00C937AA">
        <w:rPr>
          <w:sz w:val="28"/>
          <w:rtl/>
        </w:rPr>
        <w:t xml:space="preserve">م، 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عن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فرد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قرآن را آنچنان كه م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‌پسندد تفس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ر كند و 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ا مبتن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بر پ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ش‌دانسته‌ها و پ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ش‌انگاره‌ها</w:t>
      </w:r>
      <w:r>
        <w:rPr>
          <w:sz w:val="28"/>
          <w:rtl/>
        </w:rPr>
        <w:t>یی</w:t>
      </w:r>
      <w:r w:rsidR="007945F3" w:rsidRPr="00C937AA">
        <w:rPr>
          <w:sz w:val="28"/>
          <w:rtl/>
        </w:rPr>
        <w:t xml:space="preserve"> تفس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ر كند كه بسا بعض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از آنها و 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ا حت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همگ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آنها ناصواب است و به تعب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ر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معنا</w:t>
      </w:r>
      <w:r>
        <w:rPr>
          <w:sz w:val="28"/>
          <w:rtl/>
        </w:rPr>
        <w:t>یی</w:t>
      </w:r>
      <w:r w:rsidR="007945F3" w:rsidRPr="00C937AA">
        <w:rPr>
          <w:sz w:val="28"/>
          <w:rtl/>
        </w:rPr>
        <w:t xml:space="preserve"> را كه خود قبول دارد به متن تحم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ل كند. كس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چن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ن حق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ندارد و با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د براساس قواعد و ضوابط عموم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فهم متن و 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ز قواعد و ضوابط و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ژه‌ا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و خاص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 xml:space="preserve"> كه از وح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ان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ت برم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‌آ</w:t>
      </w:r>
      <w:r>
        <w:rPr>
          <w:sz w:val="28"/>
          <w:rtl/>
        </w:rPr>
        <w:t>ی</w:t>
      </w:r>
      <w:r w:rsidR="007945F3" w:rsidRPr="00C937AA">
        <w:rPr>
          <w:sz w:val="28"/>
          <w:rtl/>
        </w:rPr>
        <w:t>د، متن را فهم كرد</w:t>
      </w:r>
      <w:r w:rsidR="007945F3"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افراد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‌خواهند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مواجه شوند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صفات و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آفاق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برخوردار باشند. در جلسه‌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گذشته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نكته به صورت اجمال اشاره </w:t>
      </w:r>
      <w:r w:rsidRPr="00C937AA">
        <w:rPr>
          <w:sz w:val="28"/>
          <w:rtl/>
        </w:rPr>
        <w:lastRenderedPageBreak/>
        <w:t>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چند سال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در مؤسسه‌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آموزش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پژوهش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امام خم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(ره) رساله‌ا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كرده‌ام كه عنوان آن «صفات و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مفسر» بود.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رساله من فهرست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صفات و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تنظ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كرده‌ بودم، همانند داشتن تقوا در درون و صفات و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مثل آشنا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با ادب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عرب</w:t>
      </w:r>
      <w:r w:rsidRPr="00C937AA">
        <w:rPr>
          <w:sz w:val="28"/>
        </w:rPr>
        <w:t xml:space="preserve">. 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همان‌گونه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قواعد متناسب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به‌كار ببر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افراد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شأن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با متن مواجه شوند. طبعاً مفسر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لاهوت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رت داشته باشد،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مفسر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مراتب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طهارت و تقوا برخوردار باشد،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التزام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علم و عق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حاصل از فهم داشته باشد؛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راسخ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در علم و الراسخون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مطرح كرد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آنها قرآن را فهم كنند. البته الراسخون گاه بر ائمه‌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اهل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هم‌السلام تطب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داده شده و گاه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آن داده شده است. به عنوان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ائمه‌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اهل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هم‌السلام مصاد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اكمل و اوضح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عنوان هستند،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هستند كه راسخون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علم‌اند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با متن قرآن تماس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رند، والا مخاطب قرآن محدود خواهد شد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مخاطب قرآن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 و هر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حد ظرف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تش و به شرط رعا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منطق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كند.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 دسته از صفات و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مقتضا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 درخصوص مفسر قابل طرح است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قواعد و ضوابط عام و قواعد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قدسان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شناسا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جمع‌آور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شود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از اصول را براساس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منطق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مطالب را به صورت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آن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نظر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اصطلاح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چون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رتبه‌ها و طبقه‌ها را لحاظ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البته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براساس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 صورت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كه درواقع منطق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ندهاست</w:t>
      </w:r>
      <w:r w:rsidRPr="00C937AA">
        <w:rPr>
          <w:sz w:val="28"/>
        </w:rPr>
        <w:t>.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ازجمله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 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هستند، مثلاً آنجا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به قواعد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‌گردد،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البته ما به صورت جعل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(د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گران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ندارند) «قواعد» را به گزاره‌ها،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و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با كاربست آن، «فهم»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«ضوابط» را به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و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اطلاق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قواعد را مضبوط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سلامت قواعد و 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كاربرد آنها را تضم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Pr="00C937AA">
        <w:rPr>
          <w:sz w:val="28"/>
          <w:rtl/>
        </w:rPr>
        <w:lastRenderedPageBreak/>
        <w:t>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و قواعد و ضوابط فهم راجع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از جنس معرفت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نوع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معرفت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قابل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</w:t>
      </w:r>
      <w:r w:rsidRPr="00C937AA">
        <w:rPr>
          <w:sz w:val="28"/>
        </w:rPr>
        <w:t xml:space="preserve">. 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عنوان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طرح كرد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ممكن است در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عناصر و عوامل مبنا قلمداد شوند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درجه دوم به حساب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ند. همانطور كه در مثال‌ها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مثلاً از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ربودن استنباط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از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را كشف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اگر قرآن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گفته باشد كه بشر فهم كند، پس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عنوان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طرح كرد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 به تأمل است تا مشخص شود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 را چگونه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به صورت مشترك هم درخصوص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قابل طرح باشد. والسلام</w:t>
      </w:r>
    </w:p>
    <w:p w:rsidR="007945F3" w:rsidRPr="00C937AA" w:rsidRDefault="007945F3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D30B49" w:rsidRPr="00C937AA" w:rsidRDefault="00BB67BD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منطق طبقه‌بند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مباد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و چ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دمان انواع برآ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ند بروندادها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مباد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 w:hint="cs"/>
          <w:sz w:val="28"/>
          <w:szCs w:val="28"/>
          <w:rtl/>
        </w:rPr>
        <w:t xml:space="preserve"> </w:t>
      </w:r>
      <w:r w:rsidRPr="00C937AA">
        <w:rPr>
          <w:rFonts w:cs="2  Badr"/>
          <w:sz w:val="28"/>
          <w:szCs w:val="28"/>
        </w:rPr>
        <w:tab/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ازدهم 93/02/31</w:t>
      </w:r>
      <w:r w:rsidRPr="00C937AA">
        <w:rPr>
          <w:rFonts w:cs="2  Badr"/>
          <w:sz w:val="28"/>
          <w:szCs w:val="28"/>
        </w:rPr>
        <w:tab/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 xml:space="preserve"> </w:t>
      </w:r>
      <w:r w:rsidRPr="00C937AA">
        <w:rPr>
          <w:sz w:val="28"/>
          <w:rtl/>
        </w:rPr>
        <w:t>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قبل از ورود به مبحث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به صورت ارتكاز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ساختار و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كم‌وب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مورد توجه بوده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صورت خودآگاه و آشكار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مورد بحث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‌گرفت، سپس وارد بحث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آن بحث «منطق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انواع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بروندادها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بود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منطق مشخص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چرا در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دوازده مبدأ و مبنا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لازم است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مورد بحث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منطق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ست؟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درخصوص كلان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چرا پنج مبدأ را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منطق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چرا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 هستند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دوازده تا هستند؟ سپس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 و بروندادها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چگونه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باشد.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مطلب كه درواقع به منطق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مباحث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ابتدا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ش‌تر مورد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‌گرفت و چارچوب و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ما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‌داد تا به بحث از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بروندادها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‌پرداخت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امروز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درواقع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چهارچوب كلان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هم ناظر به كل منطق فهم قرآن است، كه كل منطق فهم قرآن را چگونه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صورتبند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 صورت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افق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صورت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قالب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چهارچوب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مورد بحث قرار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اول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 با دو منطق و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 چهارچوب و سامانه روبرو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: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افق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؛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ازجمله فهم متن قرآن چگونه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 و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شوند و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ست؟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منطق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صورت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افق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چگونه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باشد و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ست؟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 و بروندادها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چگونه در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ترتب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ما دو سامانه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افق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چنانكه مثلاً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 توجه به اصول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پنج مبدأ است. منطق 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ام‌واره‌انگار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ما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رسالت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رسالت دانست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قهراً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ابعاد خمسه و اضلاع پنجگانه‌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«مبدأ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ام»، «مخاطب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ام»، «وسائط </w:t>
      </w:r>
      <w:r w:rsidRPr="00C937AA">
        <w:rPr>
          <w:sz w:val="28"/>
          <w:rtl/>
        </w:rPr>
        <w:lastRenderedPageBreak/>
        <w:t>و وسائل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ام‌رسان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ام» و «متعلق و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ام» است. ما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براساس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ام‌واره‌انگاشتن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قرآن از نظر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پنج قسم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چون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 ضلع است.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سامانه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 است و 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 است و در محل بحث ما، قرآن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است.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شد، هر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ام، مبدأ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دسته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‌دهد،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مخاطب دارد،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وسائط و وسائل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آنها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از مبدأ به مخاطب منتقل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محتوا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دارد و هر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متعلق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پنج ضلع را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فرض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قرآن هم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است و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پنج ضلع سروكار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منطق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مثلاً در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(وسائل و وسائل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ام) انواع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مربوط به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ام‌افزارها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منطق مشخص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نظر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افق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وسائط و وسائل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از آن جهت كه محل بحث قرآن است، خود قرآن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و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است.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از مبدأ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مخاطب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است.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كتاب ذكر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و محتوا بود،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 و... . پس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نجا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سامانه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افق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روبرو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منطق حاكم بر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و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سامانه در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ما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قرآن 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پنج ضلع طرف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كه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اضلاع پنج‌گانه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دسته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و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منطق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با آن سروكار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سامانه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سروكار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 با چند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طرف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 براساس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ما ابتدا چهار اصل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چهار اصل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ام‌واره‌انگار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است،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ام‌واره‌انگار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را به مثابه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اصول اربعه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خود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رش اقتضاء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بحث ما پنج ضلع داشته باشد.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پنج ضلع طرف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اضلاع پنجگانه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هستند و ماقبل آن اصول چهارگانه هستند. بعد از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خمسه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اضلاع و ابعاد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رسالت،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خُرد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و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ل هركدام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ما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ام‌افزار (قرآن)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البته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بحث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درواقع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 هستند.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 ما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اربعه‌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بود،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اضلاع خمسه‌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ام‌واره‌انگاشتن بود،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 از نوع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Pr="00C937AA">
        <w:rPr>
          <w:sz w:val="28"/>
          <w:rtl/>
        </w:rPr>
        <w:lastRenderedPageBreak/>
        <w:t xml:space="preserve">هستند كه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انواع خمسه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كه در مثال حاضر راجع به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بحث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متن و محتوا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ش‌فرض‌ها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ازجمله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حال كه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پس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نجا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ما بحث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 با سه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روبرو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ب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 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دارند.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دوم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صورت ترتب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دارد، ولذا ما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خطاناپذ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ربودن مترتب بر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و در طول آن است و از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د، پس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ترتب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همانند قبل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هم‌عرض و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ستند، بلكه به نحو 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هم بار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‌شوند، از هم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با دو سامانه سروكار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ام‌وارانگاشتن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خود قرآن است.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 به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پنج اصل و پنج نوع مبدأ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ترتب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ه‌به‌لا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بر هم مترتب هستند.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 از چه مبدأ و مبنا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چه بنا و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استنباط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باز از هر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چند قاعده استنباط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هر قاعده‌ا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چهارچوب چه ضابطه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‌رود،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را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در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 ساحات را مورد بحث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در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سطوح 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 را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 xml:space="preserve">. 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منطق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چه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چه مبنا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چند قاعده از چه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فراچنگ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هر قاعده‌ا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هر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مبدأئ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چنانكه هر مبدأئ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بود. 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را بتوان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صورت شفاف و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ساختار درخت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روبرو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ساختار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شه در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و چند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تنه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برخاسته و هر تنه به شاخه‌ها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شده و هر شاخه از آن برگ و بار دارد. تنه‌ها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كرد، مثلاً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مبدأشناخت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مخاطب‌شناخت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هر تنه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شاخه‌ها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دارد كه فرض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آن شاخه‌ها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دسته‌دوم هستند و هر شاخه‌ا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برگ‌ها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دارد كه مثلاً قواعد هستند. هر قاعده‌ا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به‌كار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آن نتا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و معرفت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دشده،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 هستند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اگر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بتواند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 آنها تأمل كند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ساختار درخت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كند به روشن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كه ما با چند دسته از مطالب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روبرو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 به دست خواهد آمد كه در علوم مختلف ازجمله علم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علم منطق فهم قرآن ما با چند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و چند ساحت و سطح از مطالب طرف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 xml:space="preserve">. 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به سادگ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دانش‌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مثل اصول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ند مطالب به دو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سه دسته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و علم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 جزء است، «موضوع»،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و «مسائل» و در علم اصول هم به راحت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چهار دسته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ه»،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ه»،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ه» و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ه»،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دانش اصول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ع‌تر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</w:t>
      </w:r>
      <w:r w:rsidRPr="00C937AA">
        <w:rPr>
          <w:sz w:val="28"/>
        </w:rPr>
        <w:t xml:space="preserve">. 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 xml:space="preserve">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بزرگان ما و اصحاب اصول از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داشته‌اند و آنچه كه امروزه مشهور است و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رفته شده است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عبارت است از آنچه كه به مثابه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: «ما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قع كبر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الاستنباط»، و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كه ما در علم اصول تنها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ك‌جور مسئله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هرآنچ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است. حال به منابع اصول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مراجعه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مشاهده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چه مقدار از مسائل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عنوان مسائل اصول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دانش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 هستند. درصد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مسائل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كم است و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مسائل در علم اصول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احد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جزء مسائل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 كه هرگز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 قرار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 و نقش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استنباط دارند. البته در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استنباط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لزوماً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كه مثل كبر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دوستان اطلاع دارند كه ما بحث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دانش اصول انجام داده‌‌ا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ان‌شاءالله امسال آن‌را تكم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اگر بنده‌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طلبه مطلب نو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در اصول داشته باشم و اگر هزار هم باشد،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‌كنم كه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در دانش اصول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به دو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مسائل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‌شوند. بعد هم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چهار و البته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از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خطا به شش قسم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كرده‌اند و مسائل را هم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قسم و آن هم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مسئله آن است كه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باشد. درحال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‌كه هم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متنوع است و ما در ساختار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اصول به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ست‌وچهار فصل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مسائل هم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خود مسائل به انواع گوناگون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در نها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مجموع مطالب بحث‌شده در دانش اصول را به مبان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و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اما مسائل فراوان هستند. مسائل دانش اصول انواع كث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قسم از آن قسم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كبرا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اس استنباط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 هم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مطلب هست و 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چهارچوب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مسائل،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به مثابه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‌‌شوند را گونه‌شناس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بسا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آنها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باشند.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هستند كه قاعده‌اند و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ضابطه‌اند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از باب نمونه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سامانه را روشن‌تر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ما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و صائب و جامع‌ا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وجود دارد برس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چند كار بكن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براساس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چند كار ملاحظه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 كه چه فهرست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 و انواع مطالب به دست خواهد آمد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اول،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اصلاً به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مبنا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 چه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چه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مسئله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دوم، در مقام انواع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چون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گوناگون هستند،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مسائل هم گوناگونند. چنانكه در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مسائل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از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سطوح و ساحات مختلف بحث شود،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راجع به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آنها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بحث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مسائل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ف دارند، و هر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مطلب و مسئله‌ا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هر دانش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دانشواره و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مه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همان‌طور كه راجع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دانش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بحث كرد راجع به هر مسئله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بحث كرد. همانطور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از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ف، موضوع،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و روش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سخن گفت، از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مسئله،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روش آن مسئله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بحث كرد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از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بحث كرد، از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بحث كرد، از كاركردشناس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مسائل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بحث كرد،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بحث كرد، از طرز كاربرد و استخدام آن در مس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بحث كرد. بالاخره مسئله‌ا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منطق فهم قرآن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بناست كه بعداً در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فهم قرآن به كار برده شود، پس بحث كاربردشناس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باشد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سپس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هر مسئله و مطلب با مطلب مواز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خودش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نسبت‌سنج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چون مسائل با هم در تعامل و گاه در تعارض هستند و نسبت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سرانجام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ازمند به سنجه‌ها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كاربرد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مسائل را آس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 xml:space="preserve">. 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براساس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مطرح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مثال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خود قرآن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حجج شرع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است. در ساختار 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حجت شرع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مسائل روبرو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: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قرآن امكان معرفت دارد؟ كسان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را فهم‌پذ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‌دانند، بلكه قرائت‌پذ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‌دانند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دو راه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جزء كدام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2. </w:t>
      </w:r>
      <w:r w:rsidRPr="00C937AA">
        <w:rPr>
          <w:sz w:val="28"/>
          <w:rtl/>
        </w:rPr>
        <w:t>روش‌مند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قرآن؛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قرآن روشمند است؟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ناروشمند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وجود دارد؟ فهم قرآن روشمند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ست، بلكه حسب تصادف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شهود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روش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شناخته‌شده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د؟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معنا، روش به مفهوم كاربرد قواعد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ست، بلكه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نوع تحص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معرفت؛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بر هم مترتب است؟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سه مبحث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هستند، اما اگر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طه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امكان معرفت قرآن، روشمند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قرآن،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قرآن. اگر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سه مبحث را به صورت مطلق بحث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مباحث 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و جزء فلسفه‌اند و جزء منطق فهم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جزء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 هم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ستند، اما اگر متعلق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سه مبحث را قرآن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آنگاه جزء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دانش منطق فهم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كلام،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‌الاطلاق معرفت‌بخش است؟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زبان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5. </w:t>
      </w:r>
      <w:r w:rsidRPr="00C937AA">
        <w:rPr>
          <w:sz w:val="28"/>
          <w:rtl/>
        </w:rPr>
        <w:t>چه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ما كمك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كلام را كه معرفت‌بخش است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م؟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و ضوابط عموم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استظهار از لفظ. به خاطر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قواعد و ضوابط فهم كتاب دو دسته هستند،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فرض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آن قواعد در فهم هر متن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ولو متون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جواب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و متن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آن قواعد فهم كرد.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راجع به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متون است، به‌جز متون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ذاتاً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6. </w:t>
      </w:r>
      <w:r w:rsidRPr="00C937AA">
        <w:rPr>
          <w:sz w:val="28"/>
          <w:rtl/>
        </w:rPr>
        <w:t>قواعد و ضوابط استكشاف از متن مكتوب. چون لفظ به نحو شفاه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كارآمد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دلالت‌ها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دارد و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صورت متن درم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كارآمد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دو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از دوالّ درخصوص الفاظ قائل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دالّ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(اصل</w:t>
      </w:r>
      <w:r w:rsidR="00F90B5C">
        <w:rPr>
          <w:sz w:val="28"/>
          <w:rtl/>
        </w:rPr>
        <w:t>ی</w:t>
      </w:r>
      <w:r w:rsidRPr="00C937AA">
        <w:rPr>
          <w:sz w:val="28"/>
        </w:rPr>
        <w:t>)</w:t>
      </w:r>
      <w:r w:rsidRPr="00C937AA">
        <w:rPr>
          <w:sz w:val="28"/>
          <w:rtl/>
        </w:rPr>
        <w:t>،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دال ظلّ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مكمل</w:t>
      </w:r>
      <w:r w:rsidRPr="00C937AA">
        <w:rPr>
          <w:sz w:val="28"/>
        </w:rPr>
        <w:t>).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شما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لفظ مواجه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مثلاً «اسد»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عبارت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معنا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دلالت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وان مفترس كه در جنگل زندگ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به ذهن شما خطور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مدلول لفظ است و خود لفظ دالّ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دالّ‌ها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من از آنها به دالّ‌ها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ظلّ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مكمل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‌كنم، مثلاً «قرائن مجاز».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ك‌باره دالّ‌ها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مكمل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مثلاً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«اسد» دلالت بر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وان مفترس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‌كند، اما در كنار 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حال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آمده است و گفته: «رأ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اسداً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الحمام»، من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در حمام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اسد در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به كار نرفته و در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مجاز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كار رفته، به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حمام و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درنده كه در حمام وجود ندارد، پس منظور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عبارت پهلوان است و پهلوان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حمام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ده </w:t>
      </w:r>
      <w:r w:rsidRPr="00C937AA">
        <w:rPr>
          <w:sz w:val="28"/>
          <w:rtl/>
        </w:rPr>
        <w:lastRenderedPageBreak/>
        <w:t>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وجه شبه‌ كه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لفظ و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مجاز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مورد اراده‌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وجود دارد كه با الماح و اشاره به آن وجه شبه، معنا را 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دالّ‌ها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مكمل 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دوم.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مثلاً شما 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دلالت مطابق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دارد، مثل «ب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ت»،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وار، سقف، كف و اتاق. مدلول مطابق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لفظ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دار،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است، اما گاه به نحو ظلّ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از آن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ظلّ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رد، مثلاً سقف اتاق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زد، و فرد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«اتاق خراب شد»، مجازاً لفظ اتاق را در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سقف به كار برد. سقف خراب شده و نه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اتاق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وار و در آن سر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هستند. اما به مدد مناسبت جزء و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سقف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اتاق است مجازاً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لفظ را به كار برد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لفظ اتاق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را 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 xml:space="preserve">. 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درواقع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مطابق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لفظ است،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التزام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ظلّ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لفظ است. شما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ملازم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از آن لفظ اراده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پس ما دالّ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مكمل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ظلّ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7. </w:t>
      </w:r>
      <w:r w:rsidRPr="00C937AA">
        <w:rPr>
          <w:sz w:val="28"/>
          <w:rtl/>
        </w:rPr>
        <w:t>كلام چندگونه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دالّ باشد.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كلام دالّ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كلام چندگونه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‌تواند دالّ باشد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مدلول‌ها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با آنها سروكار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چندگونه هستند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مورد بحث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و تكل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آن روشن شود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8. </w:t>
      </w:r>
      <w:r w:rsidRPr="00C937AA">
        <w:rPr>
          <w:sz w:val="28"/>
          <w:rtl/>
        </w:rPr>
        <w:t>بعد از آنكه از قواعد و ضوابط عموم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استظهار از لفظ و قواعد و ضوابط استكشاف از متن بحث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 سراغ متن مقدس و كلام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كلام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اقسام آن. كلام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كتاب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 است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نها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كما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كلام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سپس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همانطور كه مطلق كلام معرفت‌زاست، كلام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معرفت‌زاست و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معرفت‌بخش و شناختار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9. </w:t>
      </w:r>
      <w:r w:rsidRPr="00C937AA">
        <w:rPr>
          <w:sz w:val="28"/>
          <w:rtl/>
        </w:rPr>
        <w:t>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كلام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حجت است و ظواهر كتاب در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هم حجت است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بحث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تا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مباحث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از مطالب است كه اصل كتاب را حجت كرده است و به نقطه‌ا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به كتاب تمسك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10. </w:t>
      </w:r>
      <w:r w:rsidRPr="00C937AA">
        <w:rPr>
          <w:sz w:val="28"/>
          <w:rtl/>
        </w:rPr>
        <w:t>نسبت‌سنج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تعامل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تعارض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كتاب و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ركتاب مثلاً كتاب با سنت، كتاب با عقل، كتاب با فطرت. در چه جاها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كتاب با سنت،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عقل و فطرت تعامل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در كجا تعارض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اگر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كتاب و سنت تعارض بود چه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كرد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كتاب و عقل تعارض بود چه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كرد؟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11. </w:t>
      </w:r>
      <w:r w:rsidRPr="00C937AA">
        <w:rPr>
          <w:sz w:val="28"/>
          <w:rtl/>
        </w:rPr>
        <w:t>مباحث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مربوط به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كتاب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منطو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كتاب و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آن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مورد بحث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12. </w:t>
      </w:r>
      <w:r w:rsidRPr="00C937AA">
        <w:rPr>
          <w:sz w:val="28"/>
          <w:rtl/>
        </w:rPr>
        <w:t>انواع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ام‌ها، مثلاً نوع احكام آن، نوع اخلاق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نوع 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كتاب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سنت درخصوص تقن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احكام را مورد بحث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شاذگرا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در روزگار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ما از كتاب تنها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ارزش‌ها را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در احكام قابل تمسك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سپس بر اساس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استظهار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كه قواعد هم طبعاً دو دسته هستند،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 و 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ابراز كلام مقدس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اگر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به سمت سنت برو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مباحث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ازجمله وثاقت‌سنج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خبر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چنانكه راجع به كتاب هم باز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از سند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انتساب قرآن و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بحث كرد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سپس وارد درون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قواعد مربوط به رفع تعارض ظاهر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ات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را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درخصوص سنت تعادل و تراج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اخبار را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تا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منته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به 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‌آزما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آس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كاربست قرآن و كتاب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ما براساس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رابطه‌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كل منطق فهم قرآن 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درخصوص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بخش‌ها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و امروز در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مختصات متن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كتاب را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سامانه‌ا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كم‌وب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رابطه‌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ترتب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دارند مواجه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البته بحث كلان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به اجمال مطرح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ك‌مقدار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هرچه بتوان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مباحث را انضمام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‌تر مطرح كرد و راجع به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مثال‌ها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روشن‌تر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زد مطلب آشكارتر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تأمل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احت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اج دارد و 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اناً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نمودار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 كه آن نمودار نسبت تمام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مسائل را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پس اصل بحث ما منطق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و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آنهاست كه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عرض شد ما دو سامانه سروكار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سامانه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همان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در آنجا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ام‌واره‌انگاشتن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است، قرآن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است، اگر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ام‌گزار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كند،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 ضلع است.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معلوم شد كه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چهارچوب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 xml:space="preserve">. 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البته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="005604F3">
        <w:rPr>
          <w:sz w:val="28"/>
          <w:rtl/>
        </w:rPr>
        <w:t>‌رو</w:t>
      </w:r>
      <w:r w:rsidR="005604F3">
        <w:rPr>
          <w:rFonts w:hint="cs"/>
          <w:sz w:val="28"/>
          <w:rtl/>
        </w:rPr>
        <w:t>ی</w:t>
      </w:r>
      <w:r w:rsidRPr="00C937AA">
        <w:rPr>
          <w:sz w:val="28"/>
          <w:rtl/>
        </w:rPr>
        <w:t>م كه مثلاً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ملاحظه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بحث‌ها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تا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مطرح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 سامانه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دمان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ترتب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سروكار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هم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هم مسائل بر هم مترتب هستند و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نسبت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دارند. در نسبت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اولاً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مقدمات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قبل از ورود به بحث لازم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مثلاً ابتدا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تعار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را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ن‌دو را از مسائل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م. سپس براساس كتاب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سنت وارد شد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‌الجمله مسائل و مباحث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مورد بحث قرار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هفت مسئله است</w:t>
      </w:r>
      <w:r w:rsidRPr="00C937AA">
        <w:rPr>
          <w:sz w:val="28"/>
        </w:rPr>
        <w:t>: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كاركردشناس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5. </w:t>
      </w:r>
      <w:r w:rsidRPr="00C937AA">
        <w:rPr>
          <w:sz w:val="28"/>
          <w:rtl/>
        </w:rPr>
        <w:t>كاربردشناس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6. </w:t>
      </w:r>
      <w:r w:rsidRPr="00C937AA">
        <w:rPr>
          <w:sz w:val="28"/>
          <w:rtl/>
        </w:rPr>
        <w:t>نسبت‌شناس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7. </w:t>
      </w:r>
      <w:r w:rsidRPr="00C937AA">
        <w:rPr>
          <w:sz w:val="28"/>
          <w:rtl/>
        </w:rPr>
        <w:t>آس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ب‌شناس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محورها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هستند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همان‌ها را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كتاب و سنت آورد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به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نكته را كه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هستند در بحث از مسائل و مطالب ذكر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عبارتند از</w:t>
      </w:r>
      <w:r w:rsidRPr="00C937AA">
        <w:rPr>
          <w:sz w:val="28"/>
        </w:rPr>
        <w:t>: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امكان معرفت؛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روشمند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معرفت‌بخش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كلام؛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5. </w:t>
      </w:r>
      <w:r w:rsidRPr="00C937AA">
        <w:rPr>
          <w:sz w:val="28"/>
          <w:rtl/>
        </w:rPr>
        <w:t>قواعد و ضوابط عموم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استظهار از لفظ؛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6. </w:t>
      </w:r>
      <w:r w:rsidRPr="00C937AA">
        <w:rPr>
          <w:sz w:val="28"/>
          <w:rtl/>
        </w:rPr>
        <w:t>قواعد و ضوابط استكشاف از متن مكتوب؛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7. </w:t>
      </w:r>
      <w:r w:rsidRPr="00C937AA">
        <w:rPr>
          <w:sz w:val="28"/>
          <w:rtl/>
        </w:rPr>
        <w:t>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كلام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8. </w:t>
      </w:r>
      <w:r w:rsidRPr="00C937AA">
        <w:rPr>
          <w:sz w:val="28"/>
          <w:rtl/>
        </w:rPr>
        <w:t>كاركردور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كلام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9. </w:t>
      </w:r>
      <w:r w:rsidRPr="00C937AA">
        <w:rPr>
          <w:sz w:val="28"/>
          <w:rtl/>
        </w:rPr>
        <w:t>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ظواهر كتاب و سنت؛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10. </w:t>
      </w:r>
      <w:r w:rsidRPr="00C937AA">
        <w:rPr>
          <w:sz w:val="28"/>
          <w:rtl/>
        </w:rPr>
        <w:t>نسبت‌سنج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كتاب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منابع؛</w:t>
      </w:r>
      <w:r w:rsidRPr="00C937AA">
        <w:rPr>
          <w:sz w:val="28"/>
        </w:rPr>
        <w:t xml:space="preserve"> 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محتوا</w:t>
      </w:r>
      <w:r w:rsidR="00F90B5C">
        <w:rPr>
          <w:sz w:val="28"/>
          <w:rtl/>
        </w:rPr>
        <w:t>یی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12. </w:t>
      </w:r>
      <w:r w:rsidRPr="00C937AA">
        <w:rPr>
          <w:sz w:val="28"/>
          <w:rtl/>
        </w:rPr>
        <w:t>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ظواهر در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عت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كلام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اخلاق و علم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؛ ممكن است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از كتاب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(فقه) استنباط كرد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استنباط كرد، اما علم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استنباط كرد،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ثابت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استنباط كرد و كتاب هم ظرف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دارد و هم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13. </w:t>
      </w:r>
      <w:r w:rsidRPr="00C937AA">
        <w:rPr>
          <w:sz w:val="28"/>
          <w:rtl/>
        </w:rPr>
        <w:t>نسبت‌سنج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نها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14. </w:t>
      </w:r>
      <w:r w:rsidRPr="00C937AA">
        <w:rPr>
          <w:sz w:val="28"/>
          <w:rtl/>
        </w:rPr>
        <w:t>ضوابط اختصاص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معنافهم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كلام مقدس؛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15. </w:t>
      </w:r>
      <w:r w:rsidRPr="00C937AA">
        <w:rPr>
          <w:sz w:val="28"/>
          <w:rtl/>
        </w:rPr>
        <w:t>سند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16. </w:t>
      </w:r>
      <w:r w:rsidRPr="00C937AA">
        <w:rPr>
          <w:sz w:val="28"/>
          <w:rtl/>
        </w:rPr>
        <w:t>تعارضات و تعادل و تراج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17. </w:t>
      </w:r>
      <w:r w:rsidRPr="00C937AA">
        <w:rPr>
          <w:sz w:val="28"/>
          <w:rtl/>
        </w:rPr>
        <w:t>درست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‌آزما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؛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18. </w:t>
      </w:r>
      <w:r w:rsidRPr="00C937AA">
        <w:rPr>
          <w:sz w:val="28"/>
          <w:rtl/>
        </w:rPr>
        <w:t>بازب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تدارك خطا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محتمل‌الوقوع از فهم قرآن لازم است بحث شود</w:t>
      </w:r>
      <w:r w:rsidRPr="00C937AA">
        <w:rPr>
          <w:sz w:val="28"/>
        </w:rPr>
        <w:t>.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محورها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ترتب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دارند</w:t>
      </w:r>
      <w:r w:rsidRPr="00C937AA">
        <w:rPr>
          <w:sz w:val="28"/>
        </w:rPr>
        <w:t xml:space="preserve">. 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چهارچوب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به دست آورد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راجع به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ازجمله الان كه مبحث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را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چه مقدار از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مطرح شد درخصوص اصل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قابل بحث هستند. والسلام</w:t>
      </w:r>
    </w:p>
    <w:p w:rsidR="00BB67BD" w:rsidRPr="00C937AA" w:rsidRDefault="00BB67BD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D30B49" w:rsidRPr="00C937AA" w:rsidRDefault="00CE5C60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روش طبقه‌بند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مبان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و چ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 w:hint="cs"/>
          <w:sz w:val="28"/>
          <w:szCs w:val="28"/>
          <w:rtl/>
        </w:rPr>
        <w:t>نش</w:t>
      </w:r>
      <w:r w:rsidRPr="00C937AA">
        <w:rPr>
          <w:rFonts w:cs="2  Badr"/>
          <w:sz w:val="28"/>
          <w:szCs w:val="28"/>
          <w:rtl/>
        </w:rPr>
        <w:t xml:space="preserve"> انواع برا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 w:hint="cs"/>
          <w:sz w:val="28"/>
          <w:szCs w:val="28"/>
          <w:rtl/>
        </w:rPr>
        <w:t>ند</w:t>
      </w:r>
      <w:r w:rsidRPr="00C937AA">
        <w:rPr>
          <w:rFonts w:cs="2  Badr"/>
          <w:sz w:val="28"/>
          <w:szCs w:val="28"/>
          <w:rtl/>
        </w:rPr>
        <w:t xml:space="preserve"> مبان</w:t>
      </w:r>
      <w:r w:rsidR="00F90B5C">
        <w:rPr>
          <w:rFonts w:cs="2  Badr" w:hint="cs"/>
          <w:sz w:val="28"/>
          <w:szCs w:val="28"/>
          <w:rtl/>
        </w:rPr>
        <w:t>ی</w:t>
      </w:r>
      <w:r w:rsidRPr="00C937AA">
        <w:rPr>
          <w:rFonts w:cs="2  Badr" w:hint="cs"/>
          <w:sz w:val="28"/>
          <w:szCs w:val="28"/>
          <w:rtl/>
        </w:rPr>
        <w:t xml:space="preserve"> </w:t>
      </w:r>
      <w:r w:rsidRPr="00C937AA">
        <w:rPr>
          <w:rFonts w:cs="2  Badr"/>
          <w:sz w:val="28"/>
          <w:szCs w:val="28"/>
        </w:rPr>
        <w:tab/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دوازدهم 93/03/28</w:t>
      </w:r>
      <w:r w:rsidRPr="00C937AA">
        <w:rPr>
          <w:rFonts w:cs="2  Badr"/>
          <w:sz w:val="28"/>
          <w:szCs w:val="28"/>
        </w:rPr>
        <w:tab/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گفت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كه مجموعه‌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به‌تدر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 مورد بحث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و براساس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و ضوابط فهم قرآن به‌دست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ده مبناست.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ممكن است دو مورد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به دو مبنا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شوند؛ البته مجموعه‌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ده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دوازده مبنا صورت استقرا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دارند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</w:t>
      </w:r>
      <w:r w:rsidRPr="00C937AA">
        <w:rPr>
          <w:rFonts w:hint="cs"/>
          <w:sz w:val="28"/>
          <w:rtl/>
        </w:rPr>
        <w:t>ونه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جز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و جز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ممكن است با تأمل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فهرست افزوده شود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دست‌كم سه دسته مطلب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: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ـ</w:t>
      </w:r>
      <w:r w:rsidRPr="00C937AA">
        <w:rPr>
          <w:sz w:val="28"/>
          <w:rtl/>
        </w:rPr>
        <w:t xml:space="preserve"> از «مبان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د؛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ـ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درواقع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هستند، «قواعد»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د؛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ـ</w:t>
      </w:r>
      <w:r w:rsidRPr="00C937AA">
        <w:rPr>
          <w:sz w:val="28"/>
          <w:rtl/>
        </w:rPr>
        <w:t xml:space="preserve"> قواعد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چهارچوب «ضوابط»، كاركرد و كاربرد دارند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نكه</w:t>
      </w:r>
      <w:r w:rsidRPr="00C937AA">
        <w:rPr>
          <w:sz w:val="28"/>
          <w:rtl/>
        </w:rPr>
        <w:t xml:space="preserve"> چگونه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و نتا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ج حاصل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مجموع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 بحث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بااهم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جلسه‌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قبل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اجمال آن‌را عرض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البته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اگر قرار بود به صورت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قبل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وارد بحث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روش و م</w:t>
      </w:r>
      <w:r w:rsidRPr="00C937AA">
        <w:rPr>
          <w:rFonts w:hint="cs"/>
          <w:sz w:val="28"/>
          <w:rtl/>
        </w:rPr>
        <w:t>نطق</w:t>
      </w:r>
      <w:r w:rsidRPr="00C937AA">
        <w:rPr>
          <w:sz w:val="28"/>
          <w:rtl/>
        </w:rPr>
        <w:t xml:space="preserve">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گرچه در متن طرح به‌صورت ارتكاز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منطق لحاظ شده و در چهارچوب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آن‌را عرض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طرح ته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شده است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فهرست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راجع به مجموعه‌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مباحث منطق فهم قرآن ارائه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به‌ترت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دوازده محور مطرح شده بود. مثلاً از سو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به‌عنوان محور اول مطرح كرده و انواع و اقسام آن‌را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داده 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براساس اصل سوم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ابتناء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برمبنا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ام‌واران</w:t>
      </w:r>
      <w:r w:rsidRPr="00C937AA">
        <w:rPr>
          <w:rFonts w:hint="cs"/>
          <w:sz w:val="28"/>
          <w:rtl/>
        </w:rPr>
        <w:t>گار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قرآن و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به پنج قسم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شود و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هركدام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اقسام پنجگانه مباد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را آورده 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 در مانحن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كه «مبنا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بود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اختصاصات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متن قرآن دارد،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برشمرده شود؛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ن‌را قبو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كرده 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وسائط و وسائل فهم را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خود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از وسائط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است، ما از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كتاب به ساحت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متصل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جهت قرآن به‌عنوان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وسائط و بلكه مهم‌ت</w:t>
      </w:r>
      <w:r w:rsidRPr="00C937AA">
        <w:rPr>
          <w:rFonts w:hint="cs"/>
          <w:sz w:val="28"/>
          <w:rtl/>
        </w:rPr>
        <w:t>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طه و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در چهارچوب مسائل 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مباحث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مانند «وح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و محتوا»؛ «فطرت‌نمون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گزاره‌ها و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»؛ «حك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قرآن»؛ «هدا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»؛ «مختصات زبان‌شناخت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»؛ «مباد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ن‌شنا</w:t>
      </w:r>
      <w:r w:rsidRPr="00C937AA">
        <w:rPr>
          <w:rFonts w:hint="cs"/>
          <w:sz w:val="28"/>
          <w:rtl/>
        </w:rPr>
        <w:t>خت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eastAsia"/>
          <w:sz w:val="28"/>
          <w:rtl/>
        </w:rPr>
        <w:t>»</w:t>
      </w:r>
      <w:r w:rsidRPr="00C937AA">
        <w:rPr>
          <w:sz w:val="28"/>
          <w:rtl/>
        </w:rPr>
        <w:t xml:space="preserve"> و... را طرح كرده 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در</w:t>
      </w:r>
      <w:r w:rsidRPr="00C937AA">
        <w:rPr>
          <w:sz w:val="28"/>
          <w:rtl/>
        </w:rPr>
        <w:t xml:space="preserve"> نمونه‌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«وح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ت» كه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ملاحظه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مبنا به‌دست آمد كه آنها را هم مورد بحث قرار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‌دهم كه ما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بعد از آن فرض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مولد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مولد قواع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و ضوابط است. آنگاه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بحث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فعلاً مبدأ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را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بعد</w:t>
      </w:r>
      <w:r w:rsidRPr="00C937AA">
        <w:rPr>
          <w:sz w:val="28"/>
          <w:rtl/>
        </w:rPr>
        <w:t xml:space="preserve">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مسائل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مانند دوال و مدركات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اسناد و مدارك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قواعد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ضوابط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امثال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ذكر كرده 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البته ولو نگفته 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منطق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سامانه‌ا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منطق فهم قرآن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داده 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صورت ارتكاز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 و منطق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ملحوظ بود. منتها الان قصد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منطق و روش را از حالت ارتكاز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اجمال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حالت خودآگاه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لهذا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چگونه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‌شوند، چگونه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برآمده از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و چگونه قواعد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و چگونه ضوابط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مطلب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مطرح شد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خودْ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منطق است،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كه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مقدم بر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سپس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متأخر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مقدم بر قواعد است، و ملاحظه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رامون قواعد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عنوان ضوابط وجود دارد و در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مطرح شده است كه قواعد </w:t>
      </w:r>
      <w:r w:rsidRPr="00C937AA">
        <w:rPr>
          <w:rFonts w:hint="cs"/>
          <w:sz w:val="28"/>
          <w:rtl/>
        </w:rPr>
        <w:t>آن</w:t>
      </w:r>
      <w:r w:rsidRPr="00C937AA">
        <w:rPr>
          <w:sz w:val="28"/>
          <w:rtl/>
        </w:rPr>
        <w:t xml:space="preserve"> واحدها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معرفت‌شناسانه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روش‌شناسانه‌ا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كه با كاربست آنها فهم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مثلاً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كل از ادات عامّ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قاعده است،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قاعده با چه شروط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عموم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‌رساند؟ از كل با چه شروط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عموم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كل را كه از ادات عا</w:t>
      </w:r>
      <w:r w:rsidRPr="00C937AA">
        <w:rPr>
          <w:rFonts w:hint="cs"/>
          <w:sz w:val="28"/>
          <w:rtl/>
        </w:rPr>
        <w:t>مّ</w:t>
      </w:r>
      <w:r w:rsidRPr="00C937AA">
        <w:rPr>
          <w:sz w:val="28"/>
          <w:rtl/>
        </w:rPr>
        <w:t xml:space="preserve"> است به‌كار ببر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 چه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به‌كار ببر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 شروط كاركرد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كل كاركرد عامّ داشته باشد و بر عام دلالت كند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در متن كل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 به استخدام درب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كاركرد دلالت بر عام و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استخدام و كاربرد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كل، و هر قاعده‌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ست؟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دسته را ضوابط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ط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شروط كاركرد و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كاربرد. با چه شروط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م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قاعده كاركرد دلال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دارد؟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قاعده چگونه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‌رود و به استخدام درم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د؟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نوع مطلب را ضوابط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ملاحظه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كه ما براساس </w:t>
      </w:r>
      <w:r w:rsidR="00F90B5C">
        <w:rPr>
          <w:sz w:val="28"/>
          <w:rtl/>
        </w:rPr>
        <w:t>ی</w:t>
      </w:r>
      <w:r w:rsidRPr="00C937AA">
        <w:rPr>
          <w:rFonts w:hint="cs"/>
          <w:sz w:val="28"/>
          <w:rtl/>
        </w:rPr>
        <w:t>ك</w:t>
      </w:r>
      <w:r w:rsidRPr="00C937AA">
        <w:rPr>
          <w:sz w:val="28"/>
          <w:rtl/>
        </w:rPr>
        <w:t xml:space="preserve"> منطق،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مباحث فرض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آنها برآمده است، سپس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 قواعد حاكم است كه با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راقاعده‌ها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رامون قاعده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در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منطق و روش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رعا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 به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طبقه‌بند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دست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وارد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مباحث بشو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مثلاً قواعد را به صورت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قواعد با چه روش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براساس چه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‌شوند؟ چند ن</w:t>
      </w:r>
      <w:r w:rsidRPr="00C937AA">
        <w:rPr>
          <w:rFonts w:hint="cs"/>
          <w:sz w:val="28"/>
          <w:rtl/>
        </w:rPr>
        <w:t>وع</w:t>
      </w:r>
      <w:r w:rsidRPr="00C937AA">
        <w:rPr>
          <w:sz w:val="28"/>
          <w:rtl/>
        </w:rPr>
        <w:t xml:space="preserve"> قاعده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م؟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مثال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ناظر به فهم متن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‌الاطلاق است،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دسته قواعد عامه‌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فهم متن هستند،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چه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چه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قواعد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متن را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فهم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نها هم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دسته از قواعدند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اختصاصات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وه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نوع روش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است، كما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ضوابط و قواعد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براساس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 انجام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كه عبارت بود از «ش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كاركرد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». در آنجا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واحد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چند نوع كاركرد دارند؟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گزاره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كه اسم آن‌را «قاعده» گذاشت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شروط و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قاعده را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اسم آن را «ضابطه» گذاشت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نوع كاركرد قاعده با نوع كاركرد ضابطه به ما آموخت كه چگونه واحدها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را از هم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قاعده‌ا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رأساً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‌رود گ</w:t>
      </w:r>
      <w:r w:rsidRPr="00C937AA">
        <w:rPr>
          <w:rFonts w:hint="cs"/>
          <w:sz w:val="28"/>
          <w:rtl/>
        </w:rPr>
        <w:t>زاره‌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 از قرآن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گزاره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اما واحد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آنگاه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‌رود كه دلالت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کاربرد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قاعده را مضبوط كند و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خود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روش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واحدها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چنانکه</w:t>
      </w:r>
      <w:r w:rsidRPr="00C937AA">
        <w:rPr>
          <w:sz w:val="28"/>
          <w:rtl/>
        </w:rPr>
        <w:t xml:space="preserve"> گاه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ممکن است قواعد و ضوابط را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براساس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نکه</w:t>
      </w:r>
      <w:r w:rsidRPr="00C937AA">
        <w:rPr>
          <w:sz w:val="28"/>
          <w:rtl/>
        </w:rPr>
        <w:t xml:space="preserve">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قواعد و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ضوابط از وسعت کارکرد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شتر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برخوردارند. کارکرد قاعده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گزاره است و کارکرد ضابطه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مضبوط‌کردن قاعده است و از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جهت از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Pr="00C937AA">
        <w:rPr>
          <w:sz w:val="28"/>
          <w:rtl/>
        </w:rPr>
        <w:t xml:space="preserve"> جدا هستند، 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ما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قواعد و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ضوابط کلان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قواعد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ضوابط خُرد؛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نه براساس کارکرد، بلکه براساس دامنه‌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کارکرد که هر قاعده‌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هر ضابطه‌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چقدر برونداد دارد.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قواعد فهم دستاوردها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فراوان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دارد،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دستاوردها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محدودتر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دارد؛ شب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بحث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قواعد فقه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و مقا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</w:t>
      </w:r>
      <w:r w:rsidRPr="00C937AA">
        <w:rPr>
          <w:sz w:val="28"/>
          <w:rtl/>
        </w:rPr>
        <w:t>ه قواعد فقه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و قواعد اصول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مطرح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  <w:rtl/>
        </w:rPr>
        <w:t xml:space="preserve"> که گفته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  <w:rtl/>
        </w:rPr>
        <w:t xml:space="preserve"> قواعد فقه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ازجمله بر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اساس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‌شوند</w:t>
      </w:r>
      <w:r w:rsidRPr="00C937AA">
        <w:rPr>
          <w:sz w:val="28"/>
          <w:rtl/>
        </w:rPr>
        <w:t xml:space="preserve"> که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مختص به باب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دون باب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ستند،</w:t>
      </w:r>
      <w:r w:rsidRPr="00C937AA">
        <w:rPr>
          <w:sz w:val="28"/>
          <w:rtl/>
        </w:rPr>
        <w:t xml:space="preserve">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در فقه قاعده‌ا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مخصوص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باب محدود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ست،</w:t>
      </w:r>
      <w:r w:rsidRPr="00C937AA">
        <w:rPr>
          <w:sz w:val="28"/>
          <w:rtl/>
        </w:rPr>
        <w:t xml:space="preserve"> بلکه در همه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اکثر ابواب فقه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به‌کار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‌رود،</w:t>
      </w:r>
      <w:r w:rsidRPr="00C937AA">
        <w:rPr>
          <w:sz w:val="28"/>
          <w:rtl/>
        </w:rPr>
        <w:t xml:space="preserve"> همانند قاعد</w:t>
      </w:r>
      <w:r w:rsidRPr="00C937AA">
        <w:rPr>
          <w:rFonts w:hint="cs"/>
          <w:sz w:val="28"/>
          <w:rtl/>
        </w:rPr>
        <w:t>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لاضرر. قاعده‌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لاضرر در صوم به کار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‌رود</w:t>
      </w:r>
      <w:r w:rsidRPr="00C937AA">
        <w:rPr>
          <w:sz w:val="28"/>
          <w:rtl/>
        </w:rPr>
        <w:t xml:space="preserve"> و قاعده‌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لاضرر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اگر صوم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انسان ز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ان</w:t>
      </w:r>
      <w:r w:rsidRPr="00C937AA">
        <w:rPr>
          <w:sz w:val="28"/>
          <w:rtl/>
        </w:rPr>
        <w:t xml:space="preserve"> داشت، روزه واجب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ست</w:t>
      </w:r>
      <w:r w:rsidRPr="00C937AA">
        <w:rPr>
          <w:sz w:val="28"/>
          <w:rtl/>
        </w:rPr>
        <w:t>.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قاعده را در باب صلاة هم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به‌کار ببر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و بگو</w:t>
      </w:r>
      <w:r w:rsidR="00F90B5C">
        <w:rPr>
          <w:rFonts w:hint="cs"/>
          <w:sz w:val="28"/>
          <w:rtl/>
        </w:rPr>
        <w:t>یی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اگر صلاة به‌گونه‌ا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بود که ضرر داشت، و مثلاً در تعق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 xml:space="preserve"> شما بودند،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نماز خوف بخوان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و نماز تمام گو</w:t>
      </w:r>
      <w:r w:rsidR="00F90B5C">
        <w:rPr>
          <w:rFonts w:hint="cs"/>
          <w:sz w:val="28"/>
          <w:rtl/>
        </w:rPr>
        <w:t>یی</w:t>
      </w:r>
      <w:r w:rsidRPr="00C937AA">
        <w:rPr>
          <w:sz w:val="28"/>
          <w:rtl/>
        </w:rPr>
        <w:t xml:space="preserve"> از شما ساقط است، به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دل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که مستلزم ضرر است. در وضو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</w:t>
      </w:r>
      <w:r w:rsidRPr="00C937AA">
        <w:rPr>
          <w:sz w:val="28"/>
          <w:rtl/>
        </w:rPr>
        <w:lastRenderedPageBreak/>
        <w:t>قاعده‌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لاضرر را به کار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‌بر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اگر ضرر دارد نبا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با آب تحص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طهارت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و طهارت مائ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از شما ساقط است و به‌جا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آن طهارت تراب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واجب است</w:t>
      </w:r>
      <w:r w:rsidRPr="00C937AA">
        <w:rPr>
          <w:sz w:val="28"/>
        </w:rPr>
        <w:t xml:space="preserve">. 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از</w:t>
      </w:r>
      <w:r w:rsidRPr="00C937AA">
        <w:rPr>
          <w:sz w:val="28"/>
          <w:rtl/>
        </w:rPr>
        <w:t xml:space="preserve"> طرف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Pr="00C937AA">
        <w:rPr>
          <w:sz w:val="28"/>
          <w:rtl/>
        </w:rPr>
        <w:t xml:space="preserve">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قواعد را هم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با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نکه</w:t>
      </w:r>
      <w:r w:rsidRPr="00C937AA">
        <w:rPr>
          <w:sz w:val="28"/>
          <w:rtl/>
        </w:rPr>
        <w:t xml:space="preserve"> در عداد قواعد فقه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هستند 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کاربرد وس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</w:t>
      </w:r>
      <w:r w:rsidRPr="00C937AA">
        <w:rPr>
          <w:sz w:val="28"/>
          <w:rtl/>
        </w:rPr>
        <w:t xml:space="preserve"> ندارند،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مثال قاعده‌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«لا تعاد».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قاعده در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‌گو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در جاها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مشخص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نماز اعاده نم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  <w:rtl/>
        </w:rPr>
        <w:t xml:space="preserve"> که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قاعده تنها محدود به باب صلاة است. 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مختص به باب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است و با ابو</w:t>
      </w:r>
      <w:r w:rsidRPr="00C937AA">
        <w:rPr>
          <w:rFonts w:hint="cs"/>
          <w:sz w:val="28"/>
          <w:rtl/>
        </w:rPr>
        <w:t>اب</w:t>
      </w:r>
      <w:r w:rsidRPr="00C937AA">
        <w:rPr>
          <w:sz w:val="28"/>
          <w:rtl/>
        </w:rPr>
        <w:t xml:space="preserve">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Pr="00C937AA">
        <w:rPr>
          <w:sz w:val="28"/>
          <w:rtl/>
        </w:rPr>
        <w:t xml:space="preserve"> ارتباط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ندارد، اما قاعده‌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لاضرر اختصاص به باب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دون باب ندارد و در همه‌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باب‌ها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فقه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کاربرد دارد. در آنجا قواعد فقه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را بر ملاک دامنه و گستره‌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</w:t>
      </w:r>
      <w:r w:rsidRPr="00C937AA">
        <w:rPr>
          <w:sz w:val="28"/>
          <w:rtl/>
        </w:rPr>
        <w:t xml:space="preserve"> کارکرد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‌گذار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حال هر نوع کارکرد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باشد،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مثال کارکرد دلال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باشد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کارکرد انضباط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>. مهم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</w:t>
      </w:r>
      <w:r w:rsidRPr="00C937AA">
        <w:rPr>
          <w:rFonts w:hint="cs"/>
          <w:sz w:val="28"/>
          <w:rtl/>
        </w:rPr>
        <w:t>است</w:t>
      </w:r>
      <w:r w:rsidRPr="00C937AA">
        <w:rPr>
          <w:sz w:val="28"/>
          <w:rtl/>
        </w:rPr>
        <w:t xml:space="preserve"> که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قاعده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ضابطه دامنه‌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تأث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را دارد،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قاعده و ضابطه‌ا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دامنه‌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محدودتر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دارد. که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ش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وه‌ا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طبقه‌بند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قاعده‌ها و ضابطه‌هاست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چنانکه</w:t>
      </w:r>
      <w:r w:rsidRPr="00C937AA">
        <w:rPr>
          <w:sz w:val="28"/>
          <w:rtl/>
        </w:rPr>
        <w:t xml:space="preserve">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مبنا را در خصوص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هم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</w:t>
      </w:r>
      <w:r w:rsidRPr="00C937AA">
        <w:rPr>
          <w:sz w:val="28"/>
          <w:rtl/>
        </w:rPr>
        <w:t xml:space="preserve"> به‌کار بست.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دامنه‌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دارند و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دامنه‌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محدودتر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دارند که طبعاً قواعد و ضوابط کمتر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آنها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  <w:rtl/>
        </w:rPr>
        <w:t>. 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هم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ن‌گونه</w:t>
      </w:r>
      <w:r w:rsidRPr="00C937AA">
        <w:rPr>
          <w:sz w:val="28"/>
          <w:rtl/>
        </w:rPr>
        <w:t xml:space="preserve"> هستند. به هر حال ما از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دوازده مبدأئ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در حو</w:t>
      </w:r>
      <w:r w:rsidRPr="00C937AA">
        <w:rPr>
          <w:rFonts w:hint="cs"/>
          <w:sz w:val="28"/>
          <w:rtl/>
        </w:rPr>
        <w:t>زه‌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</w:t>
      </w:r>
      <w:r w:rsidRPr="00C937AA">
        <w:rPr>
          <w:sz w:val="28"/>
          <w:rtl/>
        </w:rPr>
        <w:t xml:space="preserve"> مبنا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مطرح کرد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ت،</w:t>
      </w:r>
      <w:r w:rsidRPr="00C937AA">
        <w:rPr>
          <w:sz w:val="28"/>
          <w:rtl/>
        </w:rPr>
        <w:t xml:space="preserve"> فطران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ت،</w:t>
      </w:r>
      <w:r w:rsidRPr="00C937AA">
        <w:rPr>
          <w:sz w:val="28"/>
          <w:rtl/>
        </w:rPr>
        <w:t xml:space="preserve"> حک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مانگ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هدا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ت‌مآل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و...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از نظر گستره‌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کارکرد، کارکرد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مساو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دارند؟ هرگز 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ست</w:t>
      </w:r>
      <w:r w:rsidRPr="00C937AA">
        <w:rPr>
          <w:sz w:val="28"/>
          <w:rtl/>
        </w:rPr>
        <w:t>. مثلاً حک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مانگ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متن کارکرد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بس وس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ع‌تر</w:t>
      </w:r>
      <w:r w:rsidRPr="00C937AA">
        <w:rPr>
          <w:sz w:val="28"/>
          <w:rtl/>
        </w:rPr>
        <w:t xml:space="preserve"> دارد، تا آن اصل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بر ترابط کتاب و سنت تأک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داشت. کتاب و سنت در تع</w:t>
      </w:r>
      <w:r w:rsidRPr="00C937AA">
        <w:rPr>
          <w:rFonts w:hint="cs"/>
          <w:sz w:val="28"/>
          <w:rtl/>
        </w:rPr>
        <w:t>امل</w:t>
      </w:r>
      <w:r w:rsidRPr="00C937AA">
        <w:rPr>
          <w:sz w:val="28"/>
          <w:rtl/>
        </w:rPr>
        <w:t xml:space="preserve"> با هم معن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‌شوند،</w:t>
      </w:r>
      <w:r w:rsidRPr="00C937AA">
        <w:rPr>
          <w:sz w:val="28"/>
          <w:rtl/>
        </w:rPr>
        <w:t xml:space="preserve"> 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ترابط کتاب و عقل.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نها</w:t>
      </w:r>
      <w:r w:rsidRPr="00C937AA">
        <w:rPr>
          <w:sz w:val="28"/>
          <w:rtl/>
        </w:rPr>
        <w:t xml:space="preserve"> بروندادها و 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محدودتر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دارند، بنابرا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محدود قلمداد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‌شوند،</w:t>
      </w:r>
      <w:r w:rsidRPr="00C937AA">
        <w:rPr>
          <w:sz w:val="28"/>
          <w:rtl/>
        </w:rPr>
        <w:t xml:space="preserve"> اما مبدأئ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مثل مبدأ حک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مانگ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حت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ت</w:t>
      </w:r>
      <w:r w:rsidRPr="00C937AA">
        <w:rPr>
          <w:sz w:val="28"/>
          <w:rtl/>
        </w:rPr>
        <w:t xml:space="preserve"> بروندادها و 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گسترده‌تر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دارند. 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در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مبنا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انسان‌شناخت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هم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</w:t>
      </w:r>
      <w:r w:rsidRPr="00C937AA">
        <w:rPr>
          <w:sz w:val="28"/>
          <w:rtl/>
        </w:rPr>
        <w:t xml:space="preserve"> و بروندادها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مبنا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با مبنا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انسان‌شناخت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مساو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است؟ طبعاً متفاوت است؛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برمبنا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گستره‌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کارکرد و برونداد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</w:t>
      </w:r>
      <w:r w:rsidRPr="00C937AA">
        <w:rPr>
          <w:sz w:val="28"/>
          <w:rtl/>
        </w:rPr>
        <w:t xml:space="preserve">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دو دسته کرد و 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قواعد و ضوابط را هم دو دسته کرد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ن‌ترت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نها</w:t>
      </w:r>
      <w:r w:rsidRPr="00C937AA">
        <w:rPr>
          <w:sz w:val="28"/>
          <w:rtl/>
        </w:rPr>
        <w:t xml:space="preserve"> را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</w:t>
      </w:r>
      <w:r w:rsidRPr="00C937AA">
        <w:rPr>
          <w:sz w:val="28"/>
          <w:rtl/>
        </w:rPr>
        <w:t xml:space="preserve"> براساس منطق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مشخص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عرض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کرد. به خاطر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که گفت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بر مجموعه‌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مباحث دو سامانه حاکم است، سامانه‌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عرض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(ترت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>)، و سامانه‌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طول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(ترتب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>). مبدأ معرفت‌شناخت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در عرض مبدأ مخاطب‌شناخت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انسان‌شناخت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است، در قواعد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ه</w:t>
      </w:r>
      <w:r w:rsidRPr="00C937AA">
        <w:rPr>
          <w:rFonts w:hint="cs"/>
          <w:sz w:val="28"/>
          <w:rtl/>
        </w:rPr>
        <w:t>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وضع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ت</w:t>
      </w:r>
      <w:r w:rsidRPr="00C937AA">
        <w:rPr>
          <w:sz w:val="28"/>
          <w:rtl/>
        </w:rPr>
        <w:t xml:space="preserve"> هست که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در عرض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Pr="00C937AA">
        <w:rPr>
          <w:sz w:val="28"/>
          <w:rtl/>
        </w:rPr>
        <w:t xml:space="preserve"> هستند. صورت طول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ترتب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هم دارد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گفت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اگر منطق فهم قرآن را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علم جد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قلمداد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مباحث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در علوم مطرح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  <w:rtl/>
        </w:rPr>
        <w:t xml:space="preserve"> را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</w:t>
      </w:r>
      <w:r w:rsidRPr="00C937AA">
        <w:rPr>
          <w:sz w:val="28"/>
          <w:rtl/>
        </w:rPr>
        <w:t xml:space="preserve"> به‌صورت عرض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همچن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به‌صورت طول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نش</w:t>
      </w:r>
      <w:r w:rsidRPr="00C937AA">
        <w:rPr>
          <w:sz w:val="28"/>
          <w:rtl/>
        </w:rPr>
        <w:t xml:space="preserve"> کرد. آنجا</w:t>
      </w:r>
      <w:r w:rsidR="00F90B5C">
        <w:rPr>
          <w:rFonts w:hint="cs"/>
          <w:sz w:val="28"/>
          <w:rtl/>
        </w:rPr>
        <w:t>یی</w:t>
      </w:r>
      <w:r w:rsidRPr="00C937AA">
        <w:rPr>
          <w:sz w:val="28"/>
          <w:rtl/>
        </w:rPr>
        <w:t xml:space="preserve"> که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ترت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 xml:space="preserve"> عرض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با هم دارند، انگار پودها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بافت و </w:t>
      </w:r>
      <w:r w:rsidRPr="00C937AA">
        <w:rPr>
          <w:sz w:val="28"/>
          <w:rtl/>
        </w:rPr>
        <w:lastRenderedPageBreak/>
        <w:t>ساخت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دانش هستند. آنگاه که به‌صورت عمود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طول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بر هم ترتب دارند، انگار تارها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علم هستند. در جلسه‌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گذشته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گفته بود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ما دو 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دمان</w:t>
      </w:r>
      <w:r w:rsidRPr="00C937AA">
        <w:rPr>
          <w:sz w:val="28"/>
          <w:rtl/>
        </w:rPr>
        <w:t xml:space="preserve"> و نظام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دمان</w:t>
      </w:r>
      <w:r w:rsidRPr="00C937AA">
        <w:rPr>
          <w:sz w:val="28"/>
          <w:rtl/>
        </w:rPr>
        <w:t xml:space="preserve"> عرض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افق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ترت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هستند و 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چ‌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بر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ترج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ح</w:t>
      </w:r>
      <w:r w:rsidRPr="00C937AA">
        <w:rPr>
          <w:sz w:val="28"/>
          <w:rtl/>
        </w:rPr>
        <w:t xml:space="preserve"> ندارد و سامانه‌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دوم که طول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عمود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ترتب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است. به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صورت که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به‌دست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>. مثلا</w:t>
      </w:r>
      <w:r w:rsidRPr="00C937AA">
        <w:rPr>
          <w:rFonts w:hint="cs"/>
          <w:sz w:val="28"/>
          <w:rtl/>
        </w:rPr>
        <w:t>ً</w:t>
      </w:r>
      <w:r w:rsidRPr="00C937AA">
        <w:rPr>
          <w:sz w:val="28"/>
          <w:rtl/>
        </w:rPr>
        <w:t xml:space="preserve"> در سامانه‌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ترتب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شما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مقدم بر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‌دان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د،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بر قواعد مقدم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‌دان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و بسا ضوابط را هم بر قواعد مقدم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‌دان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>.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نها</w:t>
      </w:r>
      <w:r w:rsidRPr="00C937AA">
        <w:rPr>
          <w:sz w:val="28"/>
          <w:rtl/>
        </w:rPr>
        <w:t xml:space="preserve"> بر هم مترتب هستند،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‌کنند،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هم قواعد را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‌کنند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به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ترت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 xml:space="preserve"> اگر بخواه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منطق و روش‌شناس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طبقه‌بند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مباحث را جمع‌بند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با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بگو</w:t>
      </w:r>
      <w:r w:rsidR="00F90B5C">
        <w:rPr>
          <w:rFonts w:hint="cs"/>
          <w:sz w:val="28"/>
          <w:rtl/>
        </w:rPr>
        <w:t>یی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</w:t>
      </w:r>
      <w:r w:rsidRPr="00C937AA">
        <w:rPr>
          <w:sz w:val="28"/>
        </w:rPr>
        <w:t>: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اولاً</w:t>
      </w:r>
      <w:r w:rsidRPr="00C937AA">
        <w:rPr>
          <w:sz w:val="28"/>
          <w:rtl/>
        </w:rPr>
        <w:t>: در 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دمان</w:t>
      </w:r>
      <w:r w:rsidRPr="00C937AA">
        <w:rPr>
          <w:sz w:val="28"/>
          <w:rtl/>
        </w:rPr>
        <w:t xml:space="preserve"> و 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نش</w:t>
      </w:r>
      <w:r w:rsidRPr="00C937AA">
        <w:rPr>
          <w:sz w:val="28"/>
          <w:rtl/>
        </w:rPr>
        <w:t xml:space="preserve"> مجموعه‌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مسائل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علم و ازجمله منطق فهم قرآن ما دو سامانه‌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عرض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ـ افق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طول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ـ عمود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در</w:t>
      </w:r>
      <w:r w:rsidRPr="00C937AA">
        <w:rPr>
          <w:sz w:val="28"/>
          <w:rtl/>
        </w:rPr>
        <w:t xml:space="preserve"> ذ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ل</w:t>
      </w:r>
      <w:r w:rsidRPr="00C937AA">
        <w:rPr>
          <w:sz w:val="28"/>
          <w:rtl/>
        </w:rPr>
        <w:t xml:space="preserve"> هرکدام از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نها</w:t>
      </w:r>
      <w:r w:rsidRPr="00C937AA">
        <w:rPr>
          <w:sz w:val="28"/>
          <w:rtl/>
        </w:rPr>
        <w:t xml:space="preserve"> قواعد، ضوابط و روش‌ها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طبقه‌بند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وجود دارد. در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نجا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توجه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به ترت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ب</w:t>
      </w:r>
      <w:r w:rsidRPr="00C937AA">
        <w:rPr>
          <w:sz w:val="28"/>
          <w:rtl/>
        </w:rPr>
        <w:t xml:space="preserve"> عرض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طبقه‌بند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به ترتب طول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اطلاق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ما هنگام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نسبت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به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را به قواعد بحث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د</w:t>
      </w:r>
      <w:r w:rsidRPr="00C937AA">
        <w:rPr>
          <w:rFonts w:hint="cs"/>
          <w:sz w:val="28"/>
          <w:rtl/>
        </w:rPr>
        <w:t>رواقع</w:t>
      </w:r>
      <w:r w:rsidRPr="00C937AA">
        <w:rPr>
          <w:sz w:val="28"/>
          <w:rtl/>
        </w:rPr>
        <w:t xml:space="preserve"> طبقه‌بند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م،</w:t>
      </w:r>
      <w:r w:rsidRPr="00C937AA">
        <w:rPr>
          <w:sz w:val="28"/>
          <w:rtl/>
        </w:rPr>
        <w:t xml:space="preserve"> چنانکه ممکن است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قواعد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بر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Pr="00C937AA">
        <w:rPr>
          <w:sz w:val="28"/>
          <w:rtl/>
        </w:rPr>
        <w:t xml:space="preserve"> مترتب باشند. پس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نها</w:t>
      </w:r>
      <w:r w:rsidRPr="00C937AA">
        <w:rPr>
          <w:sz w:val="28"/>
          <w:rtl/>
        </w:rPr>
        <w:t xml:space="preserve"> لا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ه‌لا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 xml:space="preserve"> هستند. اما زمان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مثال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هم‌عرض را بحث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قلمداد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‌شود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ثان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اً</w:t>
      </w:r>
      <w:r w:rsidRPr="00C937AA">
        <w:rPr>
          <w:sz w:val="28"/>
          <w:rtl/>
        </w:rPr>
        <w:t>: ممکن است به گستره‌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تأث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و کارکرد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.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دامنه‌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بس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ار</w:t>
      </w:r>
      <w:r w:rsidRPr="00C937AA">
        <w:rPr>
          <w:sz w:val="28"/>
          <w:rtl/>
        </w:rPr>
        <w:t xml:space="preserve"> وس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دارد که به قواعد فقه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ه‌ا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مثال زد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قواعد عامه هستند و اختصاص به باب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دون باب ندارند و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قواعد خاصه هستند و محدود به باب خاص هستند و نظ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مسائل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Pr="00C937AA">
        <w:rPr>
          <w:sz w:val="28"/>
          <w:rtl/>
        </w:rPr>
        <w:t xml:space="preserve"> علوم را هم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‌توان</w:t>
      </w:r>
      <w:r w:rsidRPr="00C937AA">
        <w:rPr>
          <w:sz w:val="28"/>
          <w:rtl/>
        </w:rPr>
        <w:t xml:space="preserve">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کرد. کارکرد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واحدها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در منطق فهم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و منطق فهم قرآن مورد بحث است، تول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 xml:space="preserve"> گزاره است که اسم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نها</w:t>
      </w:r>
      <w:r w:rsidRPr="00C937AA">
        <w:rPr>
          <w:sz w:val="28"/>
          <w:rtl/>
        </w:rPr>
        <w:t xml:space="preserve"> را «قاعده»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‌گذار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کارکرد بعض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Pr="00C937AA">
        <w:rPr>
          <w:sz w:val="28"/>
          <w:rtl/>
        </w:rPr>
        <w:t xml:space="preserve"> مضبوط‌کردن قواعد است که به آنها «ضابطه»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‌گو</w:t>
      </w:r>
      <w:r w:rsidR="00F90B5C">
        <w:rPr>
          <w:rFonts w:hint="cs"/>
          <w:sz w:val="28"/>
          <w:rtl/>
        </w:rPr>
        <w:t>یی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.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هم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نوع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درون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Pr="00C937AA">
        <w:rPr>
          <w:rFonts w:hint="cs"/>
          <w:sz w:val="28"/>
          <w:rtl/>
        </w:rPr>
        <w:t>ست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>پس</w:t>
      </w:r>
      <w:r w:rsidRPr="00C937AA">
        <w:rPr>
          <w:sz w:val="28"/>
          <w:rtl/>
        </w:rPr>
        <w:t xml:space="preserve"> ما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دسته‌بند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فرانگر و برون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کل مسائل و مباحث را طبقه‌بند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‌کند</w:t>
      </w:r>
      <w:r w:rsidRPr="00C937AA">
        <w:rPr>
          <w:sz w:val="28"/>
          <w:rtl/>
        </w:rPr>
        <w:t xml:space="preserve"> که عبارت است از مبان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قواعد و...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سلسله روش‌ها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در درون هر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از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طبقات و انواع به‌کار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‌روند،</w:t>
      </w:r>
      <w:r w:rsidRPr="00C937AA">
        <w:rPr>
          <w:sz w:val="28"/>
          <w:rtl/>
        </w:rPr>
        <w:t xml:space="preserve"> برا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مثال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قواعد را به کلان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خُرد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عام و خاص تقس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م‌بند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‌کنند</w:t>
      </w:r>
      <w:r w:rsidRPr="00C937AA">
        <w:rPr>
          <w:sz w:val="28"/>
          <w:rtl/>
        </w:rPr>
        <w:t xml:space="preserve">. و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ا</w:t>
      </w:r>
      <w:r w:rsidRPr="00C937AA">
        <w:rPr>
          <w:sz w:val="28"/>
          <w:rtl/>
        </w:rPr>
        <w:t xml:space="preserve"> روش 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گر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که در آن براساس کارکرد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</w:t>
      </w:r>
      <w:r w:rsidRPr="00C937AA">
        <w:rPr>
          <w:sz w:val="28"/>
          <w:rtl/>
        </w:rPr>
        <w:t xml:space="preserve"> تقس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مات</w:t>
      </w:r>
      <w:r w:rsidRPr="00C937AA">
        <w:rPr>
          <w:sz w:val="28"/>
          <w:rtl/>
        </w:rPr>
        <w:t xml:space="preserve"> صورت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‌پذ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رد</w:t>
      </w:r>
      <w:r w:rsidRPr="00C937AA">
        <w:rPr>
          <w:sz w:val="28"/>
        </w:rPr>
        <w:t>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lastRenderedPageBreak/>
        <w:t>کما</w:t>
      </w:r>
      <w:r w:rsidRPr="00C937AA">
        <w:rPr>
          <w:sz w:val="28"/>
          <w:rtl/>
        </w:rPr>
        <w:t xml:space="preserve"> 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نکه</w:t>
      </w:r>
      <w:r w:rsidRPr="00C937AA">
        <w:rPr>
          <w:sz w:val="28"/>
          <w:rtl/>
        </w:rPr>
        <w:t xml:space="preserve">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تقس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کلان و وس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وجود دارد که تقس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 xml:space="preserve"> براساس مبان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است.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عن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قواعد و ضوابط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ناش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از مبنا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هستند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دسته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‌شوند</w:t>
      </w:r>
      <w:r w:rsidRPr="00C937AA">
        <w:rPr>
          <w:sz w:val="28"/>
          <w:rtl/>
        </w:rPr>
        <w:t xml:space="preserve"> و قواعد و ضوابط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که ناش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برا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ند</w:t>
      </w:r>
      <w:r w:rsidRPr="00C937AA">
        <w:rPr>
          <w:sz w:val="28"/>
          <w:rtl/>
        </w:rPr>
        <w:t xml:space="preserve"> مبنا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انسان‌شناخت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هستند ن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ز</w:t>
      </w:r>
      <w:r w:rsidRPr="00C937AA">
        <w:rPr>
          <w:sz w:val="28"/>
          <w:rtl/>
        </w:rPr>
        <w:t xml:space="preserve"> 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ک</w:t>
      </w:r>
      <w:r w:rsidRPr="00C937AA">
        <w:rPr>
          <w:sz w:val="28"/>
          <w:rtl/>
        </w:rPr>
        <w:t xml:space="preserve"> دسته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‌شوند</w:t>
      </w:r>
      <w:r w:rsidRPr="00C937AA">
        <w:rPr>
          <w:sz w:val="28"/>
          <w:rtl/>
        </w:rPr>
        <w:t>. درنت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جه</w:t>
      </w:r>
      <w:r w:rsidRPr="00C937AA">
        <w:rPr>
          <w:sz w:val="28"/>
          <w:rtl/>
        </w:rPr>
        <w:t xml:space="preserve"> براساس انواع مب</w:t>
      </w:r>
      <w:r w:rsidRPr="00C937AA">
        <w:rPr>
          <w:rFonts w:hint="cs"/>
          <w:sz w:val="28"/>
          <w:rtl/>
        </w:rPr>
        <w:t>ان</w:t>
      </w:r>
      <w:r w:rsidR="00F90B5C">
        <w:rPr>
          <w:rFonts w:hint="cs"/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،</w:t>
      </w:r>
      <w:r w:rsidRPr="00C937AA">
        <w:rPr>
          <w:sz w:val="28"/>
          <w:rtl/>
        </w:rPr>
        <w:t xml:space="preserve"> انواع قواعد و ضوابط به‌دست م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‌آ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د</w:t>
      </w:r>
      <w:r w:rsidRPr="00C937AA">
        <w:rPr>
          <w:sz w:val="28"/>
          <w:rtl/>
        </w:rPr>
        <w:t>. والسلام.</w:t>
      </w:r>
    </w:p>
    <w:p w:rsidR="00CE5C60" w:rsidRPr="00C937AA" w:rsidRDefault="00CE5C60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D30B49" w:rsidRPr="00C937AA" w:rsidRDefault="00FE4CED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مبنا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فطران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ت قرآن كر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م</w:t>
      </w:r>
      <w:r w:rsidRPr="00C937AA">
        <w:rPr>
          <w:rFonts w:cs="2  Badr" w:hint="cs"/>
          <w:sz w:val="28"/>
          <w:szCs w:val="28"/>
          <w:rtl/>
        </w:rPr>
        <w:t xml:space="preserve"> </w:t>
      </w:r>
      <w:r w:rsidRPr="00C937AA">
        <w:rPr>
          <w:rFonts w:cs="2  Badr"/>
          <w:sz w:val="28"/>
          <w:szCs w:val="28"/>
        </w:rPr>
        <w:tab/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س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زدهم 93/04/11</w:t>
      </w:r>
      <w:r w:rsidRPr="00C937AA">
        <w:rPr>
          <w:rFonts w:cs="2  Badr"/>
          <w:sz w:val="28"/>
          <w:szCs w:val="28"/>
        </w:rPr>
        <w:tab/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راجع به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‌شد؛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ازجمله اصول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ابتناء،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درخصوص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كتاب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براساس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ام‌انگاشتگ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 پنج عنصر و طرف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شكل‌گ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و فهم آن مواجه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FE4CED" w:rsidRPr="00C937AA" w:rsidRDefault="00F90B5C" w:rsidP="00D30B49">
      <w:pPr>
        <w:bidi/>
        <w:rPr>
          <w:sz w:val="28"/>
          <w:rtl/>
        </w:rPr>
      </w:pPr>
      <w:r>
        <w:rPr>
          <w:sz w:val="28"/>
          <w:rtl/>
        </w:rPr>
        <w:t>ی</w:t>
      </w:r>
      <w:r w:rsidR="00FE4CED" w:rsidRPr="00C937AA">
        <w:rPr>
          <w:sz w:val="28"/>
          <w:rtl/>
        </w:rPr>
        <w:t>ك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 xml:space="preserve"> از ا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ن اركان ركن معرفت‌شناخت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 xml:space="preserve"> است، به ا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ن معنا كه خواص و مختصات منابع و ابزارها و وسا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ل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 xml:space="preserve"> كه در مس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ر انتقال پ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ام قرار م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‌گ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رند، با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د بررس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 xml:space="preserve"> شود و برا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ند آن مختصات به‌صورت قاعده و ضابطه‌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 xml:space="preserve"> فهم منظور شود. بر ا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ن اساس خصوص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ات قرآن به‌مثابه متن خاص با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د د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ده شود و ا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ن خصوص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 xml:space="preserve">ات منشأ 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ك‌سلسله قواعد برا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 xml:space="preserve"> فهم آن م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‌شود. همچن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ن دوازده خصوص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ت را برشمرد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م و گفت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م كه در سه مرحله با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د بحث كن</w:t>
      </w:r>
      <w:r>
        <w:rPr>
          <w:sz w:val="28"/>
          <w:rtl/>
        </w:rPr>
        <w:t>ی</w:t>
      </w:r>
      <w:r w:rsidR="00FE4CED" w:rsidRPr="00C937AA">
        <w:rPr>
          <w:sz w:val="28"/>
          <w:rtl/>
        </w:rPr>
        <w:t>م،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اصل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اثبات وجود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تا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را بحث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متن قرآن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سپس براساس ادله‌ا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اثبات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بعد از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نهاد و مبنا، اثبات آن‌را انجام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آن‌را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انتها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از نهاد و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مناسب بود بحث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انجام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آن «طبقه‌بند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واحدها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است كه براساس آنها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قرآن را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مطالب كه در مس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مورد بحث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 از نوع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و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از نوع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‌اند و دسته‌ا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آنها از نوع قواعدند و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 نوع ضوابط‌اند.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چهارگونه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شناخته و از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تفك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شوند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را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 جلسه مطرح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بهتر بود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مبحث قبل از ورود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واحدها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چند نوع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هم ارائه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 xml:space="preserve">. 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منظور ما از واحدها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آن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كه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فهم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هستند. منتها 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مبنا و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رساخت هستند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طه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به‌حساب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ند، و گاه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رساخت هستند،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‌شوند.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آن دسته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كه مستق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ماً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مسئله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و گاه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قاعده‌اند و براساس آن قاعده فهم صورت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مثلاً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ظهور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معناست كه ظاهر متن حجت است.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ضابطه هستند،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شروط و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كارآمد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كاربرد قاعده‌ها را مشخص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وجود داشت،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چون با قرآن مواجه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ظاهر و باطن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ك‌سلسله قواعد و ضوابط وجود دارد كه در فهم ظاهر قرآن كاربرد دارد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ك‌سلسله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گر هم در فهم باطن قرآن مؤثرند؛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ظاهر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باطن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هم تابع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قواعد 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اتفاق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حالت اشراق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الهام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دارد؛ بلكه فهم باطن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تابع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 xml:space="preserve">. </w:t>
      </w:r>
    </w:p>
    <w:p w:rsidR="00D30B49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مهم‌تر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هست، به‌پا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‌رسد و بحث را با طرح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«فطران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قرآن» بحث را ادامه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FE4CED" w:rsidRPr="00C937AA" w:rsidRDefault="00FE4CED" w:rsidP="00BA4EDF">
      <w:pPr>
        <w:pStyle w:val="Heading2"/>
        <w:numPr>
          <w:ilvl w:val="0"/>
          <w:numId w:val="0"/>
        </w:numPr>
        <w:ind w:left="576"/>
        <w:rPr>
          <w:rtl/>
        </w:rPr>
      </w:pPr>
      <w:r w:rsidRPr="00C937AA">
        <w:rPr>
          <w:rtl/>
        </w:rPr>
        <w:t>مبنا</w:t>
      </w:r>
      <w:r w:rsidR="00F90B5C">
        <w:rPr>
          <w:rtl/>
        </w:rPr>
        <w:t>ی</w:t>
      </w:r>
      <w:r w:rsidRPr="00C937AA">
        <w:rPr>
          <w:rtl/>
        </w:rPr>
        <w:t xml:space="preserve"> فطران</w:t>
      </w:r>
      <w:r w:rsidR="00F90B5C">
        <w:rPr>
          <w:rtl/>
        </w:rPr>
        <w:t>ی</w:t>
      </w:r>
      <w:r w:rsidRPr="00C937AA">
        <w:rPr>
          <w:rtl/>
        </w:rPr>
        <w:t>ت قرآن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فطرت‌نمون است و با فطرت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همراه است. همان‌طور كه در فهم كتاب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توجه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متن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براساس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به‌كار بسته شود، توجه به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قرآن هم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لوازم را دارد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 را بفهم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قرآن مطابق با فطرت بشر فرود آمده است و اگر به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قرآن دست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با فطرت سازگار نبود،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فهم قرآن به خطار رفته‌ا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چنانكه اصل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عقلان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هم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است و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اصل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دارد.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كه قرآن آمده است تا بشر را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كند، لوازم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از جمله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زبان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زبان قابل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چون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 است لازمه‌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فهم‌پذ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باشد و خداوند به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گفته باشد كه بتوان آن‌را فهم كرد، والا اگر قرآن مثلاً به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نازل شده باشد كه قرائت‌پذ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باشد،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چگاه فهم متع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آن به‌دست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چ‌گاه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سبب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راه‌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نخواهد شد و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نقض هدا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ت‌مآل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خواهد بود</w:t>
      </w:r>
      <w:r w:rsidRPr="00C937AA">
        <w:rPr>
          <w:sz w:val="28"/>
        </w:rPr>
        <w:t>.</w:t>
      </w:r>
    </w:p>
    <w:p w:rsidR="00FE4CED" w:rsidRDefault="00FE4CED" w:rsidP="00D30B49">
      <w:pPr>
        <w:bidi/>
        <w:rPr>
          <w:rFonts w:hint="cs"/>
          <w:sz w:val="28"/>
          <w:rtl/>
        </w:rPr>
      </w:pPr>
      <w:r w:rsidRPr="00C937AA">
        <w:rPr>
          <w:sz w:val="28"/>
          <w:rtl/>
        </w:rPr>
        <w:t>در مورد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ابتدا لازم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مراد از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سپس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اثبات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فطرت‌نمون است و بعد از 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فطرت‌نمون‌بودن را در قالب اصول و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فهم قرآن مؤثر است مورد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8E274C" w:rsidRDefault="008E274C" w:rsidP="008E274C">
      <w:pPr>
        <w:pStyle w:val="Heading2"/>
        <w:rPr>
          <w:rFonts w:hint="cs"/>
          <w:rtl/>
        </w:rPr>
      </w:pPr>
      <w:r>
        <w:rPr>
          <w:rFonts w:hint="cs"/>
          <w:rtl/>
        </w:rPr>
        <w:t>ادله اثبات فطرت‌نمونی قرآن</w:t>
      </w:r>
    </w:p>
    <w:p w:rsidR="00141094" w:rsidRPr="00141094" w:rsidRDefault="00141094" w:rsidP="00141094">
      <w:pPr>
        <w:pStyle w:val="Heading3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دلیل اول </w:t>
      </w:r>
      <w:r w:rsidRPr="00C937AA">
        <w:rPr>
          <w:rtl/>
        </w:rPr>
        <w:t>فطرت‌نمون</w:t>
      </w:r>
      <w:r>
        <w:rPr>
          <w:rtl/>
        </w:rPr>
        <w:t>ی</w:t>
      </w:r>
      <w:r w:rsidRPr="00C937AA">
        <w:rPr>
          <w:rtl/>
        </w:rPr>
        <w:t xml:space="preserve"> شر</w:t>
      </w:r>
      <w:r>
        <w:rPr>
          <w:rtl/>
        </w:rPr>
        <w:t>ی</w:t>
      </w:r>
      <w:r w:rsidRPr="00C937AA">
        <w:rPr>
          <w:rtl/>
        </w:rPr>
        <w:t>عت</w:t>
      </w:r>
      <w:r w:rsidR="00934A47">
        <w:rPr>
          <w:rFonts w:hint="cs"/>
          <w:rtl/>
        </w:rPr>
        <w:t xml:space="preserve"> (قرآن و روایات</w:t>
      </w:r>
      <w:bookmarkStart w:id="0" w:name="_GoBack"/>
      <w:bookmarkEnd w:id="0"/>
      <w:r w:rsidR="00934A47">
        <w:rPr>
          <w:rFonts w:hint="cs"/>
          <w:rtl/>
        </w:rPr>
        <w:t>)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دلالت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‌ام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روم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د: «فَأَقِمْ وَجْهَكَ لِلدِّ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نِ حَن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فاً فِطْرَتَ اللَّهِ الَّت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‏ فَطَرَ النَّاسَ عَلَ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ها لا تَبْد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لَ لِخَلْقِ اللَّهِ»،[1]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خداوند فطرت‌نمون است و متن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درواقع متن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درحق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ما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Pr="00C937AA">
        <w:rPr>
          <w:sz w:val="28"/>
          <w:rtl/>
        </w:rPr>
        <w:lastRenderedPageBreak/>
        <w:t>را از متن قرآن،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و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منابع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به لسان فطرت فرود آمده باشد و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نكته را فهم كرد؛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اگر بنا باشد كه قرآن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نباشد،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نخواهد بود. قرآن متن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است، پس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هم به لحاظ محتوا، معنا و مرادات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هم به لحاظ لفظ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ساختار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چند نكته مورد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و تلم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قرار گرفته است. ما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توجه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منظور از فطرت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همان فطرت ملكوت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فطرت ممكن است به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مختلف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به‌كار رود. فطرت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«خلقت» هست، اما نحوه‌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از خلقت، به لحاظ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ئت و نوع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خلقت به‌لحاظ ماده. درواقع در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«فطره» دو جهت وجود دارد،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«ماده»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ئت» آن. ماده‌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«ف»، «ط» و «ر» و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ئت «فطره» و شكل و 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غه‌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هر دو دلالت خاص دارند.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فطرت دلالت دارد بر خلقت ابداع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‌الگو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 و با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خلقت متفاوت است. واژه‌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خلقت دلالت بر 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 دارد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لزوماً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الگو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 نداشته باشد، دلالت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اما ماده‌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«ف»، «ط»، و «ر»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دلالت كه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 است. جهت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ئت علاوه بر ماده دارد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«الفطره» دلالت بر نحوه‌ا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دارد.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شما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د: «جَلَسْتُ جِلْسَتَاً»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معناست كه نشستم، نوع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نشستن. ولذا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گفته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«س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ره»، با «س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ر» تفاوت دارد.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رفتن،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طرز خاص رفتن. ولذا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به‌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اشاره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طرز رفتار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اوست. فطره هم بر وزن «فعله» است كه دلالت بر طرز خاص‌بودن دارد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بالنت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فطرت عبارت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از «طرز 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نشِ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انسان» كه مخصوص انسان است و انسان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خلقت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موجودات فاقد آن هستند.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«فطره» دلالت دارد بر «خلقت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انسان». مرحوم علامه‌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مطهر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ادعا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واژه قبل از قرآن نبوده است و درواقع اختراع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بحث كه انسان فطرت‌مند است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سابقه‌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چهار نكته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: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خلقت از نوع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(فطرت ملكوت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مقابل فطرت ملك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)، كه جنبه‌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و سرت 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انسان را حكا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منسوب به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اساس «فطرت»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من‌عندالله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دارد؛ در مقابل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كه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ندارد. غرائز انسان وجه ملك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و جنبه‌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ندارد؛ البته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به خدمت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درب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اما خود آن متعال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اگر در انسان فطرت علم‌خواه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عدالت‌خواه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كمال‌خواه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هست، همگ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وجه كمال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‌دهند، اما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شهوت شكم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جنس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حبّ ذات دارد و </w:t>
      </w:r>
      <w:r w:rsidRPr="00C937AA">
        <w:rPr>
          <w:sz w:val="28"/>
          <w:rtl/>
        </w:rPr>
        <w:lastRenderedPageBreak/>
        <w:t>به هرآنچه‌ كه شاخه‌ها و دامنه‌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حبّ ذات او هستند، علاقه دارد.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حبّ ولد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حبّ مال جزء حبّ ذات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جنبه‌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ملك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دارند؛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حبّ علم، حبّ كمال، حبّ عدالت و... جنبه‌ها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ملكوت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دارند و فطرت آدم را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‌دهند. پس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چون فطرت به ذات 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نسبت داده شده است، پس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ملكوت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 عندالله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فطرت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خلقت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است و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برپا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شده‌اند؛ خلقت بشر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نمط صورت بسته است.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گر: «فطرت نحوه‌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است». در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فطرت ملكوت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فطرت عبارت است از نحوه‌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مستند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فقره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 كه فرمود: «فِطْرَتَ اللَّهِ الَّت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‏ فَطَرَ النَّاسَ عَلَ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ها»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را براساس آن مفطور ساخت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عبارت هم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فطرت اساس خلقت است و خلقت خاص انسان برساخته بر آن است و «عل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ها» دلالت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دارد. جهت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فقره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است كه جهت اشتراك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عموم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انسان‌ها به فطرت سرشته‌اند و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انسان‌ها به فطرت سرشته شده و ذات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براساس آن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آمده است؛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علاوه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بخش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«اساس‌بودن» را استفاده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«فراگ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ربودن» را هم استفاده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درواقع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فطرت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به چه معناست.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ملكوت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 عندالله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كه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آن اساس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آمده است،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طرز خاصّ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است.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وجه و جنبه‌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همگ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انسان‌ها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مبنا سرشته‌اند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فطرت فرااقوام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فرااقل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ن‌گونه تصور نشود كه فطرت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از نوع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فرهنگ كه انسان‌ها دارند كه مثلاً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قوم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داشته باشند و قوم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‌توانند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در اقل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در اقل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نباشد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فطرت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فراتار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فرازمان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هست،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در دوره‌ا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در دوره‌ا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نباشد. تا انسان هست فطرت هم هست و اگر فطرت ازب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برود انسان ازب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رفته است. ولذا فقره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د: «لا تَبْد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لَ لِخَلْقِ اللَّهِ»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‌خواهد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اصلاً جوهر خلقت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خلقت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قابل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تغ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ر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روز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‌رسد كه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خود را ازدست داده باشد. اگر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باشد كه فطرت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باشد و به ظروف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زمان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جغراف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وابسته نباشد، اساس 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جهان‌شناس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‌شود؛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اساس احكام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اخلاق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خدا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نازل كند.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حكمت خدا اقتضاء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برابر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فطرت فرود آورده باشد. پس «الناس» اسم جنس با «ال» است كه </w:t>
      </w:r>
      <w:r w:rsidRPr="00C937AA">
        <w:rPr>
          <w:sz w:val="28"/>
          <w:rtl/>
        </w:rPr>
        <w:lastRenderedPageBreak/>
        <w:t>دلالت بر عموم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انسان‌ها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هستند،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فطور فرمود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انسان‌ها را براساس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عنصر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فراگ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گفته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انسان‌ها،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زمان و آن زمان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قوم و آن قوم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ممكن است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وجود داشته باشد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معرض زوال باشد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د: «لا تَبْد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لَ لِخَلْقِ اللَّهِ» كه نشان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زوال‌پذ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هم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تا بشر هست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وضع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هم هست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فطرت و فطرت‌مند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عبارت است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</w:t>
      </w:r>
      <w:r w:rsidRPr="00C937AA">
        <w:rPr>
          <w:sz w:val="28"/>
        </w:rPr>
        <w:t>: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اولاً: من عندالله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پس مقدس و قدس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وجه ملكوت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ثان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اً: همگان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فرااقل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فرااقوام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ثالثاً: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زوال‌ناپذ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سه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: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انسان فطرت‌مند است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فطرت‌نمون است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قرآن هم فطرت‌نون است؛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قرآن حامل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و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قرآن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نازل شده،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مراد از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عبارت است از: «سازگار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با ذات و فطرت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ان»؛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همچون فطرت انسان فرازمان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فرامكان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اقوام و اقال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نازل شده است و آلوده و آم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خته به خصائص و خصائل قوم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ژگ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ظروف نزول خود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امّهات گزاره‌ها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جهان‌شناس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انسان) به صرافت طبع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قابل ادراك 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صرافت طبع به فطرت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مربوط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طبع سل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منش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مندرج و منطو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قرآن (اخلاق و احكام)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نفس بشر درواقع به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 و ارزش‌ها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دارد و از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 و نشا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زان است.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است و قابل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قابل‌تبد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ل‌نبودن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دو معنا داشته باشد و هر دو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درست باشد،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ك)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زال و لازوال است؛ دو) 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ندارد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 شود. درواقع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كمال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استنباط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عوض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روز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تعالم زائل شود،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خلقت زائل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انسان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خلقت «ف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احسن تقو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م» خلق شده است و آنچه مطابق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و الگو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موصوف به «احسن تقو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م» است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احسن </w:t>
      </w:r>
      <w:r w:rsidRPr="00C937AA">
        <w:rPr>
          <w:sz w:val="28"/>
          <w:rtl/>
        </w:rPr>
        <w:lastRenderedPageBreak/>
        <w:t>تعل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است.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كه خلق بشر تبد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بدل و 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هم ندارد و از آن جهت كه تعل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مطابق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است،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احسن تعل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آنچه آموزه در قرآن ذكر شده است، احسن تقو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است و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ندارد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پس اگر بنا باشد راجع به كمال و جامع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بحث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باز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تمسك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تعل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بر تقو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تقو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است، تعل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هم بهتر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</w:t>
      </w:r>
      <w:r w:rsidRPr="00C937AA">
        <w:rPr>
          <w:sz w:val="28"/>
        </w:rPr>
        <w:t>.</w:t>
      </w:r>
    </w:p>
    <w:p w:rsidR="00D30B49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اصل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را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و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FE4CED" w:rsidRPr="00C937AA" w:rsidRDefault="00FE4CED" w:rsidP="00141094">
      <w:pPr>
        <w:bidi/>
        <w:rPr>
          <w:rtl/>
        </w:rPr>
      </w:pPr>
      <w:r w:rsidRPr="00C937AA">
        <w:rPr>
          <w:rtl/>
        </w:rPr>
        <w:t>اثبات فطرت‌نمون</w:t>
      </w:r>
      <w:r w:rsidR="00F90B5C">
        <w:rPr>
          <w:rtl/>
        </w:rPr>
        <w:t>ی</w:t>
      </w:r>
      <w:r w:rsidRPr="00C937AA">
        <w:rPr>
          <w:rtl/>
        </w:rPr>
        <w:t xml:space="preserve"> آموزه‌ها</w:t>
      </w:r>
      <w:r w:rsidR="00F90B5C">
        <w:rPr>
          <w:rtl/>
        </w:rPr>
        <w:t>ی</w:t>
      </w:r>
      <w:r w:rsidRPr="00C937AA">
        <w:rPr>
          <w:rtl/>
        </w:rPr>
        <w:t xml:space="preserve"> قرآن</w:t>
      </w:r>
      <w:r w:rsidR="00F90B5C">
        <w:rPr>
          <w:rtl/>
        </w:rPr>
        <w:t>ی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‌ام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روم برداشت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فطرت‌نمون است، حال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گفت كه به چه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ادعا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فطرت‌نمون است؟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اول: خود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ادعا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مصداق 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ضمن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اثبات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هم مقام ثبوت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هم مقام اثبات. قرآن در اصل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خود منتظر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تا اثبات شود كه فطرت‌نمون است تا بتوان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آن احتجاج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بلكه در طرز فهم آن حاجتمند اصل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لهذا از ظاهر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فطرت‌نمون است و ظاهر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حجت است</w:t>
      </w:r>
      <w:r w:rsidRPr="00C937AA">
        <w:rPr>
          <w:sz w:val="28"/>
        </w:rPr>
        <w:t xml:space="preserve">. 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فراوان آمده است. حال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مستقلاً از ساحت معصوم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ن(ع) صادر شده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آمده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را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به سه دسته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</w:t>
      </w:r>
      <w:r w:rsidRPr="00C937AA">
        <w:rPr>
          <w:sz w:val="28"/>
        </w:rPr>
        <w:t>: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خود رأساً مدعا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كه با آن مدعا با متن كتاب سازگار است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را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به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موسوم هستند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احاد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مرتبط به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هستند و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آمده‌اند و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آن‌را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‌دهند.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در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«حُنَفاءَ لِلَّهِ غَ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رَ مُشْرِك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نَ بِهِ»[2] فرموده‌اند كه: «حن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درواقع همان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است» و فرموده‌اند كه حن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ف‌بودن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است. متن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آمده است: عَلِ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بْنُ إِبْرَاهِ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مَ عَنْ أَبِ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هِ عَنِ ابْنِ أَبِ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عُمَ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رٍ عَنِ ابْنِ أُذَ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نَةَ عَنْ زُرَارَةَ عَنْ أَبِ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جَعْفَرٍ ع قَالَ سَأَلْتُهُ عَنْ قَوْلِ اللَّهِ عَزَّ وَ جَلَّ حُنَفاءَ لِلَّهِ غَ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رَ مُشْرِكِ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نَ بِهِ قَالَ «الْحَنِ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ةُ مِنَ الْفِطْرَةِ الَّتِ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فَطَرَ اللَّهُ النَّاسَ عَلَ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هَا».[3] حن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درواقع همان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است.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همان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Pr="00C937AA">
        <w:rPr>
          <w:sz w:val="28"/>
          <w:rtl/>
        </w:rPr>
        <w:lastRenderedPageBreak/>
        <w:t>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گفته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امبر(ص) و حضرت ابراه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ف بودند،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الوده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مشوش نشده و عناصر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آلوده نشده است كه درواقع همان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فطرت‌نمون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پاك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 و پاك است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خبر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فرموده‌اند: «قال فطرهم على معرفة أنه ربهم و لو لا ذلك لم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علموا إذا سألوا من ربهم و لا من رازقهم‏».[4]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علاوه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فطرت‌مند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را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بعد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اگر 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قرار نداده بود،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اصلاً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‌توانستند به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ببرند. بشر به ربوب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‌برد، به رازق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به اقتضا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و 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فطرت اوست. 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بتوان گفت كه درواقع ربوب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و رازق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در وصف منعم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تجل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بشر فطرتاً شاكر است و فطرت و عقل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كه شكر منعم واجب است. شكر منعم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آموزه‌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ست، بلكه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تعل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چنان‌كه اصل اذعان به واجب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نه اصل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البته منظور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آن است. عقل از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و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اعتبار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اما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اخص آن و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محدود 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«نقل» منظور است. اگر در لسان قرآن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«الله موجودٌ»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آن تمسك كرد،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خدا فرموده است كه من هستم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دور لازم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قبل از آنكه ما با متن مقدس مواجه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عقل درم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خدا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هست. ولذا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«الله موجودٌ»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فرانقل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گزاره‌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قبل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آن (د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مواجه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 عقل و فطرت وجود خدا را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خدا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وجود دارد</w:t>
      </w:r>
      <w:r w:rsidRPr="00C937AA">
        <w:rPr>
          <w:sz w:val="28"/>
        </w:rPr>
        <w:t>.</w:t>
      </w:r>
      <w:r w:rsidRPr="00C937AA">
        <w:rPr>
          <w:sz w:val="28"/>
          <w:rtl/>
        </w:rPr>
        <w:cr/>
      </w:r>
    </w:p>
    <w:p w:rsidR="00FE4CED" w:rsidRDefault="00FE4CED" w:rsidP="00D30B49">
      <w:pPr>
        <w:bidi/>
        <w:rPr>
          <w:rFonts w:hint="cs"/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اول ما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شد بر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كه قرآن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حامل آن است كه به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‌ام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روم مثال زد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وجود دارد.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دوم ما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مبت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فطرت‌نمون است و انسان فطرت‌مند است و فطرت و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بر هم انطباق دارد</w:t>
      </w:r>
      <w:r w:rsidRPr="00C937AA">
        <w:rPr>
          <w:sz w:val="28"/>
        </w:rPr>
        <w:t>.</w:t>
      </w:r>
    </w:p>
    <w:p w:rsidR="00141094" w:rsidRDefault="00FE4CED" w:rsidP="00141094">
      <w:pPr>
        <w:pStyle w:val="Heading3"/>
        <w:bidi/>
        <w:rPr>
          <w:rFonts w:hint="cs"/>
          <w:rtl/>
        </w:rPr>
      </w:pPr>
      <w:r w:rsidRPr="00C937AA">
        <w:rPr>
          <w:rtl/>
        </w:rPr>
        <w:t>دل</w:t>
      </w:r>
      <w:r w:rsidR="00F90B5C">
        <w:rPr>
          <w:rtl/>
        </w:rPr>
        <w:t>ی</w:t>
      </w:r>
      <w:r w:rsidRPr="00C937AA">
        <w:rPr>
          <w:rtl/>
        </w:rPr>
        <w:t>ل دوم: حكمت و عدالت اله</w:t>
      </w:r>
      <w:r w:rsidR="00F90B5C">
        <w:rPr>
          <w:rtl/>
        </w:rPr>
        <w:t>ی</w:t>
      </w:r>
      <w:r w:rsidRPr="00C937AA">
        <w:rPr>
          <w:rtl/>
        </w:rPr>
        <w:t xml:space="preserve"> و مقتضا</w:t>
      </w:r>
      <w:r w:rsidR="00F90B5C">
        <w:rPr>
          <w:rtl/>
        </w:rPr>
        <w:t>ی</w:t>
      </w:r>
      <w:r w:rsidRPr="00C937AA">
        <w:rPr>
          <w:rtl/>
        </w:rPr>
        <w:t xml:space="preserve"> رحمت رحمان</w:t>
      </w:r>
      <w:r w:rsidR="00F90B5C">
        <w:rPr>
          <w:rtl/>
        </w:rPr>
        <w:t>ی</w:t>
      </w:r>
    </w:p>
    <w:p w:rsidR="00FE4CED" w:rsidRPr="00C937AA" w:rsidRDefault="00FE4CED" w:rsidP="00141094">
      <w:pPr>
        <w:bidi/>
        <w:rPr>
          <w:sz w:val="28"/>
          <w:rtl/>
        </w:rPr>
      </w:pPr>
      <w:r w:rsidRPr="00C937AA">
        <w:rPr>
          <w:sz w:val="28"/>
          <w:rtl/>
        </w:rPr>
        <w:t>اصولاً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فطرت‌نمون باشد و حكمت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اقتضاء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اگر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فرود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با فطرت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خلاف حكمت است.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خلاف عدالت هم هست،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دشوار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بر او واجب باشد كه برخلاف فطرت خود عمل كند. چنان‌كه مقتضا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رحمت رحمان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خداوند متعال رحمان است، پس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مطابق با فطرت بشر باشد و خلاف رحمت </w:t>
      </w:r>
      <w:r w:rsidRPr="00C937AA">
        <w:rPr>
          <w:sz w:val="28"/>
          <w:rtl/>
        </w:rPr>
        <w:lastRenderedPageBreak/>
        <w:t>است 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آورده باشد كه با فطرت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نسازد.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به‌گونه‌ا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انت و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استدلال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لازمه‌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حكمت و عدالت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رحمت رحمان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قرآن حاو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حامل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پس قرآن فطرت‌نمون است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مقدمات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بخش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</w:t>
      </w:r>
      <w:r w:rsidRPr="00C937AA">
        <w:rPr>
          <w:sz w:val="28"/>
        </w:rPr>
        <w:t>: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انسان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سرشت و خصائل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مشخص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(فطرت</w:t>
      </w:r>
      <w:r w:rsidRPr="00C937AA">
        <w:rPr>
          <w:sz w:val="28"/>
        </w:rPr>
        <w:t>).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در صورت عدم تطابق و تلائم تشر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(به‌معنا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 كه شامل گزاره‌ها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حكمت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حكمت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‌شود) و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تكو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اعتقاد و التزام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رمطبوع، بلكه گاه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رمقدور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هم برخلاف حكمت بالغه‌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هم برخلاف عدالت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مخالف عدالت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هم برخلاف رحمت واسعه‌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فطرت‌نمون باشد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مقتضا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دعوت و رسالت فرااقل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فراتار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اسلام، فطرت‌نمون‌بودن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رسالت قرآن و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دعوت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ختم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‌مرتبت(ص) را جهان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جاودان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‌داند، و نب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هم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بشر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ممكن است 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نباشد،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فطرت است.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فرااقوام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فرااقل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فراتار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درخصوص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هم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رسالت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اكرم و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انت ختم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به‌صورت مستق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ندارد، اما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رسالت قرآن و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دعوت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امبر را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مقتضا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رسالت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دعوت مورد توجه قرار گرفته است صورت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اگر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را داشت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جهان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جاودان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شود، والا جهان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جاودان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باشد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اگر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مختص و محدود به عصر و مصر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باشد، مدعا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جاودان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نخواهد بود و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 جملگ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تا بتواند صفت جهان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جاودانگ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را احراز كند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رسالت و نزول قرآن را 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عهد الست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ثاق ازل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‌داند. اگر قرآن رسالت رسول ختم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‌مرتبت و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نزول خود را تذكر، تجد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عهد الست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ثاق ازل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عالم ذر با انسان بسته شده است،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‌داند،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جز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كه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منطبق بر عهد الست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عهد با فطرت است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ثاق ازل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ثاق با فطرت است، باشد؟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در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فراوان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 مورد توجه قرار گرفته است، ازجمله: «كَلاَّ إِنَّهُ تَذْكِرَةٌ؛ فَمَنْ شاءَ ذَكَرَهُ»،[5]  [6]با تأك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قرآن تذكره است و هركه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‌خواهد به قرآن متذكر شود،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متذكر به همان عهد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ثاق ازل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انسان. در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عبس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11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مطلب آمده است. كما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قرآن هست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د: «لَقَدْ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سَّرْنَا الْقُرْآنَ لِلذِّكْرِ فَهَلْ مِنْ مُدَّكِرٍ»،[7] ما قرآن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پندگرفتن و متذكرشدن آسان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و درواقع به زبان فطرت نازل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زبان سهل و مطلوب 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سر و ممكن است.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ادآرنده و پندگ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هست؟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رسالت رسول خدا و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نزول را تذكر و تجد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عهد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ات اصلاً خود قرآن را ذكر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ذكر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تذكره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‌نامند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همگ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اسام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قرآنند. (آل‌عمران: 57/  نحل: 44/ انب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اء: 50/ طه: 30/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س: 69/ ص: 8و87/ فصلّت: 41 / القلم: 51و52/ الحاقّه: 48/  مزمّل: 19/ مدّثر: 49/ الانسان: 29/ تكو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ر: 81</w:t>
      </w:r>
      <w:r w:rsidRPr="00C937AA">
        <w:rPr>
          <w:sz w:val="28"/>
        </w:rPr>
        <w:t>).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به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از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از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اثبات فطرت‌نمون‌بودن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تمسك كرد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5. </w:t>
      </w:r>
      <w:r w:rsidRPr="00C937AA">
        <w:rPr>
          <w:sz w:val="28"/>
          <w:rtl/>
        </w:rPr>
        <w:t>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خطابات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آشكارا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ك‌وقت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توح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ك‌بار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حضرت ابراه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هم با فطرت انسان‌ها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عصر خودش سخن گفته است. گرچه كلام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قرآن از لسان حضرت ابراه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م(ع) نقل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خطاب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ابراه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مردم عصر خود كرده است،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خطاب را كرد.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د: «أَ فِ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اللَّهِ شَكٌّ فاطِرِ السَّماواتِ وَ الْأَرْضِ‌»[8]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در الله شك است، خداوند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فاطر آسمان و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است؟ به‌حسب تناسب هم چون مخاطب وجدان و فطرت انسان است از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فاطر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خداوند هم استفاده شده است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لقمان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25 و سوره‌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زمر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38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آمده است: «وَ لَئِنْ سَأَلْتَهُمْ مَنْ خَلَقَ السَّماواتِ وَ الْأَرْضَ وَ سَخَّرَ الشَّمْسَ وَ الْقَمَرَ لَ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قُولُنَّ اللَّهُ»،[9] اگر از مردم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هنوز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اورده‌اند سؤال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چه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آسمان‌ها و 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د، خواهند گفت كه خداوند متعال خالق است.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فطرت اذعان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كه 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دگار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D30B49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باشد كه امّهات آموزه‌ها و گزاره‌ها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بحث برآ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مطلب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اگر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فطرت‌نمون است،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چگونه خواهد بود؟ كه ان‌شاءالله در جلسه‌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كرد. والسلام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>[1]</w:t>
      </w:r>
      <w:r w:rsidRPr="00C937AA">
        <w:rPr>
          <w:sz w:val="28"/>
          <w:rtl/>
        </w:rPr>
        <w:t>روم/سوره30،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30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>[2]</w:t>
      </w:r>
      <w:r w:rsidRPr="00C937AA">
        <w:rPr>
          <w:sz w:val="28"/>
          <w:rtl/>
        </w:rPr>
        <w:t>حج/سوره22،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31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[3] </w:t>
      </w:r>
      <w:r w:rsidRPr="00C937AA">
        <w:rPr>
          <w:sz w:val="28"/>
          <w:rtl/>
        </w:rPr>
        <w:t>الاصول من الكاف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الش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الكل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ج2، ص12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[4] </w:t>
      </w:r>
      <w:r w:rsidRPr="00C937AA">
        <w:rPr>
          <w:sz w:val="28"/>
          <w:rtl/>
        </w:rPr>
        <w:t>المحاسن، أحمد بن محمد بن خالد البرقى، ج1، ص241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>[5]</w:t>
      </w:r>
      <w:r w:rsidRPr="00C937AA">
        <w:rPr>
          <w:sz w:val="28"/>
          <w:rtl/>
        </w:rPr>
        <w:t>مدثر/سوره74،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54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 xml:space="preserve">[6] </w:t>
      </w:r>
      <w:r w:rsidRPr="00C937AA">
        <w:rPr>
          <w:sz w:val="28"/>
          <w:rtl/>
        </w:rPr>
        <w:t>مدثر/سوره74،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55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>[7]</w:t>
      </w:r>
      <w:r w:rsidRPr="00C937AA">
        <w:rPr>
          <w:sz w:val="28"/>
          <w:rtl/>
        </w:rPr>
        <w:t>قمر/سوره54،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17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</w:rPr>
        <w:t>[8]</w:t>
      </w:r>
      <w:r w:rsidRPr="00C937AA">
        <w:rPr>
          <w:sz w:val="28"/>
          <w:rtl/>
        </w:rPr>
        <w:t>ابراه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م</w:t>
      </w:r>
      <w:r w:rsidRPr="00C937AA">
        <w:rPr>
          <w:sz w:val="28"/>
          <w:rtl/>
        </w:rPr>
        <w:t>/سوره14،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10</w:t>
      </w:r>
      <w:r w:rsidRPr="00C937AA">
        <w:rPr>
          <w:sz w:val="28"/>
        </w:rPr>
        <w:t>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t>[9]زمر/سوره39، آ</w:t>
      </w:r>
      <w:r w:rsidR="00F90B5C">
        <w:rPr>
          <w:rFonts w:hint="cs"/>
          <w:sz w:val="28"/>
          <w:rtl/>
        </w:rPr>
        <w:t>ی</w:t>
      </w:r>
      <w:r w:rsidRPr="00C937AA">
        <w:rPr>
          <w:rFonts w:hint="cs"/>
          <w:sz w:val="28"/>
          <w:rtl/>
        </w:rPr>
        <w:t>ه</w:t>
      </w:r>
      <w:r w:rsidRPr="00C937AA">
        <w:rPr>
          <w:sz w:val="28"/>
          <w:rtl/>
        </w:rPr>
        <w:t>38.</w:t>
      </w:r>
    </w:p>
    <w:p w:rsidR="00FE4CED" w:rsidRPr="00C937AA" w:rsidRDefault="00FE4CED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D30B49" w:rsidRPr="00C937AA" w:rsidRDefault="00A139CD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مباد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فطرت‌‌نمون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قرآن كر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م</w:t>
      </w:r>
      <w:r w:rsidRPr="00C937AA">
        <w:rPr>
          <w:rFonts w:cs="2  Badr" w:hint="cs"/>
          <w:sz w:val="28"/>
          <w:szCs w:val="28"/>
          <w:rtl/>
        </w:rPr>
        <w:t xml:space="preserve"> </w:t>
      </w:r>
      <w:r w:rsidRPr="00C937AA">
        <w:rPr>
          <w:rFonts w:cs="2  Badr"/>
          <w:sz w:val="28"/>
          <w:szCs w:val="28"/>
          <w:rtl/>
        </w:rPr>
        <w:t>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چهاردهم 93/04/25</w:t>
      </w:r>
      <w:r w:rsidRPr="00C937AA">
        <w:rPr>
          <w:rFonts w:cs="2  Badr"/>
          <w:sz w:val="28"/>
          <w:szCs w:val="28"/>
        </w:rPr>
        <w:t xml:space="preserve"> 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مبدأ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را كه از زمره‌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 است،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مثل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ابتدا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مقام ثبوت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مبدأ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فطرت‌نمون‌بودن قرآن را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اصل مطلب را ثبوتاً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مرحله‌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مقام اثبات را بحث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ادله‌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مثبِت فطرت‌نمون‌بودن قرآن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مقام سوم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كه مقام تثب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هست،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را مطالعه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مبدأ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چند مبدأ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مترتب است و قهراً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مترتب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چه قواعد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مبدأ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درواقع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است كه اول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آنها «وح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ت» بود كه بحث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آنها «فطرت‌نمون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است كه در حال بحث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 سوم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«حك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متن و محتوا است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اصول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طبعاً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بعد از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نهاد، در قالب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موارد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مطرح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قواعد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پس از آن ضوابط كارآ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قواعد و آنگاه ضوابط كاربرد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قواعد مورد ارز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</w:t>
      </w:r>
      <w:r w:rsidRPr="00C937AA">
        <w:rPr>
          <w:sz w:val="28"/>
        </w:rPr>
        <w:t>.</w:t>
      </w:r>
    </w:p>
    <w:p w:rsidR="00D30B49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قبلاً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مجموعه‌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واحدها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دو صورت سازمانده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‌شوند: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عمود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افق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سامانه‌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است كه از اصل و نهاد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و ضوابط را به‌دست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ناظر به قواعد ضوابط را مشخص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ضوابط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خودْ دو دسته هستند،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ناظر و مرتبط به كارآ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قواعد هستند و درواقع شروط كارآمد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كارور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را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و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ضوابط كاربرد است كه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استعمال و استخدام قواعد را بازگو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از نظر عرض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مشخص شود كه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قواعد و ضوابط چند دسته هستند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اما مباد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به‌عنوان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اصل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قابل طرح هستند؛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فطرت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سه كاركرد كلان است</w:t>
      </w:r>
      <w:r w:rsidRPr="00C937AA">
        <w:rPr>
          <w:sz w:val="28"/>
        </w:rPr>
        <w:t xml:space="preserve">: 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كاركرد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ادراك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با فطرت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حقا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ادراك كرد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ـ كاركرد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كه به عمل مربوط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‌شود. فطرت انسان را به انجام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ك‌سلسله كارها وام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‌دارد و از انجام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كارها بازم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‌دارد. درواقع فطرت منشأ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و انسان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ك‌سلسله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ش‌ها 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ش‌ها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دو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«علائق» و «اقدامات»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كرد،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معنا كه فطرت </w:t>
      </w:r>
      <w:r w:rsidR="00F90B5C">
        <w:rPr>
          <w:sz w:val="28"/>
          <w:rtl/>
        </w:rPr>
        <w:lastRenderedPageBreak/>
        <w:t>ی</w:t>
      </w:r>
      <w:r w:rsidRPr="00C937AA">
        <w:rPr>
          <w:sz w:val="28"/>
          <w:rtl/>
        </w:rPr>
        <w:t>ك‌سلسله علائق و كشش‌ها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ك‌سلسله اقدامات و كنش‌ها را در انسان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دسته به كاركرد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راجع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كاركرد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در ساحت علائق است و هم در ساحت اقدامات،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فطرت هم در كشش‌ها و ذوق و علاقه‌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دارد و هم در مقام عمل و فعل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كارآ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اگر ما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توجه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طبعاً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فطرت را هم در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حكمت و هم در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حكمت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منشأ اثر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فطرت هم به معرفت انسان و هم در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 انسان مؤثر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‌افتد؛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با فطرت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كرد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ث از آن طبعاً به فهم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معارف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كمك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با الهام از فطرت و براساس انطباق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با فطرت،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معارف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و دسته‌ا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حقا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ادراك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مقام اجرا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فطرت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نوع هماهنگ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تلائم و كشش به‌سمت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دارد. در عمل هم اجرا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دستورها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تسه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دستورها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شب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به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فطرت، به‌صورت تلقا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روان اتفاق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‌افتد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براساس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فطرت از آن جهت كه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 كلان ادراك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كاركرد كلان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قرآن مواجه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اقتضا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معارف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فطرت به ما كمك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با قرآن انس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 و با باطن قرآن ارتباط برقرار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قرآن را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آن جهت كه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با فطرت انطباق دارد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نكته را به‌عنوان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اصل قبول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معارف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دسترس انسان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ما در مقام معرفت و ادراك قرآن از فطرت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دوم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مبدائ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عبارت است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فرض بر آن است كه فطرت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با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نفس‌الامر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انطباق دارد (نه فقط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عت)،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اگر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از متن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ازجمله قرآن به‌دست آورده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آن‌را با فطرت بسنج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فطرت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نجا نقش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سنجه را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با سنجش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به بازشناخت صحت و سقم فهم حاصل از قرآن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كل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بپرداز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اگر گزاره‌ها و آموزه‌ها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از قرآن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از كل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به‌دست آمده است كه با فطرت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سازگار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فطرت آن‌را طرد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ما به آس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فهممان دست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صحت و سقم فهم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قرآن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تشخ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درواقع كاربرد دوم فطرت بعد از كاربرد ادراك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كاربرد سنجش‌گرانه است. فطرت به ما كمك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تا معرفت حاصل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فهم به‌دست آمده از قرآن را بسنج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آنگاه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="00F90B5C">
        <w:rPr>
          <w:sz w:val="28"/>
          <w:rtl/>
        </w:rPr>
        <w:lastRenderedPageBreak/>
        <w:t>ی</w:t>
      </w:r>
      <w:r w:rsidRPr="00C937AA">
        <w:rPr>
          <w:sz w:val="28"/>
          <w:rtl/>
        </w:rPr>
        <w:t>ك مطلب فراهم‌آمده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عمل با فطرت سازگار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فهم خطا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آن‌چرا كه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قرآن فراچنگ آورده‌ا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درست است، درواقع درست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ست. تنافر معرفت و عدم تلائم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افته‌ها با فطرت، تنافر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آنچه كه به‌نام فهم از قرآن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فراچنگ آورده‌ا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نشانه‌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خطابودن استنباط و فهم ما قلمداد شود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كه ما براساس اصل انطباق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و فطرت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 دارد و 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و فطرت با هم در تلائم هستند. البته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 به قاعده‌گذار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ضابطه‌مندشدن دارد،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به‌مثابه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مبدأ، جزء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و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والا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با چه قواعد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عدم تلائم و عدم سازگار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به‌دست آمده از قرآن را با فطرت تشخ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ص داد،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عدم تلائم و بلكه تنافر آنچه كه از كتاب به‌دست آمده با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فطرت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 به ضابطه و قاعده دارد،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 مطلب را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پس دوم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مبدأئ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زمره‌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است كه فطرت چون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سنجه، در مقام سنجشگر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حاصل از قرآن،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كاربرد خاص است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مبدأ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مطرح كرد، شروط و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مفسر متن است. اصولاً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با متن مقدس مواجه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باشد. درواقع مفسر در مواجهه‌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كتاب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متن مقدس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ك‌سلسله قواعد و ضوابط آشنا و مسلط باشد و آنها را رعا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كند.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ك‌سلسله اوصاف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دارا باشد كه اگر آنها را داشت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با متن قرآن مواجه شود. درخصوص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«لا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مَسُّهُ إِلاَّ الْمُطَهَّرُونَ»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گفته‌اند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معناست كه تنها معصوم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با باطن قرآن تماس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رند، و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حكم ظاهر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اخذ كرده‌اند و گفته‌اند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وضو داشته باشد و مطهر باشد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به قرآن دست بزند؛ اما 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تعم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ه و به‌عنوان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احتمال بتوان گفت: نه‌تنها وجود فرد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پاك باشد، و نه‌تنها روح او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مطهر باشد، بلكه جسم او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مطهر باشد (وضو داشته باشد)،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او هم مطهر باشد. روح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پاك باشد تا بتواند با قرآن ارتباط برقرار كند، جسم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طهارت داشته باشد، و وضو داشته باشد، ذهن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پاك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 باشد. ذهن مشوه و مشوش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با قرآن تماس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ذهن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با قرآن مواجه شود و با آن تماس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در مقام فهم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ذهن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قرآن روبه‌رو شد. اگر با ذهن آلوده، مشوش و التقاط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قرآن مواجه شوند،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به حاقّ و باطن قرآن دست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كنند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استفاده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اقتضاء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با ذهن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قرآن روبه‌رو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جزء شروط و شرا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ط مفسر متن مقدس و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ذهن مفسر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پالوده باشد و نه آلوده، تا با ذهن و نگاه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روبه‌رو شود و بتواند آنها را فهم كند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پس سوم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مثابه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مبدأ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از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كرد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در مقام برخورد با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شرط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مفسر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رمشوش،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رمشوب و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رالتقاط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قرآن روبه‌رو شود و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ذهن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قرآن روبه‌رو شد. اذهان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را آن‌سان كه هست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فهم كنند. اذهان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با آراء و افكار و اند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گوناگون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خته و آكنده هستند هرگز آنچنان كه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‌توانند با قرآن ارتباط معنو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برقرار كنند و قرآن را ادراك كنند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مبدأ چهارم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الهام گرفت عبارت است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حكمت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اقتضاء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حق متعال در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مرادات خود از زبان دور از تبع،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رمتعارف،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رقابل‌فهم و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بهره 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خطاب قرآن به بشر است، نه بشر انضمام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به‌ضم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فرهنگ‌ها رسوب‌شده در ذهن او، انسان به‌ضم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فكر و فلسفه‌ها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رسوب‌شده، انسان به‌ضم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 گناه و امثال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نها، بلكه انسان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رانضمام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انسان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مخاطب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لسان فطرت سخن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مخاطب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فطرت است. حكمت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اقتضاء دارد كه كلام به‌طرز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القاء شده باشد، بالنت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خداوند متعال با سبك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بشر سخن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بشر به‌صورت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همان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وه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محاوره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براساس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قرآن، زبان قرآن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زبان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ساختار شبه‌طب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به زبان فطرت انسان نزد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ك‌تر است.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در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زبان متون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فهم زبان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توجه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مخاطب قرآن فطرت است، خود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فطرت‌نمون است،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نظر انواع زبان‌ها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راجع به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زبان قرآن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زبان قرآن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سمبل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 نماد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و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زبان قرآن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زبان تخصص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عرف خاص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زبان قرآن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درحق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گونه‌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 است. در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زبان متون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ساخت زبان قرآن ساخت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سازگار با فطرت و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انسان و متناسب با خصائل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بعداً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اصل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داد كه براساس حكمت و با توجه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مخاطب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عقل بشر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هست، عقلا مخاطب‌اند، شارع مقدس و مبدأ و منشأ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است و </w:t>
      </w:r>
      <w:r w:rsidRPr="00C937AA">
        <w:rPr>
          <w:sz w:val="28"/>
          <w:rtl/>
        </w:rPr>
        <w:lastRenderedPageBreak/>
        <w:t>كاحد من العقلاء، بلكه رئ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 العقلاء است،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زبان او زبان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فلسف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بلكه منظور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موجود 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‌شعور فهم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وصف اصل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هم اقتضاء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زبان قرآن،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باشد، آنچنان كه انسان به‌مثابه عاقل آنها را ادراك كند. اصل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كمك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و زبان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كه فطرت سل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بتواند با آن ارتباط برقرار كند. اگر بنا باشد كه خداوند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مبدأ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سبك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اق و با نوع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زبان با انسان تخاطب كند كه با فطرت او سازگار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ندارد، برخلاف حكمت است كه حكمت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اقتضاء انطباق فطرت و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را داشت و طبعاً زبان و متن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حامل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سازگار با فطرت باشد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اصل و نهاد ارزشمند «فطرت‌نمون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است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به‌عنوان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به‌دست آورد. بر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ممكن است آثار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مترتب باشد و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چهارگانه اقتضائات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 و از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آنها بتوان قاعده‌ها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كرد كه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قواعد فهم قرآن را بتواند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بدهد. چنانكه 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اقتضا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كلام و كتاب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جعل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براساس آن ضوابط، قواعد كارآ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داشته باشند.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اتكاء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و در مقام كاربرد قواعد رعا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 xml:space="preserve">. 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اصل و نهاد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حاصل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ش‌انگاره‌ها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انگاره‌ها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هستند كه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مسئله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قاعده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‌كند؛ سپس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مولد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ش‌انگاره‌ها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انگاره‌هاست،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‌شود؛ درواقع شروط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كارآ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قواعد را تضم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ضوابط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كاربرد قواعد مناسب‌اند</w:t>
      </w:r>
      <w:r w:rsidRPr="00C937AA">
        <w:rPr>
          <w:sz w:val="28"/>
        </w:rPr>
        <w:t>.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t>البته ممكن است با تأمل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علاوه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چهار مبدائ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ما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بتوان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هم اصط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كرد. البته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براساس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چهار مبدأ به‌دست‌آمده از نهاد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و ضوابط كارآ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كاربرد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شود. والسلام</w:t>
      </w:r>
    </w:p>
    <w:p w:rsidR="00A139CD" w:rsidRPr="00C937AA" w:rsidRDefault="00A139CD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D30B49" w:rsidRPr="00C937AA" w:rsidRDefault="000966EF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مباد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فطرت‌نمون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قرآن كر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م 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پانزدهم 2-7-93</w:t>
      </w:r>
      <w:r w:rsidRPr="00C937AA">
        <w:rPr>
          <w:rFonts w:cs="2  Badr"/>
          <w:sz w:val="28"/>
          <w:szCs w:val="28"/>
        </w:rPr>
        <w:tab/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 xml:space="preserve"> </w:t>
      </w:r>
      <w:r w:rsidRPr="00C937AA">
        <w:rPr>
          <w:sz w:val="28"/>
          <w:rtl/>
        </w:rPr>
        <w:t>در بحث منطق فهم قرآن ما بر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با چند تن از دوستان به عنوان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آن را دنبال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بحث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مقدار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 به 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رمزگشا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داشت، دوستان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كردند به موازات تحق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انجام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‌شود، طرح را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ك‌بار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طرح حدود ده محور را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حاصل آنها تأس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فهم قرآن خواهد شد.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محورها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چهارچوب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كه بر پنج اصل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بر اساس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مثابه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 ضلع است و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ام‌رسان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با پنج ضلع مواجه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: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ضلع مبدأ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(حق‌تعال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)؛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ضلع مخاطب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(انسان)؛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ضلع وسائط و وسا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انتقال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(نبوت، امامت و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ن)؛ در اصطلاح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ضلع سوم به عنوان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ضلع مضمون و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ام؛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‌خواهد از مبدأ به مخاطب منتقل كند؟‌</w:t>
      </w:r>
      <w:r w:rsidRPr="00C937AA">
        <w:rPr>
          <w:sz w:val="28"/>
        </w:rPr>
        <w:t xml:space="preserve"> 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5. </w:t>
      </w:r>
      <w:r w:rsidRPr="00C937AA">
        <w:rPr>
          <w:sz w:val="28"/>
          <w:rtl/>
        </w:rPr>
        <w:t>متعلق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ام؛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از مبدأ به مخاطب، از 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وسائط و وسا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ابلاغ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قلمرو و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متفاوت است.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ك‌بار متعلق هست‌ها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ست‌هاست، بار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 و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دهاست و بار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 و نشا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پنج ضلع را اضلاع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ام‌رسان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چون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رسالت است،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ام‌رسان رسول است و خدا مرسل است،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اگر بخواه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با درگ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ركردن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پنج ضلع در فرا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ام‌رسان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مختصات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پنج ضلع را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اتِ مختصات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پنج ضلع را در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روش‌شناس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كار ببند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را درست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عرضه شد خلاصه‌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ابتناء است و منطق فهم قرآن بر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ما در مقام بحث از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مبدأشناخت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آنچه‌را كه اصطلاحاً به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معروف است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مورد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اگر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 را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اتكا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خود قرآن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عقل و سنت هستند،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البته ما در منابع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مبنا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است كه «فطرت» را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</w:t>
      </w:r>
      <w:r w:rsidRPr="00C937AA">
        <w:rPr>
          <w:sz w:val="28"/>
          <w:rtl/>
        </w:rPr>
        <w:lastRenderedPageBreak/>
        <w:t xml:space="preserve">چونان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منبع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چند مقاله هم تدو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كرده‌ام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شنهاد من در آنها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شده 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ما اجمالاً درخصوص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فطرت‌نمون‌بودن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فطرت‌مندبودن انسان و لزوم فهم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مورد بحث ماست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درخصوص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 بحث 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: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1. </w:t>
      </w:r>
      <w:r w:rsidRPr="00C937AA">
        <w:rPr>
          <w:sz w:val="28"/>
          <w:rtl/>
        </w:rPr>
        <w:t>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اصل مدعا؛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ثابت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فطرت‌نمون 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راجع به ادله‌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مدعا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مبدأ را بررس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درخصوص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مراحل اول و دوم را بحث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 الان بر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 سوم متمركز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همان‌طور كه حكمت‌نمون و حك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مانه است، فطرت‌نمون هم هست؛ سپس ادله‌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فطرت‌نمون‌بودن قرآن را بحث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الان در بحث سوم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اگر بپذ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قرآن فطرت‌نمون است،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چگونه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چه نتا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قرآن دارد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 xml:space="preserve">قبلاً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از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فطرت‌نمون‌بودن قرآن را طرح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بعد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مبنا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نهاد پا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از هركدام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نهادها چند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مطلب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‌تر از تمام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همان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پنجگانه است كه در بالا مطرح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سپس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مبدأ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منابع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(عقل، فطرت، كتاب و سنت) هستند. سپس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 كه مترتب بر 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فطرت‌نمون‌بودن قرآن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را به عنوان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مبدأ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مسئله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رش فطرت‌نمون‌بودن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‌كند؛ بعد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قواعد فهم است. بعد از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نام ضوابط قواعد و فهم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 مبدأ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 كه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 آن متفرع بر مبدأ قبل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دو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واحدها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روش‌شناخت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با به كاربستن آنها فهم اتفاق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‌افتد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بعد از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رش فطرت‌نمون‌بودن قرآن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مبدأ كلان كه خود از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كه البته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بخش از آن را در جلسه‌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گذشته بحث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تتمه‌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را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جلسه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جلسه‌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قبل به مطالب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اشاره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: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1. </w:t>
      </w:r>
      <w:r w:rsidRPr="00C937AA">
        <w:rPr>
          <w:sz w:val="28"/>
          <w:rtl/>
        </w:rPr>
        <w:t>فطرت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 كاركرد كلان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 ادراك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نش و دانش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كاركرد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و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ما معتقد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فطرت حكمت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حكمت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فطرت را به موازات عقل مولد ادراك و حركت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فطرت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در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حكمت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هم در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حكمت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‌رسان شئون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 باشد. درك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آموزه‌ها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فهم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معارف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رهگذر الهام از فطرت و به مدد اصل انطباق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با فطرت قابل دسترس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و 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با فطرت منطبق است؛ اگر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مقتض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دارد. اقتضا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اصل انطباق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بر فطرت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كه در مقام فهم 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لحاظ شود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فطرت‌نمون است، آن‌گاه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فطرت علاوه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نقش منبع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معرفت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در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نقش‌آفر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باشد، به مثابه سنجه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كاربرد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كند.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به‌دست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آن را به فطرت عرضه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با فطرت تنافر دارد،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معرفت ما به خطا رفته است،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بنا بر آن است 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مطابق با فطرت باشد. اگر احساس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فطرت معرفت حاصل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‌پسندد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صحت معرفت خود ترد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معرفت صائب به‌دست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امده است. پس فطرت در سنجش و شناخت صح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از سق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در معرفت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كاربرد داشته باشد</w:t>
      </w:r>
      <w:r w:rsidRPr="00C937AA">
        <w:rPr>
          <w:sz w:val="28"/>
        </w:rPr>
        <w:t xml:space="preserve">. 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هم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حكمت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هم حكمت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خاصه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حكمت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فطرت سل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چونان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سنجه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به‌كار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تنافر معرفت حاصل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و عدم تلائم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منابع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ـ از جمله قرآن ـ با فطرت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نشانه‌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خطابودن استنباط ما باشد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3. </w:t>
      </w:r>
      <w:r w:rsidRPr="00C937AA">
        <w:rPr>
          <w:sz w:val="28"/>
          <w:rtl/>
        </w:rPr>
        <w:t>سوم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مبدأ فطر‌ت‌نمون‌بودن قرآن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در مقام مواجهه،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مفسر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شرط مهم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مفسر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مجموعه‌ا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آفاق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انفس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باشد.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هر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وارد عرصه‌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قرآن بشود، بتواند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صائب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قرآن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اورد. مفسر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مجموعه‌ا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و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آفاق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را دارا باشد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براساس فطرت‌نمون‌انگاشتن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صفات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مفسر قرآن، به مثابه شروط صلاح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دارا باشد و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متن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قابل طرح است،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مفسر در مواجهه با كلام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كوشش كند تا فطرت‌مدار مواجه شود و از مدار فطرت خارج نشود؛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مفسر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ابتدا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گران و </w:t>
      </w:r>
      <w:r w:rsidRPr="00C937AA">
        <w:rPr>
          <w:sz w:val="28"/>
          <w:rtl/>
        </w:rPr>
        <w:lastRenderedPageBreak/>
        <w:t>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ش‌انگاره‌ها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مطرح‌شده مختلف با قرآن مواجه شود، بلكه سع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كند در حد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سور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با فطرت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‌شائبه و به نحو زلال با متن قرآن مواجه شود،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ذهن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رمشوب به سراغ متن مقدس برود تا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بتواند از سرچشمه‌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مطالب را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كند.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از آنجا كه لسان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ام قرآن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آن مواجه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اگر ذهن مشوب باشد خطر تفس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به رأ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خواهد آمد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مبدأ چهارم عبارت است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اگر قرآن فطرت‌نمون است (كه هست) و اگر انسان فطرت‌مند است (كه هست)، قهراً محتوا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خطاب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مفاه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بشر القاء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مخاطب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فطرت بشر است.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«سازكار و ابزارها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تخاطب»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باشد. درنت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ش‌فرض 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در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مختصات زبان قرآن بر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اصل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د. البته از طرق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ساخت، سبك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اق زبان قرآن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كرد،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جمله مهم‌تر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آنها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است.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محتوا و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قرآن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زبان 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مخاطب آن هم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خطاب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فطرت 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 كند.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گفته باشد كه عموم انسان‌ها با فطرت سل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خود بتوانند با آن ارتباط برقرار كنند.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اوصاف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درخصوص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ازجمله زبان قرآن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باطل باشد. ازجمله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گفته شود كه زبان قرآن، زبان عرف خاص است و قرآن به زبان فلسف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انسان سخن گفته است.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 همه كه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لسوف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ستند.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گفته باشد كه عرف خاص نباشد،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را مخاطب قرآن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عرف خاص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انسان‌ها مخاطب قرآن هستند؛ وجه مشترك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انسان‌ها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در فطرت‌مندبودن آنهاست. پس خداوند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مقام تخاطب با انسان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كار بسته باشد كه ساخت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زبان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نزد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باشد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زبان اطلاقات مختلف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و من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ده معن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ذكر كرده‌ام</w:t>
      </w:r>
      <w:r w:rsidRPr="00C937AA">
        <w:rPr>
          <w:sz w:val="28"/>
        </w:rPr>
        <w:t>: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>1. «</w:t>
      </w:r>
      <w:r w:rsidRPr="00C937AA">
        <w:rPr>
          <w:sz w:val="28"/>
          <w:rtl/>
        </w:rPr>
        <w:t>زبان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»،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زبان كه موضوع زبان‌شناس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زبان‌شناس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زبان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تمام زبان‌ها وجود دارد</w:t>
      </w:r>
      <w:r w:rsidRPr="00C937AA">
        <w:rPr>
          <w:sz w:val="28"/>
        </w:rPr>
        <w:t xml:space="preserve">. 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2. </w:t>
      </w:r>
      <w:r w:rsidRPr="00C937AA">
        <w:rPr>
          <w:sz w:val="28"/>
          <w:rtl/>
        </w:rPr>
        <w:t>ممكن است مقصود از عبارت زبان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كه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شتر به ذهن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‌رسد،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زبان فارس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زبان عرب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واژگان، ترك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ب‌ها، صوت‌ها، آواها و الحان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عمدتاً به نحو جعل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جماعت و در جامعه‌ا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وضع شده و آنها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انتقال ما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الضم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خود به مخاطب از آن استفاده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مباحث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از زبان در صرف و نحو و علم بلاغت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lastRenderedPageBreak/>
        <w:t xml:space="preserve">3. </w:t>
      </w:r>
      <w:r w:rsidRPr="00C937AA">
        <w:rPr>
          <w:sz w:val="28"/>
          <w:rtl/>
        </w:rPr>
        <w:t>ساخت بلاغ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دلال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زبان؛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معنا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 زبان واقع‌نماست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نماد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است. تشب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پراستعاره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به زبان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است و مانند زبان شعر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مانند غزل، زبان چندپهلو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ما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صحبت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عمدتاً به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نظر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آنها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از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‌خواهند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كه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عرب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فارس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مختصات زبان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دارد.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اصلاً محل بحث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بلكه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 از كلمه‌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زبان را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صحبت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 مد نظر دارند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4. </w:t>
      </w:r>
      <w:r w:rsidRPr="00C937AA">
        <w:rPr>
          <w:sz w:val="28"/>
          <w:rtl/>
        </w:rPr>
        <w:t>زبان عرف خاص؛ همانند زبان 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زبان فلسفه. مجموعه‌ا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اصطلاحات كه اهل آن عرف و اصحاب آن علم، با آن زبان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ارتباط برقرار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‌كنند، و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اهل آن زبان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اگر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هم باسواد باشد متوجه آن زبان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پرسش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زبان قرآن به لحاظ هو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دلال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زبان عرف خاص هست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نه؟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چهارم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همانند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 در بحث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زبان قرآن محل بحث 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5. </w:t>
      </w:r>
      <w:r w:rsidRPr="00C937AA">
        <w:rPr>
          <w:sz w:val="28"/>
          <w:rtl/>
        </w:rPr>
        <w:t>نوع تنظ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مناسبات را زبان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ند؛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ند: چون كه با طفلان سروكارت فتاد / هم زبان كودك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گشاد؛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با بچه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بچه‌گانه رفتار كرد و با او به زبان بچه صحبت كرد</w:t>
      </w:r>
      <w:r w:rsidRPr="00C937AA">
        <w:rPr>
          <w:sz w:val="28"/>
        </w:rPr>
        <w:t xml:space="preserve">. 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6. </w:t>
      </w:r>
      <w:r w:rsidRPr="00C937AA">
        <w:rPr>
          <w:sz w:val="28"/>
          <w:rtl/>
        </w:rPr>
        <w:t>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مراد از زبان، منطق است.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گفته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«ا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فرد زبان سرش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‌شود»،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هرچه شما توج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و منطق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متوجه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زبان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7. </w:t>
      </w:r>
      <w:r w:rsidRPr="00C937AA">
        <w:rPr>
          <w:sz w:val="28"/>
          <w:rtl/>
        </w:rPr>
        <w:t>زبان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دستگاه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‌رود،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كرد فكر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امروز به پارادا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گفتمان شناخته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 xml:space="preserve">. 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8. </w:t>
      </w:r>
      <w:r w:rsidRPr="00C937AA">
        <w:rPr>
          <w:sz w:val="28"/>
          <w:rtl/>
        </w:rPr>
        <w:t>زبان به موضوع و جهت‌گ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ما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الضم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هم اطلاق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گفته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‌شود: جانا سخن از زبان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حرف دل ما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‌زن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ما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الضم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ما را آشكار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</w:rPr>
        <w:t xml:space="preserve">9. </w:t>
      </w:r>
      <w:r w:rsidRPr="00C937AA">
        <w:rPr>
          <w:sz w:val="28"/>
          <w:rtl/>
        </w:rPr>
        <w:t xml:space="preserve">زبان،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عضو جارح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تكلم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زبان قرآن،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سوم و چهارم را اراده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البته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دق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قاً همان معان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دو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اصطلاح درگ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هستند</w:t>
      </w:r>
      <w:r w:rsidRPr="00C937AA">
        <w:rPr>
          <w:sz w:val="28"/>
        </w:rPr>
        <w:t xml:space="preserve">. </w:t>
      </w:r>
    </w:p>
    <w:p w:rsidR="000966EF" w:rsidRPr="00C937AA" w:rsidRDefault="00F90B5C" w:rsidP="00D30B49">
      <w:pPr>
        <w:bidi/>
        <w:rPr>
          <w:sz w:val="28"/>
          <w:rtl/>
        </w:rPr>
      </w:pPr>
      <w:r>
        <w:rPr>
          <w:sz w:val="28"/>
          <w:rtl/>
        </w:rPr>
        <w:t>ی</w:t>
      </w:r>
      <w:r w:rsidR="000966EF" w:rsidRPr="00C937AA">
        <w:rPr>
          <w:sz w:val="28"/>
          <w:rtl/>
        </w:rPr>
        <w:t>ك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از نتا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ج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كه م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‌توان از فطرت‌نمون‌بودن كلام اله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و قرآن در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افت كرد 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ن است كه حكمت اله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اقتضاء م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‌كند كه چون محتوا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قرآن فطرت‌نمون است، ساختار زبان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آن ن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ز فطرت‌نمون باشد. محتوا فطر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است، مخاطب ن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ز فطرت است و بناست فطرت انسان‌ها مخاطب كلام اله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باشد، پس با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د ساختار زبان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به‌كار رفته هم فطر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باشد. اگر 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ن‌گونه باشد، مسائل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از قب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ل 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نكه زبان قرآن، زبان عرف خاص است مردود م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‌شود و نم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‌توان گفت </w:t>
      </w:r>
      <w:r w:rsidR="000966EF" w:rsidRPr="00C937AA">
        <w:rPr>
          <w:sz w:val="28"/>
          <w:rtl/>
        </w:rPr>
        <w:lastRenderedPageBreak/>
        <w:t>كه مثلاً قرآن كر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م از زبان فلسفه استفاده كرده است؛ همچن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ن نم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‌توان گفت كه زبان قرآن زبان رمز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است، ز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را بناست عقلاء و انسان‌ها به‌صورت عام با كلام اله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ارتباط برقرار كنند و خلاف حكمت است كه خداوند متعال رمز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حرف بزند و خ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ل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از انسان‌ها متوجه آن نشوند. غرض در 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نجا هدا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ت و ابلاغ و تكل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ف است و اگر 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ن‌گونه است با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د امكان تحقق هدا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ت وجود داشته باشد و تكل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ف را بتوان در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افت كرد. ا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ن درصورت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است كه تكال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ف ن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ز فطر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است و در صورت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 xml:space="preserve"> است كه خداوند متعال به زبان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، نزد</w:t>
      </w:r>
      <w:r>
        <w:rPr>
          <w:sz w:val="28"/>
          <w:rtl/>
        </w:rPr>
        <w:t>ی</w:t>
      </w:r>
      <w:r w:rsidR="000966EF" w:rsidRPr="00C937AA">
        <w:rPr>
          <w:sz w:val="28"/>
          <w:rtl/>
        </w:rPr>
        <w:t>ك به زبان فطرت با انسان تخاطب كند</w:t>
      </w:r>
      <w:r w:rsidR="000966EF"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زبان فطرت، همان زبان محاوره‌ا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ساخت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اق لسان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عقلا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محاوره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‌كنند؛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زبان محاور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وجه غالب دارد و وجوه و صور و خصوص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رغالب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دارد كه حسب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تخاطب و تكلم آنها هم به كار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‌روند.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ما از زبان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زبان محاوره‌ا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بشر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م،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معناست كه هرگز در آن استعاره به كار نرود؟ گاه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رسا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كلام و رعا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بلاغت و بالابردن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زان تأث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نفس مخاطب از فنون بلاغ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صنا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ادب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استفاده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 با محاوره‌ا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بودن زبان منافات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همان فطرت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سمت كشش دارد 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زبان به كار برود. گاه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حسب مورد به رمز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سخن گفته شده است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ممكن 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بالنت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اگر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زبان قرآن محاوره‌ا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تابع ساخت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اق مخاطب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كه متن قرآن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تماماً در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ساخت خشك و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‌روح صورت‌بند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شده است. در زبان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مانند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تخاطبات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آن صنا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و سبك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اق‌ها و فنون و ظرائف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عقلا در تخاطب عام كه نزد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به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بهره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‌برند، قرآن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 همان‌ها بهره گرفته 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ازجمله اسرار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گفته‌اند زبان قرآن زبان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جهات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و ازجمله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ده‌اند كه زبان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مسلك‌ها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ن‌ها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ن‌واره‌ها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مسلك‌ها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عرفان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عرفان‌واره‌ها به رمز سخن گفته‌اند. اهل عرفان و ارباب معرفت به زبان رمز سخن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ند. توج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آنها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بود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نبا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دسترس هر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سبب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كه از زبان رمز استفاده كنند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ل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عرفان شخص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چندان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ن‌الاذهان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قرار است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افته‌ها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شخص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درآ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نقل و انتقال، ادب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ات، واژگان و ترك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ساخته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مطلب را به زبان‌ها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رمتعارف نزد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وجود دارد و ازجمله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مشكلات كه در متون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ان بشرساخته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محرّف وجود دارد و در آن جوامع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‌بودن، سمبل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ك‌بودن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معنادارنبودن زبان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دا </w:t>
      </w:r>
      <w:r w:rsidRPr="00C937AA">
        <w:rPr>
          <w:sz w:val="28"/>
          <w:rtl/>
        </w:rPr>
        <w:lastRenderedPageBreak/>
        <w:t>شده است.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ده‌اند كه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به عنوان گزاره‌ها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است كه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ما از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عقل‌پذ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گزاره‌ها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علاوه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عوامل كه سبب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دآمدن زبان رمز شده است، در 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اسلام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عوامل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موجب تقو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شده است؛ ازجمله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 در قرآن مفاه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وجود دارد، البته در كم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مفاه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ممكن است اختلاف باشد، اما 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‌الجمله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مفاه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قرآن آمده است.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مرحوم علامه‌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طباطبا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داستان خلقت آدم و سجده بر آدم را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‌دانند.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چند مورد در قرآن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شد،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گفته‌اند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زبان قرآن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داكردن چند مورد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كه ما تعم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جزئ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استدلال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نوع مغالطه است. چنان‌كه در زبان محاوره‌ا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هم مطالب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‌توان گفت كه زبان عقلا كاملاً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زبان رمز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درواقع توج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دست وجود دارد، اما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رفت كه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زبان‌ها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 مبنا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وجه غالب ساخت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اق زبان‌ها صورت 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 و ساخت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اق مسلط بر زبان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زبان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از مبدأ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زبان قرآن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استفاده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زبان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باشد،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با قواعد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از سنخ قواعد فقه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 با قرآن مواجه 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آنها را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قرآن به كار ببند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حكمت اله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اقتضاء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 مرادات خود از زبان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رمتعارف و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رقابل فهم بهره 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رد، بلكه با بشر به همان سبك و 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سخن گفته باشد كه انسان‌ها به‌طور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آن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وه با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 محاوره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‌كنند.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ن‌رو زبان قرآن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ساختار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شبه‌طب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نزد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به فطرت انسان برخوردار باشد و قهراً در تحل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زبان متون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فهم آن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به ساخت سازگار با فطرت و 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عت و متناسب با خصائل ذات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توجه شود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مطرح شد،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 از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كه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مبدأ فطرت‌نمون‌بودگ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متن قرآن و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ان‌شاءالله در جلسات آت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بحث 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كرد،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قواعد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البته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موضوعات از آنجا كه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مطلب مدون و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رأ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آشكار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وجود ندارد،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تأمل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مطالب خام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جلسات مطرح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توقع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دوستان هم مطالعه كنند و كاوش كنند تا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مدعاها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خام رفته‌رفته پخته شود</w:t>
      </w:r>
      <w:r w:rsidRPr="00C937AA">
        <w:rPr>
          <w:sz w:val="28"/>
        </w:rPr>
        <w:t>.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 به سادگ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زبان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قرآن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تا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ن‌جا 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راحت بتوان اثبات كرد و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بزرگان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فرموده‌اند؛ مرحوم آقا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شاه‌آباد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كتاب رشحات را كلاً مبتن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نگاشته‌اند كه در آنجا به </w:t>
      </w:r>
      <w:r w:rsidRPr="00C937AA">
        <w:rPr>
          <w:sz w:val="28"/>
          <w:rtl/>
        </w:rPr>
        <w:lastRenderedPageBreak/>
        <w:t>تفص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بحث فرموده‌اند و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هم ساختارمند و خوب،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قواعد نپرداخته‌اند.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فلاسفه‌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بعد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شه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مطهر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خوب كار كرده است،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مسائل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مطرح كرده‌اند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 اشاره‌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قاعده‌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هم نكرده‌اند.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ت‌الله جواد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كتاب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 عنوان فطرت دارند اما به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وارد نشده‌اند.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ورود به 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قواعد نقطه‌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سخت مباحث ماست كه 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به‌عنوان نمونه چند قاعده را طراح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قرآن فطرت‌نمون است و زبان و مخاطب آن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است، آن‌گاه چه قواعد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دن متن قرآن و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گزاره‌ها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قرآن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والسلام</w:t>
      </w:r>
    </w:p>
    <w:p w:rsidR="000966EF" w:rsidRPr="00C937AA" w:rsidRDefault="000966EF" w:rsidP="00D30B49">
      <w:pPr>
        <w:bidi/>
        <w:rPr>
          <w:sz w:val="28"/>
          <w:rtl/>
        </w:rPr>
      </w:pPr>
      <w:r w:rsidRPr="00C937AA">
        <w:rPr>
          <w:sz w:val="28"/>
          <w:rtl/>
        </w:rPr>
        <w:br w:type="page"/>
      </w:r>
    </w:p>
    <w:p w:rsidR="00D30B49" w:rsidRPr="00C937AA" w:rsidRDefault="00D30B49" w:rsidP="00D30B49">
      <w:pPr>
        <w:pStyle w:val="Heading1"/>
        <w:rPr>
          <w:rFonts w:cs="2  Badr"/>
          <w:sz w:val="28"/>
          <w:szCs w:val="28"/>
          <w:rtl/>
        </w:rPr>
      </w:pPr>
      <w:r w:rsidRPr="00C937AA">
        <w:rPr>
          <w:rFonts w:cs="2  Badr"/>
          <w:sz w:val="28"/>
          <w:szCs w:val="28"/>
          <w:rtl/>
        </w:rPr>
        <w:lastRenderedPageBreak/>
        <w:t>مباد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فطرت‌نمون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قرآن كر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>م جلسه‌</w:t>
      </w:r>
      <w:r w:rsidR="00F90B5C">
        <w:rPr>
          <w:rFonts w:cs="2  Badr"/>
          <w:sz w:val="28"/>
          <w:szCs w:val="28"/>
          <w:rtl/>
        </w:rPr>
        <w:t>ی</w:t>
      </w:r>
      <w:r w:rsidRPr="00C937AA">
        <w:rPr>
          <w:rFonts w:cs="2  Badr"/>
          <w:sz w:val="28"/>
          <w:szCs w:val="28"/>
          <w:rtl/>
        </w:rPr>
        <w:t xml:space="preserve"> شانزدهم 23-7-93</w:t>
      </w:r>
      <w:r w:rsidRPr="00C937AA">
        <w:rPr>
          <w:rFonts w:cs="2  Badr"/>
          <w:sz w:val="28"/>
          <w:szCs w:val="28"/>
        </w:rPr>
        <w:tab/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rFonts w:hint="cs"/>
          <w:sz w:val="28"/>
          <w:rtl/>
        </w:rPr>
        <w:t xml:space="preserve"> </w:t>
      </w:r>
      <w:r w:rsidRPr="00C937AA">
        <w:rPr>
          <w:sz w:val="28"/>
          <w:rtl/>
        </w:rPr>
        <w:t>فطرت متعال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سابقاً تعر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فطرت هم كاربرد «علم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 دارد و هم كاربرد «عمل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». كاربرد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 صورت «آگاه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تصور» دارد و هم صورت «گواه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ق». چنان‌كه كاربرد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دو شاخه‌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«گرا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و واگرا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ش» و «انگ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و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زش»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فطرت علاوه بر كارا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رفتار كارا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كه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و نفرت (گرا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و واگرا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ش)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هم از مرحله‌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و واگر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تجاوز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نقش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حركت‌آفر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و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زش) را به عهده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رد،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انسان به سمت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از سو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زد</w:t>
      </w:r>
      <w:r w:rsidRPr="00C937AA">
        <w:rPr>
          <w:sz w:val="28"/>
        </w:rPr>
        <w:t xml:space="preserve">. 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ره و گستره‌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وس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ما معتقد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فطرت به مثابه منبع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مجرا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از كارا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قابل توجه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 باشد، چنان‌كه در مقام عمل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به رفتار انسان كمك كند و موجب تنظ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رفتار انسان شود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كاربردها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را كه هركدام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به دو قسم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شد، هم به صورت مورد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فهرست كرده‌ام و هم حوزه‌به‌حوزه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حسب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 به موارد اشاره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فهرست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حدود دوازده مورد مثال زده‌ا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«علم به خود»؛ انسان تفطن به خود دارد، انسان تفطن به «حُسن و قبح» دارد و ساخت وجود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است و لازم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 را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ن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استدلال كند. انسان به‌صورت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شاآموزش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شابرهان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حقا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تفطن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آنها را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انسان «ز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» را درك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انسان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‌فهمد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باست 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به صورت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اتفاق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‌افتد؛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نجا نه آموزش مؤثر است (و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لااقل در وهله‌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اول با آموزش سروكار ندار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م) و نه استدلال.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استدلال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فلان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باست؛ بسا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زها استدلال‌پذ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هم نباشند. انسان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مسائل را به مدد فطرت ادراك تصور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علم به خالق و علم به وجود رب، علم به وجود 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علم به وجود منعم، علم به خود وجود (درك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)، علم به خود، علم به 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 درك كمال، درك 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و فض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لت، درك حسن و قبح، درك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قت، درك خلود، درك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، درك بدعت و نوبودگ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درك عدل و... آموزش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ستند و برهان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شابرهان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است؛ ممكن است بر آن اقامه‌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برهان هم بكن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از آنكه اقامه‌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برهان بكن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ادراك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فطرت كاربرد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دارد و گواه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را سبب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‌شود؛ مثلاً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استحاله‌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اجتماع نق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ن. البته ادراك وجود اجتماع خودْ تصور است و مثلاً فرد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دو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با هم جمع شده‌اند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</w:t>
      </w:r>
      <w:r w:rsidRPr="00C937AA">
        <w:rPr>
          <w:sz w:val="28"/>
          <w:rtl/>
        </w:rPr>
        <w:lastRenderedPageBreak/>
        <w:t xml:space="preserve">نشده‌اند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ا با هم تناقض دارند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ندارند؛ بعد از ادراك به محال‌بودن اجتماع دو نق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ض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 كه كل بزرگ‌تر از جزء است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 معلول به علت را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‌كند،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به وجود مبدأ 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صفات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صفات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داشته باشد.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به مصاد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كمال حكم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درواقع اشخاص و 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اء و مفاه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كمال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ملحق به كمال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بر كمال‌بودن آنها حكم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حكم به فض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لتِ فضائل، حكم به حُسن حسن‌ها، حكم به وجود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قت، نف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چ‌انگار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واقع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جاودانگ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حمل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بر مصاد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. ما با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ادراك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م،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بار هم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زها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با هستند،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حكم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از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تصور است، اما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گفتن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 است كه حكم و توأم با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است. حكم به بداعت 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ع‌ها، حكم به حُسن و لزوم عدل، انسان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‌فهمد عدل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رعدل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انسان بگو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عدل حسن است، حُكم است. ادراك و تصور خود عدل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مسئله 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«عدل حَسن است»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ق است و هر دو كاربرد دارد،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آگاه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هم گواه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انسان حكم به حج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عقل و اعتبار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همه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است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فهرست آگاه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تصورها و گواه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و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البته استقرا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 و ممكن است بتوان فهرست بلندبالاتر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مصاد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را ارائه كرد؛ چنان‌كه ممكن است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بتواند به نحو منطق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را طبقه‌بند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كند</w:t>
      </w:r>
      <w:r w:rsidRPr="00C937AA">
        <w:rPr>
          <w:sz w:val="28"/>
        </w:rPr>
        <w:t xml:space="preserve">. 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بخش كاركرد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گفت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فطرت با دو دسته كاركرد سروكار دارد؛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و واگرا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ش.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ل‌ها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سلسله نفرت‌ها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وجود دارد؛ چه آنكه دسته‌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از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هم هست كه از آنها به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و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زش،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حركت‌كردن و رفتن به سمت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دورشدن از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بعث و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زش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زجر و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دو دسته كاركرد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فهرست بلندبالا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به ما ارائه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‌كند؛ ازجمله حب خدا، حب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ن‌ورز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ما علم به خدا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امر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خدا را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به وجود او هم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م. تصور خدا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مسئله است،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به وجود او مسئله‌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دوم است، و حال 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خدا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هست (بعد از خداشناس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خداپرست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هم اضافه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كاركرد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وجود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‌آورد. خداپرست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نوع حكمت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به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 مربوط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تصور خدا به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مربوط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به وجود واجب به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مربوط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‌شود، اما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خدا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انسان دوست دارد (خداگرا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)، همان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است؛ علاوه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خدا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پرست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</w:t>
      </w:r>
      <w:r w:rsidRPr="00C937AA">
        <w:rPr>
          <w:sz w:val="28"/>
          <w:rtl/>
        </w:rPr>
        <w:lastRenderedPageBreak/>
        <w:t>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مطلب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راجع به حق‌تعال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 چهار كاركرد از دو دسته كاركرد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قابل طرح است. خدا را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(خدافهم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)، وجود او را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(خداشناس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)، به سمت او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(خداگرا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)، سپس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از او تبع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هم كرد (خداپرست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). هر چهار دسته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هستند.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مقوله‌ا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نقل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‌نبودن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ست. فطرت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مجار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و تنظ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رفتار است.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 و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برهان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باشد،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باشد، نقل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باشد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اشكال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ضمن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ش‌ها و واگرا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موارد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آورد؛ ازجمله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خداگرا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مطرح كرد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«د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»؛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انسان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داشته باشد و علاقمند باشد و جزء مناش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فطرت است. در بحث مناش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در فلسفه‌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براساس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عه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است. منشأ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جهل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ترس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 و عوامل روان‌شناخت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سبب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منشأ اجتماع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اگر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داشته باشد با درون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‌بودن مناش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منافات ندارد. انسان مدن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‌الطبع است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ازمند به قوان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مدن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است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قوان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اخت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انسان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‌دهد. انسان اجتماع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‌الطبع است و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اجتماع خود را اداره كند و با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اجتماع را اداره كرد. اشكال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منشأ اجتماع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داشته باشد و كاركرد اجتماع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سبب شود انسان به سمت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برود.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ندارد كه دلا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را به سمت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ببرد. اما ما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كه قبل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مسائل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به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علاقه به آن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است؛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با كمك فطرت علاوه بر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ش، انسان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 به دستورها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‌شود؛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و هم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</w:t>
      </w:r>
      <w:r w:rsidRPr="00C937AA">
        <w:rPr>
          <w:sz w:val="28"/>
        </w:rPr>
        <w:t xml:space="preserve">. 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حب نفس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كاملاً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امر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(برهان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)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اگر حب نفس نباشد شا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ح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بشر دوام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نكند. وقت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تأمل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متوجه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امور و شئون به حب نفس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‌گردد. انسان فرزند خود را دوست دارد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به دل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تعلق به خود است؛ مقام را دوست دارد، به خاطر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مقام تعلق به خود است؛ مال را دوست دارد چون مال از آن خود انسان است.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كمال و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غ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ركمال، گاه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به مقابل كمال علاقمند است به جهت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تصور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به نفع اوست. اگر 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‌ها هم انسان دوست داشته باشد خطا در مصداق است؛ به تصور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خوب است و به نفع اوست به سراغ آن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‌رود. حب نفس لزوماً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جنبه‌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منف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دارد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حب نفس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شه به خودخواه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‌گردد، حب نفس، خو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شتن‌خواه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مثبت است. اگر متعلقات و فروع حب نفس را شمارش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ملاحظه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امور و شئون به حب نفس برم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‌گردد و خود حب نفس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مطلب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مسئله نشان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كه فطرت چقدر كاربرد دارد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عشق به علم، نفرت از جهل؛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خلود، تنفر از زوال و نابود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؛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قدرت و برتر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تنفر و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 ضعف؛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‌پسند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تنفر از زشت و زشت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؛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خلاق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ت، نوگرا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بداعت‌خواه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؛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كمال و نفرت از نقص؛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حُسن و حَسن و تنفر از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ح؛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فضائل و نفر از رذائل؛ حب عدل و نفرت از ظلم؛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نسبت به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بات، واگرا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نسبت به خبائث.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همگ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واگرا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‌شوند و كاربرد هم دارند،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كاركردها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قاعده استخراج كرد.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اگر اصل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به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بات و واگرا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نسبت به خبائث را بپذ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خداوند متعال هم انسان را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خلق كرده است، آن‌گاه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در استنباط احكام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كاركرد فطرت بها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 xml:space="preserve">. 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فهرست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زش‌ها و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زش‌ها (بعث و زجر) هم موارد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ذكر كرد. هنگام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ما از حب ذات و خو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شتن‌خواه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صحبت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حركت در راستا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حب،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كوشش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حفظ نفس و متعلقات آن،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و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و حركت است. شوق به پرستش به تعبد، درواقع انسان شائقانه به سمت پرست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دن حركت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عمل پرست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دن را هم دوست دارد و هم برانگ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خته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انجام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‌دهد. دوست‌داشتن آن مربوط به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است و اقدام به آن مربوط به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است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كوشش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خلود و طرد زوال؛ انسان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خلود دارد و از زوال و نابود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نفرت دارد. در مقام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هم كوشش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خلود را به دست 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اورد و از زوال فاصله بگ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اقدام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قدرت و طرد ناتوان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در گرا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قدرت است و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كسب قدرت و اقدام به فراچنگ‌آوردن قدرت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در آنجا نفرت از ضعف، در حد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مطرح است،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طرد ضعف و ضعف‌زدا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در آنجا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به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‌پسند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بود، در بخش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و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زش، هنرورز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باساز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طرد زشت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زشت‌ها در فهرست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لذت‌بردن از هنرورز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هنرمند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. آن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خود خلق اثر هنر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از عمل هنر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فطرتاً لذت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رفتار را دوست دارد و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اثر هنر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مشاهده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از آن جهت كه هنر و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را دوست دارد و از مشاهده‌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 حال التذاذ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درواقع تماشاچ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نحو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جواب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كه اثر هنر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تماشا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هنر و هنرورز به طرز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خود پاسخ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 كه اثر هنر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خلق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تلاش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كسب حُسن و از آن خودكردن حَسن و دفع قبح و طرد قب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در فهرست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و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رد. كوشش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كسب و حفظ كمال و زدودن نقص؛ به‌دست‌آوردن كمال و طرد و دوركردن نقص به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بخش انگ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و گر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زش مربوط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كوشش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كسب و حفظ </w:t>
      </w:r>
      <w:r w:rsidRPr="00C937AA">
        <w:rPr>
          <w:sz w:val="28"/>
          <w:rtl/>
        </w:rPr>
        <w:lastRenderedPageBreak/>
        <w:t>فضائل و دفع و رفع رذائل. كوشش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كشف حق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قت و رفع و دفع جهل از خود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ازجمله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مبارزه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تحقق عدالت.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ن‌همه در طول تار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خ انسان‌ها جان باختند. اگر انسان‌ها با عقل ابزار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حكمت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حسابگر و محاسب دنبال عدالت هستند كه در عدالت منافع و مصالح آنها تأم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شود، اگر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راه كشته شوند كه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آنها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ظاهراً مهم‌تر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كه جانشان هست را از دست داده‌اند، پس ظاهراً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عمل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فارغ از عق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ده به معاد و بهشت و دوزخ اگر كس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دنبال عدالت باشد، نفع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فرد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‌رسد التذاذ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كه به از عدالت‌خواه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‌دهد؛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ندا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را اجابت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و با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موافقت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فطرت او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عدالت خوب است، عدالت محقق شود و او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اقدام و سرما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ه‌گذار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عدالت تحقق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دا كند. درواقع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عمل اجابت فطرت است. فرد ممكن است محاسبه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بكند و احساس كند كه ضرر است،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هم نداشته باشد كه معتقد باشد نفع آن را در آخرت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‌برد، حت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رخواه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شفقت نسبت به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هم وجود ندارد؛ اما ارضا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اجابت امر فطرت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مقدم و مهم‌تر است</w:t>
      </w:r>
      <w:r w:rsidRPr="00C937AA">
        <w:rPr>
          <w:sz w:val="28"/>
        </w:rPr>
        <w:t xml:space="preserve">. 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كوشش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كسب و تحص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 ط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بات و دوركردن خبائث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جنبه‌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تحر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 فطرت قلمداد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‌شود. 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فهرست تقر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باً بلندبالا را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را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 و عمل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داده باش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نگاه به گستره‌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 عمل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شت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</w:t>
      </w:r>
      <w:r w:rsidRPr="00C937AA">
        <w:rPr>
          <w:sz w:val="28"/>
        </w:rPr>
        <w:t xml:space="preserve">. 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كاركرد فطرت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محل بحث ماست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كرد.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فهرست نسبتاً مفصل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كاركرد فطرت در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كه به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منته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ارائه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فهرست، كاركردها را به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 و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كرده‌ا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كاركردها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كه به فهم بخش خاص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مربوط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به كل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اضلاع و حوزه‌ها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مربوط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درواقع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 هستند.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نقش در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ن‌گرا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 xml:space="preserve"> و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ن‌پذ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آدم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تصد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امكان كشف و درك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ن، مساعدت در مبناپرداز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ن؛ فطرت در ساخت 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منطق كمك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و امثال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عام هستند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فطرت پاره‌ا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هم دارد كه معطوف به بخش‌ها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خاص و اضلاع مع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هندسه‌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معرفت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است؛ مثل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در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در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در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احكام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در قلمرو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اخلاق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مقابل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فرابخش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رند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lastRenderedPageBreak/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كاركردها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 صورت سوم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كرد؛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صورت كه كاركردها را در قالب نوع نقش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معرفت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فا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دسته‌بند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شب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همان تقس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درخصوص عقل هم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در مورد عقل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م، عقل معرفت‌بخش است،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‌كند، فطرت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ن‌گونه است و قض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‌كند. فطرت علاوه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معرفت‌بخش است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‌تواند چون ابزار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استنطاق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منابع كاربرد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دا كند،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گو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انندگ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منابع، مثلاً با فطرت، قرآن را فهم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البته نقطه‌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ثقل بحث ما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است. هم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ن‌طور در مقام سنجش معرفت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دشده، قضا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دشده را به فطرت عرض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چند سال پ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ش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سخنران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داشتم با عنوان «فطرت همچون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قصد دارم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مدعا را كامل‌تر كنم و به صورت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و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در كنفرانس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موضوع آن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ارائه كنم.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تأمل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‌كردم و به نظرم رس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با محور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فطرت،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كرده، و البته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گفت كه براساس نگاه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جز با محور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فطرت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استحضار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ما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ماه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ت‌ساز علم را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مؤلفه‌ها هستند كه با وجود آنها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پد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د، مثل «مبان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»، «موضوع»، «مسائل»، «منطق و روش» و «غا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ت»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به عنوان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تشك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ل‌دهنده‌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م. هر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آن‌گاه به‌وجود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‌آ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كه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مؤلفه‌ها برخوردار باشد و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مؤلفه‌ها با هم در تناسق و سازوار باشند.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علم در گرو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برخوردار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پنج عنصر به شرط تناسق و سازگار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</w:t>
      </w:r>
      <w:r w:rsidRPr="00C937AA">
        <w:rPr>
          <w:sz w:val="28"/>
        </w:rPr>
        <w:t xml:space="preserve">. 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براساس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تناسق اركان، اگر فطرت را محور و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قرار بده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خواهد شد. محورها و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كه بعض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اعاظم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خصوص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‌فرما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ند، بس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ار ارزشمند و قابل قبول است.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مثال با محور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«عقل» و منزلت و جا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خاص‌بخش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دن به آن بگو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 علم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داده‌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عقل هرچه كه هست،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هرآنچه كه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بنابرا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هر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اگر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بود،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اگر عقل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نبود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علم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ست.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ن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است و چهارچوب خوب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منطق دارد و ارزشمند است، در ع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حال هم ممكن است بتوان برخ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پرسش‌‌ها را در قبال آن مطرح كرد.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نظر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‌رسد كه ما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بر محور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فطرت تأك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معنا كه فطرت هم مباد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به ما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‌دهد، هم موضوع علم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 و هم كمك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‌كند كه مسائل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ز فطرت را </w:t>
      </w:r>
      <w:r w:rsidRPr="00C937AA">
        <w:rPr>
          <w:sz w:val="28"/>
          <w:rtl/>
        </w:rPr>
        <w:lastRenderedPageBreak/>
        <w:t>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همچون روش در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به‌كار برد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سلامت فطرت و ص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‌شدن آن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فعل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فطرت را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 به‌عنوان غا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ت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ـ اسلام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تلق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كرد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پنج عنصر و مؤلفه‌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قائل هست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در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محور قراردادن فطرت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هم تعم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 و هم مهم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كه چون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واحد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را 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ولو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نكه پنج عنصر را مطرح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علوم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 از تناسق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برخوردار خواهد شد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در نظر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تناسق اركان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‌گو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م، تناسق اركان و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مانعة الخلو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،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هر علم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دارا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 مؤلفه باشد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پنج مؤلفه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با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د با هم سازوار باشند، اما حسب مورد ممكن است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نها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گاه قلمداد شود. همه شرط هستند، اما ممكن است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نقطه‌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ثقل قلمداد شود. در محور و كانون‌قراردادن فطرت ما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را بسا ه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چ‌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ك از پنج مؤلفه ندان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بلكه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 را خود فطرت بدان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م؛ 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عن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در هر پنج مؤلفه عنصر فطرت حضور دارد و براساس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مدعا هم مؤلفه‌ها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پنجگانه را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چون فطرت در همه جا حضور دارد تناسق مؤلفه‌ها را دار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و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گران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گاه‌مند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تأم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شده است. به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ترت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ب نقش كاركرد فطرت در تول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د علم انسان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هم به‌عنوان بخش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از كاربردها تأم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‌شود</w:t>
      </w:r>
      <w:r w:rsidRPr="00C937AA">
        <w:rPr>
          <w:sz w:val="28"/>
        </w:rPr>
        <w:t>.</w:t>
      </w:r>
    </w:p>
    <w:p w:rsidR="00D30B49" w:rsidRPr="00C937AA" w:rsidRDefault="00D30B49" w:rsidP="00D30B49">
      <w:pPr>
        <w:bidi/>
        <w:rPr>
          <w:sz w:val="28"/>
          <w:rtl/>
        </w:rPr>
      </w:pPr>
      <w:r w:rsidRPr="00C937AA">
        <w:rPr>
          <w:sz w:val="28"/>
          <w:rtl/>
        </w:rPr>
        <w:t>من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نكته را از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جهت مطرح كردم كه در مقالات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راجع به بحث فطرت نوشته‌ام، در بخش علم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مبحث را چندان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نداده‌ام و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مطرح كردم، درواقع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جبران آن خلأ بود كه ما آن بخش را بر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اساس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همچن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كاركردها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 را در حوزه‌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علم طرح نكرده بود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كه با مطالب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در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جلسه مطرح شد،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بخش هم تا حد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تب</w:t>
      </w:r>
      <w:r w:rsidR="00F90B5C">
        <w:rPr>
          <w:sz w:val="28"/>
          <w:rtl/>
        </w:rPr>
        <w:t>یی</w:t>
      </w:r>
      <w:r w:rsidRPr="00C937AA">
        <w:rPr>
          <w:sz w:val="28"/>
          <w:rtl/>
        </w:rPr>
        <w:t>ن شد</w:t>
      </w:r>
      <w:r w:rsidRPr="00C937AA">
        <w:rPr>
          <w:sz w:val="28"/>
        </w:rPr>
        <w:t xml:space="preserve">. </w:t>
      </w:r>
    </w:p>
    <w:p w:rsidR="000966EF" w:rsidRPr="00C937AA" w:rsidRDefault="00D30B49" w:rsidP="00D30B49">
      <w:pPr>
        <w:bidi/>
        <w:rPr>
          <w:sz w:val="28"/>
        </w:rPr>
      </w:pPr>
      <w:r w:rsidRPr="00C937AA">
        <w:rPr>
          <w:sz w:val="28"/>
          <w:rtl/>
        </w:rPr>
        <w:t>البته روشن است كه محل بحث ما «فطرت‌نمون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قرآن كر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م» و به تبع آن «كاركرد فطرت در فهم قرآن» است؛ و البته تعب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كه ما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نجا توض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ح داد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عام بود، به معنا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كاركرد فطرت در فهم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بود، ول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به هر حال قرآن سند اصل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و مشتمل بر همه‌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است و بالنت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جه 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بحث كاملاً قابل تطب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ق بر مباحث قرآن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است. ما آن ما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ه كه از قرآن برا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فطرت‌مند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انسان و فطرت‌نمون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و فهم فطر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ن 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 استفاده كن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م، از سا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ر منابع نم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‌توان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م؛ البته در روا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ات ن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ز مطالب ز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>اد</w:t>
      </w:r>
      <w:r w:rsidR="00F90B5C">
        <w:rPr>
          <w:sz w:val="28"/>
          <w:rtl/>
        </w:rPr>
        <w:t>ی</w:t>
      </w:r>
      <w:r w:rsidRPr="00C937AA">
        <w:rPr>
          <w:sz w:val="28"/>
          <w:rtl/>
        </w:rPr>
        <w:t xml:space="preserve"> مطرح شده است. والسلام.</w:t>
      </w:r>
    </w:p>
    <w:sectPr w:rsidR="000966EF" w:rsidRPr="00C93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badr">
    <w:altName w:val="Times New Roman"/>
    <w:panose1 w:val="00000000000000000000"/>
    <w:charset w:val="00"/>
    <w:family w:val="roman"/>
    <w:notTrueType/>
    <w:pitch w:val="default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6BD8"/>
    <w:multiLevelType w:val="multilevel"/>
    <w:tmpl w:val="61FA4B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E1F39A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52F6605C"/>
    <w:multiLevelType w:val="multilevel"/>
    <w:tmpl w:val="61580916"/>
    <w:lvl w:ilvl="0">
      <w:start w:val="1"/>
      <w:numFmt w:val="decimal"/>
      <w:pStyle w:val="ListParagraph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44413"/>
    <w:multiLevelType w:val="multilevel"/>
    <w:tmpl w:val="239EAC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Cs w:val="3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7B153748"/>
    <w:multiLevelType w:val="hybridMultilevel"/>
    <w:tmpl w:val="19D460E2"/>
    <w:lvl w:ilvl="0" w:tplc="AA7A90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  <w:lvlOverride w:ilvl="0">
      <w:lvl w:ilvl="0">
        <w:start w:val="1"/>
        <w:numFmt w:val="decimal"/>
        <w:pStyle w:val="ListParagraph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5E"/>
    <w:rsid w:val="000237EC"/>
    <w:rsid w:val="000266B9"/>
    <w:rsid w:val="0005116F"/>
    <w:rsid w:val="0006298D"/>
    <w:rsid w:val="000966EF"/>
    <w:rsid w:val="000E5BED"/>
    <w:rsid w:val="00110CC9"/>
    <w:rsid w:val="00111472"/>
    <w:rsid w:val="00115F1C"/>
    <w:rsid w:val="00141094"/>
    <w:rsid w:val="002427B8"/>
    <w:rsid w:val="002B1626"/>
    <w:rsid w:val="002F7EE3"/>
    <w:rsid w:val="003423F6"/>
    <w:rsid w:val="003B3AC1"/>
    <w:rsid w:val="003C2830"/>
    <w:rsid w:val="003E15A5"/>
    <w:rsid w:val="00403009"/>
    <w:rsid w:val="0042439D"/>
    <w:rsid w:val="00434DB5"/>
    <w:rsid w:val="00483D56"/>
    <w:rsid w:val="0049501D"/>
    <w:rsid w:val="004C7C7E"/>
    <w:rsid w:val="005604F3"/>
    <w:rsid w:val="0057246E"/>
    <w:rsid w:val="005B2116"/>
    <w:rsid w:val="00625B9A"/>
    <w:rsid w:val="00691D2D"/>
    <w:rsid w:val="006A275E"/>
    <w:rsid w:val="006F035E"/>
    <w:rsid w:val="007945F3"/>
    <w:rsid w:val="007E4CD1"/>
    <w:rsid w:val="0083197E"/>
    <w:rsid w:val="008757F3"/>
    <w:rsid w:val="008C71C8"/>
    <w:rsid w:val="008D11AE"/>
    <w:rsid w:val="008E274C"/>
    <w:rsid w:val="008F0F6B"/>
    <w:rsid w:val="00934A47"/>
    <w:rsid w:val="00977883"/>
    <w:rsid w:val="009E227F"/>
    <w:rsid w:val="009F03DA"/>
    <w:rsid w:val="009F2D9C"/>
    <w:rsid w:val="00A139CD"/>
    <w:rsid w:val="00A23B6A"/>
    <w:rsid w:val="00A37D05"/>
    <w:rsid w:val="00A731A5"/>
    <w:rsid w:val="00AF7E9E"/>
    <w:rsid w:val="00B1555F"/>
    <w:rsid w:val="00B4237B"/>
    <w:rsid w:val="00B922EA"/>
    <w:rsid w:val="00BA4EDF"/>
    <w:rsid w:val="00BB67BD"/>
    <w:rsid w:val="00C22A84"/>
    <w:rsid w:val="00C239ED"/>
    <w:rsid w:val="00C937AA"/>
    <w:rsid w:val="00CD5F3D"/>
    <w:rsid w:val="00CE5C60"/>
    <w:rsid w:val="00D151FF"/>
    <w:rsid w:val="00D30B49"/>
    <w:rsid w:val="00D434AA"/>
    <w:rsid w:val="00D541A2"/>
    <w:rsid w:val="00D80F03"/>
    <w:rsid w:val="00DD0EE8"/>
    <w:rsid w:val="00E24688"/>
    <w:rsid w:val="00E71822"/>
    <w:rsid w:val="00E747FC"/>
    <w:rsid w:val="00E76010"/>
    <w:rsid w:val="00E955D2"/>
    <w:rsid w:val="00EF5BF2"/>
    <w:rsid w:val="00F90B5C"/>
    <w:rsid w:val="00FB01CA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2  Badr"/>
        <w:sz w:val="24"/>
        <w:szCs w:val="28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C9"/>
  </w:style>
  <w:style w:type="paragraph" w:styleId="Heading1">
    <w:name w:val="heading 1"/>
    <w:basedOn w:val="Normal"/>
    <w:next w:val="Normal"/>
    <w:link w:val="Heading1Char"/>
    <w:autoRedefine/>
    <w:qFormat/>
    <w:rsid w:val="002B1626"/>
    <w:pPr>
      <w:keepNext/>
      <w:numPr>
        <w:numId w:val="4"/>
      </w:numPr>
      <w:bidi/>
      <w:spacing w:before="240" w:after="60"/>
      <w:jc w:val="lowKashida"/>
      <w:outlineLvl w:val="0"/>
    </w:pPr>
    <w:rPr>
      <w:rFonts w:ascii="Cambria" w:eastAsia="Times New Roman" w:hAnsi="Cambria" w:cs="2 badr"/>
      <w:b/>
      <w:bCs/>
      <w:i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F7E9E"/>
    <w:pPr>
      <w:keepNext/>
      <w:numPr>
        <w:ilvl w:val="1"/>
        <w:numId w:val="4"/>
      </w:numPr>
      <w:bidi/>
      <w:spacing w:before="240" w:after="60"/>
      <w:outlineLvl w:val="1"/>
    </w:pPr>
    <w:rPr>
      <w:rFonts w:ascii="2 badr" w:hAnsi="2 badr" w:cs="2 badr"/>
      <w:b/>
      <w:bCs/>
      <w:i/>
      <w:sz w:val="28"/>
      <w:szCs w:val="35"/>
      <w:lang w:bidi="fa-IR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2B1626"/>
    <w:pPr>
      <w:keepNext/>
      <w:numPr>
        <w:ilvl w:val="2"/>
        <w:numId w:val="4"/>
      </w:numPr>
      <w:spacing w:before="240" w:after="60"/>
      <w:jc w:val="lowKashida"/>
      <w:outlineLvl w:val="2"/>
    </w:pPr>
    <w:rPr>
      <w:rFonts w:ascii="2 badr" w:hAnsi="2 badr" w:cs="2 badr"/>
      <w:b/>
      <w:bCs/>
      <w:sz w:val="26"/>
      <w:szCs w:val="3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B1626"/>
    <w:pPr>
      <w:keepNext/>
      <w:numPr>
        <w:ilvl w:val="3"/>
        <w:numId w:val="4"/>
      </w:numPr>
      <w:spacing w:before="240" w:after="60"/>
      <w:jc w:val="lowKashida"/>
      <w:outlineLvl w:val="3"/>
    </w:pPr>
    <w:rPr>
      <w:rFonts w:ascii="2  Badr" w:eastAsia="Times New Roman" w:hAnsi="2  Badr" w:cs="2 badr"/>
      <w:b/>
      <w:bCs/>
      <w:sz w:val="33"/>
      <w:szCs w:val="3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2B1626"/>
    <w:pPr>
      <w:numPr>
        <w:ilvl w:val="4"/>
        <w:numId w:val="4"/>
      </w:numPr>
      <w:bidi/>
      <w:spacing w:before="240" w:after="60"/>
      <w:outlineLvl w:val="4"/>
    </w:pPr>
    <w:rPr>
      <w:rFonts w:ascii="2  Badr" w:eastAsia="Times New Roman" w:hAnsi="2  Badr" w:cs="2 badr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2B1626"/>
    <w:pPr>
      <w:numPr>
        <w:ilvl w:val="5"/>
        <w:numId w:val="4"/>
      </w:numPr>
      <w:spacing w:before="240" w:after="60"/>
      <w:jc w:val="lowKashida"/>
      <w:outlineLvl w:val="5"/>
    </w:pPr>
    <w:rPr>
      <w:rFonts w:ascii="2  Badr" w:eastAsia="Times New Roman" w:hAnsi="2  Badr" w:cs="2 badr"/>
      <w:b/>
      <w:bCs/>
      <w:sz w:val="31"/>
      <w:szCs w:val="31"/>
    </w:rPr>
  </w:style>
  <w:style w:type="paragraph" w:styleId="Heading7">
    <w:name w:val="heading 7"/>
    <w:basedOn w:val="Normal"/>
    <w:next w:val="Normal"/>
    <w:link w:val="Heading7Char"/>
    <w:autoRedefine/>
    <w:unhideWhenUsed/>
    <w:qFormat/>
    <w:rsid w:val="002B1626"/>
    <w:pPr>
      <w:numPr>
        <w:ilvl w:val="6"/>
        <w:numId w:val="4"/>
      </w:numPr>
      <w:bidi/>
      <w:spacing w:before="240" w:after="60"/>
      <w:jc w:val="lowKashida"/>
      <w:outlineLvl w:val="6"/>
    </w:pPr>
    <w:rPr>
      <w:rFonts w:ascii="2  Zar" w:eastAsia="Times New Roman" w:hAnsi="2  Zar" w:cs="2 badr"/>
      <w:bCs/>
      <w:sz w:val="30"/>
      <w:szCs w:val="30"/>
      <w:lang w:bidi="fa-IR"/>
    </w:rPr>
  </w:style>
  <w:style w:type="paragraph" w:styleId="Heading8">
    <w:name w:val="heading 8"/>
    <w:basedOn w:val="Normal"/>
    <w:next w:val="Normal"/>
    <w:link w:val="Heading8Char"/>
    <w:autoRedefine/>
    <w:qFormat/>
    <w:rsid w:val="002B1626"/>
    <w:pPr>
      <w:numPr>
        <w:ilvl w:val="7"/>
        <w:numId w:val="4"/>
      </w:numPr>
      <w:spacing w:before="240" w:after="60"/>
      <w:outlineLvl w:val="7"/>
    </w:pPr>
    <w:rPr>
      <w:rFonts w:ascii="2  Badr" w:eastAsia="Times New Roman" w:hAnsi="2  Badr" w:cs="2 badr"/>
      <w:bCs/>
      <w:i/>
      <w:szCs w:val="29"/>
    </w:rPr>
  </w:style>
  <w:style w:type="paragraph" w:styleId="Heading9">
    <w:name w:val="heading 9"/>
    <w:basedOn w:val="Normal"/>
    <w:next w:val="Normal"/>
    <w:link w:val="Heading9Char"/>
    <w:autoRedefine/>
    <w:unhideWhenUsed/>
    <w:qFormat/>
    <w:rsid w:val="002B1626"/>
    <w:pPr>
      <w:numPr>
        <w:ilvl w:val="8"/>
        <w:numId w:val="4"/>
      </w:numPr>
      <w:spacing w:before="240" w:after="60"/>
      <w:outlineLvl w:val="8"/>
    </w:pPr>
    <w:rPr>
      <w:rFonts w:ascii="2  Badr" w:eastAsia="Times New Roman" w:hAnsi="2  Badr" w:cs="2 badr"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110CC9"/>
    <w:rPr>
      <w:rFonts w:ascii="2  Badr" w:eastAsia="Times New Roman" w:hAnsi="2  Badr" w:cs="2 badr"/>
      <w:b/>
      <w:bCs/>
      <w:sz w:val="31"/>
      <w:szCs w:val="31"/>
    </w:rPr>
  </w:style>
  <w:style w:type="character" w:customStyle="1" w:styleId="Heading7Char">
    <w:name w:val="Heading 7 Char"/>
    <w:link w:val="Heading7"/>
    <w:rsid w:val="00110CC9"/>
    <w:rPr>
      <w:rFonts w:ascii="2  Zar" w:eastAsia="Times New Roman" w:hAnsi="2  Zar" w:cs="2 badr"/>
      <w:bCs/>
      <w:sz w:val="30"/>
      <w:szCs w:val="30"/>
      <w:lang w:bidi="fa-IR"/>
    </w:rPr>
  </w:style>
  <w:style w:type="character" w:customStyle="1" w:styleId="Heading8Char">
    <w:name w:val="Heading 8 Char"/>
    <w:basedOn w:val="DefaultParagraphFont"/>
    <w:link w:val="Heading8"/>
    <w:rsid w:val="00110CC9"/>
    <w:rPr>
      <w:rFonts w:ascii="2  Badr" w:eastAsia="Times New Roman" w:hAnsi="2  Badr" w:cs="2 badr"/>
      <w:bCs/>
      <w:i/>
      <w:szCs w:val="29"/>
    </w:rPr>
  </w:style>
  <w:style w:type="character" w:customStyle="1" w:styleId="Heading9Char">
    <w:name w:val="Heading 9 Char"/>
    <w:basedOn w:val="DefaultParagraphFont"/>
    <w:link w:val="Heading9"/>
    <w:rsid w:val="00110CC9"/>
    <w:rPr>
      <w:rFonts w:ascii="2  Badr" w:eastAsia="Times New Roman" w:hAnsi="2  Badr" w:cs="2 badr"/>
      <w:iCs/>
      <w:sz w:val="28"/>
    </w:rPr>
  </w:style>
  <w:style w:type="character" w:customStyle="1" w:styleId="Heading1Char">
    <w:name w:val="Heading 1 Char"/>
    <w:link w:val="Heading1"/>
    <w:rsid w:val="002B1626"/>
    <w:rPr>
      <w:rFonts w:ascii="Cambria" w:eastAsia="Times New Roman" w:hAnsi="Cambria" w:cs="2 badr"/>
      <w:b/>
      <w:bCs/>
      <w:iCs/>
      <w:kern w:val="32"/>
      <w:sz w:val="32"/>
      <w:szCs w:val="36"/>
    </w:rPr>
  </w:style>
  <w:style w:type="character" w:customStyle="1" w:styleId="Heading2Char">
    <w:name w:val="Heading 2 Char"/>
    <w:link w:val="Heading2"/>
    <w:rsid w:val="00AF7E9E"/>
    <w:rPr>
      <w:rFonts w:ascii="2 badr" w:hAnsi="2 badr" w:cs="2 badr"/>
      <w:b/>
      <w:bCs/>
      <w:i/>
      <w:sz w:val="28"/>
      <w:szCs w:val="35"/>
      <w:lang w:bidi="fa-IR"/>
    </w:rPr>
  </w:style>
  <w:style w:type="character" w:customStyle="1" w:styleId="Heading3Char">
    <w:name w:val="Heading 3 Char"/>
    <w:link w:val="Heading3"/>
    <w:rsid w:val="002B1626"/>
    <w:rPr>
      <w:rFonts w:ascii="2 badr" w:hAnsi="2 badr" w:cs="2 badr"/>
      <w:b/>
      <w:bCs/>
      <w:sz w:val="26"/>
      <w:szCs w:val="34"/>
    </w:rPr>
  </w:style>
  <w:style w:type="character" w:customStyle="1" w:styleId="Heading4Char">
    <w:name w:val="Heading 4 Char"/>
    <w:link w:val="Heading4"/>
    <w:rsid w:val="002B1626"/>
    <w:rPr>
      <w:rFonts w:ascii="2  Badr" w:eastAsia="Times New Roman" w:hAnsi="2  Badr" w:cs="2 badr"/>
      <w:b/>
      <w:bCs/>
      <w:sz w:val="33"/>
      <w:szCs w:val="33"/>
    </w:rPr>
  </w:style>
  <w:style w:type="character" w:customStyle="1" w:styleId="Heading5Char">
    <w:name w:val="Heading 5 Char"/>
    <w:link w:val="Heading5"/>
    <w:rsid w:val="002B1626"/>
    <w:rPr>
      <w:rFonts w:ascii="2  Badr" w:eastAsia="Times New Roman" w:hAnsi="2  Badr" w:cs="2 badr"/>
      <w:b/>
      <w:bCs/>
      <w:sz w:val="32"/>
      <w:szCs w:val="32"/>
    </w:rPr>
  </w:style>
  <w:style w:type="paragraph" w:customStyle="1" w:styleId="TitlePage">
    <w:name w:val="Title Page"/>
    <w:basedOn w:val="Normal"/>
    <w:qFormat/>
    <w:rsid w:val="00110CC9"/>
    <w:pPr>
      <w:spacing w:line="360" w:lineRule="auto"/>
      <w:jc w:val="center"/>
    </w:pPr>
    <w:rPr>
      <w:rFonts w:ascii="Arial" w:eastAsia="Times New Roman" w:hAnsi="Arial" w:cs="B Titr"/>
      <w:szCs w:val="24"/>
    </w:rPr>
  </w:style>
  <w:style w:type="paragraph" w:customStyle="1" w:styleId="TitlePageNames">
    <w:name w:val="Title Page Names"/>
    <w:basedOn w:val="TitlePage"/>
    <w:qFormat/>
    <w:rsid w:val="00110CC9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qFormat/>
    <w:rsid w:val="00110CC9"/>
    <w:rPr>
      <w:rFonts w:eastAsia="Times New Roman"/>
    </w:rPr>
  </w:style>
  <w:style w:type="paragraph" w:customStyle="1" w:styleId="Headingcentered">
    <w:name w:val="Heading_centered"/>
    <w:basedOn w:val="Heading2"/>
    <w:qFormat/>
    <w:rsid w:val="00110CC9"/>
    <w:pPr>
      <w:pageBreakBefore/>
      <w:numPr>
        <w:numId w:val="0"/>
      </w:numPr>
      <w:spacing w:after="240"/>
      <w:jc w:val="center"/>
    </w:pPr>
  </w:style>
  <w:style w:type="paragraph" w:customStyle="1" w:styleId="NewParagraphZero">
    <w:name w:val="NewParagraphZero"/>
    <w:basedOn w:val="Normal"/>
    <w:next w:val="Normal"/>
    <w:qFormat/>
    <w:rsid w:val="00110CC9"/>
    <w:pPr>
      <w:spacing w:before="120"/>
      <w:ind w:hanging="2"/>
    </w:pPr>
    <w:rPr>
      <w:rFonts w:eastAsia="Times New Roman"/>
    </w:rPr>
  </w:style>
  <w:style w:type="character" w:customStyle="1" w:styleId="FootnoteTextChar">
    <w:name w:val="Footnote Text Char"/>
    <w:aliases w:val="پاورقي Char"/>
    <w:basedOn w:val="DefaultParagraphFont"/>
    <w:rsid w:val="00110CC9"/>
    <w:rPr>
      <w:sz w:val="20"/>
      <w:szCs w:val="20"/>
    </w:rPr>
  </w:style>
  <w:style w:type="character" w:customStyle="1" w:styleId="content">
    <w:name w:val="content"/>
    <w:basedOn w:val="DefaultParagraphFont"/>
    <w:rsid w:val="00110CC9"/>
  </w:style>
  <w:style w:type="paragraph" w:styleId="FootnoteText">
    <w:name w:val="footnote text"/>
    <w:aliases w:val="پاورقي"/>
    <w:basedOn w:val="Normal"/>
    <w:link w:val="FootnoteTextChar1"/>
    <w:rsid w:val="00110CC9"/>
    <w:pPr>
      <w:bidi/>
      <w:spacing w:line="216" w:lineRule="auto"/>
      <w:ind w:firstLine="0"/>
    </w:pPr>
    <w:rPr>
      <w:rFonts w:eastAsia="Times New Roman" w:cs="B Lotus"/>
      <w:sz w:val="18"/>
      <w:szCs w:val="22"/>
    </w:rPr>
  </w:style>
  <w:style w:type="character" w:customStyle="1" w:styleId="FootnoteTextChar1">
    <w:name w:val="Footnote Text Char1"/>
    <w:aliases w:val="پاورقي Char1"/>
    <w:basedOn w:val="DefaultParagraphFont"/>
    <w:link w:val="FootnoteText"/>
    <w:rsid w:val="00110CC9"/>
    <w:rPr>
      <w:rFonts w:ascii="Times New Roman" w:eastAsia="Times New Roman" w:hAnsi="Times New Roman" w:cs="B Lotus"/>
      <w:sz w:val="18"/>
    </w:rPr>
  </w:style>
  <w:style w:type="paragraph" w:styleId="Caption">
    <w:name w:val="caption"/>
    <w:basedOn w:val="Normal"/>
    <w:next w:val="Normal"/>
    <w:link w:val="CaptionChar"/>
    <w:qFormat/>
    <w:rsid w:val="00110CC9"/>
    <w:pPr>
      <w:spacing w:before="120"/>
    </w:pPr>
    <w:rPr>
      <w:rFonts w:eastAsia="Times New Roman" w:cs="Nazanin"/>
      <w:b/>
      <w:bCs/>
      <w:lang w:bidi="fa-IR"/>
    </w:rPr>
  </w:style>
  <w:style w:type="character" w:customStyle="1" w:styleId="CaptionChar">
    <w:name w:val="Caption Char"/>
    <w:basedOn w:val="DefaultParagraphFont"/>
    <w:link w:val="Caption"/>
    <w:rsid w:val="00110CC9"/>
    <w:rPr>
      <w:rFonts w:ascii="Times New Roman" w:eastAsia="Times New Roman" w:hAnsi="Times New Roman" w:cs="Nazanin"/>
      <w:b/>
      <w:bCs/>
      <w:sz w:val="24"/>
      <w:szCs w:val="28"/>
      <w:lang w:bidi="fa-IR"/>
    </w:rPr>
  </w:style>
  <w:style w:type="character" w:styleId="FootnoteReference">
    <w:name w:val="footnote reference"/>
    <w:basedOn w:val="DefaultParagraphFont"/>
    <w:semiHidden/>
    <w:rsid w:val="00110C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0CC9"/>
    <w:rPr>
      <w:color w:val="0000FF"/>
      <w:u w:val="single"/>
    </w:rPr>
  </w:style>
  <w:style w:type="table" w:styleId="TableGrid">
    <w:name w:val="Table Grid"/>
    <w:basedOn w:val="TableNormal"/>
    <w:uiPriority w:val="59"/>
    <w:rsid w:val="00110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Items"/>
    <w:basedOn w:val="Normal"/>
    <w:uiPriority w:val="34"/>
    <w:qFormat/>
    <w:rsid w:val="00110CC9"/>
    <w:pPr>
      <w:numPr>
        <w:numId w:val="22"/>
      </w:numPr>
      <w:tabs>
        <w:tab w:val="left" w:pos="849"/>
      </w:tabs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2  Badr"/>
        <w:sz w:val="24"/>
        <w:szCs w:val="28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C9"/>
  </w:style>
  <w:style w:type="paragraph" w:styleId="Heading1">
    <w:name w:val="heading 1"/>
    <w:basedOn w:val="Normal"/>
    <w:next w:val="Normal"/>
    <w:link w:val="Heading1Char"/>
    <w:autoRedefine/>
    <w:qFormat/>
    <w:rsid w:val="002B1626"/>
    <w:pPr>
      <w:keepNext/>
      <w:numPr>
        <w:numId w:val="4"/>
      </w:numPr>
      <w:bidi/>
      <w:spacing w:before="240" w:after="60"/>
      <w:jc w:val="lowKashida"/>
      <w:outlineLvl w:val="0"/>
    </w:pPr>
    <w:rPr>
      <w:rFonts w:ascii="Cambria" w:eastAsia="Times New Roman" w:hAnsi="Cambria" w:cs="2 badr"/>
      <w:b/>
      <w:bCs/>
      <w:i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F7E9E"/>
    <w:pPr>
      <w:keepNext/>
      <w:numPr>
        <w:ilvl w:val="1"/>
        <w:numId w:val="4"/>
      </w:numPr>
      <w:bidi/>
      <w:spacing w:before="240" w:after="60"/>
      <w:outlineLvl w:val="1"/>
    </w:pPr>
    <w:rPr>
      <w:rFonts w:ascii="2 badr" w:hAnsi="2 badr" w:cs="2 badr"/>
      <w:b/>
      <w:bCs/>
      <w:i/>
      <w:sz w:val="28"/>
      <w:szCs w:val="35"/>
      <w:lang w:bidi="fa-IR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2B1626"/>
    <w:pPr>
      <w:keepNext/>
      <w:numPr>
        <w:ilvl w:val="2"/>
        <w:numId w:val="4"/>
      </w:numPr>
      <w:spacing w:before="240" w:after="60"/>
      <w:jc w:val="lowKashida"/>
      <w:outlineLvl w:val="2"/>
    </w:pPr>
    <w:rPr>
      <w:rFonts w:ascii="2 badr" w:hAnsi="2 badr" w:cs="2 badr"/>
      <w:b/>
      <w:bCs/>
      <w:sz w:val="26"/>
      <w:szCs w:val="3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B1626"/>
    <w:pPr>
      <w:keepNext/>
      <w:numPr>
        <w:ilvl w:val="3"/>
        <w:numId w:val="4"/>
      </w:numPr>
      <w:spacing w:before="240" w:after="60"/>
      <w:jc w:val="lowKashida"/>
      <w:outlineLvl w:val="3"/>
    </w:pPr>
    <w:rPr>
      <w:rFonts w:ascii="2  Badr" w:eastAsia="Times New Roman" w:hAnsi="2  Badr" w:cs="2 badr"/>
      <w:b/>
      <w:bCs/>
      <w:sz w:val="33"/>
      <w:szCs w:val="33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2B1626"/>
    <w:pPr>
      <w:numPr>
        <w:ilvl w:val="4"/>
        <w:numId w:val="4"/>
      </w:numPr>
      <w:bidi/>
      <w:spacing w:before="240" w:after="60"/>
      <w:outlineLvl w:val="4"/>
    </w:pPr>
    <w:rPr>
      <w:rFonts w:ascii="2  Badr" w:eastAsia="Times New Roman" w:hAnsi="2  Badr" w:cs="2 badr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2B1626"/>
    <w:pPr>
      <w:numPr>
        <w:ilvl w:val="5"/>
        <w:numId w:val="4"/>
      </w:numPr>
      <w:spacing w:before="240" w:after="60"/>
      <w:jc w:val="lowKashida"/>
      <w:outlineLvl w:val="5"/>
    </w:pPr>
    <w:rPr>
      <w:rFonts w:ascii="2  Badr" w:eastAsia="Times New Roman" w:hAnsi="2  Badr" w:cs="2 badr"/>
      <w:b/>
      <w:bCs/>
      <w:sz w:val="31"/>
      <w:szCs w:val="31"/>
    </w:rPr>
  </w:style>
  <w:style w:type="paragraph" w:styleId="Heading7">
    <w:name w:val="heading 7"/>
    <w:basedOn w:val="Normal"/>
    <w:next w:val="Normal"/>
    <w:link w:val="Heading7Char"/>
    <w:autoRedefine/>
    <w:unhideWhenUsed/>
    <w:qFormat/>
    <w:rsid w:val="002B1626"/>
    <w:pPr>
      <w:numPr>
        <w:ilvl w:val="6"/>
        <w:numId w:val="4"/>
      </w:numPr>
      <w:bidi/>
      <w:spacing w:before="240" w:after="60"/>
      <w:jc w:val="lowKashida"/>
      <w:outlineLvl w:val="6"/>
    </w:pPr>
    <w:rPr>
      <w:rFonts w:ascii="2  Zar" w:eastAsia="Times New Roman" w:hAnsi="2  Zar" w:cs="2 badr"/>
      <w:bCs/>
      <w:sz w:val="30"/>
      <w:szCs w:val="30"/>
      <w:lang w:bidi="fa-IR"/>
    </w:rPr>
  </w:style>
  <w:style w:type="paragraph" w:styleId="Heading8">
    <w:name w:val="heading 8"/>
    <w:basedOn w:val="Normal"/>
    <w:next w:val="Normal"/>
    <w:link w:val="Heading8Char"/>
    <w:autoRedefine/>
    <w:qFormat/>
    <w:rsid w:val="002B1626"/>
    <w:pPr>
      <w:numPr>
        <w:ilvl w:val="7"/>
        <w:numId w:val="4"/>
      </w:numPr>
      <w:spacing w:before="240" w:after="60"/>
      <w:outlineLvl w:val="7"/>
    </w:pPr>
    <w:rPr>
      <w:rFonts w:ascii="2  Badr" w:eastAsia="Times New Roman" w:hAnsi="2  Badr" w:cs="2 badr"/>
      <w:bCs/>
      <w:i/>
      <w:szCs w:val="29"/>
    </w:rPr>
  </w:style>
  <w:style w:type="paragraph" w:styleId="Heading9">
    <w:name w:val="heading 9"/>
    <w:basedOn w:val="Normal"/>
    <w:next w:val="Normal"/>
    <w:link w:val="Heading9Char"/>
    <w:autoRedefine/>
    <w:unhideWhenUsed/>
    <w:qFormat/>
    <w:rsid w:val="002B1626"/>
    <w:pPr>
      <w:numPr>
        <w:ilvl w:val="8"/>
        <w:numId w:val="4"/>
      </w:numPr>
      <w:spacing w:before="240" w:after="60"/>
      <w:outlineLvl w:val="8"/>
    </w:pPr>
    <w:rPr>
      <w:rFonts w:ascii="2  Badr" w:eastAsia="Times New Roman" w:hAnsi="2  Badr" w:cs="2 badr"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110CC9"/>
    <w:rPr>
      <w:rFonts w:ascii="2  Badr" w:eastAsia="Times New Roman" w:hAnsi="2  Badr" w:cs="2 badr"/>
      <w:b/>
      <w:bCs/>
      <w:sz w:val="31"/>
      <w:szCs w:val="31"/>
    </w:rPr>
  </w:style>
  <w:style w:type="character" w:customStyle="1" w:styleId="Heading7Char">
    <w:name w:val="Heading 7 Char"/>
    <w:link w:val="Heading7"/>
    <w:rsid w:val="00110CC9"/>
    <w:rPr>
      <w:rFonts w:ascii="2  Zar" w:eastAsia="Times New Roman" w:hAnsi="2  Zar" w:cs="2 badr"/>
      <w:bCs/>
      <w:sz w:val="30"/>
      <w:szCs w:val="30"/>
      <w:lang w:bidi="fa-IR"/>
    </w:rPr>
  </w:style>
  <w:style w:type="character" w:customStyle="1" w:styleId="Heading8Char">
    <w:name w:val="Heading 8 Char"/>
    <w:basedOn w:val="DefaultParagraphFont"/>
    <w:link w:val="Heading8"/>
    <w:rsid w:val="00110CC9"/>
    <w:rPr>
      <w:rFonts w:ascii="2  Badr" w:eastAsia="Times New Roman" w:hAnsi="2  Badr" w:cs="2 badr"/>
      <w:bCs/>
      <w:i/>
      <w:szCs w:val="29"/>
    </w:rPr>
  </w:style>
  <w:style w:type="character" w:customStyle="1" w:styleId="Heading9Char">
    <w:name w:val="Heading 9 Char"/>
    <w:basedOn w:val="DefaultParagraphFont"/>
    <w:link w:val="Heading9"/>
    <w:rsid w:val="00110CC9"/>
    <w:rPr>
      <w:rFonts w:ascii="2  Badr" w:eastAsia="Times New Roman" w:hAnsi="2  Badr" w:cs="2 badr"/>
      <w:iCs/>
      <w:sz w:val="28"/>
    </w:rPr>
  </w:style>
  <w:style w:type="character" w:customStyle="1" w:styleId="Heading1Char">
    <w:name w:val="Heading 1 Char"/>
    <w:link w:val="Heading1"/>
    <w:rsid w:val="002B1626"/>
    <w:rPr>
      <w:rFonts w:ascii="Cambria" w:eastAsia="Times New Roman" w:hAnsi="Cambria" w:cs="2 badr"/>
      <w:b/>
      <w:bCs/>
      <w:iCs/>
      <w:kern w:val="32"/>
      <w:sz w:val="32"/>
      <w:szCs w:val="36"/>
    </w:rPr>
  </w:style>
  <w:style w:type="character" w:customStyle="1" w:styleId="Heading2Char">
    <w:name w:val="Heading 2 Char"/>
    <w:link w:val="Heading2"/>
    <w:rsid w:val="00AF7E9E"/>
    <w:rPr>
      <w:rFonts w:ascii="2 badr" w:hAnsi="2 badr" w:cs="2 badr"/>
      <w:b/>
      <w:bCs/>
      <w:i/>
      <w:sz w:val="28"/>
      <w:szCs w:val="35"/>
      <w:lang w:bidi="fa-IR"/>
    </w:rPr>
  </w:style>
  <w:style w:type="character" w:customStyle="1" w:styleId="Heading3Char">
    <w:name w:val="Heading 3 Char"/>
    <w:link w:val="Heading3"/>
    <w:rsid w:val="002B1626"/>
    <w:rPr>
      <w:rFonts w:ascii="2 badr" w:hAnsi="2 badr" w:cs="2 badr"/>
      <w:b/>
      <w:bCs/>
      <w:sz w:val="26"/>
      <w:szCs w:val="34"/>
    </w:rPr>
  </w:style>
  <w:style w:type="character" w:customStyle="1" w:styleId="Heading4Char">
    <w:name w:val="Heading 4 Char"/>
    <w:link w:val="Heading4"/>
    <w:rsid w:val="002B1626"/>
    <w:rPr>
      <w:rFonts w:ascii="2  Badr" w:eastAsia="Times New Roman" w:hAnsi="2  Badr" w:cs="2 badr"/>
      <w:b/>
      <w:bCs/>
      <w:sz w:val="33"/>
      <w:szCs w:val="33"/>
    </w:rPr>
  </w:style>
  <w:style w:type="character" w:customStyle="1" w:styleId="Heading5Char">
    <w:name w:val="Heading 5 Char"/>
    <w:link w:val="Heading5"/>
    <w:rsid w:val="002B1626"/>
    <w:rPr>
      <w:rFonts w:ascii="2  Badr" w:eastAsia="Times New Roman" w:hAnsi="2  Badr" w:cs="2 badr"/>
      <w:b/>
      <w:bCs/>
      <w:sz w:val="32"/>
      <w:szCs w:val="32"/>
    </w:rPr>
  </w:style>
  <w:style w:type="paragraph" w:customStyle="1" w:styleId="TitlePage">
    <w:name w:val="Title Page"/>
    <w:basedOn w:val="Normal"/>
    <w:qFormat/>
    <w:rsid w:val="00110CC9"/>
    <w:pPr>
      <w:spacing w:line="360" w:lineRule="auto"/>
      <w:jc w:val="center"/>
    </w:pPr>
    <w:rPr>
      <w:rFonts w:ascii="Arial" w:eastAsia="Times New Roman" w:hAnsi="Arial" w:cs="B Titr"/>
      <w:szCs w:val="24"/>
    </w:rPr>
  </w:style>
  <w:style w:type="paragraph" w:customStyle="1" w:styleId="TitlePageNames">
    <w:name w:val="Title Page Names"/>
    <w:basedOn w:val="TitlePage"/>
    <w:qFormat/>
    <w:rsid w:val="00110CC9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qFormat/>
    <w:rsid w:val="00110CC9"/>
    <w:rPr>
      <w:rFonts w:eastAsia="Times New Roman"/>
    </w:rPr>
  </w:style>
  <w:style w:type="paragraph" w:customStyle="1" w:styleId="Headingcentered">
    <w:name w:val="Heading_centered"/>
    <w:basedOn w:val="Heading2"/>
    <w:qFormat/>
    <w:rsid w:val="00110CC9"/>
    <w:pPr>
      <w:pageBreakBefore/>
      <w:numPr>
        <w:numId w:val="0"/>
      </w:numPr>
      <w:spacing w:after="240"/>
      <w:jc w:val="center"/>
    </w:pPr>
  </w:style>
  <w:style w:type="paragraph" w:customStyle="1" w:styleId="NewParagraphZero">
    <w:name w:val="NewParagraphZero"/>
    <w:basedOn w:val="Normal"/>
    <w:next w:val="Normal"/>
    <w:qFormat/>
    <w:rsid w:val="00110CC9"/>
    <w:pPr>
      <w:spacing w:before="120"/>
      <w:ind w:hanging="2"/>
    </w:pPr>
    <w:rPr>
      <w:rFonts w:eastAsia="Times New Roman"/>
    </w:rPr>
  </w:style>
  <w:style w:type="character" w:customStyle="1" w:styleId="FootnoteTextChar">
    <w:name w:val="Footnote Text Char"/>
    <w:aliases w:val="پاورقي Char"/>
    <w:basedOn w:val="DefaultParagraphFont"/>
    <w:rsid w:val="00110CC9"/>
    <w:rPr>
      <w:sz w:val="20"/>
      <w:szCs w:val="20"/>
    </w:rPr>
  </w:style>
  <w:style w:type="character" w:customStyle="1" w:styleId="content">
    <w:name w:val="content"/>
    <w:basedOn w:val="DefaultParagraphFont"/>
    <w:rsid w:val="00110CC9"/>
  </w:style>
  <w:style w:type="paragraph" w:styleId="FootnoteText">
    <w:name w:val="footnote text"/>
    <w:aliases w:val="پاورقي"/>
    <w:basedOn w:val="Normal"/>
    <w:link w:val="FootnoteTextChar1"/>
    <w:rsid w:val="00110CC9"/>
    <w:pPr>
      <w:bidi/>
      <w:spacing w:line="216" w:lineRule="auto"/>
      <w:ind w:firstLine="0"/>
    </w:pPr>
    <w:rPr>
      <w:rFonts w:eastAsia="Times New Roman" w:cs="B Lotus"/>
      <w:sz w:val="18"/>
      <w:szCs w:val="22"/>
    </w:rPr>
  </w:style>
  <w:style w:type="character" w:customStyle="1" w:styleId="FootnoteTextChar1">
    <w:name w:val="Footnote Text Char1"/>
    <w:aliases w:val="پاورقي Char1"/>
    <w:basedOn w:val="DefaultParagraphFont"/>
    <w:link w:val="FootnoteText"/>
    <w:rsid w:val="00110CC9"/>
    <w:rPr>
      <w:rFonts w:ascii="Times New Roman" w:eastAsia="Times New Roman" w:hAnsi="Times New Roman" w:cs="B Lotus"/>
      <w:sz w:val="18"/>
    </w:rPr>
  </w:style>
  <w:style w:type="paragraph" w:styleId="Caption">
    <w:name w:val="caption"/>
    <w:basedOn w:val="Normal"/>
    <w:next w:val="Normal"/>
    <w:link w:val="CaptionChar"/>
    <w:qFormat/>
    <w:rsid w:val="00110CC9"/>
    <w:pPr>
      <w:spacing w:before="120"/>
    </w:pPr>
    <w:rPr>
      <w:rFonts w:eastAsia="Times New Roman" w:cs="Nazanin"/>
      <w:b/>
      <w:bCs/>
      <w:lang w:bidi="fa-IR"/>
    </w:rPr>
  </w:style>
  <w:style w:type="character" w:customStyle="1" w:styleId="CaptionChar">
    <w:name w:val="Caption Char"/>
    <w:basedOn w:val="DefaultParagraphFont"/>
    <w:link w:val="Caption"/>
    <w:rsid w:val="00110CC9"/>
    <w:rPr>
      <w:rFonts w:ascii="Times New Roman" w:eastAsia="Times New Roman" w:hAnsi="Times New Roman" w:cs="Nazanin"/>
      <w:b/>
      <w:bCs/>
      <w:sz w:val="24"/>
      <w:szCs w:val="28"/>
      <w:lang w:bidi="fa-IR"/>
    </w:rPr>
  </w:style>
  <w:style w:type="character" w:styleId="FootnoteReference">
    <w:name w:val="footnote reference"/>
    <w:basedOn w:val="DefaultParagraphFont"/>
    <w:semiHidden/>
    <w:rsid w:val="00110C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0CC9"/>
    <w:rPr>
      <w:color w:val="0000FF"/>
      <w:u w:val="single"/>
    </w:rPr>
  </w:style>
  <w:style w:type="table" w:styleId="TableGrid">
    <w:name w:val="Table Grid"/>
    <w:basedOn w:val="TableNormal"/>
    <w:uiPriority w:val="59"/>
    <w:rsid w:val="00110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Items"/>
    <w:basedOn w:val="Normal"/>
    <w:uiPriority w:val="34"/>
    <w:qFormat/>
    <w:rsid w:val="00110CC9"/>
    <w:pPr>
      <w:numPr>
        <w:numId w:val="22"/>
      </w:numPr>
      <w:tabs>
        <w:tab w:val="left" w:pos="849"/>
      </w:tabs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315">
          <w:marLeft w:val="0"/>
          <w:marRight w:val="0"/>
          <w:marTop w:val="0"/>
          <w:marBottom w:val="0"/>
          <w:divBdr>
            <w:top w:val="single" w:sz="2" w:space="0" w:color="886644"/>
            <w:left w:val="single" w:sz="2" w:space="0" w:color="886644"/>
            <w:bottom w:val="single" w:sz="2" w:space="0" w:color="886644"/>
            <w:right w:val="single" w:sz="2" w:space="0" w:color="886644"/>
          </w:divBdr>
          <w:divsChild>
            <w:div w:id="6101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5615</TotalTime>
  <Pages>131</Pages>
  <Words>38242</Words>
  <Characters>217982</Characters>
  <Application>Microsoft Office Word</Application>
  <DocSecurity>0</DocSecurity>
  <Lines>1816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54</cp:revision>
  <dcterms:created xsi:type="dcterms:W3CDTF">2016-07-21T03:33:00Z</dcterms:created>
  <dcterms:modified xsi:type="dcterms:W3CDTF">2016-07-25T12:41:00Z</dcterms:modified>
</cp:coreProperties>
</file>