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97270" w:rsidRDefault="00B97270" w:rsidP="00B97270">
      <w:pPr>
        <w:pStyle w:val="TOC7"/>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"1-8" \h \z \u </w:instrText>
      </w:r>
      <w:r>
        <w:fldChar w:fldCharType="separate"/>
      </w:r>
      <w:hyperlink w:anchor="_Toc499013869" w:history="1">
        <w:r w:rsidRPr="006810A7">
          <w:rPr>
            <w:rStyle w:val="Hyperlink"/>
            <w:rFonts w:hint="eastAsia"/>
            <w:noProof/>
            <w:rtl/>
          </w:rPr>
          <w:t>نقد</w:t>
        </w:r>
        <w:r w:rsidRPr="006810A7">
          <w:rPr>
            <w:rStyle w:val="Hyperlink"/>
            <w:noProof/>
            <w:rtl/>
          </w:rPr>
          <w:t xml:space="preserve"> </w:t>
        </w:r>
        <w:r w:rsidRPr="006810A7">
          <w:rPr>
            <w:rStyle w:val="Hyperlink"/>
            <w:rFonts w:hint="eastAsia"/>
            <w:noProof/>
            <w:rtl/>
          </w:rPr>
          <w:t>مرحوم</w:t>
        </w:r>
        <w:r w:rsidRPr="006810A7">
          <w:rPr>
            <w:rStyle w:val="Hyperlink"/>
            <w:noProof/>
            <w:rtl/>
          </w:rPr>
          <w:t xml:space="preserve"> </w:t>
        </w:r>
        <w:r w:rsidRPr="006810A7">
          <w:rPr>
            <w:rStyle w:val="Hyperlink"/>
            <w:rFonts w:hint="eastAsia"/>
            <w:noProof/>
            <w:rtl/>
          </w:rPr>
          <w:t>صدر</w:t>
        </w:r>
        <w:r w:rsidRPr="006810A7">
          <w:rPr>
            <w:rStyle w:val="Hyperlink"/>
            <w:noProof/>
            <w:rtl/>
          </w:rPr>
          <w:t xml:space="preserve"> </w:t>
        </w:r>
        <w:r w:rsidRPr="006810A7">
          <w:rPr>
            <w:rStyle w:val="Hyperlink"/>
            <w:rFonts w:hint="eastAsia"/>
            <w:noProof/>
            <w:rtl/>
          </w:rPr>
          <w:t>به</w:t>
        </w:r>
        <w:r w:rsidRPr="006810A7">
          <w:rPr>
            <w:rStyle w:val="Hyperlink"/>
            <w:noProof/>
            <w:rtl/>
          </w:rPr>
          <w:t xml:space="preserve"> </w:t>
        </w:r>
        <w:r w:rsidRPr="006810A7">
          <w:rPr>
            <w:rStyle w:val="Hyperlink"/>
            <w:rFonts w:hint="eastAsia"/>
            <w:noProof/>
            <w:rtl/>
          </w:rPr>
          <w:t>مرحوم</w:t>
        </w:r>
        <w:r w:rsidRPr="006810A7">
          <w:rPr>
            <w:rStyle w:val="Hyperlink"/>
            <w:noProof/>
            <w:rtl/>
          </w:rPr>
          <w:t xml:space="preserve"> </w:t>
        </w:r>
        <w:r w:rsidRPr="006810A7">
          <w:rPr>
            <w:rStyle w:val="Hyperlink"/>
            <w:rFonts w:hint="eastAsia"/>
            <w:noProof/>
            <w:rtl/>
          </w:rPr>
          <w:t>نائ</w:t>
        </w:r>
        <w:r w:rsidRPr="006810A7">
          <w:rPr>
            <w:rStyle w:val="Hyperlink"/>
            <w:rFonts w:hint="cs"/>
            <w:noProof/>
            <w:rtl/>
          </w:rPr>
          <w:t>ی</w:t>
        </w:r>
        <w:r w:rsidRPr="006810A7">
          <w:rPr>
            <w:rStyle w:val="Hyperlink"/>
            <w:rFonts w:hint="eastAsia"/>
            <w:noProof/>
            <w:rtl/>
          </w:rPr>
          <w:t>ن</w:t>
        </w:r>
        <w:r w:rsidRPr="006810A7">
          <w:rPr>
            <w:rStyle w:val="Hyperlink"/>
            <w:rFonts w:hint="cs"/>
            <w:noProof/>
            <w:rtl/>
          </w:rPr>
          <w:t>ی</w:t>
        </w:r>
        <w:r w:rsidRPr="006810A7">
          <w:rPr>
            <w:rStyle w:val="Hyperlink"/>
            <w:noProof/>
            <w:rtl/>
          </w:rPr>
          <w:t xml:space="preserve">: </w:t>
        </w:r>
        <w:r w:rsidRPr="006810A7">
          <w:rPr>
            <w:rStyle w:val="Hyperlink"/>
            <w:rFonts w:hint="eastAsia"/>
            <w:noProof/>
            <w:rtl/>
          </w:rPr>
          <w:t>امکان</w:t>
        </w:r>
        <w:r w:rsidRPr="006810A7">
          <w:rPr>
            <w:rStyle w:val="Hyperlink"/>
            <w:noProof/>
            <w:rtl/>
          </w:rPr>
          <w:t xml:space="preserve"> </w:t>
        </w:r>
        <w:r w:rsidRPr="006810A7">
          <w:rPr>
            <w:rStyle w:val="Hyperlink"/>
            <w:rFonts w:hint="eastAsia"/>
            <w:noProof/>
            <w:rtl/>
          </w:rPr>
          <w:t>وضع</w:t>
        </w:r>
        <w:r w:rsidRPr="006810A7">
          <w:rPr>
            <w:rStyle w:val="Hyperlink"/>
            <w:noProof/>
            <w:rtl/>
          </w:rPr>
          <w:t xml:space="preserve"> </w:t>
        </w:r>
        <w:r w:rsidRPr="006810A7">
          <w:rPr>
            <w:rStyle w:val="Hyperlink"/>
            <w:rFonts w:hint="eastAsia"/>
            <w:noProof/>
            <w:rtl/>
          </w:rPr>
          <w:t>لفظ</w:t>
        </w:r>
        <w:r w:rsidRPr="006810A7">
          <w:rPr>
            <w:rStyle w:val="Hyperlink"/>
            <w:noProof/>
            <w:rtl/>
          </w:rPr>
          <w:t xml:space="preserve"> </w:t>
        </w:r>
        <w:r w:rsidRPr="006810A7">
          <w:rPr>
            <w:rStyle w:val="Hyperlink"/>
            <w:rFonts w:hint="eastAsia"/>
            <w:noProof/>
            <w:rtl/>
          </w:rPr>
          <w:t>برا</w:t>
        </w:r>
        <w:r w:rsidRPr="006810A7">
          <w:rPr>
            <w:rStyle w:val="Hyperlink"/>
            <w:rFonts w:hint="cs"/>
            <w:noProof/>
            <w:rtl/>
          </w:rPr>
          <w:t>ی</w:t>
        </w:r>
        <w:r w:rsidRPr="006810A7">
          <w:rPr>
            <w:rStyle w:val="Hyperlink"/>
            <w:noProof/>
            <w:rtl/>
          </w:rPr>
          <w:t xml:space="preserve"> </w:t>
        </w:r>
        <w:r w:rsidRPr="006810A7">
          <w:rPr>
            <w:rStyle w:val="Hyperlink"/>
            <w:rFonts w:hint="eastAsia"/>
            <w:noProof/>
            <w:rtl/>
          </w:rPr>
          <w:t>معنا</w:t>
        </w:r>
        <w:r w:rsidRPr="006810A7">
          <w:rPr>
            <w:rStyle w:val="Hyperlink"/>
            <w:rFonts w:hint="cs"/>
            <w:noProof/>
            <w:rtl/>
          </w:rPr>
          <w:t>ی</w:t>
        </w:r>
        <w:r w:rsidRPr="006810A7">
          <w:rPr>
            <w:rStyle w:val="Hyperlink"/>
            <w:noProof/>
            <w:rtl/>
          </w:rPr>
          <w:t xml:space="preserve"> </w:t>
        </w:r>
        <w:r w:rsidRPr="006810A7">
          <w:rPr>
            <w:rStyle w:val="Hyperlink"/>
            <w:rFonts w:hint="eastAsia"/>
            <w:noProof/>
            <w:rtl/>
          </w:rPr>
          <w:t>مرکب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Toc499013869 \h</w:instrText>
        </w:r>
        <w:r>
          <w:rPr>
            <w:noProof/>
            <w:webHidden/>
            <w:rtl/>
          </w:rPr>
          <w:instrText xml:space="preserve"> </w:instrText>
        </w:r>
        <w:r>
          <w:rPr>
            <w:rStyle w:val="Hyperlink"/>
            <w:noProof/>
            <w:rtl/>
          </w:rPr>
        </w:r>
        <w:r>
          <w:rPr>
            <w:rStyle w:val="Hyperlink"/>
            <w:noProof/>
            <w:rtl/>
          </w:rPr>
          <w:fldChar w:fldCharType="separate"/>
        </w:r>
        <w:r w:rsidR="00780012">
          <w:rPr>
            <w:noProof/>
            <w:webHidden/>
            <w:rtl/>
          </w:rPr>
          <w:t>2</w:t>
        </w:r>
        <w:r>
          <w:rPr>
            <w:rStyle w:val="Hyperlink"/>
            <w:noProof/>
            <w:rtl/>
          </w:rPr>
          <w:fldChar w:fldCharType="end"/>
        </w:r>
      </w:hyperlink>
    </w:p>
    <w:p w:rsidR="00B97270" w:rsidRDefault="00927A13" w:rsidP="00B97270">
      <w:pPr>
        <w:pStyle w:val="TOC6"/>
        <w:tabs>
          <w:tab w:val="right" w:leader="dot" w:pos="10194"/>
        </w:tabs>
        <w:rPr>
          <w:rFonts w:asciiTheme="minorHAnsi" w:eastAsiaTheme="minorEastAsia" w:hAnsiTheme="minorHAnsi" w:cstheme="minorBidi"/>
          <w:bCs w:val="0"/>
          <w:noProof/>
          <w:color w:val="auto"/>
          <w:szCs w:val="22"/>
          <w:rtl/>
        </w:rPr>
      </w:pPr>
      <w:hyperlink w:anchor="_Toc499013870" w:history="1">
        <w:r w:rsidR="00B97270" w:rsidRPr="006810A7">
          <w:rPr>
            <w:rStyle w:val="Hyperlink"/>
            <w:rFonts w:hint="eastAsia"/>
            <w:noProof/>
            <w:rtl/>
          </w:rPr>
          <w:t>کلام</w:t>
        </w:r>
        <w:r w:rsidR="00B97270" w:rsidRPr="006810A7">
          <w:rPr>
            <w:rStyle w:val="Hyperlink"/>
            <w:noProof/>
            <w:rtl/>
          </w:rPr>
          <w:t xml:space="preserve"> </w:t>
        </w:r>
        <w:r w:rsidR="00B97270" w:rsidRPr="006810A7">
          <w:rPr>
            <w:rStyle w:val="Hyperlink"/>
            <w:rFonts w:hint="eastAsia"/>
            <w:noProof/>
            <w:rtl/>
          </w:rPr>
          <w:t>مرحوم</w:t>
        </w:r>
        <w:r w:rsidR="00B97270" w:rsidRPr="006810A7">
          <w:rPr>
            <w:rStyle w:val="Hyperlink"/>
            <w:noProof/>
            <w:rtl/>
          </w:rPr>
          <w:t xml:space="preserve"> </w:t>
        </w:r>
        <w:r w:rsidR="00B97270" w:rsidRPr="006810A7">
          <w:rPr>
            <w:rStyle w:val="Hyperlink"/>
            <w:rFonts w:hint="eastAsia"/>
            <w:noProof/>
            <w:rtl/>
          </w:rPr>
          <w:t>خو</w:t>
        </w:r>
        <w:r w:rsidR="00B97270" w:rsidRPr="006810A7">
          <w:rPr>
            <w:rStyle w:val="Hyperlink"/>
            <w:rFonts w:hint="cs"/>
            <w:noProof/>
            <w:rtl/>
          </w:rPr>
          <w:t>یی</w:t>
        </w:r>
        <w:r w:rsidR="00B97270" w:rsidRPr="006810A7">
          <w:rPr>
            <w:rStyle w:val="Hyperlink"/>
            <w:noProof/>
            <w:rtl/>
          </w:rPr>
          <w:t xml:space="preserve">: </w:t>
        </w:r>
        <w:r w:rsidR="00B97270" w:rsidRPr="006810A7">
          <w:rPr>
            <w:rStyle w:val="Hyperlink"/>
            <w:rFonts w:hint="eastAsia"/>
            <w:noProof/>
            <w:rtl/>
          </w:rPr>
          <w:t>تصو</w:t>
        </w:r>
        <w:r w:rsidR="00B97270" w:rsidRPr="006810A7">
          <w:rPr>
            <w:rStyle w:val="Hyperlink"/>
            <w:rFonts w:hint="cs"/>
            <w:noProof/>
            <w:rtl/>
          </w:rPr>
          <w:t>ی</w:t>
        </w:r>
        <w:r w:rsidR="00B97270" w:rsidRPr="006810A7">
          <w:rPr>
            <w:rStyle w:val="Hyperlink"/>
            <w:rFonts w:hint="eastAsia"/>
            <w:noProof/>
            <w:rtl/>
          </w:rPr>
          <w:t>ر</w:t>
        </w:r>
        <w:r w:rsidR="00B97270" w:rsidRPr="006810A7">
          <w:rPr>
            <w:rStyle w:val="Hyperlink"/>
            <w:noProof/>
            <w:rtl/>
          </w:rPr>
          <w:t xml:space="preserve"> </w:t>
        </w:r>
        <w:r w:rsidR="00B97270" w:rsidRPr="006810A7">
          <w:rPr>
            <w:rStyle w:val="Hyperlink"/>
            <w:rFonts w:hint="eastAsia"/>
            <w:noProof/>
            <w:rtl/>
          </w:rPr>
          <w:t>استصحاب</w:t>
        </w:r>
        <w:r w:rsidR="00B97270" w:rsidRPr="006810A7">
          <w:rPr>
            <w:rStyle w:val="Hyperlink"/>
            <w:noProof/>
            <w:rtl/>
          </w:rPr>
          <w:t xml:space="preserve"> </w:t>
        </w:r>
        <w:r w:rsidR="00B97270" w:rsidRPr="006810A7">
          <w:rPr>
            <w:rStyle w:val="Hyperlink"/>
            <w:rFonts w:hint="eastAsia"/>
            <w:noProof/>
            <w:rtl/>
          </w:rPr>
          <w:t>بقاء</w:t>
        </w:r>
        <w:r w:rsidR="00B97270" w:rsidRPr="006810A7">
          <w:rPr>
            <w:rStyle w:val="Hyperlink"/>
            <w:noProof/>
            <w:rtl/>
          </w:rPr>
          <w:t xml:space="preserve"> </w:t>
        </w:r>
        <w:r w:rsidR="00B97270" w:rsidRPr="006810A7">
          <w:rPr>
            <w:rStyle w:val="Hyperlink"/>
            <w:rFonts w:hint="eastAsia"/>
            <w:noProof/>
            <w:rtl/>
          </w:rPr>
          <w:t>الع</w:t>
        </w:r>
        <w:r w:rsidR="00B97270" w:rsidRPr="006810A7">
          <w:rPr>
            <w:rStyle w:val="Hyperlink"/>
            <w:rFonts w:hint="cs"/>
            <w:noProof/>
            <w:rtl/>
          </w:rPr>
          <w:t>ی</w:t>
        </w:r>
        <w:r w:rsidR="00B97270" w:rsidRPr="006810A7">
          <w:rPr>
            <w:rStyle w:val="Hyperlink"/>
            <w:rFonts w:hint="eastAsia"/>
            <w:noProof/>
            <w:rtl/>
          </w:rPr>
          <w:t>د</w:t>
        </w:r>
        <w:r w:rsidR="00B97270" w:rsidRPr="006810A7">
          <w:rPr>
            <w:rStyle w:val="Hyperlink"/>
            <w:noProof/>
            <w:rtl/>
          </w:rPr>
          <w:t xml:space="preserve"> </w:t>
        </w:r>
        <w:r w:rsidR="00B97270" w:rsidRPr="006810A7">
          <w:rPr>
            <w:rStyle w:val="Hyperlink"/>
            <w:rFonts w:hint="eastAsia"/>
            <w:noProof/>
            <w:rtl/>
          </w:rPr>
          <w:t>بدون</w:t>
        </w:r>
        <w:r w:rsidR="00B97270" w:rsidRPr="006810A7">
          <w:rPr>
            <w:rStyle w:val="Hyperlink"/>
            <w:noProof/>
            <w:rtl/>
          </w:rPr>
          <w:t xml:space="preserve"> </w:t>
        </w:r>
        <w:r w:rsidR="00B97270" w:rsidRPr="006810A7">
          <w:rPr>
            <w:rStyle w:val="Hyperlink"/>
            <w:rFonts w:hint="eastAsia"/>
            <w:noProof/>
            <w:rtl/>
          </w:rPr>
          <w:t>مشکل</w:t>
        </w:r>
        <w:r w:rsidR="00B97270" w:rsidRPr="006810A7">
          <w:rPr>
            <w:rStyle w:val="Hyperlink"/>
            <w:noProof/>
            <w:rtl/>
          </w:rPr>
          <w:t xml:space="preserve"> </w:t>
        </w:r>
        <w:r w:rsidR="00B97270" w:rsidRPr="006810A7">
          <w:rPr>
            <w:rStyle w:val="Hyperlink"/>
            <w:rFonts w:hint="eastAsia"/>
            <w:noProof/>
            <w:rtl/>
          </w:rPr>
          <w:t>اصل</w:t>
        </w:r>
        <w:r w:rsidR="00B97270" w:rsidRPr="006810A7">
          <w:rPr>
            <w:rStyle w:val="Hyperlink"/>
            <w:noProof/>
            <w:rtl/>
          </w:rPr>
          <w:t xml:space="preserve"> </w:t>
        </w:r>
        <w:r w:rsidR="00B97270" w:rsidRPr="006810A7">
          <w:rPr>
            <w:rStyle w:val="Hyperlink"/>
            <w:rFonts w:hint="eastAsia"/>
            <w:noProof/>
            <w:rtl/>
          </w:rPr>
          <w:t>مثبت</w:t>
        </w:r>
        <w:r w:rsidR="00B97270">
          <w:rPr>
            <w:noProof/>
            <w:webHidden/>
            <w:rtl/>
          </w:rPr>
          <w:tab/>
        </w:r>
        <w:r w:rsidR="00B97270">
          <w:rPr>
            <w:rStyle w:val="Hyperlink"/>
            <w:noProof/>
            <w:rtl/>
          </w:rPr>
          <w:fldChar w:fldCharType="begin"/>
        </w:r>
        <w:r w:rsidR="00B97270">
          <w:rPr>
            <w:noProof/>
            <w:webHidden/>
            <w:rtl/>
          </w:rPr>
          <w:instrText xml:space="preserve"> </w:instrText>
        </w:r>
        <w:r w:rsidR="00B97270">
          <w:rPr>
            <w:noProof/>
            <w:webHidden/>
          </w:rPr>
          <w:instrText>PAGEREF</w:instrText>
        </w:r>
        <w:r w:rsidR="00B97270">
          <w:rPr>
            <w:noProof/>
            <w:webHidden/>
            <w:rtl/>
          </w:rPr>
          <w:instrText xml:space="preserve"> _</w:instrText>
        </w:r>
        <w:r w:rsidR="00B97270">
          <w:rPr>
            <w:noProof/>
            <w:webHidden/>
          </w:rPr>
          <w:instrText>Toc499013870 \h</w:instrText>
        </w:r>
        <w:r w:rsidR="00B97270">
          <w:rPr>
            <w:noProof/>
            <w:webHidden/>
            <w:rtl/>
          </w:rPr>
          <w:instrText xml:space="preserve"> </w:instrText>
        </w:r>
        <w:r w:rsidR="00B97270">
          <w:rPr>
            <w:rStyle w:val="Hyperlink"/>
            <w:noProof/>
            <w:rtl/>
          </w:rPr>
        </w:r>
        <w:r w:rsidR="00B97270">
          <w:rPr>
            <w:rStyle w:val="Hyperlink"/>
            <w:noProof/>
            <w:rtl/>
          </w:rPr>
          <w:fldChar w:fldCharType="separate"/>
        </w:r>
        <w:r w:rsidR="00780012">
          <w:rPr>
            <w:noProof/>
            <w:webHidden/>
            <w:rtl/>
          </w:rPr>
          <w:t>2</w:t>
        </w:r>
        <w:r w:rsidR="00B97270">
          <w:rPr>
            <w:rStyle w:val="Hyperlink"/>
            <w:noProof/>
            <w:rtl/>
          </w:rPr>
          <w:fldChar w:fldCharType="end"/>
        </w:r>
      </w:hyperlink>
    </w:p>
    <w:p w:rsidR="00B97270" w:rsidRDefault="00927A13" w:rsidP="00B97270">
      <w:pPr>
        <w:pStyle w:val="TOC7"/>
        <w:tabs>
          <w:tab w:val="right" w:leader="dot" w:pos="10194"/>
        </w:tabs>
        <w:rPr>
          <w:rFonts w:asciiTheme="minorHAnsi" w:eastAsiaTheme="minorEastAsia" w:hAnsiTheme="minorHAnsi" w:cstheme="minorBidi"/>
          <w:bCs w:val="0"/>
          <w:noProof/>
          <w:color w:val="auto"/>
          <w:szCs w:val="22"/>
          <w:rtl/>
        </w:rPr>
      </w:pPr>
      <w:hyperlink w:anchor="_Toc499013871" w:history="1">
        <w:r w:rsidR="00B97270" w:rsidRPr="006810A7">
          <w:rPr>
            <w:rStyle w:val="Hyperlink"/>
            <w:rFonts w:hint="eastAsia"/>
            <w:noProof/>
            <w:rtl/>
          </w:rPr>
          <w:t>اشکال</w:t>
        </w:r>
        <w:r w:rsidR="00B97270" w:rsidRPr="006810A7">
          <w:rPr>
            <w:rStyle w:val="Hyperlink"/>
            <w:noProof/>
            <w:rtl/>
          </w:rPr>
          <w:t xml:space="preserve"> </w:t>
        </w:r>
        <w:r w:rsidR="00B97270" w:rsidRPr="006810A7">
          <w:rPr>
            <w:rStyle w:val="Hyperlink"/>
            <w:rFonts w:hint="eastAsia"/>
            <w:noProof/>
            <w:rtl/>
          </w:rPr>
          <w:t>مرحوم</w:t>
        </w:r>
        <w:r w:rsidR="00B97270" w:rsidRPr="006810A7">
          <w:rPr>
            <w:rStyle w:val="Hyperlink"/>
            <w:noProof/>
            <w:rtl/>
          </w:rPr>
          <w:t xml:space="preserve"> </w:t>
        </w:r>
        <w:r w:rsidR="00B97270" w:rsidRPr="006810A7">
          <w:rPr>
            <w:rStyle w:val="Hyperlink"/>
            <w:rFonts w:hint="eastAsia"/>
            <w:noProof/>
            <w:rtl/>
          </w:rPr>
          <w:t>صدر</w:t>
        </w:r>
        <w:r w:rsidR="00B97270" w:rsidRPr="006810A7">
          <w:rPr>
            <w:rStyle w:val="Hyperlink"/>
            <w:noProof/>
            <w:rtl/>
          </w:rPr>
          <w:t xml:space="preserve">: </w:t>
        </w:r>
        <w:r w:rsidR="00B97270" w:rsidRPr="006810A7">
          <w:rPr>
            <w:rStyle w:val="Hyperlink"/>
            <w:rFonts w:hint="eastAsia"/>
            <w:noProof/>
            <w:rtl/>
          </w:rPr>
          <w:t>تعارض</w:t>
        </w:r>
        <w:r w:rsidR="00B97270" w:rsidRPr="006810A7">
          <w:rPr>
            <w:rStyle w:val="Hyperlink"/>
            <w:noProof/>
            <w:rtl/>
          </w:rPr>
          <w:t xml:space="preserve"> </w:t>
        </w:r>
        <w:r w:rsidR="00B97270" w:rsidRPr="006810A7">
          <w:rPr>
            <w:rStyle w:val="Hyperlink"/>
            <w:rFonts w:hint="eastAsia"/>
            <w:noProof/>
            <w:rtl/>
          </w:rPr>
          <w:t>ا</w:t>
        </w:r>
        <w:r w:rsidR="00B97270" w:rsidRPr="006810A7">
          <w:rPr>
            <w:rStyle w:val="Hyperlink"/>
            <w:rFonts w:hint="cs"/>
            <w:noProof/>
            <w:rtl/>
          </w:rPr>
          <w:t>ی</w:t>
        </w:r>
        <w:r w:rsidR="00B97270" w:rsidRPr="006810A7">
          <w:rPr>
            <w:rStyle w:val="Hyperlink"/>
            <w:rFonts w:hint="eastAsia"/>
            <w:noProof/>
            <w:rtl/>
          </w:rPr>
          <w:t>ن</w:t>
        </w:r>
        <w:r w:rsidR="00B97270" w:rsidRPr="006810A7">
          <w:rPr>
            <w:rStyle w:val="Hyperlink"/>
            <w:noProof/>
            <w:rtl/>
          </w:rPr>
          <w:t xml:space="preserve"> </w:t>
        </w:r>
        <w:r w:rsidR="00B97270" w:rsidRPr="006810A7">
          <w:rPr>
            <w:rStyle w:val="Hyperlink"/>
            <w:rFonts w:hint="eastAsia"/>
            <w:noProof/>
            <w:rtl/>
          </w:rPr>
          <w:t>استصحاب</w:t>
        </w:r>
        <w:r w:rsidR="00B97270" w:rsidRPr="006810A7">
          <w:rPr>
            <w:rStyle w:val="Hyperlink"/>
            <w:noProof/>
            <w:rtl/>
          </w:rPr>
          <w:t xml:space="preserve"> </w:t>
        </w:r>
        <w:r w:rsidR="00B97270" w:rsidRPr="006810A7">
          <w:rPr>
            <w:rStyle w:val="Hyperlink"/>
            <w:rFonts w:hint="eastAsia"/>
            <w:noProof/>
            <w:rtl/>
          </w:rPr>
          <w:t>با</w:t>
        </w:r>
        <w:r w:rsidR="00B97270" w:rsidRPr="006810A7">
          <w:rPr>
            <w:rStyle w:val="Hyperlink"/>
            <w:noProof/>
            <w:rtl/>
          </w:rPr>
          <w:t xml:space="preserve"> </w:t>
        </w:r>
        <w:r w:rsidR="00B97270" w:rsidRPr="006810A7">
          <w:rPr>
            <w:rStyle w:val="Hyperlink"/>
            <w:rFonts w:hint="eastAsia"/>
            <w:noProof/>
            <w:rtl/>
          </w:rPr>
          <w:t>استصحاب</w:t>
        </w:r>
        <w:r w:rsidR="00B97270" w:rsidRPr="006810A7">
          <w:rPr>
            <w:rStyle w:val="Hyperlink"/>
            <w:noProof/>
            <w:rtl/>
          </w:rPr>
          <w:t xml:space="preserve"> </w:t>
        </w:r>
        <w:r w:rsidR="00B97270" w:rsidRPr="006810A7">
          <w:rPr>
            <w:rStyle w:val="Hyperlink"/>
            <w:rFonts w:hint="eastAsia"/>
            <w:noProof/>
            <w:rtl/>
          </w:rPr>
          <w:t>عدم</w:t>
        </w:r>
        <w:r w:rsidR="00B97270" w:rsidRPr="006810A7">
          <w:rPr>
            <w:rStyle w:val="Hyperlink"/>
            <w:noProof/>
            <w:rtl/>
          </w:rPr>
          <w:t xml:space="preserve"> </w:t>
        </w:r>
        <w:r w:rsidR="00B97270" w:rsidRPr="006810A7">
          <w:rPr>
            <w:rStyle w:val="Hyperlink"/>
            <w:rFonts w:hint="eastAsia"/>
            <w:noProof/>
            <w:rtl/>
          </w:rPr>
          <w:t>الع</w:t>
        </w:r>
        <w:r w:rsidR="00B97270" w:rsidRPr="006810A7">
          <w:rPr>
            <w:rStyle w:val="Hyperlink"/>
            <w:rFonts w:hint="cs"/>
            <w:noProof/>
            <w:rtl/>
          </w:rPr>
          <w:t>ی</w:t>
        </w:r>
        <w:r w:rsidR="00B97270" w:rsidRPr="006810A7">
          <w:rPr>
            <w:rStyle w:val="Hyperlink"/>
            <w:rFonts w:hint="eastAsia"/>
            <w:noProof/>
            <w:rtl/>
          </w:rPr>
          <w:t>د</w:t>
        </w:r>
        <w:r w:rsidR="00B97270">
          <w:rPr>
            <w:noProof/>
            <w:webHidden/>
            <w:rtl/>
          </w:rPr>
          <w:tab/>
        </w:r>
        <w:r w:rsidR="00B97270">
          <w:rPr>
            <w:rStyle w:val="Hyperlink"/>
            <w:noProof/>
            <w:rtl/>
          </w:rPr>
          <w:fldChar w:fldCharType="begin"/>
        </w:r>
        <w:r w:rsidR="00B97270">
          <w:rPr>
            <w:noProof/>
            <w:webHidden/>
            <w:rtl/>
          </w:rPr>
          <w:instrText xml:space="preserve"> </w:instrText>
        </w:r>
        <w:r w:rsidR="00B97270">
          <w:rPr>
            <w:noProof/>
            <w:webHidden/>
          </w:rPr>
          <w:instrText>PAGEREF</w:instrText>
        </w:r>
        <w:r w:rsidR="00B97270">
          <w:rPr>
            <w:noProof/>
            <w:webHidden/>
            <w:rtl/>
          </w:rPr>
          <w:instrText xml:space="preserve"> _</w:instrText>
        </w:r>
        <w:r w:rsidR="00B97270">
          <w:rPr>
            <w:noProof/>
            <w:webHidden/>
          </w:rPr>
          <w:instrText>Toc499013871 \h</w:instrText>
        </w:r>
        <w:r w:rsidR="00B97270">
          <w:rPr>
            <w:noProof/>
            <w:webHidden/>
            <w:rtl/>
          </w:rPr>
          <w:instrText xml:space="preserve"> </w:instrText>
        </w:r>
        <w:r w:rsidR="00B97270">
          <w:rPr>
            <w:rStyle w:val="Hyperlink"/>
            <w:noProof/>
            <w:rtl/>
          </w:rPr>
        </w:r>
        <w:r w:rsidR="00B97270">
          <w:rPr>
            <w:rStyle w:val="Hyperlink"/>
            <w:noProof/>
            <w:rtl/>
          </w:rPr>
          <w:fldChar w:fldCharType="separate"/>
        </w:r>
        <w:r w:rsidR="00780012">
          <w:rPr>
            <w:noProof/>
            <w:webHidden/>
            <w:rtl/>
          </w:rPr>
          <w:t>3</w:t>
        </w:r>
        <w:r w:rsidR="00B97270">
          <w:rPr>
            <w:rStyle w:val="Hyperlink"/>
            <w:noProof/>
            <w:rtl/>
          </w:rPr>
          <w:fldChar w:fldCharType="end"/>
        </w:r>
      </w:hyperlink>
    </w:p>
    <w:p w:rsidR="00B97270" w:rsidRDefault="00927A13" w:rsidP="00B97270">
      <w:pPr>
        <w:pStyle w:val="TOC7"/>
        <w:tabs>
          <w:tab w:val="right" w:leader="dot" w:pos="10194"/>
        </w:tabs>
        <w:rPr>
          <w:rFonts w:asciiTheme="minorHAnsi" w:eastAsiaTheme="minorEastAsia" w:hAnsiTheme="minorHAnsi" w:cstheme="minorBidi"/>
          <w:bCs w:val="0"/>
          <w:noProof/>
          <w:color w:val="auto"/>
          <w:szCs w:val="22"/>
          <w:rtl/>
        </w:rPr>
      </w:pPr>
      <w:hyperlink w:anchor="_Toc499013872" w:history="1">
        <w:r w:rsidR="00B97270" w:rsidRPr="006810A7">
          <w:rPr>
            <w:rStyle w:val="Hyperlink"/>
            <w:rFonts w:hint="eastAsia"/>
            <w:noProof/>
            <w:rtl/>
          </w:rPr>
          <w:t>پاسخ</w:t>
        </w:r>
        <w:r w:rsidR="00B97270" w:rsidRPr="006810A7">
          <w:rPr>
            <w:rStyle w:val="Hyperlink"/>
            <w:noProof/>
            <w:rtl/>
          </w:rPr>
          <w:t xml:space="preserve"> </w:t>
        </w:r>
        <w:r w:rsidR="00B97270" w:rsidRPr="006810A7">
          <w:rPr>
            <w:rStyle w:val="Hyperlink"/>
            <w:rFonts w:hint="eastAsia"/>
            <w:noProof/>
            <w:rtl/>
          </w:rPr>
          <w:t>مرحوم</w:t>
        </w:r>
        <w:r w:rsidR="00B97270" w:rsidRPr="006810A7">
          <w:rPr>
            <w:rStyle w:val="Hyperlink"/>
            <w:noProof/>
            <w:rtl/>
          </w:rPr>
          <w:t xml:space="preserve"> </w:t>
        </w:r>
        <w:r w:rsidR="00B97270" w:rsidRPr="006810A7">
          <w:rPr>
            <w:rStyle w:val="Hyperlink"/>
            <w:rFonts w:hint="eastAsia"/>
            <w:noProof/>
            <w:rtl/>
          </w:rPr>
          <w:t>خو</w:t>
        </w:r>
        <w:r w:rsidR="00B97270" w:rsidRPr="006810A7">
          <w:rPr>
            <w:rStyle w:val="Hyperlink"/>
            <w:rFonts w:hint="cs"/>
            <w:noProof/>
            <w:rtl/>
          </w:rPr>
          <w:t>یی</w:t>
        </w:r>
        <w:r w:rsidR="00B97270" w:rsidRPr="006810A7">
          <w:rPr>
            <w:rStyle w:val="Hyperlink"/>
            <w:noProof/>
            <w:rtl/>
          </w:rPr>
          <w:t xml:space="preserve">: </w:t>
        </w:r>
        <w:r w:rsidR="00B97270" w:rsidRPr="006810A7">
          <w:rPr>
            <w:rStyle w:val="Hyperlink"/>
            <w:rFonts w:hint="eastAsia"/>
            <w:noProof/>
            <w:rtl/>
          </w:rPr>
          <w:t>معارض</w:t>
        </w:r>
        <w:r w:rsidR="00B97270" w:rsidRPr="006810A7">
          <w:rPr>
            <w:rStyle w:val="Hyperlink"/>
            <w:noProof/>
            <w:rtl/>
          </w:rPr>
          <w:t xml:space="preserve"> </w:t>
        </w:r>
        <w:r w:rsidR="00B97270" w:rsidRPr="006810A7">
          <w:rPr>
            <w:rStyle w:val="Hyperlink"/>
            <w:rFonts w:hint="eastAsia"/>
            <w:noProof/>
            <w:rtl/>
          </w:rPr>
          <w:t>داشتن</w:t>
        </w:r>
        <w:r w:rsidR="00B97270" w:rsidRPr="006810A7">
          <w:rPr>
            <w:rStyle w:val="Hyperlink"/>
            <w:noProof/>
            <w:rtl/>
          </w:rPr>
          <w:t xml:space="preserve"> </w:t>
        </w:r>
        <w:r w:rsidR="00B97270" w:rsidRPr="006810A7">
          <w:rPr>
            <w:rStyle w:val="Hyperlink"/>
            <w:rFonts w:hint="eastAsia"/>
            <w:noProof/>
            <w:rtl/>
          </w:rPr>
          <w:t>و</w:t>
        </w:r>
        <w:r w:rsidR="00B97270" w:rsidRPr="006810A7">
          <w:rPr>
            <w:rStyle w:val="Hyperlink"/>
            <w:noProof/>
            <w:rtl/>
          </w:rPr>
          <w:t xml:space="preserve"> </w:t>
        </w:r>
        <w:r w:rsidR="00B97270" w:rsidRPr="006810A7">
          <w:rPr>
            <w:rStyle w:val="Hyperlink"/>
            <w:rFonts w:hint="eastAsia"/>
            <w:noProof/>
            <w:rtl/>
          </w:rPr>
          <w:t>کل</w:t>
        </w:r>
        <w:r w:rsidR="00B97270" w:rsidRPr="006810A7">
          <w:rPr>
            <w:rStyle w:val="Hyperlink"/>
            <w:rFonts w:hint="cs"/>
            <w:noProof/>
            <w:rtl/>
          </w:rPr>
          <w:t>ی</w:t>
        </w:r>
        <w:r w:rsidR="00B97270" w:rsidRPr="006810A7">
          <w:rPr>
            <w:rStyle w:val="Hyperlink"/>
            <w:noProof/>
            <w:rtl/>
          </w:rPr>
          <w:t xml:space="preserve"> </w:t>
        </w:r>
        <w:r w:rsidR="00B97270" w:rsidRPr="006810A7">
          <w:rPr>
            <w:rStyle w:val="Hyperlink"/>
            <w:rFonts w:hint="eastAsia"/>
            <w:noProof/>
            <w:rtl/>
          </w:rPr>
          <w:t>قسم</w:t>
        </w:r>
        <w:r w:rsidR="00B97270" w:rsidRPr="006810A7">
          <w:rPr>
            <w:rStyle w:val="Hyperlink"/>
            <w:noProof/>
            <w:rtl/>
          </w:rPr>
          <w:t xml:space="preserve"> </w:t>
        </w:r>
        <w:r w:rsidR="00B97270" w:rsidRPr="006810A7">
          <w:rPr>
            <w:rStyle w:val="Hyperlink"/>
            <w:rFonts w:hint="eastAsia"/>
            <w:noProof/>
            <w:rtl/>
          </w:rPr>
          <w:t>ثالث</w:t>
        </w:r>
        <w:r w:rsidR="00B97270" w:rsidRPr="006810A7">
          <w:rPr>
            <w:rStyle w:val="Hyperlink"/>
            <w:noProof/>
            <w:rtl/>
          </w:rPr>
          <w:t xml:space="preserve"> </w:t>
        </w:r>
        <w:r w:rsidR="00B97270" w:rsidRPr="006810A7">
          <w:rPr>
            <w:rStyle w:val="Hyperlink"/>
            <w:rFonts w:hint="eastAsia"/>
            <w:noProof/>
            <w:rtl/>
          </w:rPr>
          <w:t>بودن</w:t>
        </w:r>
        <w:r w:rsidR="00B97270">
          <w:rPr>
            <w:noProof/>
            <w:webHidden/>
            <w:rtl/>
          </w:rPr>
          <w:tab/>
        </w:r>
        <w:r w:rsidR="00B97270">
          <w:rPr>
            <w:rStyle w:val="Hyperlink"/>
            <w:noProof/>
            <w:rtl/>
          </w:rPr>
          <w:fldChar w:fldCharType="begin"/>
        </w:r>
        <w:r w:rsidR="00B97270">
          <w:rPr>
            <w:noProof/>
            <w:webHidden/>
            <w:rtl/>
          </w:rPr>
          <w:instrText xml:space="preserve"> </w:instrText>
        </w:r>
        <w:r w:rsidR="00B97270">
          <w:rPr>
            <w:noProof/>
            <w:webHidden/>
          </w:rPr>
          <w:instrText>PAGEREF</w:instrText>
        </w:r>
        <w:r w:rsidR="00B97270">
          <w:rPr>
            <w:noProof/>
            <w:webHidden/>
            <w:rtl/>
          </w:rPr>
          <w:instrText xml:space="preserve"> _</w:instrText>
        </w:r>
        <w:r w:rsidR="00B97270">
          <w:rPr>
            <w:noProof/>
            <w:webHidden/>
          </w:rPr>
          <w:instrText>Toc499013872 \h</w:instrText>
        </w:r>
        <w:r w:rsidR="00B97270">
          <w:rPr>
            <w:noProof/>
            <w:webHidden/>
            <w:rtl/>
          </w:rPr>
          <w:instrText xml:space="preserve"> </w:instrText>
        </w:r>
        <w:r w:rsidR="00B97270">
          <w:rPr>
            <w:rStyle w:val="Hyperlink"/>
            <w:noProof/>
            <w:rtl/>
          </w:rPr>
        </w:r>
        <w:r w:rsidR="00B97270">
          <w:rPr>
            <w:rStyle w:val="Hyperlink"/>
            <w:noProof/>
            <w:rtl/>
          </w:rPr>
          <w:fldChar w:fldCharType="separate"/>
        </w:r>
        <w:r w:rsidR="00780012">
          <w:rPr>
            <w:noProof/>
            <w:webHidden/>
            <w:rtl/>
          </w:rPr>
          <w:t>3</w:t>
        </w:r>
        <w:r w:rsidR="00B97270">
          <w:rPr>
            <w:rStyle w:val="Hyperlink"/>
            <w:noProof/>
            <w:rtl/>
          </w:rPr>
          <w:fldChar w:fldCharType="end"/>
        </w:r>
      </w:hyperlink>
    </w:p>
    <w:p w:rsidR="00C91EB6" w:rsidRPr="00C91EB6" w:rsidRDefault="00B97270" w:rsidP="00C91EB6">
      <w: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EB1CC5">
        <w:rPr>
          <w:rFonts w:hint="cs"/>
          <w:rtl/>
        </w:rPr>
        <w:t>فروع</w:t>
      </w:r>
      <w:r w:rsidR="00EB1CC5">
        <w:rPr>
          <w:rtl/>
        </w:rPr>
        <w:t xml:space="preserve"> </w:t>
      </w:r>
      <w:r w:rsidR="00EB1CC5">
        <w:rPr>
          <w:rFonts w:hint="cs"/>
          <w:rtl/>
        </w:rPr>
        <w:t>اصل</w:t>
      </w:r>
      <w:r w:rsidR="00EB1CC5">
        <w:rPr>
          <w:rtl/>
        </w:rPr>
        <w:t xml:space="preserve"> </w:t>
      </w:r>
      <w:r w:rsidR="00EB1CC5">
        <w:rPr>
          <w:rFonts w:hint="cs"/>
          <w:rtl/>
        </w:rPr>
        <w:t>مثبت</w:t>
      </w:r>
      <w:r w:rsidR="00025B70">
        <w:rPr>
          <w:rFonts w:hint="cs"/>
          <w:rtl/>
        </w:rPr>
        <w:t xml:space="preserve"> </w:t>
      </w:r>
      <w:r w:rsidR="00386C11" w:rsidRPr="00A6366F">
        <w:rPr>
          <w:rFonts w:hint="cs"/>
          <w:rtl/>
        </w:rPr>
        <w:t>/</w:t>
      </w:r>
      <w:bookmarkStart w:id="1" w:name="BokSabj_d"/>
      <w:bookmarkEnd w:id="1"/>
      <w:r w:rsidR="00EB1CC5">
        <w:rPr>
          <w:rFonts w:hint="cs"/>
          <w:rtl/>
        </w:rPr>
        <w:t>تنبیه</w:t>
      </w:r>
      <w:r w:rsidR="00EB1CC5">
        <w:rPr>
          <w:rtl/>
        </w:rPr>
        <w:t xml:space="preserve"> </w:t>
      </w:r>
      <w:r w:rsidR="00EB1CC5">
        <w:rPr>
          <w:rFonts w:hint="cs"/>
          <w:rtl/>
        </w:rPr>
        <w:t>هفتم</w:t>
      </w:r>
      <w:r w:rsidR="00386C11" w:rsidRPr="00A6366F">
        <w:rPr>
          <w:rFonts w:hint="cs"/>
          <w:rtl/>
        </w:rPr>
        <w:t xml:space="preserve"> /</w:t>
      </w:r>
      <w:bookmarkStart w:id="2" w:name="Bokkolli"/>
      <w:bookmarkEnd w:id="2"/>
      <w:r w:rsidR="00EB1CC5">
        <w:rPr>
          <w:rFonts w:hint="cs"/>
          <w:rtl/>
        </w:rPr>
        <w:t>استصحاب</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B97270" w:rsidRPr="00203DA4" w:rsidRDefault="00B97270" w:rsidP="00B97270">
      <w:pPr>
        <w:rPr>
          <w:rtl/>
        </w:rPr>
      </w:pPr>
      <w:r>
        <w:rPr>
          <w:rFonts w:hint="cs"/>
          <w:rtl/>
        </w:rPr>
        <w:t>بحث در بیان فروع اصل مثبت بود.</w:t>
      </w:r>
    </w:p>
    <w:p w:rsidR="00247D2F" w:rsidRPr="003A6148" w:rsidRDefault="00247D2F" w:rsidP="003A6148">
      <w:pPr>
        <w:pBdr>
          <w:bottom w:val="double" w:sz="6" w:space="1" w:color="auto"/>
        </w:pBdr>
      </w:pPr>
    </w:p>
    <w:p w:rsidR="008F5B4D" w:rsidRDefault="008F5B4D" w:rsidP="003A6148"/>
    <w:p w:rsidR="00B97270" w:rsidRDefault="00B97270" w:rsidP="00B97270">
      <w:pPr>
        <w:rPr>
          <w:rtl/>
        </w:rPr>
      </w:pPr>
      <w:r>
        <w:rPr>
          <w:rFonts w:hint="cs"/>
          <w:rtl/>
        </w:rPr>
        <w:t>محصل کلام مرحوم نائینی در مورد استثنای اول مرحوم شیخ در لوازم خفیه این بود که در استصحاب عدم دخول شهر لاحق یا استصحاب بقای شهر سابق، در صورت ترکب موضوع، جریان استصحاب هیچ ربطی به بحث لوازم خفیه ندارد و در صورت بساطت موضوع نیز جریان استصحاب دارای مشکل اصل مثبت خواهد بود. از آن جا که که به لحاظ صغروی، مفهوم اول، یک معنای بسیط است، جریان این استصحاب برای اثبات اولیت، از قبیل اصل مثبت خواهد بود.</w:t>
      </w:r>
    </w:p>
    <w:p w:rsidR="00B97270" w:rsidRDefault="00B97270" w:rsidP="00B97270">
      <w:pPr>
        <w:rPr>
          <w:rtl/>
        </w:rPr>
      </w:pPr>
      <w:r>
        <w:rPr>
          <w:rFonts w:hint="cs"/>
          <w:rtl/>
        </w:rPr>
        <w:t>سپس یک نکته فقهی بیان کردند که اگر چه به حسب وضع و لغت، عنوان اول دارای بساطت است، ولی مستفاد از ادله این است که آن عنوان (اول الشهر) که موضوع احکام شرعی خاص است، عنوانی مرکب است. گویا شارع حکم کرده است که نسبت به آن روز شوالی که سی روز از اول رمضان فاصله دارد و قبل از آن هم شوال نبوده است، احکام عید را مترتب کنید.</w:t>
      </w:r>
    </w:p>
    <w:p w:rsidR="00B97270" w:rsidRDefault="00B97270" w:rsidP="00B97270">
      <w:pPr>
        <w:rPr>
          <w:rtl/>
        </w:rPr>
      </w:pPr>
      <w:r>
        <w:rPr>
          <w:rFonts w:hint="cs"/>
          <w:rtl/>
        </w:rPr>
        <w:t>عنوان اول ماه، به حسب لغت، به معنای اولین روزی است که هلال ماه، در شب آن رؤیت شده است (اولِ واقعی)، لکن موضوع حکم ظاهری شارع به احکام عید (یعنی حکمی که در فرض شک، جعل شده است.)، اول واقعی نیست، بلکه موضوعی مرکب است. موضوع احکام واقعی عید، اول واقعی است، لکن ادله ای داریم که احکام ظاهری عید را بیان کرده اند و موضوع آن را عنوانی مرکب، معرفی کرده اند.</w:t>
      </w:r>
      <w:r>
        <w:rPr>
          <w:rStyle w:val="FootnoteReference"/>
          <w:rtl/>
        </w:rPr>
        <w:footnoteReference w:id="1"/>
      </w:r>
    </w:p>
    <w:p w:rsidR="00B97270" w:rsidRDefault="00B97270" w:rsidP="00B97270">
      <w:pPr>
        <w:rPr>
          <w:rtl/>
        </w:rPr>
      </w:pPr>
      <w:r>
        <w:rPr>
          <w:rFonts w:hint="cs"/>
          <w:rtl/>
        </w:rPr>
        <w:t>نکته: اگر شارع انقضای سی روز واقعی را موضوع برای احکام عید قرار دهد، معلوم می شود که این حکم، یک حکم واقعی است، نه ظاهری.</w:t>
      </w:r>
    </w:p>
    <w:p w:rsidR="00B97270" w:rsidRDefault="00B97270" w:rsidP="00B97270">
      <w:pPr>
        <w:pStyle w:val="Heading7"/>
        <w:rPr>
          <w:rtl/>
        </w:rPr>
      </w:pPr>
      <w:bookmarkStart w:id="3" w:name="_Toc499013869"/>
      <w:r>
        <w:rPr>
          <w:rFonts w:hint="cs"/>
          <w:rtl/>
        </w:rPr>
        <w:lastRenderedPageBreak/>
        <w:t>نقد مرحوم صدر به مرحوم نائینی: امکان وضع لفظ برای معنای مرکب</w:t>
      </w:r>
      <w:bookmarkEnd w:id="3"/>
    </w:p>
    <w:p w:rsidR="00B97270" w:rsidRDefault="00B97270" w:rsidP="00B97270">
      <w:pPr>
        <w:rPr>
          <w:rtl/>
        </w:rPr>
      </w:pPr>
      <w:r>
        <w:rPr>
          <w:rFonts w:hint="cs"/>
          <w:rtl/>
        </w:rPr>
        <w:t>مرحوم صدر در رابطه با این کلام مرحوم نائینی، فرموده اند: راجع به این که مرحوم نائینی مفهومِ (اول) را بسیط دانسته و بلکه ادعای عدم تعقل عناوین مرکب را کردند (چرا که لفظ برای اجزاء با وصف اجتماع وضع شده است.)، باید گفت که در مورد بسیط بودن معنای (اول)، کلام مرحوم نائینی صحیح است، اما راجع به معقول نبودن مفهوم مرکب برای الفاظ، باید گفت این مطلب ایشان اشکال دارد و ممکن است واضع، بعد از لحاظ معنای ترکب، لفظ را برای واقع الترکیب وضع کند، نه این که اجتماع الترکیب را موضوع له قرار دهد.</w:t>
      </w:r>
    </w:p>
    <w:p w:rsidR="00B97270" w:rsidRDefault="00B97270" w:rsidP="00B97270">
      <w:pPr>
        <w:rPr>
          <w:rtl/>
        </w:rPr>
      </w:pPr>
      <w:r>
        <w:rPr>
          <w:rFonts w:hint="cs"/>
          <w:rtl/>
        </w:rPr>
        <w:t>سپس مثال معروفِ مرأۀ قرشیه (المرأۀ تحیض الی خمسین الا القرشیۀ) را ذکر کرده اند که مفهوم استثناء عبارت از اقتطاع است، نه عنوان دادن. موضوع حکم این است که مرأۀ باشد و قرشیت هم نباشد. به همین خاطر است که علماء با استصحاب عدم ازلیِ قرشیت، حکم حیض تا پنجاه سال را اثبات می کنند. این ترکیبی بودن موضوع در این مثال را علماء از استثناء مذکور در جمله استفاده کرده اند. اگر جمله (المرأۀ تحیض الی خمسین الا القرشیۀ) می تواند دال بر موضوع مرکب باشد، چه اشکالی دارد که به جای این هیئت ترکیبیه (جمله استثنائیه)، لغوی یک لفظ مفرد را برای این معنای مرکب وضع کند؟</w:t>
      </w:r>
    </w:p>
    <w:p w:rsidR="00B97270" w:rsidRDefault="00B97270" w:rsidP="00B97270">
      <w:pPr>
        <w:rPr>
          <w:rtl/>
        </w:rPr>
      </w:pPr>
      <w:r>
        <w:rPr>
          <w:rFonts w:hint="cs"/>
          <w:rtl/>
        </w:rPr>
        <w:t>بعید نیست که کلام مرحوم صدر (امکان وضع لفظ برای معنای مرکب) درست باشد، اگر چه در مورد وقوع، همه قبول دارند که الفاظ برای معنای بسیط وضع شده اند.</w:t>
      </w:r>
    </w:p>
    <w:p w:rsidR="00B97270" w:rsidRDefault="00B97270" w:rsidP="00B97270">
      <w:pPr>
        <w:pStyle w:val="Heading6"/>
        <w:rPr>
          <w:rtl/>
        </w:rPr>
      </w:pPr>
      <w:bookmarkStart w:id="4" w:name="_Toc499013870"/>
      <w:r>
        <w:rPr>
          <w:rFonts w:hint="cs"/>
          <w:rtl/>
        </w:rPr>
        <w:t>کلام مرحوم خویی: تصویر استصحاب بقاء العید بدون مشکل اصل مثبت</w:t>
      </w:r>
      <w:bookmarkEnd w:id="4"/>
    </w:p>
    <w:p w:rsidR="00B97270" w:rsidRDefault="00B97270" w:rsidP="00B97270">
      <w:pPr>
        <w:rPr>
          <w:rtl/>
        </w:rPr>
      </w:pPr>
      <w:r>
        <w:rPr>
          <w:rFonts w:hint="cs"/>
          <w:rtl/>
        </w:rPr>
        <w:t>مرحوم در این که عنوان اولیت، بسیط بوده و نمی توان به وسیله استصحاب بقاء الشهر، احکام عید را اثبات کرد با مرحوم نائینی موافق هستند، لکن فرموده اند: به جای استصحاب ماه رمضان یا استصحاب عدم شوال، می بایست استص</w:t>
      </w:r>
      <w:r w:rsidR="009A4B04">
        <w:rPr>
          <w:rFonts w:hint="cs"/>
          <w:rtl/>
        </w:rPr>
        <w:t>حاب بقاء یوم العید را جاری کرد.</w:t>
      </w:r>
    </w:p>
    <w:p w:rsidR="00B97270" w:rsidRDefault="00B97270" w:rsidP="00B97270">
      <w:pPr>
        <w:rPr>
          <w:rtl/>
        </w:rPr>
      </w:pPr>
      <w:r>
        <w:rPr>
          <w:rFonts w:hint="cs"/>
          <w:rtl/>
        </w:rPr>
        <w:t>توضیح این که بعد از گذشت یک ساعت از روز سی و یکم شوال می توان گفت: هم اکنون یقین به تحقق شوال وجود دارد. اگر ماه رمضان سی روز بوده است، دیروز یوم العید محقق شده است و الان منقضی شده است و اگر هم سی و یک روز بوده است، یوم العید محقق شده و هم اکنون ادامه دارد. پس یقین به تحقق یوم العید و شک در بقایش داریم و لذا استصحاب بقاء یوم العید را جاری می کنیم.</w:t>
      </w:r>
    </w:p>
    <w:p w:rsidR="00B97270" w:rsidRDefault="00B97270" w:rsidP="00B97270">
      <w:pPr>
        <w:rPr>
          <w:rtl/>
        </w:rPr>
      </w:pPr>
      <w:r>
        <w:rPr>
          <w:rFonts w:hint="cs"/>
          <w:rtl/>
        </w:rPr>
        <w:lastRenderedPageBreak/>
        <w:t>بنابراین برای اثبات احکام عید می توان مستقیما استصحاب عید را جاری کرد، نه این که ابتدا استصحاب رمضان را جاری کرده و سپس لازمه اش را اثبات کرد.</w:t>
      </w:r>
      <w:r>
        <w:rPr>
          <w:rStyle w:val="FootnoteReference"/>
          <w:rtl/>
        </w:rPr>
        <w:footnoteReference w:id="2"/>
      </w:r>
    </w:p>
    <w:p w:rsidR="00B97270" w:rsidRDefault="00B97270" w:rsidP="00B97270">
      <w:pPr>
        <w:rPr>
          <w:rtl/>
        </w:rPr>
      </w:pPr>
      <w:r>
        <w:rPr>
          <w:rFonts w:hint="cs"/>
          <w:rtl/>
        </w:rPr>
        <w:t>نکته: مرحوم خویی در این جا به دنبال اثبات اتصاف روز سی و یکم به عید بودن نیستند، بلکه خواسته اند اصل بقاء عید را اثبات کنند که همین موضوع احکام عید است.</w:t>
      </w:r>
    </w:p>
    <w:p w:rsidR="00B97270" w:rsidRDefault="00B97270" w:rsidP="00B97270">
      <w:pPr>
        <w:pStyle w:val="Heading7"/>
        <w:rPr>
          <w:rtl/>
        </w:rPr>
      </w:pPr>
      <w:bookmarkStart w:id="5" w:name="_Toc499013871"/>
      <w:r>
        <w:rPr>
          <w:rFonts w:hint="cs"/>
          <w:rtl/>
        </w:rPr>
        <w:t>اشکال مرحوم صدر: تعارض این استصحاب با استصحاب عدم العید</w:t>
      </w:r>
      <w:bookmarkEnd w:id="5"/>
    </w:p>
    <w:p w:rsidR="00B97270" w:rsidRDefault="00B97270" w:rsidP="00B97270">
      <w:pPr>
        <w:rPr>
          <w:rtl/>
        </w:rPr>
      </w:pPr>
      <w:r>
        <w:rPr>
          <w:rFonts w:hint="cs"/>
          <w:rtl/>
        </w:rPr>
        <w:t>مرحوم صدر به این مطلب مرحوم خویی اشکال کرده اند که این استصحاب بقاء عید، با استصحاب عد</w:t>
      </w:r>
      <w:bookmarkStart w:id="6" w:name="_GoBack"/>
      <w:bookmarkEnd w:id="6"/>
      <w:r>
        <w:rPr>
          <w:rFonts w:hint="cs"/>
          <w:rtl/>
        </w:rPr>
        <w:t>م عید فی احد الیومین، معارض است. همانطوری که علم به تحقق عید در یکی از این دو روز داریم، علم به نبود عید در یکی از این دو روز هم داریم. اگر ماه رمضان 29 روز بوده، امروز عید نیست و اگر هم 30 روز بوده دیروز عید نبوده است.</w:t>
      </w:r>
    </w:p>
    <w:p w:rsidR="00B97270" w:rsidRDefault="00B97270" w:rsidP="00B97270">
      <w:pPr>
        <w:pStyle w:val="Heading7"/>
        <w:rPr>
          <w:rtl/>
        </w:rPr>
      </w:pPr>
      <w:bookmarkStart w:id="7" w:name="_Toc499013872"/>
      <w:r>
        <w:rPr>
          <w:rFonts w:hint="cs"/>
          <w:rtl/>
        </w:rPr>
        <w:t>پاسخ مرحوم خویی: معارض داشتن و کلی قسم ثالث بودن</w:t>
      </w:r>
      <w:bookmarkEnd w:id="7"/>
    </w:p>
    <w:p w:rsidR="00B97270" w:rsidRDefault="00B97270" w:rsidP="00B97270">
      <w:pPr>
        <w:rPr>
          <w:rtl/>
        </w:rPr>
      </w:pPr>
      <w:r>
        <w:rPr>
          <w:rFonts w:hint="cs"/>
          <w:rtl/>
        </w:rPr>
        <w:t>مرحوم خویی به این اشکال جواب داده اند که این معارض دو مشکل دارد: الف. این معارض، خودش معارض دارد و لذا استصحاب بقاء العید، معارضی ندارد. ب. این معارض از قبیل کلی قسم ثالث است.</w:t>
      </w:r>
    </w:p>
    <w:p w:rsidR="00B97270" w:rsidRDefault="00B97270" w:rsidP="00B97270">
      <w:pPr>
        <w:rPr>
          <w:rtl/>
        </w:rPr>
      </w:pPr>
      <w:r>
        <w:rPr>
          <w:rFonts w:hint="cs"/>
          <w:rtl/>
        </w:rPr>
        <w:t xml:space="preserve">استصحاب عید، از قبیل استصحاب شخص است؛ چون که عید یک روز بیشتر نیست، ولی عدم العید بر روز سی ام ماه مبارک و نیز روز دوم ماه شوال صادق است. از آن جا که عدم العید دو مصداق دارد، استصحابش از قبیل کلی قسم ثالث است. </w:t>
      </w:r>
    </w:p>
    <w:p w:rsidR="00B97270" w:rsidRDefault="00B97270" w:rsidP="00B97270">
      <w:pPr>
        <w:rPr>
          <w:rtl/>
        </w:rPr>
      </w:pPr>
      <w:r>
        <w:rPr>
          <w:rFonts w:hint="cs"/>
          <w:rtl/>
        </w:rPr>
        <w:t>بحث بین مرحوم صدر و مرحوم خویی در این مساله ادامه پیدا کرده است و از آن جا که قبلا به طور مفصل بیان کرده ایم، دیگر تکرار نمی کنیم.</w:t>
      </w:r>
    </w:p>
    <w:p w:rsidR="001A1EA5" w:rsidRPr="006162A2" w:rsidRDefault="00B97270" w:rsidP="00B97270">
      <w:pPr>
        <w:rPr>
          <w:rtl/>
        </w:rPr>
      </w:pPr>
      <w:r>
        <w:rPr>
          <w:rFonts w:hint="cs"/>
          <w:rtl/>
        </w:rPr>
        <w:t>مطلب مورد نظر ما در این بحث این بود که با استصحاب بقاء ماه رمضان، نمی توان احکام عید را ثابت کرد و این استصحاب با مشکل اصل مثبت روبرو است.</w:t>
      </w: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7A13" w:rsidRDefault="00927A13" w:rsidP="008B750B">
      <w:pPr>
        <w:spacing w:line="240" w:lineRule="auto"/>
      </w:pPr>
      <w:r>
        <w:separator/>
      </w:r>
    </w:p>
  </w:endnote>
  <w:endnote w:type="continuationSeparator" w:id="0">
    <w:p w:rsidR="00927A13" w:rsidRDefault="00927A1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A4B04" w:rsidRPr="009A4B04">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EB1CC5" w:rsidP="001B6799">
          <w:pPr>
            <w:pStyle w:val="Footer"/>
            <w:bidi w:val="0"/>
            <w:rPr>
              <w:color w:val="808080" w:themeColor="background1" w:themeShade="80"/>
              <w:rtl/>
            </w:rPr>
          </w:pPr>
          <w:bookmarkStart w:id="15" w:name="BokAdres"/>
          <w:bookmarkEnd w:id="15"/>
          <w:r>
            <w:rPr>
              <w:color w:val="808080" w:themeColor="background1" w:themeShade="80"/>
            </w:rPr>
            <w:t>U1mq1_13960914-035_ry1_mfeb.ir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7A13" w:rsidRDefault="00927A13" w:rsidP="008B750B">
      <w:pPr>
        <w:spacing w:line="240" w:lineRule="auto"/>
      </w:pPr>
      <w:r>
        <w:separator/>
      </w:r>
    </w:p>
  </w:footnote>
  <w:footnote w:type="continuationSeparator" w:id="0">
    <w:p w:rsidR="00927A13" w:rsidRDefault="00927A13" w:rsidP="008B750B">
      <w:pPr>
        <w:spacing w:line="240" w:lineRule="auto"/>
      </w:pPr>
      <w:r>
        <w:continuationSeparator/>
      </w:r>
    </w:p>
  </w:footnote>
  <w:footnote w:id="1">
    <w:p w:rsidR="00B97270" w:rsidRPr="00ED5494" w:rsidRDefault="00B97270" w:rsidP="00B97270">
      <w:pPr>
        <w:pStyle w:val="FootnoteText"/>
        <w:rPr>
          <w:rtl/>
        </w:rPr>
      </w:pPr>
      <w:r w:rsidRPr="00ED5494">
        <w:footnoteRef/>
      </w:r>
      <w:r w:rsidRPr="00ED5494">
        <w:rPr>
          <w:rtl/>
        </w:rPr>
        <w:t xml:space="preserve"> </w:t>
      </w:r>
      <w:hyperlink r:id="rId1" w:history="1">
        <w:r w:rsidRPr="00ED5494">
          <w:rPr>
            <w:rStyle w:val="Hyperlink"/>
            <w:rFonts w:hint="cs"/>
            <w:rtl/>
          </w:rPr>
          <w:t>فوائد</w:t>
        </w:r>
        <w:r w:rsidRPr="00ED5494">
          <w:rPr>
            <w:rStyle w:val="Hyperlink"/>
            <w:rtl/>
          </w:rPr>
          <w:t xml:space="preserve"> </w:t>
        </w:r>
        <w:r w:rsidRPr="00ED5494">
          <w:rPr>
            <w:rStyle w:val="Hyperlink"/>
            <w:rFonts w:hint="cs"/>
            <w:rtl/>
          </w:rPr>
          <w:t>الاصول،</w:t>
        </w:r>
        <w:r w:rsidRPr="00ED5494">
          <w:rPr>
            <w:rStyle w:val="Hyperlink"/>
            <w:rtl/>
          </w:rPr>
          <w:t xml:space="preserve"> </w:t>
        </w:r>
        <w:r w:rsidRPr="00ED5494">
          <w:rPr>
            <w:rStyle w:val="Hyperlink"/>
            <w:rFonts w:hint="cs"/>
            <w:rtl/>
          </w:rPr>
          <w:t>محقق</w:t>
        </w:r>
        <w:r w:rsidRPr="00ED5494">
          <w:rPr>
            <w:rStyle w:val="Hyperlink"/>
            <w:rtl/>
          </w:rPr>
          <w:t xml:space="preserve"> </w:t>
        </w:r>
        <w:r w:rsidRPr="00ED5494">
          <w:rPr>
            <w:rStyle w:val="Hyperlink"/>
            <w:rFonts w:hint="cs"/>
            <w:rtl/>
          </w:rPr>
          <w:t>نایینی</w:t>
        </w:r>
        <w:r w:rsidRPr="00ED5494">
          <w:rPr>
            <w:rStyle w:val="Hyperlink"/>
            <w:rtl/>
          </w:rPr>
          <w:t xml:space="preserve"> (</w:t>
        </w:r>
        <w:r w:rsidRPr="00ED5494">
          <w:rPr>
            <w:rStyle w:val="Hyperlink"/>
            <w:rFonts w:hint="cs"/>
            <w:rtl/>
          </w:rPr>
          <w:t>ابوالقاسم</w:t>
        </w:r>
        <w:r w:rsidRPr="00ED5494">
          <w:rPr>
            <w:rStyle w:val="Hyperlink"/>
            <w:rtl/>
          </w:rPr>
          <w:t xml:space="preserve"> </w:t>
        </w:r>
        <w:r w:rsidRPr="00ED5494">
          <w:rPr>
            <w:rStyle w:val="Hyperlink"/>
            <w:rFonts w:hint="cs"/>
            <w:rtl/>
          </w:rPr>
          <w:t>خویی</w:t>
        </w:r>
        <w:r w:rsidRPr="00ED5494">
          <w:rPr>
            <w:rStyle w:val="Hyperlink"/>
            <w:rtl/>
          </w:rPr>
          <w:t>)</w:t>
        </w:r>
        <w:r w:rsidRPr="00ED5494">
          <w:rPr>
            <w:rStyle w:val="Hyperlink"/>
            <w:rFonts w:hint="cs"/>
            <w:rtl/>
          </w:rPr>
          <w:t>،</w:t>
        </w:r>
        <w:r w:rsidRPr="00ED5494">
          <w:rPr>
            <w:rStyle w:val="Hyperlink"/>
            <w:rtl/>
          </w:rPr>
          <w:t xml:space="preserve"> </w:t>
        </w:r>
        <w:r w:rsidRPr="00ED5494">
          <w:rPr>
            <w:rStyle w:val="Hyperlink"/>
            <w:rFonts w:hint="cs"/>
            <w:rtl/>
          </w:rPr>
          <w:t>ج</w:t>
        </w:r>
        <w:r w:rsidRPr="00ED5494">
          <w:rPr>
            <w:rStyle w:val="Hyperlink"/>
            <w:rtl/>
          </w:rPr>
          <w:t>4</w:t>
        </w:r>
        <w:r w:rsidRPr="00ED5494">
          <w:rPr>
            <w:rStyle w:val="Hyperlink"/>
            <w:rFonts w:hint="cs"/>
            <w:rtl/>
          </w:rPr>
          <w:t>،</w:t>
        </w:r>
        <w:r w:rsidRPr="00ED5494">
          <w:rPr>
            <w:rStyle w:val="Hyperlink"/>
            <w:rtl/>
          </w:rPr>
          <w:t xml:space="preserve"> </w:t>
        </w:r>
        <w:r w:rsidRPr="00ED5494">
          <w:rPr>
            <w:rStyle w:val="Hyperlink"/>
            <w:rFonts w:hint="cs"/>
            <w:rtl/>
          </w:rPr>
          <w:t>ص</w:t>
        </w:r>
        <w:r w:rsidRPr="00ED5494">
          <w:rPr>
            <w:rStyle w:val="Hyperlink"/>
            <w:rtl/>
          </w:rPr>
          <w:t>497.</w:t>
        </w:r>
      </w:hyperlink>
    </w:p>
  </w:footnote>
  <w:footnote w:id="2">
    <w:p w:rsidR="00B97270" w:rsidRPr="00845FDC" w:rsidRDefault="00B97270" w:rsidP="00B97270">
      <w:pPr>
        <w:pStyle w:val="FootnoteText"/>
        <w:rPr>
          <w:rtl/>
        </w:rPr>
      </w:pPr>
      <w:r w:rsidRPr="00845FDC">
        <w:footnoteRef/>
      </w:r>
      <w:r w:rsidRPr="00845FDC">
        <w:rPr>
          <w:rtl/>
        </w:rPr>
        <w:t xml:space="preserve"> </w:t>
      </w:r>
      <w:hyperlink r:id="rId2" w:history="1">
        <w:r w:rsidRPr="00845FDC">
          <w:rPr>
            <w:rStyle w:val="Hyperlink"/>
            <w:rFonts w:hint="cs"/>
            <w:rtl/>
          </w:rPr>
          <w:t>موسوعة</w:t>
        </w:r>
        <w:r w:rsidRPr="00845FDC">
          <w:rPr>
            <w:rStyle w:val="Hyperlink"/>
            <w:rtl/>
          </w:rPr>
          <w:t xml:space="preserve"> </w:t>
        </w:r>
        <w:r w:rsidRPr="00845FDC">
          <w:rPr>
            <w:rStyle w:val="Hyperlink"/>
            <w:rFonts w:hint="cs"/>
            <w:rtl/>
          </w:rPr>
          <w:t>الامام</w:t>
        </w:r>
        <w:r w:rsidRPr="00845FDC">
          <w:rPr>
            <w:rStyle w:val="Hyperlink"/>
            <w:rtl/>
          </w:rPr>
          <w:t xml:space="preserve"> </w:t>
        </w:r>
        <w:r w:rsidRPr="00845FDC">
          <w:rPr>
            <w:rStyle w:val="Hyperlink"/>
            <w:rFonts w:hint="cs"/>
            <w:rtl/>
          </w:rPr>
          <w:t>الخویی،</w:t>
        </w:r>
        <w:r w:rsidRPr="00845FDC">
          <w:rPr>
            <w:rStyle w:val="Hyperlink"/>
            <w:rtl/>
          </w:rPr>
          <w:t xml:space="preserve"> </w:t>
        </w:r>
        <w:r w:rsidRPr="00845FDC">
          <w:rPr>
            <w:rStyle w:val="Hyperlink"/>
            <w:rFonts w:hint="cs"/>
            <w:rtl/>
          </w:rPr>
          <w:t>ابوالقاسم</w:t>
        </w:r>
        <w:r w:rsidRPr="00845FDC">
          <w:rPr>
            <w:rStyle w:val="Hyperlink"/>
            <w:rtl/>
          </w:rPr>
          <w:t xml:space="preserve"> </w:t>
        </w:r>
        <w:r w:rsidRPr="00845FDC">
          <w:rPr>
            <w:rStyle w:val="Hyperlink"/>
            <w:rFonts w:hint="cs"/>
            <w:rtl/>
          </w:rPr>
          <w:t>خویی،</w:t>
        </w:r>
        <w:r w:rsidRPr="00845FDC">
          <w:rPr>
            <w:rStyle w:val="Hyperlink"/>
            <w:rtl/>
          </w:rPr>
          <w:t xml:space="preserve"> </w:t>
        </w:r>
        <w:r w:rsidRPr="00845FDC">
          <w:rPr>
            <w:rStyle w:val="Hyperlink"/>
            <w:rFonts w:hint="cs"/>
            <w:rtl/>
          </w:rPr>
          <w:t>ج</w:t>
        </w:r>
        <w:r w:rsidRPr="00845FDC">
          <w:rPr>
            <w:rStyle w:val="Hyperlink"/>
            <w:rtl/>
          </w:rPr>
          <w:t>48</w:t>
        </w:r>
        <w:r w:rsidRPr="00845FDC">
          <w:rPr>
            <w:rStyle w:val="Hyperlink"/>
            <w:rFonts w:hint="cs"/>
            <w:rtl/>
          </w:rPr>
          <w:t>،</w:t>
        </w:r>
        <w:r w:rsidRPr="00845FDC">
          <w:rPr>
            <w:rStyle w:val="Hyperlink"/>
            <w:rtl/>
          </w:rPr>
          <w:t xml:space="preserve"> </w:t>
        </w:r>
        <w:r w:rsidRPr="00845FDC">
          <w:rPr>
            <w:rStyle w:val="Hyperlink"/>
            <w:rFonts w:hint="cs"/>
            <w:rtl/>
          </w:rPr>
          <w:t>ص</w:t>
        </w:r>
        <w:r w:rsidRPr="00845FDC">
          <w:rPr>
            <w:rStyle w:val="Hyperlink"/>
            <w:rtl/>
          </w:rPr>
          <w:t>197.</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8" w:name="BokNum"/>
    <w:bookmarkEnd w:id="8"/>
    <w:r w:rsidR="00EB1CC5">
      <w:rPr>
        <w:b/>
        <w:bCs/>
        <w:sz w:val="20"/>
        <w:szCs w:val="24"/>
        <w:rtl/>
      </w:rPr>
      <w:t>035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EB1CC5">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EB1CC5">
      <w:rPr>
        <w:rFonts w:hint="cs"/>
        <w:b/>
        <w:bCs/>
        <w:color w:val="632423" w:themeColor="accent2" w:themeShade="80"/>
        <w:sz w:val="20"/>
        <w:szCs w:val="24"/>
        <w:rtl/>
      </w:rPr>
      <w:t>قائيني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1" w:name="BokTarikh"/>
    <w:bookmarkEnd w:id="11"/>
    <w:r w:rsidR="00EB1CC5">
      <w:rPr>
        <w:sz w:val="24"/>
        <w:szCs w:val="24"/>
        <w:rtl/>
      </w:rPr>
      <w:t>14 /9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2" w:name="BokSabj"/>
    <w:bookmarkEnd w:id="12"/>
    <w:r w:rsidR="00EB1CC5">
      <w:rPr>
        <w:rFonts w:hint="cs"/>
        <w:sz w:val="24"/>
        <w:szCs w:val="24"/>
        <w:rtl/>
      </w:rPr>
      <w:t>تنبیه</w:t>
    </w:r>
    <w:r w:rsidR="00EB1CC5">
      <w:rPr>
        <w:sz w:val="24"/>
        <w:szCs w:val="24"/>
        <w:rtl/>
      </w:rPr>
      <w:t xml:space="preserve"> </w:t>
    </w:r>
    <w:r w:rsidR="00EB1CC5">
      <w:rPr>
        <w:rFonts w:hint="cs"/>
        <w:sz w:val="24"/>
        <w:szCs w:val="24"/>
        <w:rtl/>
      </w:rPr>
      <w:t>هفتم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3" w:name="Bokmoqarer"/>
    <w:bookmarkEnd w:id="13"/>
    <w:r w:rsidR="00EB1CC5">
      <w:rPr>
        <w:rFonts w:hint="cs"/>
        <w:sz w:val="24"/>
        <w:szCs w:val="24"/>
        <w:rtl/>
      </w:rPr>
      <w:t>رضا</w:t>
    </w:r>
    <w:r w:rsidR="00EB1CC5">
      <w:rPr>
        <w:sz w:val="24"/>
        <w:szCs w:val="24"/>
        <w:rtl/>
      </w:rPr>
      <w:t xml:space="preserve"> </w:t>
    </w:r>
    <w:r w:rsidR="00EB1CC5">
      <w:rPr>
        <w:rFonts w:hint="cs"/>
        <w:sz w:val="24"/>
        <w:szCs w:val="24"/>
        <w:rtl/>
      </w:rPr>
      <w:t>يعقوبي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EB1CC5">
      <w:rPr>
        <w:rFonts w:hint="cs"/>
        <w:sz w:val="24"/>
        <w:szCs w:val="24"/>
        <w:rtl/>
      </w:rPr>
      <w:t>فروع</w:t>
    </w:r>
    <w:r w:rsidR="00EB1CC5">
      <w:rPr>
        <w:sz w:val="24"/>
        <w:szCs w:val="24"/>
        <w:rtl/>
      </w:rPr>
      <w:t xml:space="preserve"> </w:t>
    </w:r>
    <w:r w:rsidR="00EB1CC5">
      <w:rPr>
        <w:rFonts w:hint="cs"/>
        <w:sz w:val="24"/>
        <w:szCs w:val="24"/>
        <w:rtl/>
      </w:rPr>
      <w:t>اصل</w:t>
    </w:r>
    <w:r w:rsidR="00EB1CC5">
      <w:rPr>
        <w:sz w:val="24"/>
        <w:szCs w:val="24"/>
        <w:rtl/>
      </w:rPr>
      <w:t xml:space="preserve"> </w:t>
    </w:r>
    <w:r w:rsidR="00EB1CC5">
      <w:rPr>
        <w:rFonts w:hint="cs"/>
        <w:sz w:val="24"/>
        <w:szCs w:val="24"/>
        <w:rtl/>
      </w:rPr>
      <w:t>مثبت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0012"/>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13"/>
    <w:rsid w:val="00927A9F"/>
    <w:rsid w:val="009335CC"/>
    <w:rsid w:val="00935A55"/>
    <w:rsid w:val="00941CEB"/>
    <w:rsid w:val="0094720F"/>
    <w:rsid w:val="00953B28"/>
    <w:rsid w:val="00954322"/>
    <w:rsid w:val="00957CAA"/>
    <w:rsid w:val="0096778A"/>
    <w:rsid w:val="00977656"/>
    <w:rsid w:val="0098794D"/>
    <w:rsid w:val="0099497B"/>
    <w:rsid w:val="009A43BA"/>
    <w:rsid w:val="009A4B04"/>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62875"/>
    <w:rsid w:val="00B70B46"/>
    <w:rsid w:val="00B739B0"/>
    <w:rsid w:val="00B814A3"/>
    <w:rsid w:val="00B96F38"/>
    <w:rsid w:val="00B97270"/>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6713E"/>
    <w:rsid w:val="00E75920"/>
    <w:rsid w:val="00E80D96"/>
    <w:rsid w:val="00E871FA"/>
    <w:rsid w:val="00E936A4"/>
    <w:rsid w:val="00E954BB"/>
    <w:rsid w:val="00EA45E7"/>
    <w:rsid w:val="00EB1CC5"/>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71334/48/197/&#1605;&#1590;&#1740;" TargetMode="External"/><Relationship Id="rId1" Type="http://schemas.openxmlformats.org/officeDocument/2006/relationships/hyperlink" Target="http://lib.eshia.ir/13102/4/497/&#1583;&#1582;&#1608;&#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376544-66CE-45B9-A25C-1A326F5A9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52</TotalTime>
  <Pages>3</Pages>
  <Words>753</Words>
  <Characters>4295</Characters>
  <Application>Microsoft Office Word</Application>
  <DocSecurity>0</DocSecurity>
  <Lines>35</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5038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torab</cp:lastModifiedBy>
  <cp:revision>5</cp:revision>
  <cp:lastPrinted>2017-11-21T04:19:00Z</cp:lastPrinted>
  <dcterms:created xsi:type="dcterms:W3CDTF">2017-11-20T14:16:00Z</dcterms:created>
  <dcterms:modified xsi:type="dcterms:W3CDTF">2017-11-21T15:44:00Z</dcterms:modified>
  <cp:contentStatus>ویرایش 2.3</cp:contentStatus>
  <cp:version>2.3</cp:version>
</cp:coreProperties>
</file>