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245C9" w14:textId="5B89A3B5" w:rsidR="0054421E" w:rsidRDefault="00A14CB1" w:rsidP="0054421E">
      <w:pPr>
        <w:rPr>
          <w:color w:val="000000" w:themeColor="text1"/>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cs"/>
          <w:color w:val="000000" w:themeColor="text1"/>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جلسه 17</w:t>
      </w:r>
      <w:bookmarkStart w:id="0" w:name="_GoBack"/>
      <w:bookmarkEnd w:id="0"/>
    </w:p>
    <w:p w14:paraId="75C85012" w14:textId="77777777" w:rsidR="0054421E" w:rsidRDefault="0054421E" w:rsidP="00926F62">
      <w:pPr>
        <w:rPr>
          <w:rFonts w:ascii="Tahoma" w:hAnsi="Tahoma"/>
          <w:sz w:val="28"/>
          <w:rtl/>
          <w:lang w:bidi="fa-IR"/>
        </w:rPr>
      </w:pPr>
      <w:r w:rsidRPr="00FF29DB">
        <w:rPr>
          <w:rFonts w:hint="cs"/>
          <w:sz w:val="28"/>
          <w:rtl/>
        </w:rPr>
        <w:t>اعوذ بالله من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بقیةالله فی الارضین ارواحنا فداه و عجل الله تعالی فرجه الشریف و اللعنة الدائمة علی اعدائهم اجمعین.</w:t>
      </w:r>
    </w:p>
    <w:p w14:paraId="20B4C42B" w14:textId="76A60834" w:rsidR="0054421E" w:rsidRDefault="0054421E" w:rsidP="00E51791">
      <w:pPr>
        <w:rPr>
          <w:rFonts w:ascii="Tahoma" w:hAnsi="Tahoma"/>
          <w:sz w:val="28"/>
          <w:rtl/>
          <w:lang w:bidi="fa-IR"/>
        </w:rPr>
      </w:pPr>
      <w:r>
        <w:rPr>
          <w:rFonts w:ascii="Tahoma" w:hAnsi="Tahoma" w:hint="cs"/>
          <w:sz w:val="28"/>
          <w:rtl/>
          <w:lang w:bidi="fa-IR"/>
        </w:rPr>
        <w:t>بحث در ادله‌‌ای بود که ممکن است به آن‌ها استدلال شود برای حجیت غلبه. دلیل دوم باز روایتی است که معمولاً در شبهه‌ی غیر محصوره در کتاب اصولیه طرح می‌شود. روایتی است که در محاسن برقی «</w:t>
      </w:r>
      <w:r w:rsidRPr="00926F62">
        <w:rPr>
          <w:rFonts w:ascii="Tahoma" w:hAnsi="Tahoma" w:hint="cs"/>
          <w:sz w:val="28"/>
          <w:rtl/>
          <w:lang w:bidi="fa-IR"/>
        </w:rPr>
        <w:t>عن</w:t>
      </w:r>
      <w:r w:rsidRPr="00926F62">
        <w:rPr>
          <w:rFonts w:ascii="Tahoma" w:hAnsi="Tahoma"/>
          <w:sz w:val="28"/>
          <w:rtl/>
          <w:lang w:bidi="fa-IR"/>
        </w:rPr>
        <w:t xml:space="preserve"> </w:t>
      </w:r>
      <w:r w:rsidRPr="00926F62">
        <w:rPr>
          <w:rFonts w:ascii="Tahoma" w:hAnsi="Tahoma" w:hint="cs"/>
          <w:sz w:val="28"/>
          <w:rtl/>
          <w:lang w:bidi="fa-IR"/>
        </w:rPr>
        <w:t>أبيه</w:t>
      </w:r>
      <w:r w:rsidRPr="00926F62">
        <w:rPr>
          <w:rFonts w:ascii="Tahoma" w:hAnsi="Tahoma"/>
          <w:sz w:val="28"/>
          <w:rtl/>
          <w:lang w:bidi="fa-IR"/>
        </w:rPr>
        <w:t xml:space="preserve"> </w:t>
      </w:r>
      <w:r w:rsidRPr="00926F62">
        <w:rPr>
          <w:rFonts w:ascii="Tahoma" w:hAnsi="Tahoma" w:hint="cs"/>
          <w:sz w:val="28"/>
          <w:rtl/>
          <w:lang w:bidi="fa-IR"/>
        </w:rPr>
        <w:t>عن</w:t>
      </w:r>
      <w:r w:rsidRPr="00926F62">
        <w:rPr>
          <w:rFonts w:ascii="Tahoma" w:hAnsi="Tahoma"/>
          <w:sz w:val="28"/>
          <w:rtl/>
          <w:lang w:bidi="fa-IR"/>
        </w:rPr>
        <w:t xml:space="preserve"> </w:t>
      </w:r>
      <w:r w:rsidRPr="00926F62">
        <w:rPr>
          <w:rFonts w:ascii="Tahoma" w:hAnsi="Tahoma" w:hint="cs"/>
          <w:sz w:val="28"/>
          <w:rtl/>
          <w:lang w:bidi="fa-IR"/>
        </w:rPr>
        <w:t>محمد</w:t>
      </w:r>
      <w:r w:rsidRPr="00926F62">
        <w:rPr>
          <w:rFonts w:ascii="Tahoma" w:hAnsi="Tahoma"/>
          <w:sz w:val="28"/>
          <w:rtl/>
          <w:lang w:bidi="fa-IR"/>
        </w:rPr>
        <w:t xml:space="preserve"> </w:t>
      </w:r>
      <w:r w:rsidRPr="00926F62">
        <w:rPr>
          <w:rFonts w:ascii="Tahoma" w:hAnsi="Tahoma" w:hint="cs"/>
          <w:sz w:val="28"/>
          <w:rtl/>
          <w:lang w:bidi="fa-IR"/>
        </w:rPr>
        <w:t>بن</w:t>
      </w:r>
      <w:r w:rsidRPr="00926F62">
        <w:rPr>
          <w:rFonts w:ascii="Tahoma" w:hAnsi="Tahoma"/>
          <w:sz w:val="28"/>
          <w:rtl/>
          <w:lang w:bidi="fa-IR"/>
        </w:rPr>
        <w:t xml:space="preserve"> </w:t>
      </w:r>
      <w:r w:rsidRPr="00926F62">
        <w:rPr>
          <w:rFonts w:ascii="Tahoma" w:hAnsi="Tahoma" w:hint="cs"/>
          <w:sz w:val="28"/>
          <w:rtl/>
          <w:lang w:bidi="fa-IR"/>
        </w:rPr>
        <w:t>سنان</w:t>
      </w:r>
      <w:r w:rsidRPr="00926F62">
        <w:rPr>
          <w:rFonts w:ascii="Tahoma" w:hAnsi="Tahoma"/>
          <w:sz w:val="28"/>
          <w:rtl/>
          <w:lang w:bidi="fa-IR"/>
        </w:rPr>
        <w:t xml:space="preserve"> </w:t>
      </w:r>
      <w:r w:rsidRPr="00926F62">
        <w:rPr>
          <w:rFonts w:ascii="Tahoma" w:hAnsi="Tahoma" w:hint="cs"/>
          <w:sz w:val="28"/>
          <w:rtl/>
          <w:lang w:bidi="fa-IR"/>
        </w:rPr>
        <w:t>عن</w:t>
      </w:r>
      <w:r w:rsidRPr="00926F62">
        <w:rPr>
          <w:rFonts w:ascii="Tahoma" w:hAnsi="Tahoma"/>
          <w:sz w:val="28"/>
          <w:rtl/>
          <w:lang w:bidi="fa-IR"/>
        </w:rPr>
        <w:t xml:space="preserve"> </w:t>
      </w:r>
      <w:r w:rsidRPr="00926F62">
        <w:rPr>
          <w:rFonts w:ascii="Tahoma" w:hAnsi="Tahoma" w:hint="cs"/>
          <w:sz w:val="28"/>
          <w:rtl/>
          <w:lang w:bidi="fa-IR"/>
        </w:rPr>
        <w:t>أبى</w:t>
      </w:r>
      <w:r w:rsidRPr="00926F62">
        <w:rPr>
          <w:rFonts w:ascii="Tahoma" w:hAnsi="Tahoma"/>
          <w:sz w:val="28"/>
          <w:rtl/>
          <w:lang w:bidi="fa-IR"/>
        </w:rPr>
        <w:t xml:space="preserve"> </w:t>
      </w:r>
      <w:r w:rsidRPr="00926F62">
        <w:rPr>
          <w:rFonts w:ascii="Tahoma" w:hAnsi="Tahoma" w:hint="cs"/>
          <w:sz w:val="28"/>
          <w:rtl/>
          <w:lang w:bidi="fa-IR"/>
        </w:rPr>
        <w:t>الجارود</w:t>
      </w:r>
      <w:r w:rsidRPr="00926F62">
        <w:rPr>
          <w:rFonts w:ascii="Tahoma" w:hAnsi="Tahoma"/>
          <w:sz w:val="28"/>
          <w:rtl/>
          <w:lang w:bidi="fa-IR"/>
        </w:rPr>
        <w:t xml:space="preserve"> </w:t>
      </w:r>
      <w:r w:rsidRPr="00926F62">
        <w:rPr>
          <w:rFonts w:ascii="Tahoma" w:hAnsi="Tahoma" w:hint="cs"/>
          <w:sz w:val="28"/>
          <w:rtl/>
          <w:lang w:bidi="fa-IR"/>
        </w:rPr>
        <w:t>قال</w:t>
      </w:r>
      <w:r w:rsidRPr="00926F62">
        <w:rPr>
          <w:rFonts w:ascii="Tahoma" w:hAnsi="Tahoma"/>
          <w:sz w:val="28"/>
          <w:rtl/>
          <w:lang w:bidi="fa-IR"/>
        </w:rPr>
        <w:t xml:space="preserve">: </w:t>
      </w:r>
      <w:r w:rsidRPr="00926F62">
        <w:rPr>
          <w:rFonts w:ascii="Tahoma" w:hAnsi="Tahoma" w:hint="cs"/>
          <w:sz w:val="28"/>
          <w:rtl/>
          <w:lang w:bidi="fa-IR"/>
        </w:rPr>
        <w:t>سألت</w:t>
      </w:r>
      <w:r w:rsidRPr="00926F62">
        <w:rPr>
          <w:rFonts w:ascii="Tahoma" w:hAnsi="Tahoma"/>
          <w:sz w:val="28"/>
          <w:rtl/>
          <w:lang w:bidi="fa-IR"/>
        </w:rPr>
        <w:t xml:space="preserve"> </w:t>
      </w:r>
      <w:r w:rsidRPr="00926F62">
        <w:rPr>
          <w:rFonts w:ascii="Tahoma" w:hAnsi="Tahoma" w:hint="cs"/>
          <w:sz w:val="28"/>
          <w:rtl/>
          <w:lang w:bidi="fa-IR"/>
        </w:rPr>
        <w:t>أبا</w:t>
      </w:r>
      <w:r w:rsidRPr="00926F62">
        <w:rPr>
          <w:rFonts w:ascii="Tahoma" w:hAnsi="Tahoma"/>
          <w:sz w:val="28"/>
          <w:rtl/>
          <w:lang w:bidi="fa-IR"/>
        </w:rPr>
        <w:t xml:space="preserve"> </w:t>
      </w:r>
      <w:r w:rsidRPr="00926F62">
        <w:rPr>
          <w:rFonts w:ascii="Tahoma" w:hAnsi="Tahoma" w:hint="cs"/>
          <w:sz w:val="28"/>
          <w:rtl/>
          <w:lang w:bidi="fa-IR"/>
        </w:rPr>
        <w:t>جعفر</w:t>
      </w:r>
      <w:r w:rsidRPr="00926F62">
        <w:rPr>
          <w:rFonts w:ascii="Tahoma" w:hAnsi="Tahoma"/>
          <w:sz w:val="28"/>
          <w:rtl/>
          <w:lang w:bidi="fa-IR"/>
        </w:rPr>
        <w:t xml:space="preserve"> </w:t>
      </w:r>
      <w:r w:rsidRPr="00926F62">
        <w:rPr>
          <w:rFonts w:ascii="Tahoma" w:hAnsi="Tahoma" w:hint="cs"/>
          <w:sz w:val="28"/>
          <w:rtl/>
          <w:lang w:bidi="fa-IR"/>
        </w:rPr>
        <w:t>عليه</w:t>
      </w:r>
      <w:r w:rsidRPr="00926F62">
        <w:rPr>
          <w:rFonts w:ascii="Tahoma" w:hAnsi="Tahoma"/>
          <w:sz w:val="28"/>
          <w:rtl/>
          <w:lang w:bidi="fa-IR"/>
        </w:rPr>
        <w:t xml:space="preserve"> </w:t>
      </w:r>
      <w:r w:rsidRPr="00926F62">
        <w:rPr>
          <w:rFonts w:ascii="Tahoma" w:hAnsi="Tahoma" w:hint="cs"/>
          <w:sz w:val="28"/>
          <w:rtl/>
          <w:lang w:bidi="fa-IR"/>
        </w:rPr>
        <w:t>السلام</w:t>
      </w:r>
      <w:r w:rsidRPr="00926F62">
        <w:rPr>
          <w:rFonts w:ascii="Tahoma" w:hAnsi="Tahoma"/>
          <w:sz w:val="28"/>
          <w:rtl/>
          <w:lang w:bidi="fa-IR"/>
        </w:rPr>
        <w:t xml:space="preserve"> </w:t>
      </w:r>
      <w:r w:rsidRPr="00926F62">
        <w:rPr>
          <w:rFonts w:ascii="Tahoma" w:hAnsi="Tahoma" w:hint="cs"/>
          <w:sz w:val="28"/>
          <w:rtl/>
          <w:lang w:bidi="fa-IR"/>
        </w:rPr>
        <w:t>عن</w:t>
      </w:r>
      <w:r w:rsidRPr="00926F62">
        <w:rPr>
          <w:rFonts w:ascii="Tahoma" w:hAnsi="Tahoma"/>
          <w:sz w:val="28"/>
          <w:rtl/>
          <w:lang w:bidi="fa-IR"/>
        </w:rPr>
        <w:t xml:space="preserve"> </w:t>
      </w:r>
      <w:r w:rsidRPr="00926F62">
        <w:rPr>
          <w:rFonts w:ascii="Tahoma" w:hAnsi="Tahoma" w:hint="cs"/>
          <w:sz w:val="28"/>
          <w:rtl/>
          <w:lang w:bidi="fa-IR"/>
        </w:rPr>
        <w:t>الجبن</w:t>
      </w:r>
      <w:r w:rsidRPr="00926F62">
        <w:rPr>
          <w:rFonts w:ascii="Tahoma" w:hAnsi="Tahoma"/>
          <w:sz w:val="28"/>
          <w:rtl/>
          <w:lang w:bidi="fa-IR"/>
        </w:rPr>
        <w:t xml:space="preserve"> </w:t>
      </w:r>
      <w:r w:rsidRPr="00926F62">
        <w:rPr>
          <w:rFonts w:ascii="Tahoma" w:hAnsi="Tahoma" w:hint="cs"/>
          <w:sz w:val="28"/>
          <w:rtl/>
          <w:lang w:bidi="fa-IR"/>
        </w:rPr>
        <w:t>و</w:t>
      </w:r>
      <w:r w:rsidRPr="00926F62">
        <w:rPr>
          <w:rFonts w:ascii="Tahoma" w:hAnsi="Tahoma"/>
          <w:sz w:val="28"/>
          <w:rtl/>
          <w:lang w:bidi="fa-IR"/>
        </w:rPr>
        <w:t xml:space="preserve"> </w:t>
      </w:r>
      <w:r w:rsidRPr="00926F62">
        <w:rPr>
          <w:rFonts w:ascii="Tahoma" w:hAnsi="Tahoma" w:hint="cs"/>
          <w:sz w:val="28"/>
          <w:rtl/>
          <w:lang w:bidi="fa-IR"/>
        </w:rPr>
        <w:t>قلت</w:t>
      </w:r>
      <w:r w:rsidRPr="00926F62">
        <w:rPr>
          <w:rFonts w:ascii="Tahoma" w:hAnsi="Tahoma"/>
          <w:sz w:val="28"/>
          <w:rtl/>
          <w:lang w:bidi="fa-IR"/>
        </w:rPr>
        <w:t xml:space="preserve"> </w:t>
      </w:r>
      <w:r w:rsidRPr="00926F62">
        <w:rPr>
          <w:rFonts w:ascii="Tahoma" w:hAnsi="Tahoma" w:hint="cs"/>
          <w:sz w:val="28"/>
          <w:rtl/>
          <w:lang w:bidi="fa-IR"/>
        </w:rPr>
        <w:t>له</w:t>
      </w:r>
      <w:r w:rsidRPr="00926F62">
        <w:rPr>
          <w:rFonts w:ascii="Tahoma" w:hAnsi="Tahoma"/>
          <w:sz w:val="28"/>
          <w:rtl/>
          <w:lang w:bidi="fa-IR"/>
        </w:rPr>
        <w:t xml:space="preserve"> </w:t>
      </w:r>
      <w:r w:rsidRPr="00926F62">
        <w:rPr>
          <w:rFonts w:ascii="Tahoma" w:hAnsi="Tahoma" w:hint="cs"/>
          <w:sz w:val="28"/>
          <w:rtl/>
          <w:lang w:bidi="fa-IR"/>
        </w:rPr>
        <w:t>أخبرنى</w:t>
      </w:r>
      <w:r w:rsidRPr="00926F62">
        <w:rPr>
          <w:rFonts w:ascii="Tahoma" w:hAnsi="Tahoma"/>
          <w:sz w:val="28"/>
          <w:rtl/>
          <w:lang w:bidi="fa-IR"/>
        </w:rPr>
        <w:t xml:space="preserve"> </w:t>
      </w:r>
      <w:r w:rsidRPr="00926F62">
        <w:rPr>
          <w:rFonts w:ascii="Tahoma" w:hAnsi="Tahoma" w:hint="cs"/>
          <w:sz w:val="28"/>
          <w:rtl/>
          <w:lang w:bidi="fa-IR"/>
        </w:rPr>
        <w:t>من</w:t>
      </w:r>
      <w:r w:rsidRPr="00926F62">
        <w:rPr>
          <w:rFonts w:ascii="Tahoma" w:hAnsi="Tahoma"/>
          <w:sz w:val="28"/>
          <w:rtl/>
          <w:lang w:bidi="fa-IR"/>
        </w:rPr>
        <w:t xml:space="preserve"> </w:t>
      </w:r>
      <w:r w:rsidRPr="00926F62">
        <w:rPr>
          <w:rFonts w:ascii="Tahoma" w:hAnsi="Tahoma" w:hint="cs"/>
          <w:sz w:val="28"/>
          <w:rtl/>
          <w:lang w:bidi="fa-IR"/>
        </w:rPr>
        <w:t>رأى</w:t>
      </w:r>
      <w:r w:rsidRPr="00926F62">
        <w:rPr>
          <w:rFonts w:ascii="Tahoma" w:hAnsi="Tahoma"/>
          <w:sz w:val="28"/>
          <w:rtl/>
          <w:lang w:bidi="fa-IR"/>
        </w:rPr>
        <w:t xml:space="preserve"> </w:t>
      </w:r>
      <w:r w:rsidRPr="00926F62">
        <w:rPr>
          <w:rFonts w:ascii="Tahoma" w:hAnsi="Tahoma" w:hint="cs"/>
          <w:sz w:val="28"/>
          <w:rtl/>
          <w:lang w:bidi="fa-IR"/>
        </w:rPr>
        <w:t>انّه</w:t>
      </w:r>
      <w:r w:rsidRPr="00926F62">
        <w:rPr>
          <w:rFonts w:ascii="Tahoma" w:hAnsi="Tahoma"/>
          <w:sz w:val="28"/>
          <w:rtl/>
          <w:lang w:bidi="fa-IR"/>
        </w:rPr>
        <w:t xml:space="preserve"> </w:t>
      </w:r>
      <w:r w:rsidRPr="00926F62">
        <w:rPr>
          <w:rFonts w:ascii="Tahoma" w:hAnsi="Tahoma" w:hint="cs"/>
          <w:sz w:val="28"/>
          <w:rtl/>
          <w:lang w:bidi="fa-IR"/>
        </w:rPr>
        <w:t>يجعل</w:t>
      </w:r>
      <w:r w:rsidRPr="00926F62">
        <w:rPr>
          <w:rFonts w:ascii="Tahoma" w:hAnsi="Tahoma"/>
          <w:sz w:val="28"/>
          <w:rtl/>
          <w:lang w:bidi="fa-IR"/>
        </w:rPr>
        <w:t xml:space="preserve"> </w:t>
      </w:r>
      <w:r w:rsidRPr="00926F62">
        <w:rPr>
          <w:rFonts w:ascii="Tahoma" w:hAnsi="Tahoma" w:hint="cs"/>
          <w:sz w:val="28"/>
          <w:rtl/>
          <w:lang w:bidi="fa-IR"/>
        </w:rPr>
        <w:t>فيه</w:t>
      </w:r>
      <w:r w:rsidRPr="00926F62">
        <w:rPr>
          <w:rFonts w:ascii="Tahoma" w:hAnsi="Tahoma"/>
          <w:sz w:val="28"/>
          <w:rtl/>
          <w:lang w:bidi="fa-IR"/>
        </w:rPr>
        <w:t xml:space="preserve"> </w:t>
      </w:r>
      <w:r w:rsidRPr="00926F62">
        <w:rPr>
          <w:rFonts w:ascii="Tahoma" w:hAnsi="Tahoma" w:hint="cs"/>
          <w:sz w:val="28"/>
          <w:rtl/>
          <w:lang w:bidi="fa-IR"/>
        </w:rPr>
        <w:t>الميتة</w:t>
      </w:r>
      <w:r>
        <w:rPr>
          <w:rFonts w:ascii="Tahoma" w:hAnsi="Tahoma" w:hint="cs"/>
          <w:sz w:val="28"/>
          <w:rtl/>
          <w:lang w:bidi="fa-IR"/>
        </w:rPr>
        <w:t>» ابو الجارود می‌رود خدمت امام صادق(ع) از پنیر سؤال کردم و عرض کردم که کسی که دیده برای ساختن پنیر میته در آن قرار می‌دهند، این به من خبر کرده که من دیدم که میته در آن قرار می‌دهند. حالا سؤالش این است که بالاخره ما می‌توانیم از پنیر استفاده کنیم یا نه با توجه به این جهت؟ «</w:t>
      </w:r>
      <w:r w:rsidRPr="00926F62">
        <w:rPr>
          <w:rFonts w:ascii="Tahoma" w:hAnsi="Tahoma" w:hint="cs"/>
          <w:sz w:val="28"/>
          <w:rtl/>
          <w:lang w:bidi="fa-IR"/>
        </w:rPr>
        <w:t>فقال</w:t>
      </w:r>
      <w:r w:rsidRPr="00926F62">
        <w:rPr>
          <w:rFonts w:ascii="Tahoma" w:hAnsi="Tahoma"/>
          <w:sz w:val="28"/>
          <w:rtl/>
          <w:lang w:bidi="fa-IR"/>
        </w:rPr>
        <w:t xml:space="preserve"> </w:t>
      </w:r>
      <w:r w:rsidRPr="00926F62">
        <w:rPr>
          <w:rFonts w:ascii="Tahoma" w:hAnsi="Tahoma" w:hint="cs"/>
          <w:sz w:val="28"/>
          <w:rtl/>
          <w:lang w:bidi="fa-IR"/>
        </w:rPr>
        <w:t>أ</w:t>
      </w:r>
      <w:r>
        <w:rPr>
          <w:rFonts w:ascii="Tahoma" w:hAnsi="Tahoma" w:hint="cs"/>
          <w:sz w:val="28"/>
          <w:rtl/>
          <w:lang w:bidi="fa-IR"/>
        </w:rPr>
        <w:t xml:space="preserve"> </w:t>
      </w:r>
      <w:r w:rsidRPr="00926F62">
        <w:rPr>
          <w:rFonts w:ascii="Tahoma" w:hAnsi="Tahoma" w:hint="cs"/>
          <w:sz w:val="28"/>
          <w:rtl/>
          <w:lang w:bidi="fa-IR"/>
        </w:rPr>
        <w:t>مِنْ</w:t>
      </w:r>
      <w:r w:rsidRPr="00926F62">
        <w:rPr>
          <w:rFonts w:ascii="Tahoma" w:hAnsi="Tahoma"/>
          <w:sz w:val="28"/>
          <w:rtl/>
          <w:lang w:bidi="fa-IR"/>
        </w:rPr>
        <w:t xml:space="preserve"> </w:t>
      </w:r>
      <w:r w:rsidRPr="00926F62">
        <w:rPr>
          <w:rFonts w:ascii="Tahoma" w:hAnsi="Tahoma" w:hint="cs"/>
          <w:sz w:val="28"/>
          <w:rtl/>
          <w:lang w:bidi="fa-IR"/>
        </w:rPr>
        <w:t>أجل</w:t>
      </w:r>
      <w:r w:rsidRPr="00926F62">
        <w:rPr>
          <w:rFonts w:ascii="Tahoma" w:hAnsi="Tahoma"/>
          <w:sz w:val="28"/>
          <w:rtl/>
          <w:lang w:bidi="fa-IR"/>
        </w:rPr>
        <w:t xml:space="preserve"> </w:t>
      </w:r>
      <w:r w:rsidRPr="00926F62">
        <w:rPr>
          <w:rFonts w:ascii="Tahoma" w:hAnsi="Tahoma" w:hint="cs"/>
          <w:sz w:val="28"/>
          <w:rtl/>
          <w:lang w:bidi="fa-IR"/>
        </w:rPr>
        <w:t>مكان</w:t>
      </w:r>
      <w:r w:rsidRPr="00926F62">
        <w:rPr>
          <w:rFonts w:ascii="Tahoma" w:hAnsi="Tahoma"/>
          <w:sz w:val="28"/>
          <w:rtl/>
          <w:lang w:bidi="fa-IR"/>
        </w:rPr>
        <w:t xml:space="preserve"> </w:t>
      </w:r>
      <w:r w:rsidRPr="00926F62">
        <w:rPr>
          <w:rFonts w:ascii="Tahoma" w:hAnsi="Tahoma" w:hint="cs"/>
          <w:sz w:val="28"/>
          <w:rtl/>
          <w:lang w:bidi="fa-IR"/>
        </w:rPr>
        <w:t>واحد</w:t>
      </w:r>
      <w:r w:rsidRPr="00926F62">
        <w:rPr>
          <w:rFonts w:ascii="Tahoma" w:hAnsi="Tahoma"/>
          <w:sz w:val="28"/>
          <w:rtl/>
          <w:lang w:bidi="fa-IR"/>
        </w:rPr>
        <w:t xml:space="preserve"> </w:t>
      </w:r>
      <w:r w:rsidRPr="00926F62">
        <w:rPr>
          <w:rFonts w:ascii="Tahoma" w:hAnsi="Tahoma" w:hint="cs"/>
          <w:sz w:val="28"/>
          <w:rtl/>
          <w:lang w:bidi="fa-IR"/>
        </w:rPr>
        <w:t>يجعل</w:t>
      </w:r>
      <w:r w:rsidRPr="00926F62">
        <w:rPr>
          <w:rFonts w:ascii="Tahoma" w:hAnsi="Tahoma"/>
          <w:sz w:val="28"/>
          <w:rtl/>
          <w:lang w:bidi="fa-IR"/>
        </w:rPr>
        <w:t xml:space="preserve"> </w:t>
      </w:r>
      <w:r w:rsidRPr="00926F62">
        <w:rPr>
          <w:rFonts w:ascii="Tahoma" w:hAnsi="Tahoma" w:hint="cs"/>
          <w:sz w:val="28"/>
          <w:rtl/>
          <w:lang w:bidi="fa-IR"/>
        </w:rPr>
        <w:t>فيه</w:t>
      </w:r>
      <w:r w:rsidRPr="00926F62">
        <w:rPr>
          <w:rFonts w:ascii="Tahoma" w:hAnsi="Tahoma"/>
          <w:sz w:val="28"/>
          <w:rtl/>
          <w:lang w:bidi="fa-IR"/>
        </w:rPr>
        <w:t xml:space="preserve"> </w:t>
      </w:r>
      <w:r w:rsidRPr="00926F62">
        <w:rPr>
          <w:rFonts w:ascii="Tahoma" w:hAnsi="Tahoma" w:hint="cs"/>
          <w:sz w:val="28"/>
          <w:rtl/>
          <w:lang w:bidi="fa-IR"/>
        </w:rPr>
        <w:t>الميتة</w:t>
      </w:r>
      <w:r w:rsidRPr="00926F62">
        <w:rPr>
          <w:rFonts w:ascii="Tahoma" w:hAnsi="Tahoma"/>
          <w:sz w:val="28"/>
          <w:rtl/>
          <w:lang w:bidi="fa-IR"/>
        </w:rPr>
        <w:t xml:space="preserve"> </w:t>
      </w:r>
      <w:r w:rsidRPr="00926F62">
        <w:rPr>
          <w:rFonts w:ascii="Tahoma" w:hAnsi="Tahoma" w:hint="cs"/>
          <w:sz w:val="28"/>
          <w:rtl/>
          <w:lang w:bidi="fa-IR"/>
        </w:rPr>
        <w:t>حرّم</w:t>
      </w:r>
      <w:r w:rsidRPr="00926F62">
        <w:rPr>
          <w:rFonts w:ascii="Tahoma" w:hAnsi="Tahoma"/>
          <w:sz w:val="28"/>
          <w:rtl/>
          <w:lang w:bidi="fa-IR"/>
        </w:rPr>
        <w:t xml:space="preserve"> </w:t>
      </w:r>
      <w:r w:rsidRPr="00926F62">
        <w:rPr>
          <w:rFonts w:ascii="Tahoma" w:hAnsi="Tahoma" w:hint="cs"/>
          <w:sz w:val="28"/>
          <w:rtl/>
          <w:lang w:bidi="fa-IR"/>
        </w:rPr>
        <w:t>فى</w:t>
      </w:r>
      <w:r w:rsidRPr="00926F62">
        <w:rPr>
          <w:rFonts w:ascii="Tahoma" w:hAnsi="Tahoma"/>
          <w:sz w:val="28"/>
          <w:rtl/>
          <w:lang w:bidi="fa-IR"/>
        </w:rPr>
        <w:t xml:space="preserve"> </w:t>
      </w:r>
      <w:r w:rsidRPr="00926F62">
        <w:rPr>
          <w:rFonts w:ascii="Tahoma" w:hAnsi="Tahoma" w:hint="cs"/>
          <w:sz w:val="28"/>
          <w:rtl/>
          <w:lang w:bidi="fa-IR"/>
        </w:rPr>
        <w:t>جميع</w:t>
      </w:r>
      <w:r w:rsidRPr="00926F62">
        <w:rPr>
          <w:rFonts w:ascii="Tahoma" w:hAnsi="Tahoma"/>
          <w:sz w:val="28"/>
          <w:rtl/>
          <w:lang w:bidi="fa-IR"/>
        </w:rPr>
        <w:t xml:space="preserve"> </w:t>
      </w:r>
      <w:r w:rsidRPr="00926F62">
        <w:rPr>
          <w:rFonts w:ascii="Tahoma" w:hAnsi="Tahoma" w:hint="cs"/>
          <w:sz w:val="28"/>
          <w:rtl/>
          <w:lang w:bidi="fa-IR"/>
        </w:rPr>
        <w:t>الأرضين</w:t>
      </w:r>
      <w:r>
        <w:rPr>
          <w:rFonts w:ascii="Tahoma" w:hAnsi="Tahoma" w:hint="cs"/>
          <w:sz w:val="28"/>
          <w:rtl/>
          <w:lang w:bidi="fa-IR"/>
        </w:rPr>
        <w:t>» که ضمیر حُرّم برمی‌گردد به آن جبن؛ آیا به‌خاطر یک مکان واحدی که در او میته قرار می‌دهند حرام گردیده می‌شود پنیر در همه‌ی زمین‌های دنیا؟ «</w:t>
      </w:r>
      <w:r w:rsidRPr="00926F62">
        <w:rPr>
          <w:rFonts w:ascii="Tahoma" w:hAnsi="Tahoma" w:hint="cs"/>
          <w:sz w:val="28"/>
          <w:rtl/>
          <w:lang w:bidi="fa-IR"/>
        </w:rPr>
        <w:t>إذا</w:t>
      </w:r>
      <w:r w:rsidRPr="00926F62">
        <w:rPr>
          <w:rFonts w:ascii="Tahoma" w:hAnsi="Tahoma"/>
          <w:sz w:val="28"/>
          <w:rtl/>
          <w:lang w:bidi="fa-IR"/>
        </w:rPr>
        <w:t xml:space="preserve"> </w:t>
      </w:r>
      <w:r w:rsidRPr="00926F62">
        <w:rPr>
          <w:rFonts w:ascii="Tahoma" w:hAnsi="Tahoma" w:hint="cs"/>
          <w:sz w:val="28"/>
          <w:rtl/>
          <w:lang w:bidi="fa-IR"/>
        </w:rPr>
        <w:t>علمت</w:t>
      </w:r>
      <w:r w:rsidRPr="00926F62">
        <w:rPr>
          <w:rFonts w:ascii="Tahoma" w:hAnsi="Tahoma"/>
          <w:sz w:val="28"/>
          <w:rtl/>
          <w:lang w:bidi="fa-IR"/>
        </w:rPr>
        <w:t xml:space="preserve"> </w:t>
      </w:r>
      <w:r w:rsidRPr="00926F62">
        <w:rPr>
          <w:rFonts w:ascii="Tahoma" w:hAnsi="Tahoma" w:hint="cs"/>
          <w:sz w:val="28"/>
          <w:rtl/>
          <w:lang w:bidi="fa-IR"/>
        </w:rPr>
        <w:t>أنّه</w:t>
      </w:r>
      <w:r w:rsidRPr="00926F62">
        <w:rPr>
          <w:rFonts w:ascii="Tahoma" w:hAnsi="Tahoma"/>
          <w:sz w:val="28"/>
          <w:rtl/>
          <w:lang w:bidi="fa-IR"/>
        </w:rPr>
        <w:t xml:space="preserve"> </w:t>
      </w:r>
      <w:r w:rsidRPr="00926F62">
        <w:rPr>
          <w:rFonts w:ascii="Tahoma" w:hAnsi="Tahoma" w:hint="cs"/>
          <w:sz w:val="28"/>
          <w:rtl/>
          <w:lang w:bidi="fa-IR"/>
        </w:rPr>
        <w:t>ميتة</w:t>
      </w:r>
      <w:r w:rsidRPr="00926F62">
        <w:rPr>
          <w:rFonts w:ascii="Tahoma" w:hAnsi="Tahoma"/>
          <w:sz w:val="28"/>
          <w:rtl/>
          <w:lang w:bidi="fa-IR"/>
        </w:rPr>
        <w:t xml:space="preserve"> </w:t>
      </w:r>
      <w:r w:rsidRPr="00926F62">
        <w:rPr>
          <w:rFonts w:ascii="Tahoma" w:hAnsi="Tahoma" w:hint="cs"/>
          <w:sz w:val="28"/>
          <w:rtl/>
          <w:lang w:bidi="fa-IR"/>
        </w:rPr>
        <w:t>فلا</w:t>
      </w:r>
      <w:r w:rsidRPr="00926F62">
        <w:rPr>
          <w:rFonts w:ascii="Tahoma" w:hAnsi="Tahoma"/>
          <w:sz w:val="28"/>
          <w:rtl/>
          <w:lang w:bidi="fa-IR"/>
        </w:rPr>
        <w:t xml:space="preserve"> </w:t>
      </w:r>
      <w:r w:rsidRPr="00926F62">
        <w:rPr>
          <w:rFonts w:ascii="Tahoma" w:hAnsi="Tahoma" w:hint="cs"/>
          <w:sz w:val="28"/>
          <w:rtl/>
          <w:lang w:bidi="fa-IR"/>
        </w:rPr>
        <w:t>تأكل</w:t>
      </w:r>
      <w:r w:rsidRPr="00926F62">
        <w:rPr>
          <w:rFonts w:ascii="Tahoma" w:hAnsi="Tahoma"/>
          <w:sz w:val="28"/>
          <w:rtl/>
          <w:lang w:bidi="fa-IR"/>
        </w:rPr>
        <w:t xml:space="preserve"> </w:t>
      </w:r>
      <w:r w:rsidRPr="00926F62">
        <w:rPr>
          <w:rFonts w:ascii="Tahoma" w:hAnsi="Tahoma" w:hint="cs"/>
          <w:sz w:val="28"/>
          <w:rtl/>
          <w:lang w:bidi="fa-IR"/>
        </w:rPr>
        <w:t>و</w:t>
      </w:r>
      <w:r w:rsidRPr="00926F62">
        <w:rPr>
          <w:rFonts w:ascii="Tahoma" w:hAnsi="Tahoma"/>
          <w:sz w:val="28"/>
          <w:rtl/>
          <w:lang w:bidi="fa-IR"/>
        </w:rPr>
        <w:t xml:space="preserve"> </w:t>
      </w:r>
      <w:r w:rsidRPr="00926F62">
        <w:rPr>
          <w:rFonts w:ascii="Tahoma" w:hAnsi="Tahoma" w:hint="cs"/>
          <w:sz w:val="28"/>
          <w:rtl/>
          <w:lang w:bidi="fa-IR"/>
        </w:rPr>
        <w:t>إن</w:t>
      </w:r>
      <w:r w:rsidRPr="00926F62">
        <w:rPr>
          <w:rFonts w:ascii="Tahoma" w:hAnsi="Tahoma"/>
          <w:sz w:val="28"/>
          <w:rtl/>
          <w:lang w:bidi="fa-IR"/>
        </w:rPr>
        <w:t xml:space="preserve"> </w:t>
      </w:r>
      <w:r w:rsidRPr="00926F62">
        <w:rPr>
          <w:rFonts w:ascii="Tahoma" w:hAnsi="Tahoma" w:hint="cs"/>
          <w:sz w:val="28"/>
          <w:rtl/>
          <w:lang w:bidi="fa-IR"/>
        </w:rPr>
        <w:t>لم</w:t>
      </w:r>
      <w:r w:rsidRPr="00926F62">
        <w:rPr>
          <w:rFonts w:ascii="Tahoma" w:hAnsi="Tahoma"/>
          <w:sz w:val="28"/>
          <w:rtl/>
          <w:lang w:bidi="fa-IR"/>
        </w:rPr>
        <w:t xml:space="preserve"> </w:t>
      </w:r>
      <w:r w:rsidRPr="00926F62">
        <w:rPr>
          <w:rFonts w:ascii="Tahoma" w:hAnsi="Tahoma" w:hint="cs"/>
          <w:sz w:val="28"/>
          <w:rtl/>
          <w:lang w:bidi="fa-IR"/>
        </w:rPr>
        <w:t>تعلم</w:t>
      </w:r>
      <w:r w:rsidRPr="00926F62">
        <w:rPr>
          <w:rFonts w:ascii="Tahoma" w:hAnsi="Tahoma"/>
          <w:sz w:val="28"/>
          <w:rtl/>
          <w:lang w:bidi="fa-IR"/>
        </w:rPr>
        <w:t xml:space="preserve"> </w:t>
      </w:r>
      <w:r w:rsidRPr="00926F62">
        <w:rPr>
          <w:rFonts w:ascii="Tahoma" w:hAnsi="Tahoma" w:hint="cs"/>
          <w:sz w:val="28"/>
          <w:rtl/>
          <w:lang w:bidi="fa-IR"/>
        </w:rPr>
        <w:t>فاشتر</w:t>
      </w:r>
      <w:r w:rsidRPr="00926F62">
        <w:rPr>
          <w:rFonts w:ascii="Tahoma" w:hAnsi="Tahoma"/>
          <w:sz w:val="28"/>
          <w:rtl/>
          <w:lang w:bidi="fa-IR"/>
        </w:rPr>
        <w:t xml:space="preserve"> </w:t>
      </w:r>
      <w:r w:rsidRPr="00926F62">
        <w:rPr>
          <w:rFonts w:ascii="Tahoma" w:hAnsi="Tahoma" w:hint="cs"/>
          <w:sz w:val="28"/>
          <w:rtl/>
          <w:lang w:bidi="fa-IR"/>
        </w:rPr>
        <w:t>و</w:t>
      </w:r>
      <w:r w:rsidRPr="00926F62">
        <w:rPr>
          <w:rFonts w:ascii="Tahoma" w:hAnsi="Tahoma"/>
          <w:sz w:val="28"/>
          <w:rtl/>
          <w:lang w:bidi="fa-IR"/>
        </w:rPr>
        <w:t xml:space="preserve"> </w:t>
      </w:r>
      <w:r w:rsidRPr="00926F62">
        <w:rPr>
          <w:rFonts w:ascii="Tahoma" w:hAnsi="Tahoma" w:hint="cs"/>
          <w:sz w:val="28"/>
          <w:rtl/>
          <w:lang w:bidi="fa-IR"/>
        </w:rPr>
        <w:t>بع</w:t>
      </w:r>
      <w:r w:rsidRPr="00926F62">
        <w:rPr>
          <w:rFonts w:ascii="Tahoma" w:hAnsi="Tahoma"/>
          <w:sz w:val="28"/>
          <w:rtl/>
          <w:lang w:bidi="fa-IR"/>
        </w:rPr>
        <w:t xml:space="preserve"> </w:t>
      </w:r>
      <w:r w:rsidRPr="00926F62">
        <w:rPr>
          <w:rFonts w:ascii="Tahoma" w:hAnsi="Tahoma" w:hint="cs"/>
          <w:sz w:val="28"/>
          <w:rtl/>
          <w:lang w:bidi="fa-IR"/>
        </w:rPr>
        <w:t>و</w:t>
      </w:r>
      <w:r w:rsidRPr="00926F62">
        <w:rPr>
          <w:rFonts w:ascii="Tahoma" w:hAnsi="Tahoma"/>
          <w:sz w:val="28"/>
          <w:rtl/>
          <w:lang w:bidi="fa-IR"/>
        </w:rPr>
        <w:t xml:space="preserve"> </w:t>
      </w:r>
      <w:r w:rsidRPr="00926F62">
        <w:rPr>
          <w:rFonts w:ascii="Tahoma" w:hAnsi="Tahoma" w:hint="cs"/>
          <w:sz w:val="28"/>
          <w:rtl/>
          <w:lang w:bidi="fa-IR"/>
        </w:rPr>
        <w:t>كُل</w:t>
      </w:r>
      <w:r>
        <w:rPr>
          <w:rFonts w:ascii="Tahoma" w:hAnsi="Tahoma" w:hint="cs"/>
          <w:sz w:val="28"/>
          <w:rtl/>
          <w:lang w:bidi="fa-IR"/>
        </w:rPr>
        <w:t>» هم بخر، هم بفروش، هم بخور</w:t>
      </w:r>
      <w:r w:rsidRPr="00926F62">
        <w:rPr>
          <w:rFonts w:ascii="Tahoma" w:hAnsi="Tahoma"/>
          <w:sz w:val="28"/>
          <w:rtl/>
          <w:lang w:bidi="fa-IR"/>
        </w:rPr>
        <w:t xml:space="preserve"> </w:t>
      </w:r>
      <w:r>
        <w:rPr>
          <w:rFonts w:ascii="Tahoma" w:hAnsi="Tahoma" w:hint="cs"/>
          <w:sz w:val="28"/>
          <w:rtl/>
          <w:lang w:bidi="fa-IR"/>
        </w:rPr>
        <w:t>«و الله</w:t>
      </w:r>
      <w:r w:rsidRPr="00926F62">
        <w:rPr>
          <w:rFonts w:ascii="Tahoma" w:hAnsi="Tahoma"/>
          <w:sz w:val="28"/>
          <w:rtl/>
          <w:lang w:bidi="fa-IR"/>
        </w:rPr>
        <w:t xml:space="preserve"> </w:t>
      </w:r>
      <w:r>
        <w:rPr>
          <w:rFonts w:ascii="Tahoma" w:hAnsi="Tahoma" w:hint="cs"/>
          <w:sz w:val="28"/>
          <w:rtl/>
          <w:lang w:bidi="fa-IR"/>
        </w:rPr>
        <w:t xml:space="preserve">إنّی </w:t>
      </w:r>
      <w:r w:rsidRPr="00926F62">
        <w:rPr>
          <w:rFonts w:ascii="Tahoma" w:hAnsi="Tahoma" w:hint="cs"/>
          <w:sz w:val="28"/>
          <w:rtl/>
          <w:lang w:bidi="fa-IR"/>
        </w:rPr>
        <w:t>لأعترض</w:t>
      </w:r>
      <w:r w:rsidRPr="00926F62">
        <w:rPr>
          <w:rFonts w:ascii="Tahoma" w:hAnsi="Tahoma"/>
          <w:sz w:val="28"/>
          <w:rtl/>
          <w:lang w:bidi="fa-IR"/>
        </w:rPr>
        <w:t xml:space="preserve"> </w:t>
      </w:r>
      <w:r w:rsidRPr="00926F62">
        <w:rPr>
          <w:rFonts w:ascii="Tahoma" w:hAnsi="Tahoma" w:hint="cs"/>
          <w:sz w:val="28"/>
          <w:rtl/>
          <w:lang w:bidi="fa-IR"/>
        </w:rPr>
        <w:t>السّوق</w:t>
      </w:r>
      <w:r w:rsidRPr="00926F62">
        <w:rPr>
          <w:rFonts w:ascii="Tahoma" w:hAnsi="Tahoma"/>
          <w:sz w:val="28"/>
          <w:rtl/>
          <w:lang w:bidi="fa-IR"/>
        </w:rPr>
        <w:t xml:space="preserve"> </w:t>
      </w:r>
      <w:r w:rsidRPr="00926F62">
        <w:rPr>
          <w:rFonts w:ascii="Tahoma" w:hAnsi="Tahoma" w:hint="cs"/>
          <w:sz w:val="28"/>
          <w:rtl/>
          <w:lang w:bidi="fa-IR"/>
        </w:rPr>
        <w:t>فأشترى</w:t>
      </w:r>
      <w:r w:rsidRPr="00926F62">
        <w:rPr>
          <w:rFonts w:ascii="Tahoma" w:hAnsi="Tahoma"/>
          <w:sz w:val="28"/>
          <w:rtl/>
          <w:lang w:bidi="fa-IR"/>
        </w:rPr>
        <w:t xml:space="preserve"> </w:t>
      </w:r>
      <w:r w:rsidRPr="00926F62">
        <w:rPr>
          <w:rFonts w:ascii="Tahoma" w:hAnsi="Tahoma" w:hint="cs"/>
          <w:sz w:val="28"/>
          <w:rtl/>
          <w:lang w:bidi="fa-IR"/>
        </w:rPr>
        <w:t>بها</w:t>
      </w:r>
      <w:r w:rsidRPr="00926F62">
        <w:rPr>
          <w:rFonts w:ascii="Tahoma" w:hAnsi="Tahoma"/>
          <w:sz w:val="28"/>
          <w:rtl/>
          <w:lang w:bidi="fa-IR"/>
        </w:rPr>
        <w:t xml:space="preserve"> </w:t>
      </w:r>
      <w:r w:rsidRPr="00926F62">
        <w:rPr>
          <w:rFonts w:ascii="Tahoma" w:hAnsi="Tahoma" w:hint="cs"/>
          <w:sz w:val="28"/>
          <w:rtl/>
          <w:lang w:bidi="fa-IR"/>
        </w:rPr>
        <w:t>اللّحم</w:t>
      </w:r>
      <w:r w:rsidRPr="00926F62">
        <w:rPr>
          <w:rFonts w:ascii="Tahoma" w:hAnsi="Tahoma"/>
          <w:sz w:val="28"/>
          <w:rtl/>
          <w:lang w:bidi="fa-IR"/>
        </w:rPr>
        <w:t xml:space="preserve"> </w:t>
      </w:r>
      <w:r w:rsidRPr="00926F62">
        <w:rPr>
          <w:rFonts w:ascii="Tahoma" w:hAnsi="Tahoma" w:hint="cs"/>
          <w:sz w:val="28"/>
          <w:rtl/>
          <w:lang w:bidi="fa-IR"/>
        </w:rPr>
        <w:t>و</w:t>
      </w:r>
      <w:r w:rsidRPr="00926F62">
        <w:rPr>
          <w:rFonts w:ascii="Tahoma" w:hAnsi="Tahoma"/>
          <w:sz w:val="28"/>
          <w:rtl/>
          <w:lang w:bidi="fa-IR"/>
        </w:rPr>
        <w:t xml:space="preserve"> </w:t>
      </w:r>
      <w:r w:rsidRPr="00926F62">
        <w:rPr>
          <w:rFonts w:ascii="Tahoma" w:hAnsi="Tahoma" w:hint="cs"/>
          <w:sz w:val="28"/>
          <w:rtl/>
          <w:lang w:bidi="fa-IR"/>
        </w:rPr>
        <w:t>السّمن</w:t>
      </w:r>
      <w:r w:rsidRPr="00926F62">
        <w:rPr>
          <w:rFonts w:ascii="Tahoma" w:hAnsi="Tahoma"/>
          <w:sz w:val="28"/>
          <w:rtl/>
          <w:lang w:bidi="fa-IR"/>
        </w:rPr>
        <w:t xml:space="preserve"> </w:t>
      </w:r>
      <w:r w:rsidRPr="00926F62">
        <w:rPr>
          <w:rFonts w:ascii="Tahoma" w:hAnsi="Tahoma" w:hint="cs"/>
          <w:sz w:val="28"/>
          <w:rtl/>
          <w:lang w:bidi="fa-IR"/>
        </w:rPr>
        <w:t>و</w:t>
      </w:r>
      <w:r w:rsidRPr="00926F62">
        <w:rPr>
          <w:rFonts w:ascii="Tahoma" w:hAnsi="Tahoma"/>
          <w:sz w:val="28"/>
          <w:rtl/>
          <w:lang w:bidi="fa-IR"/>
        </w:rPr>
        <w:t xml:space="preserve"> </w:t>
      </w:r>
      <w:r w:rsidRPr="00926F62">
        <w:rPr>
          <w:rFonts w:ascii="Tahoma" w:hAnsi="Tahoma" w:hint="cs"/>
          <w:sz w:val="28"/>
          <w:rtl/>
          <w:lang w:bidi="fa-IR"/>
        </w:rPr>
        <w:t>الجبن</w:t>
      </w:r>
      <w:r>
        <w:rPr>
          <w:rFonts w:ascii="Tahoma" w:hAnsi="Tahoma" w:hint="cs"/>
          <w:sz w:val="28"/>
          <w:rtl/>
          <w:lang w:bidi="fa-IR"/>
        </w:rPr>
        <w:t>» امام باقر فرمود خودم بحسب این نقل، وارد بازار می‌شوم هم گوشت می‌خرم، هم روغن می‌خرم، هم پنیر می‌خرم و حال این‌که «</w:t>
      </w:r>
      <w:r w:rsidRPr="00926F62">
        <w:rPr>
          <w:rFonts w:ascii="Tahoma" w:hAnsi="Tahoma" w:hint="cs"/>
          <w:sz w:val="28"/>
          <w:rtl/>
          <w:lang w:bidi="fa-IR"/>
        </w:rPr>
        <w:t>و</w:t>
      </w:r>
      <w:r w:rsidRPr="00926F62">
        <w:rPr>
          <w:rFonts w:ascii="Tahoma" w:hAnsi="Tahoma"/>
          <w:sz w:val="28"/>
          <w:rtl/>
          <w:lang w:bidi="fa-IR"/>
        </w:rPr>
        <w:t xml:space="preserve"> </w:t>
      </w:r>
      <w:r w:rsidRPr="00926F62">
        <w:rPr>
          <w:rFonts w:ascii="Tahoma" w:hAnsi="Tahoma" w:hint="cs"/>
          <w:sz w:val="28"/>
          <w:rtl/>
          <w:lang w:bidi="fa-IR"/>
        </w:rPr>
        <w:t>اللّه</w:t>
      </w:r>
      <w:r w:rsidRPr="00926F62">
        <w:rPr>
          <w:rFonts w:ascii="Tahoma" w:hAnsi="Tahoma"/>
          <w:sz w:val="28"/>
          <w:rtl/>
          <w:lang w:bidi="fa-IR"/>
        </w:rPr>
        <w:t xml:space="preserve"> </w:t>
      </w:r>
      <w:r w:rsidRPr="00926F62">
        <w:rPr>
          <w:rFonts w:ascii="Tahoma" w:hAnsi="Tahoma" w:hint="cs"/>
          <w:sz w:val="28"/>
          <w:rtl/>
          <w:lang w:bidi="fa-IR"/>
        </w:rPr>
        <w:t>ما</w:t>
      </w:r>
      <w:r w:rsidRPr="00926F62">
        <w:rPr>
          <w:rFonts w:ascii="Tahoma" w:hAnsi="Tahoma"/>
          <w:sz w:val="28"/>
          <w:rtl/>
          <w:lang w:bidi="fa-IR"/>
        </w:rPr>
        <w:t xml:space="preserve"> </w:t>
      </w:r>
      <w:r w:rsidRPr="00926F62">
        <w:rPr>
          <w:rFonts w:ascii="Tahoma" w:hAnsi="Tahoma" w:hint="cs"/>
          <w:sz w:val="28"/>
          <w:rtl/>
          <w:lang w:bidi="fa-IR"/>
        </w:rPr>
        <w:t>أظنّ</w:t>
      </w:r>
      <w:r w:rsidRPr="00926F62">
        <w:rPr>
          <w:rFonts w:ascii="Tahoma" w:hAnsi="Tahoma"/>
          <w:sz w:val="28"/>
          <w:rtl/>
          <w:lang w:bidi="fa-IR"/>
        </w:rPr>
        <w:t xml:space="preserve"> </w:t>
      </w:r>
      <w:r w:rsidRPr="00926F62">
        <w:rPr>
          <w:rFonts w:ascii="Tahoma" w:hAnsi="Tahoma" w:hint="cs"/>
          <w:sz w:val="28"/>
          <w:rtl/>
          <w:lang w:bidi="fa-IR"/>
        </w:rPr>
        <w:t>كلّهم</w:t>
      </w:r>
      <w:r w:rsidRPr="00926F62">
        <w:rPr>
          <w:rFonts w:ascii="Tahoma" w:hAnsi="Tahoma"/>
          <w:sz w:val="28"/>
          <w:rtl/>
          <w:lang w:bidi="fa-IR"/>
        </w:rPr>
        <w:t xml:space="preserve"> </w:t>
      </w:r>
      <w:r w:rsidRPr="00926F62">
        <w:rPr>
          <w:rFonts w:ascii="Tahoma" w:hAnsi="Tahoma" w:hint="cs"/>
          <w:sz w:val="28"/>
          <w:rtl/>
          <w:lang w:bidi="fa-IR"/>
        </w:rPr>
        <w:t>يسمّون</w:t>
      </w:r>
      <w:r w:rsidRPr="00926F62">
        <w:rPr>
          <w:rFonts w:ascii="Tahoma" w:hAnsi="Tahoma"/>
          <w:sz w:val="28"/>
          <w:rtl/>
          <w:lang w:bidi="fa-IR"/>
        </w:rPr>
        <w:t xml:space="preserve"> </w:t>
      </w:r>
      <w:r w:rsidRPr="00926F62">
        <w:rPr>
          <w:rFonts w:ascii="Tahoma" w:hAnsi="Tahoma" w:hint="cs"/>
          <w:sz w:val="28"/>
          <w:rtl/>
          <w:lang w:bidi="fa-IR"/>
        </w:rPr>
        <w:t>هذه</w:t>
      </w:r>
      <w:r w:rsidRPr="00926F62">
        <w:rPr>
          <w:rFonts w:ascii="Tahoma" w:hAnsi="Tahoma"/>
          <w:sz w:val="28"/>
          <w:rtl/>
          <w:lang w:bidi="fa-IR"/>
        </w:rPr>
        <w:t xml:space="preserve"> </w:t>
      </w:r>
      <w:r w:rsidRPr="00926F62">
        <w:rPr>
          <w:rFonts w:ascii="Tahoma" w:hAnsi="Tahoma" w:hint="cs"/>
          <w:sz w:val="28"/>
          <w:rtl/>
          <w:lang w:bidi="fa-IR"/>
        </w:rPr>
        <w:t>البربر</w:t>
      </w:r>
      <w:r w:rsidRPr="00926F62">
        <w:rPr>
          <w:rFonts w:ascii="Tahoma" w:hAnsi="Tahoma"/>
          <w:sz w:val="28"/>
          <w:rtl/>
          <w:lang w:bidi="fa-IR"/>
        </w:rPr>
        <w:t xml:space="preserve"> </w:t>
      </w:r>
      <w:r w:rsidRPr="00926F62">
        <w:rPr>
          <w:rFonts w:ascii="Tahoma" w:hAnsi="Tahoma" w:hint="cs"/>
          <w:sz w:val="28"/>
          <w:rtl/>
          <w:lang w:bidi="fa-IR"/>
        </w:rPr>
        <w:t>و</w:t>
      </w:r>
      <w:r w:rsidRPr="00926F62">
        <w:rPr>
          <w:rFonts w:ascii="Tahoma" w:hAnsi="Tahoma"/>
          <w:sz w:val="28"/>
          <w:rtl/>
          <w:lang w:bidi="fa-IR"/>
        </w:rPr>
        <w:t xml:space="preserve"> </w:t>
      </w:r>
      <w:r w:rsidRPr="00926F62">
        <w:rPr>
          <w:rFonts w:ascii="Tahoma" w:hAnsi="Tahoma" w:hint="cs"/>
          <w:sz w:val="28"/>
          <w:rtl/>
          <w:lang w:bidi="fa-IR"/>
        </w:rPr>
        <w:t>هذه</w:t>
      </w:r>
      <w:r w:rsidRPr="00926F62">
        <w:rPr>
          <w:rFonts w:ascii="Tahoma" w:hAnsi="Tahoma"/>
          <w:sz w:val="28"/>
          <w:rtl/>
          <w:lang w:bidi="fa-IR"/>
        </w:rPr>
        <w:t xml:space="preserve"> </w:t>
      </w:r>
      <w:r w:rsidRPr="00926F62">
        <w:rPr>
          <w:rFonts w:ascii="Tahoma" w:hAnsi="Tahoma" w:hint="cs"/>
          <w:sz w:val="28"/>
          <w:rtl/>
          <w:lang w:bidi="fa-IR"/>
        </w:rPr>
        <w:t>السّودان</w:t>
      </w:r>
      <w:r>
        <w:rPr>
          <w:rFonts w:ascii="Tahoma" w:hAnsi="Tahoma" w:hint="cs"/>
          <w:sz w:val="28"/>
          <w:rtl/>
          <w:lang w:bidi="fa-IR"/>
        </w:rPr>
        <w:t xml:space="preserve">». معلوم می‌شود قسمتی از کسانی که ذبح انجام می‌دادند بربر و سودان بودند. که این «و الله ما اظن» معنایش این است که یعنی یقین دارم بحسب عرفی نه این‌که گمان ندارم یعنی شک دارم، این کلام در مقام این گفته می‌شود که یعنی می‌دانم «و الله ما اظن کلهم یُسمون هذا البربر و هذه السّودان» یعنی حتی ظن هم ندارم بلکه علم دارم که این کار را نمی‌کنم. </w:t>
      </w:r>
    </w:p>
    <w:p w14:paraId="51D66263" w14:textId="77777777" w:rsidR="0054421E" w:rsidRDefault="0054421E" w:rsidP="00E51791">
      <w:pPr>
        <w:rPr>
          <w:rFonts w:ascii="Tahoma" w:hAnsi="Tahoma"/>
          <w:sz w:val="28"/>
          <w:rtl/>
          <w:lang w:bidi="fa-IR"/>
        </w:rPr>
      </w:pPr>
      <w:r>
        <w:rPr>
          <w:rFonts w:ascii="Tahoma" w:hAnsi="Tahoma" w:hint="cs"/>
          <w:sz w:val="28"/>
          <w:rtl/>
          <w:lang w:bidi="fa-IR"/>
        </w:rPr>
        <w:t>خب به این روایت شریفه ...</w:t>
      </w:r>
    </w:p>
    <w:p w14:paraId="288955B8" w14:textId="77777777" w:rsidR="0054421E" w:rsidRDefault="0054421E" w:rsidP="00E51791">
      <w:pPr>
        <w:rPr>
          <w:rFonts w:ascii="Tahoma" w:hAnsi="Tahoma"/>
          <w:sz w:val="28"/>
          <w:rtl/>
          <w:lang w:bidi="fa-IR"/>
        </w:rPr>
      </w:pPr>
      <w:r>
        <w:rPr>
          <w:rFonts w:ascii="Tahoma" w:hAnsi="Tahoma" w:hint="cs"/>
          <w:sz w:val="28"/>
          <w:rtl/>
          <w:lang w:bidi="fa-IR"/>
        </w:rPr>
        <w:t>س: بهتر نیست که بگوییم مراد این است که می‌‌‌خواهد بفرمایند بعید می‌دانم؟</w:t>
      </w:r>
    </w:p>
    <w:p w14:paraId="37AA40F2" w14:textId="77777777" w:rsidR="0054421E" w:rsidRDefault="0054421E" w:rsidP="00E51791">
      <w:pPr>
        <w:rPr>
          <w:rFonts w:ascii="Tahoma" w:hAnsi="Tahoma"/>
          <w:sz w:val="28"/>
          <w:rtl/>
          <w:lang w:bidi="fa-IR"/>
        </w:rPr>
      </w:pPr>
      <w:r>
        <w:rPr>
          <w:rFonts w:ascii="Tahoma" w:hAnsi="Tahoma" w:hint="cs"/>
          <w:sz w:val="28"/>
          <w:rtl/>
          <w:lang w:bidi="fa-IR"/>
        </w:rPr>
        <w:t>ج: نه بعید نه، می‌دانم ..</w:t>
      </w:r>
    </w:p>
    <w:p w14:paraId="198A5A3C" w14:textId="77777777" w:rsidR="0054421E" w:rsidRDefault="0054421E" w:rsidP="00E51791">
      <w:pPr>
        <w:rPr>
          <w:rFonts w:ascii="Tahoma" w:hAnsi="Tahoma"/>
          <w:sz w:val="28"/>
          <w:rtl/>
          <w:lang w:bidi="fa-IR"/>
        </w:rPr>
      </w:pPr>
      <w:r>
        <w:rPr>
          <w:rFonts w:ascii="Tahoma" w:hAnsi="Tahoma" w:hint="cs"/>
          <w:sz w:val="28"/>
          <w:rtl/>
          <w:lang w:bidi="fa-IR"/>
        </w:rPr>
        <w:t>س: نه نه ما اظن، می‌گوید عرفاً این‌طوری است می‌‌گوییم گمان نمی‌کنم این را ...</w:t>
      </w:r>
    </w:p>
    <w:p w14:paraId="6BB46CDC" w14:textId="4B1C94EF" w:rsidR="0054421E" w:rsidRDefault="0054421E" w:rsidP="0054421E">
      <w:pPr>
        <w:rPr>
          <w:rFonts w:ascii="Tahoma" w:hAnsi="Tahoma"/>
          <w:sz w:val="28"/>
          <w:rtl/>
          <w:lang w:bidi="fa-IR"/>
        </w:rPr>
      </w:pPr>
      <w:r>
        <w:rPr>
          <w:rFonts w:ascii="Tahoma" w:hAnsi="Tahoma" w:hint="cs"/>
          <w:sz w:val="28"/>
          <w:rtl/>
          <w:lang w:bidi="fa-IR"/>
        </w:rPr>
        <w:t>ج: همین گمان نمی‌کنم که در عرف هم می‌گویند یعنی می‌دانم این‌جور نیست. گمان نکنم یعنی می‌دانم این‌جور نیست...</w:t>
      </w:r>
    </w:p>
    <w:p w14:paraId="03C1358D" w14:textId="77777777" w:rsidR="0054421E" w:rsidRDefault="0054421E" w:rsidP="00E51791">
      <w:pPr>
        <w:rPr>
          <w:rFonts w:ascii="Tahoma" w:hAnsi="Tahoma"/>
          <w:sz w:val="28"/>
          <w:rtl/>
          <w:lang w:bidi="fa-IR"/>
        </w:rPr>
      </w:pPr>
      <w:r>
        <w:rPr>
          <w:rFonts w:ascii="Tahoma" w:hAnsi="Tahoma" w:hint="cs"/>
          <w:sz w:val="28"/>
          <w:rtl/>
          <w:lang w:bidi="fa-IR"/>
        </w:rPr>
        <w:lastRenderedPageBreak/>
        <w:t>س: پس گمان نکنم فرق دارد با این عبارت ...</w:t>
      </w:r>
    </w:p>
    <w:p w14:paraId="26301EFE" w14:textId="77777777" w:rsidR="0054421E" w:rsidRDefault="0054421E" w:rsidP="000B521F">
      <w:pPr>
        <w:rPr>
          <w:rFonts w:ascii="Tahoma" w:hAnsi="Tahoma"/>
          <w:sz w:val="28"/>
          <w:rtl/>
          <w:lang w:bidi="fa-IR"/>
        </w:rPr>
      </w:pPr>
      <w:r>
        <w:rPr>
          <w:rFonts w:ascii="Tahoma" w:hAnsi="Tahoma" w:hint="cs"/>
          <w:sz w:val="28"/>
          <w:rtl/>
          <w:lang w:bidi="fa-IR"/>
        </w:rPr>
        <w:t>ج: همین هم همین‌جور است ما اظن که همه‌ی این‌جور است.</w:t>
      </w:r>
    </w:p>
    <w:p w14:paraId="1F21B5AA" w14:textId="228A800C" w:rsidR="0054421E" w:rsidRDefault="0054421E" w:rsidP="000B521F">
      <w:pPr>
        <w:rPr>
          <w:rFonts w:ascii="Tahoma" w:hAnsi="Tahoma"/>
          <w:sz w:val="28"/>
          <w:rtl/>
          <w:lang w:bidi="fa-IR"/>
        </w:rPr>
      </w:pPr>
      <w:r>
        <w:rPr>
          <w:rFonts w:ascii="Tahoma" w:hAnsi="Tahoma" w:hint="cs"/>
          <w:sz w:val="28"/>
          <w:rtl/>
          <w:lang w:bidi="fa-IR"/>
        </w:rPr>
        <w:t>خب این تقریب استدلال به این روایت شبیه این است که بدواً سه احتمال وجود دارد، یکی این‌که سؤال سائل این است که من چون می‌دانم یک جایی در پنیر میته می‌‌گذارند یعنی از آن مایعی که از مردار هست استفاده می‌‌کنند، یک وقتی هم در قم می‌گفتند نمی‌دانم این مایعی که با آن پنیر می‌سازند مال خوک هست از کجا می‌آید، از استرالیا کجا می‌آید. این آیا چون یک‌جا می‌دانم بقیه جاها را هم می‌دانم این‌جوری نیست ولی به‌خاطر آن یک‌جا هم بقیه حرام می‌شود یا جایز است خوردن آن یا نه، چون یک‌جا این کار را می‌کنند جاهای دیگر هم که می‌دانیم این کار را نمی‌کنند ولی احتمال بدهیم همین است. این‌که خیلی بعیده است چنین، این یک احتمالی است که خیلی دور از ذهن است.</w:t>
      </w:r>
    </w:p>
    <w:p w14:paraId="6B4307DB" w14:textId="21E23B19" w:rsidR="0054421E" w:rsidRDefault="0054421E" w:rsidP="000B521F">
      <w:pPr>
        <w:rPr>
          <w:rFonts w:ascii="Tahoma" w:hAnsi="Tahoma"/>
          <w:sz w:val="28"/>
          <w:rtl/>
          <w:lang w:bidi="fa-IR"/>
        </w:rPr>
      </w:pPr>
      <w:r>
        <w:rPr>
          <w:rFonts w:ascii="Tahoma" w:hAnsi="Tahoma" w:hint="cs"/>
          <w:sz w:val="28"/>
          <w:rtl/>
          <w:lang w:bidi="fa-IR"/>
        </w:rPr>
        <w:t xml:space="preserve">احتمال دوم این است که چون یک‌جا من خبر داشتم این کار را می‌کنند، احتمال در نفس‌ام ایجاد می‌شود که شاید در جاهای دیگر هم همین کار را بکنند، جایی که من می‌روم بخرم همین کار را می‌کنند، شبهه برای من ایجاد می‌شود. این منشأ شبهه می‌شود در جاهای دیگر. </w:t>
      </w:r>
    </w:p>
    <w:p w14:paraId="0591593E" w14:textId="42B85B37" w:rsidR="0054421E" w:rsidRDefault="0054421E" w:rsidP="005C4420">
      <w:pPr>
        <w:rPr>
          <w:rFonts w:ascii="Tahoma" w:hAnsi="Tahoma"/>
          <w:sz w:val="28"/>
          <w:rtl/>
          <w:lang w:bidi="fa-IR"/>
        </w:rPr>
      </w:pPr>
      <w:r>
        <w:rPr>
          <w:rFonts w:ascii="Tahoma" w:hAnsi="Tahoma" w:hint="cs"/>
          <w:sz w:val="28"/>
          <w:rtl/>
          <w:lang w:bidi="fa-IR"/>
        </w:rPr>
        <w:t>احتمال سوم این است که نه، نه‌تنها شبهه ایجاد می‌شود که شاید این‌جاها هم این کار را می‌کنند، بلکه خب یک‌جاهایی این کار را می‌کنند آن‌ها هم عرضه به بازار می‌کنند، این‌ها هم عرضه به بازار می‌کنند، من می‌دانم توی این‌ها بالاخره آن‌ها هم هست. یعنی علم دارم که در بین این پنیرهایی که فروخته می‌شود توی بازار و توی مغازه‌ها و این‌ها، آن هم هست. خب تقریب استدلال مبنی بر این احتمال سوم است. یعنی اگر استظهار کنیم که سؤالش این است؛ حالا امام(ع) در مقام جواب از این سؤال بنحو استفهام استنکاری که به‌خاطر یک‌جا که حالا آن هم حالا فرض کن می‌ریزد توی بازار، آن هم مصنوعات خودش را می‌ریزد، همه‌ی این‌ها حرام می‌شود؟ آن‌که می‌داند از آن است اجتناب کن، بقیه‌اش نه. یعنی وقتی غلبه با حلال‌ها هست این باعث حرمت نمی‌شود که. تو احتمال می‌دهی این‌جوری باشد؟ حالا این «</w:t>
      </w:r>
      <w:r w:rsidRPr="00A0474D">
        <w:rPr>
          <w:rFonts w:ascii="Tahoma" w:hAnsi="Tahoma" w:hint="cs"/>
          <w:sz w:val="28"/>
          <w:rtl/>
          <w:lang w:bidi="fa-IR"/>
        </w:rPr>
        <w:t>أ</w:t>
      </w:r>
      <w:r w:rsidR="005C4420">
        <w:rPr>
          <w:rFonts w:ascii="Tahoma" w:hAnsi="Tahoma" w:hint="cs"/>
          <w:sz w:val="28"/>
          <w:rtl/>
          <w:lang w:bidi="fa-IR"/>
        </w:rPr>
        <w:t xml:space="preserve"> </w:t>
      </w:r>
      <w:r w:rsidRPr="00A0474D">
        <w:rPr>
          <w:rFonts w:ascii="Tahoma" w:hAnsi="Tahoma" w:hint="cs"/>
          <w:sz w:val="28"/>
          <w:rtl/>
          <w:lang w:bidi="fa-IR"/>
        </w:rPr>
        <w:t>مِنْ</w:t>
      </w:r>
      <w:r w:rsidRPr="00A0474D">
        <w:rPr>
          <w:rFonts w:ascii="Tahoma" w:hAnsi="Tahoma"/>
          <w:sz w:val="28"/>
          <w:rtl/>
          <w:lang w:bidi="fa-IR"/>
        </w:rPr>
        <w:t xml:space="preserve"> </w:t>
      </w:r>
      <w:r w:rsidRPr="00A0474D">
        <w:rPr>
          <w:rFonts w:ascii="Tahoma" w:hAnsi="Tahoma" w:hint="cs"/>
          <w:sz w:val="28"/>
          <w:rtl/>
          <w:lang w:bidi="fa-IR"/>
        </w:rPr>
        <w:t>أجل</w:t>
      </w:r>
      <w:r w:rsidRPr="00A0474D">
        <w:rPr>
          <w:rFonts w:ascii="Tahoma" w:hAnsi="Tahoma"/>
          <w:sz w:val="28"/>
          <w:rtl/>
          <w:lang w:bidi="fa-IR"/>
        </w:rPr>
        <w:t xml:space="preserve"> </w:t>
      </w:r>
      <w:r w:rsidRPr="00A0474D">
        <w:rPr>
          <w:rFonts w:ascii="Tahoma" w:hAnsi="Tahoma" w:hint="cs"/>
          <w:sz w:val="28"/>
          <w:rtl/>
          <w:lang w:bidi="fa-IR"/>
        </w:rPr>
        <w:t>مكان</w:t>
      </w:r>
      <w:r w:rsidRPr="00A0474D">
        <w:rPr>
          <w:rFonts w:ascii="Tahoma" w:hAnsi="Tahoma"/>
          <w:sz w:val="28"/>
          <w:rtl/>
          <w:lang w:bidi="fa-IR"/>
        </w:rPr>
        <w:t xml:space="preserve"> </w:t>
      </w:r>
      <w:r w:rsidRPr="00A0474D">
        <w:rPr>
          <w:rFonts w:ascii="Tahoma" w:hAnsi="Tahoma" w:hint="cs"/>
          <w:sz w:val="28"/>
          <w:rtl/>
          <w:lang w:bidi="fa-IR"/>
        </w:rPr>
        <w:t>واحد</w:t>
      </w:r>
      <w:r>
        <w:rPr>
          <w:rFonts w:ascii="Tahoma" w:hAnsi="Tahoma" w:hint="cs"/>
          <w:sz w:val="28"/>
          <w:rtl/>
          <w:lang w:bidi="fa-IR"/>
        </w:rPr>
        <w:t>» یا یک امر شرعی است و یا این‌که نه دارد از ارتکاز عقلائیِ خود آن سائل</w:t>
      </w:r>
      <w:r w:rsidR="005C4420">
        <w:rPr>
          <w:rFonts w:ascii="Tahoma" w:hAnsi="Tahoma" w:hint="cs"/>
          <w:sz w:val="28"/>
          <w:rtl/>
          <w:lang w:bidi="fa-IR"/>
        </w:rPr>
        <w:t>؛</w:t>
      </w:r>
      <w:r>
        <w:rPr>
          <w:rFonts w:ascii="Tahoma" w:hAnsi="Tahoma" w:hint="cs"/>
          <w:sz w:val="28"/>
          <w:rtl/>
          <w:lang w:bidi="fa-IR"/>
        </w:rPr>
        <w:t xml:space="preserve"> امام بهره می‌گیرد که آخر معقول است این مطلب؟ حالا که تو شک بکنی، جای شک نداشته کأنّ. بعد ذیل آن هم تأیید همین معنای سوم را می‌کند که من می‌دانم که این سودان و بربر همه‌شان تصفیه ندارند، پس این گوشت‌هایی که توی بازار فروخته می‌شود که خیلی‌هایش صاحبش آن‌‌ها هستند این هم هست توی بازار ولی در عین حال می‌خرم. پس بنابراین به این روایت استدلال می‌شود </w:t>
      </w:r>
      <w:r>
        <w:rPr>
          <w:rFonts w:ascii="Tahoma" w:hAnsi="Tahoma" w:hint="cs"/>
          <w:sz w:val="28"/>
          <w:rtl/>
          <w:lang w:bidi="fa-IR"/>
        </w:rPr>
        <w:lastRenderedPageBreak/>
        <w:t>چه امام</w:t>
      </w:r>
      <w:r w:rsidR="005C4420">
        <w:rPr>
          <w:rFonts w:ascii="Tahoma" w:hAnsi="Tahoma" w:hint="cs"/>
          <w:sz w:val="28"/>
          <w:rtl/>
          <w:lang w:bidi="fa-IR"/>
        </w:rPr>
        <w:t xml:space="preserve"> علیه‌السلام</w:t>
      </w:r>
      <w:r>
        <w:rPr>
          <w:rFonts w:ascii="Tahoma" w:hAnsi="Tahoma" w:hint="cs"/>
          <w:sz w:val="28"/>
          <w:rtl/>
          <w:lang w:bidi="fa-IR"/>
        </w:rPr>
        <w:t xml:space="preserve"> به عنوان یک مطلب شرعی بفرمایند چه به عنوان مطلب استنکار عقلائی که دارند تقریر می‌کنند و امضاء می‌فرمایند از آن استفاده می‌شود که مواردی که غلبه با یک امر صحیح و حلال درست است، وقتی غلبه با آن هست دیگر احتمال این‌که شاید این همان فرد نادر باشد به آن اعتناء نباید بشود مگر معلوم بشود «ما تعلم انه ؟؟؟». خب این تقریب استدلال به این روایت مبارکه هست.</w:t>
      </w:r>
    </w:p>
    <w:p w14:paraId="3B3DFE60" w14:textId="77777777" w:rsidR="005C4420" w:rsidRDefault="0054421E" w:rsidP="005C4420">
      <w:pPr>
        <w:rPr>
          <w:rFonts w:ascii="Tahoma" w:hAnsi="Tahoma"/>
          <w:sz w:val="28"/>
          <w:rtl/>
          <w:lang w:bidi="fa-IR"/>
        </w:rPr>
      </w:pPr>
      <w:r>
        <w:rPr>
          <w:rFonts w:ascii="Tahoma" w:hAnsi="Tahoma" w:hint="cs"/>
          <w:sz w:val="28"/>
          <w:rtl/>
          <w:lang w:bidi="fa-IR"/>
        </w:rPr>
        <w:t>یک اشکال که در همان بحث‌های همان‌جا هم شده به این روایت این است که سند این روایت تمام نیست برای این‌که محمد بن سنان در آن هست و محمد بن سنان بعضی‌ها گفتند ضعیف است، این از آن افرادی است که علی طرفی النقیض درباره‌اش هست، بعضی‌ها خیلی او را بزرگ می‌شمارند از اجلا</w:t>
      </w:r>
      <w:r w:rsidR="005C4420">
        <w:rPr>
          <w:rFonts w:ascii="Tahoma" w:hAnsi="Tahoma" w:hint="cs"/>
          <w:sz w:val="28"/>
          <w:rtl/>
          <w:lang w:bidi="fa-IR"/>
        </w:rPr>
        <w:t>ء</w:t>
      </w:r>
      <w:r>
        <w:rPr>
          <w:rFonts w:ascii="Tahoma" w:hAnsi="Tahoma" w:hint="cs"/>
          <w:sz w:val="28"/>
          <w:rtl/>
          <w:lang w:bidi="fa-IR"/>
        </w:rPr>
        <w:t>، از آن طرف هم بعضی‌ها خیلی از آن طرف. روایات هم درباره‌اش، روایاتی درباره‌ی ایشان هم هست دیگر. امام هم رحمه‌الله در حاشیه‌ی عروه‌شان می‌‌گویند قول محمد بن سنان</w:t>
      </w:r>
      <w:r w:rsidR="005C4420" w:rsidRPr="005C4420">
        <w:rPr>
          <w:rFonts w:ascii="Tahoma" w:hAnsi="Tahoma" w:hint="cs"/>
          <w:sz w:val="28"/>
          <w:rtl/>
          <w:lang w:bidi="fa-IR"/>
        </w:rPr>
        <w:t xml:space="preserve"> </w:t>
      </w:r>
      <w:r w:rsidR="005C4420">
        <w:rPr>
          <w:rFonts w:ascii="Tahoma" w:hAnsi="Tahoma" w:hint="cs"/>
          <w:sz w:val="28"/>
          <w:rtl/>
          <w:lang w:bidi="fa-IR"/>
        </w:rPr>
        <w:t>حجت نیست</w:t>
      </w:r>
      <w:r>
        <w:rPr>
          <w:rFonts w:ascii="Tahoma" w:hAnsi="Tahoma" w:hint="cs"/>
          <w:sz w:val="28"/>
          <w:rtl/>
          <w:lang w:bidi="fa-IR"/>
        </w:rPr>
        <w:t xml:space="preserve">. اما در بیع‌شان می‌فرمایند چرا. یعنی یک فقیه واحد هم می‌بینیم گاهی، و واقعاً بحث رجالی محمد بن سنان بحث مشکلی است ولی یک وقتی بحث کردیم نتیجه این شد که بالاخره ما تعارض داریم این‌جا، تعارض توثیق و جرح داریم در مورد ایشان. اگر چه مظنون این است که آدم ثقه‌ای باشد و آن جرح‌ها در اثر یک مطالبی است که گفته می‌شده و می‌فرموده ایشان که برنمی‌تابیدند در آن اعصار. چون خودش هم یک جایی فرموده که حالا ایشان که اگر حلال و حرام می‌خواهید علیکم بصفوان، اگر مسائل کذا می‌خواهید که عقلی و فلان است آن إلیّ. </w:t>
      </w:r>
    </w:p>
    <w:p w14:paraId="34195C97" w14:textId="31D134AA" w:rsidR="0054421E" w:rsidRDefault="0054421E" w:rsidP="005C4420">
      <w:pPr>
        <w:rPr>
          <w:rFonts w:ascii="Tahoma" w:hAnsi="Tahoma"/>
          <w:sz w:val="28"/>
          <w:rtl/>
          <w:lang w:bidi="fa-IR"/>
        </w:rPr>
      </w:pPr>
      <w:r>
        <w:rPr>
          <w:rFonts w:ascii="Tahoma" w:hAnsi="Tahoma" w:hint="cs"/>
          <w:sz w:val="28"/>
          <w:rtl/>
          <w:lang w:bidi="fa-IR"/>
        </w:rPr>
        <w:t>خب یک آدمی بوده که توی این مباحثی که خیلی آن موقع‌ها، آن زمان‌ها بخصوص احوالات ائمه و مقامات ائمه</w:t>
      </w:r>
      <w:r w:rsidR="005C4420">
        <w:rPr>
          <w:rFonts w:ascii="Tahoma" w:hAnsi="Tahoma" w:hint="cs"/>
          <w:sz w:val="28"/>
          <w:rtl/>
          <w:lang w:bidi="fa-IR"/>
        </w:rPr>
        <w:t xml:space="preserve"> علیهم‌السلام</w:t>
      </w:r>
      <w:r>
        <w:rPr>
          <w:rFonts w:ascii="Tahoma" w:hAnsi="Tahoma" w:hint="cs"/>
          <w:sz w:val="28"/>
          <w:rtl/>
          <w:lang w:bidi="fa-IR"/>
        </w:rPr>
        <w:t xml:space="preserve"> گاهی حمل بر غلوّ می‌شود، حمل بر این می‌شود امثال ذلک، محتمل است قریباً که این‌جور چیزها منشأ تضعیفات ایشان شده باشد و جایی که احتمال عقلائیِ قوی داده بشود که جرح بر اساس این امور است این‌ها حجت نیست یعنی سیره‌ی عقلاء در این موارد حجت نیست. منتها باز هم چیزی که یک قدری یمنعنا از این‌که حالا بگوییم حتماً این، این است پس آن توثیقات بلامعارض هست این است که علی ما ببالی چون جدیداً مراجعه نکردم، علی ما ببالی مضعفین ایشان یک آدم‌هایی هستند بعضی‌‌های‌شان که نمی‌شود گفت آن‌ها بر اثر، یعنی مثل شیخ طوسی مثلاً کسی تضعیف بکند نمی‌شود گفت بر اساس این مسائل است که شیخ خودش نسبت به مقامات ائمه</w:t>
      </w:r>
      <w:r w:rsidR="005C4420">
        <w:rPr>
          <w:rFonts w:ascii="Tahoma" w:hAnsi="Tahoma" w:hint="cs"/>
          <w:sz w:val="28"/>
          <w:rtl/>
          <w:lang w:bidi="fa-IR"/>
        </w:rPr>
        <w:t xml:space="preserve"> علیهم‌السلام</w:t>
      </w:r>
      <w:r>
        <w:rPr>
          <w:rFonts w:ascii="Tahoma" w:hAnsi="Tahoma" w:hint="cs"/>
          <w:sz w:val="28"/>
          <w:rtl/>
          <w:lang w:bidi="fa-IR"/>
        </w:rPr>
        <w:t xml:space="preserve"> که همان مذهب شیعه را دارد و همان مطالب را برای ایشان هم مثل شیخ مفید ایشان این‌ها، و مستبعد به نظر می‌آید ولی در عین حال مراجعه‌ی دیگر هم آقایان بفرمایند خوب است. این محمد بن سنان توی اسنادی واقع شده که کم نیست ...</w:t>
      </w:r>
    </w:p>
    <w:p w14:paraId="4C01E81E" w14:textId="77777777" w:rsidR="0054421E" w:rsidRDefault="0054421E" w:rsidP="00A0474D">
      <w:pPr>
        <w:rPr>
          <w:rFonts w:ascii="Tahoma" w:hAnsi="Tahoma"/>
          <w:sz w:val="28"/>
          <w:rtl/>
          <w:lang w:bidi="fa-IR"/>
        </w:rPr>
      </w:pPr>
      <w:r>
        <w:rPr>
          <w:rFonts w:ascii="Tahoma" w:hAnsi="Tahoma" w:hint="cs"/>
          <w:sz w:val="28"/>
          <w:rtl/>
          <w:lang w:bidi="fa-IR"/>
        </w:rPr>
        <w:lastRenderedPageBreak/>
        <w:t>س: ممکن است خود شیخنا تبعیت کرده باشند. یعنی خود شیخ قائل به این هست که ...</w:t>
      </w:r>
    </w:p>
    <w:p w14:paraId="0032A9E2" w14:textId="77777777" w:rsidR="0054421E" w:rsidRDefault="0054421E" w:rsidP="00A0474D">
      <w:pPr>
        <w:rPr>
          <w:rFonts w:ascii="Tahoma" w:hAnsi="Tahoma"/>
          <w:sz w:val="28"/>
          <w:rtl/>
          <w:lang w:bidi="fa-IR"/>
        </w:rPr>
      </w:pPr>
      <w:r>
        <w:rPr>
          <w:rFonts w:ascii="Tahoma" w:hAnsi="Tahoma" w:hint="cs"/>
          <w:sz w:val="28"/>
          <w:rtl/>
          <w:lang w:bidi="fa-IR"/>
        </w:rPr>
        <w:t>ج: نفهمیده باشد مثلاً بر اثر این است، یک‌خرده‌ آدم بعید می‌داند که ایشان متوجه نشده باشند ...</w:t>
      </w:r>
    </w:p>
    <w:p w14:paraId="32ABF48E" w14:textId="77777777" w:rsidR="0054421E" w:rsidRDefault="0054421E" w:rsidP="00A0474D">
      <w:pPr>
        <w:rPr>
          <w:rFonts w:ascii="Tahoma" w:hAnsi="Tahoma"/>
          <w:sz w:val="28"/>
          <w:rtl/>
          <w:lang w:bidi="fa-IR"/>
        </w:rPr>
      </w:pPr>
      <w:r>
        <w:rPr>
          <w:rFonts w:ascii="Tahoma" w:hAnsi="Tahoma" w:hint="cs"/>
          <w:sz w:val="28"/>
          <w:rtl/>
          <w:lang w:bidi="fa-IR"/>
        </w:rPr>
        <w:t>س: ؟؟؟ تضعیف کردند صحیحه هست، آمده این نکته را ...</w:t>
      </w:r>
    </w:p>
    <w:p w14:paraId="09D1C0EF" w14:textId="58646BCA" w:rsidR="0054421E" w:rsidRDefault="0054421E" w:rsidP="00D95340">
      <w:pPr>
        <w:rPr>
          <w:rFonts w:ascii="Tahoma" w:hAnsi="Tahoma"/>
          <w:sz w:val="28"/>
          <w:rtl/>
          <w:lang w:bidi="fa-IR"/>
        </w:rPr>
      </w:pPr>
      <w:r>
        <w:rPr>
          <w:rFonts w:ascii="Tahoma" w:hAnsi="Tahoma" w:hint="cs"/>
          <w:sz w:val="28"/>
          <w:rtl/>
          <w:lang w:bidi="fa-IR"/>
        </w:rPr>
        <w:t xml:space="preserve">ج: خب بله محتمل هست ولی این‌که بگوییم ایشان متوجه نشده این تضعیفات با این‌که آخر </w:t>
      </w:r>
      <w:r w:rsidR="00D95340">
        <w:rPr>
          <w:rFonts w:ascii="Tahoma" w:hAnsi="Tahoma" w:hint="cs"/>
          <w:sz w:val="28"/>
          <w:rtl/>
          <w:lang w:bidi="fa-IR"/>
        </w:rPr>
        <w:t>احوالاتش</w:t>
      </w:r>
      <w:r>
        <w:rPr>
          <w:rFonts w:ascii="Tahoma" w:hAnsi="Tahoma" w:hint="cs"/>
          <w:sz w:val="28"/>
          <w:rtl/>
          <w:lang w:bidi="fa-IR"/>
        </w:rPr>
        <w:t xml:space="preserve"> را ذکر کرده، روایات درباره‌اش هست فلان هست، متوجه نشده تضعیفات ممکن است در اثر آن باشد یک‌خرده استبعاد دارد. حالا احتیاط در روایات محمد بن سنان فی محله هست البته. </w:t>
      </w:r>
    </w:p>
    <w:p w14:paraId="4EE34E6A" w14:textId="20530E12" w:rsidR="0054421E" w:rsidRDefault="0054421E" w:rsidP="00256B8F">
      <w:pPr>
        <w:rPr>
          <w:rFonts w:ascii="Tahoma" w:hAnsi="Tahoma"/>
          <w:sz w:val="28"/>
          <w:rtl/>
          <w:lang w:bidi="fa-IR"/>
        </w:rPr>
      </w:pPr>
      <w:r>
        <w:rPr>
          <w:rFonts w:ascii="Tahoma" w:hAnsi="Tahoma" w:hint="cs"/>
          <w:sz w:val="28"/>
          <w:rtl/>
          <w:lang w:bidi="fa-IR"/>
        </w:rPr>
        <w:t>اما ابو الجارود، ابو الجارود هم محل کلام است ولی از کسانی است که در تفسیر علی‌بن ابراهیم واقع شده و احتمال این‌که ایشان</w:t>
      </w:r>
      <w:r w:rsidR="00D95340">
        <w:rPr>
          <w:rFonts w:ascii="Tahoma" w:hAnsi="Tahoma" w:hint="cs"/>
          <w:sz w:val="28"/>
          <w:rtl/>
          <w:lang w:bidi="fa-IR"/>
        </w:rPr>
        <w:t>...</w:t>
      </w:r>
      <w:r>
        <w:rPr>
          <w:rFonts w:ascii="Tahoma" w:hAnsi="Tahoma" w:hint="cs"/>
          <w:sz w:val="28"/>
          <w:rtl/>
          <w:lang w:bidi="fa-IR"/>
        </w:rPr>
        <w:t xml:space="preserve"> آن روایات روایاتی باشد که ملفق تفسیر علی‌بن ابراهیم از جاهای دیگر گرفته باشد و مال علی‌ّبن ابراهیم نباشد مندفع است به این‌که در اسناد همین تفسیر علی‌بن ابراهیم، توی خود تفسیر علی‌بن ابراهیم مبدوّ به سند</w:t>
      </w:r>
      <w:r w:rsidR="00D95340">
        <w:rPr>
          <w:rFonts w:ascii="Tahoma" w:hAnsi="Tahoma" w:hint="cs"/>
          <w:sz w:val="28"/>
          <w:rtl/>
          <w:lang w:bidi="fa-IR"/>
        </w:rPr>
        <w:t>،</w:t>
      </w:r>
      <w:r>
        <w:rPr>
          <w:rFonts w:ascii="Tahoma" w:hAnsi="Tahoma" w:hint="cs"/>
          <w:sz w:val="28"/>
          <w:rtl/>
          <w:lang w:bidi="fa-IR"/>
        </w:rPr>
        <w:t xml:space="preserve"> خود علی‌ّبن ابراهیم است، علی‌بن ابراهیم عن ابی ابو الجارود. فلذاست که بعید نیست که ابو الجارود </w:t>
      </w:r>
      <w:r w:rsidR="00D95340">
        <w:rPr>
          <w:rFonts w:ascii="Tahoma" w:hAnsi="Tahoma" w:hint="cs"/>
          <w:sz w:val="28"/>
          <w:rtl/>
          <w:lang w:bidi="fa-IR"/>
        </w:rPr>
        <w:t xml:space="preserve">را </w:t>
      </w:r>
      <w:r>
        <w:rPr>
          <w:rFonts w:ascii="Tahoma" w:hAnsi="Tahoma" w:hint="cs"/>
          <w:sz w:val="28"/>
          <w:rtl/>
          <w:lang w:bidi="fa-IR"/>
        </w:rPr>
        <w:t xml:space="preserve">بگوییم ثقه هست. حالا مذهب جارودیه درست کرده یا نکرده آن هم یک حرف‌هایی است که حالا در محل خودش است. </w:t>
      </w:r>
    </w:p>
    <w:p w14:paraId="01441E31" w14:textId="21757713" w:rsidR="0054421E" w:rsidRDefault="0054421E" w:rsidP="00D95340">
      <w:pPr>
        <w:rPr>
          <w:rFonts w:ascii="Tahoma" w:hAnsi="Tahoma"/>
          <w:sz w:val="28"/>
          <w:rtl/>
          <w:lang w:bidi="fa-IR"/>
        </w:rPr>
      </w:pPr>
      <w:r>
        <w:rPr>
          <w:rFonts w:ascii="Tahoma" w:hAnsi="Tahoma" w:hint="cs"/>
          <w:sz w:val="28"/>
          <w:rtl/>
          <w:lang w:bidi="fa-IR"/>
        </w:rPr>
        <w:t>حالا از این بگذریم آیا دلالت تمام هست یا دلالت تمام نیست؟ شیخ قدس‌سره در رسائل این روایت را حمل کردند بر این‌که همین شبهه‌ی بدویه هست و این‌که به‌خاطر یک‌جا شما برایت شک پیدا می‌شود در بقیه‌ی موارد؛ خب به‌خاطر یک‌جا آدم دست بیاید بردارد از بقیه‌ی موارد؟ این فرمایش شیخ قدس‌سره خلاف ظاهر روایت است که ما این‌جوری معنا کنیم به‌خصوص با ذیل روایت که حضرت با آن ذیل می‌خواهند مطلب صدر را</w:t>
      </w:r>
      <w:r w:rsidR="00D95340">
        <w:rPr>
          <w:rFonts w:ascii="Tahoma" w:hAnsi="Tahoma" w:hint="cs"/>
          <w:sz w:val="28"/>
          <w:rtl/>
          <w:lang w:bidi="fa-IR"/>
        </w:rPr>
        <w:t>...</w:t>
      </w:r>
      <w:r>
        <w:rPr>
          <w:rFonts w:ascii="Tahoma" w:hAnsi="Tahoma" w:hint="cs"/>
          <w:sz w:val="28"/>
          <w:rtl/>
          <w:lang w:bidi="fa-IR"/>
        </w:rPr>
        <w:t xml:space="preserve"> عمل، یعنی </w:t>
      </w:r>
      <w:r w:rsidR="00D95340">
        <w:rPr>
          <w:rFonts w:ascii="Tahoma" w:hAnsi="Tahoma" w:hint="cs"/>
          <w:sz w:val="28"/>
          <w:rtl/>
          <w:lang w:bidi="fa-IR"/>
        </w:rPr>
        <w:t xml:space="preserve">با </w:t>
      </w:r>
      <w:r>
        <w:rPr>
          <w:rFonts w:ascii="Tahoma" w:hAnsi="Tahoma" w:hint="cs"/>
          <w:sz w:val="28"/>
          <w:rtl/>
          <w:lang w:bidi="fa-IR"/>
        </w:rPr>
        <w:t xml:space="preserve">آن عمل خودشان را می‌خواهند بیان بفرمایند برای این‌که دل آن‌ را گرم بکنند و بگویند که با این‌که من می‌دانم که این‌ها این‌جور نیست که همه‌شان تصفیه داشته باشند در عین حال می‌روم می‌خرم. یعنی می‌دانم هست و مخلوط است نه یک جایی هست، خب یک جایی هست خب چه ربطی به این‌جا دارد که می‌دانی شما؟ ظاهر ذیل همان‌طور که بزرگانی فرمودند و منهم شهید صدر هم فرموده، منهم حاج آقا رضا فرموده، بزرگان زیادی فرمودند که این ذیل نشان می‌دهد که آن این نیست که فقط یک شبهه‌ی بدویه حضرت بخواهد بفرماید. </w:t>
      </w:r>
    </w:p>
    <w:p w14:paraId="2D46DD92" w14:textId="7ECF950B" w:rsidR="0054421E" w:rsidRDefault="0054421E" w:rsidP="00D95340">
      <w:pPr>
        <w:rPr>
          <w:rFonts w:ascii="Tahoma" w:hAnsi="Tahoma"/>
          <w:sz w:val="28"/>
          <w:rtl/>
          <w:lang w:bidi="fa-IR"/>
        </w:rPr>
      </w:pPr>
      <w:r>
        <w:rPr>
          <w:rFonts w:ascii="Tahoma" w:hAnsi="Tahoma" w:hint="cs"/>
          <w:sz w:val="28"/>
          <w:rtl/>
          <w:lang w:bidi="fa-IR"/>
        </w:rPr>
        <w:t xml:space="preserve">محقق خوئی قدس‌سره در مصباح الاصول در بحث شبهه‌ی غیر محصوره فرموده این ربطی به غیر محصوره بودن ندارد، این از باب این است که می‌خواهد حضرت بفرماید وقتی بعض اطراف از محل ابتلاء خارج بود اشکال ندارد و این‌جا </w:t>
      </w:r>
      <w:r>
        <w:rPr>
          <w:rFonts w:ascii="Tahoma" w:hAnsi="Tahoma" w:hint="cs"/>
          <w:sz w:val="28"/>
          <w:rtl/>
          <w:lang w:bidi="fa-IR"/>
        </w:rPr>
        <w:lastRenderedPageBreak/>
        <w:t>این‌جوری است، خب حالا یک مکانی در آن می‌گذارند محل ابتلاء مگر هست؟ خب آن‌جا بگذارند، علم هم داری که می‌گذارند بله، خب آن‌جا می‌گذارند‌آن محل ابتلاء شما نیست، این‌هایی که شما مراجعه می‌کنید. این هم، هم با ذیل نمی‌سازد هم این‌که کجایش دارد محل ابتلاء من نیست؟ که ما بخواهیم بر این حمل بکنیم، اطلاق «</w:t>
      </w:r>
      <w:r w:rsidRPr="000F38C6">
        <w:rPr>
          <w:rFonts w:ascii="Tahoma" w:hAnsi="Tahoma" w:hint="cs"/>
          <w:sz w:val="28"/>
          <w:rtl/>
          <w:lang w:bidi="fa-IR"/>
        </w:rPr>
        <w:t>أمِنْ</w:t>
      </w:r>
      <w:r w:rsidRPr="000F38C6">
        <w:rPr>
          <w:rFonts w:ascii="Tahoma" w:hAnsi="Tahoma"/>
          <w:sz w:val="28"/>
          <w:rtl/>
          <w:lang w:bidi="fa-IR"/>
        </w:rPr>
        <w:t xml:space="preserve"> </w:t>
      </w:r>
      <w:r w:rsidRPr="000F38C6">
        <w:rPr>
          <w:rFonts w:ascii="Tahoma" w:hAnsi="Tahoma" w:hint="cs"/>
          <w:sz w:val="28"/>
          <w:rtl/>
          <w:lang w:bidi="fa-IR"/>
        </w:rPr>
        <w:t>أجل</w:t>
      </w:r>
      <w:r w:rsidRPr="000F38C6">
        <w:rPr>
          <w:rFonts w:ascii="Tahoma" w:hAnsi="Tahoma"/>
          <w:sz w:val="28"/>
          <w:rtl/>
          <w:lang w:bidi="fa-IR"/>
        </w:rPr>
        <w:t xml:space="preserve"> </w:t>
      </w:r>
      <w:r w:rsidRPr="000F38C6">
        <w:rPr>
          <w:rFonts w:ascii="Tahoma" w:hAnsi="Tahoma" w:hint="cs"/>
          <w:sz w:val="28"/>
          <w:rtl/>
          <w:lang w:bidi="fa-IR"/>
        </w:rPr>
        <w:t>مكان</w:t>
      </w:r>
      <w:r w:rsidRPr="000F38C6">
        <w:rPr>
          <w:rFonts w:ascii="Tahoma" w:hAnsi="Tahoma"/>
          <w:sz w:val="28"/>
          <w:rtl/>
          <w:lang w:bidi="fa-IR"/>
        </w:rPr>
        <w:t xml:space="preserve"> </w:t>
      </w:r>
      <w:r w:rsidRPr="000F38C6">
        <w:rPr>
          <w:rFonts w:ascii="Tahoma" w:hAnsi="Tahoma" w:hint="cs"/>
          <w:sz w:val="28"/>
          <w:rtl/>
          <w:lang w:bidi="fa-IR"/>
        </w:rPr>
        <w:t>واحد</w:t>
      </w:r>
      <w:r>
        <w:rPr>
          <w:rFonts w:ascii="Tahoma" w:hAnsi="Tahoma" w:hint="cs"/>
          <w:sz w:val="28"/>
          <w:rtl/>
          <w:lang w:bidi="fa-IR"/>
        </w:rPr>
        <w:t xml:space="preserve">» </w:t>
      </w:r>
      <w:r w:rsidR="00D95340">
        <w:rPr>
          <w:rFonts w:ascii="Tahoma" w:hAnsi="Tahoma" w:hint="cs"/>
          <w:sz w:val="28"/>
          <w:rtl/>
          <w:lang w:bidi="fa-IR"/>
        </w:rPr>
        <w:t>ولو</w:t>
      </w:r>
      <w:r>
        <w:rPr>
          <w:rFonts w:ascii="Tahoma" w:hAnsi="Tahoma" w:hint="cs"/>
          <w:sz w:val="28"/>
          <w:rtl/>
          <w:lang w:bidi="fa-IR"/>
        </w:rPr>
        <w:t xml:space="preserve"> همه‌اش در محل ابتلاء تو هست ...</w:t>
      </w:r>
    </w:p>
    <w:p w14:paraId="12AF047B" w14:textId="77777777" w:rsidR="0054421E" w:rsidRDefault="0054421E" w:rsidP="00A0474D">
      <w:pPr>
        <w:rPr>
          <w:rFonts w:ascii="Tahoma" w:hAnsi="Tahoma"/>
          <w:sz w:val="28"/>
          <w:rtl/>
          <w:lang w:bidi="fa-IR"/>
        </w:rPr>
      </w:pPr>
      <w:r>
        <w:rPr>
          <w:rFonts w:ascii="Tahoma" w:hAnsi="Tahoma" w:hint="cs"/>
          <w:sz w:val="28"/>
          <w:rtl/>
          <w:lang w:bidi="fa-IR"/>
        </w:rPr>
        <w:t>س: اصلاً ذیل تصریح است که داخل محل ابتلاء هست ....</w:t>
      </w:r>
    </w:p>
    <w:p w14:paraId="71774660" w14:textId="24EF1554" w:rsidR="0066443F" w:rsidRPr="009727A7" w:rsidRDefault="0054421E" w:rsidP="00D95340">
      <w:pPr>
        <w:rPr>
          <w:rtl/>
        </w:rPr>
      </w:pPr>
      <w:r>
        <w:rPr>
          <w:rFonts w:ascii="Tahoma" w:hAnsi="Tahoma" w:hint="cs"/>
          <w:sz w:val="28"/>
          <w:rtl/>
          <w:lang w:bidi="fa-IR"/>
        </w:rPr>
        <w:t>ج: بله، علاوه بر ذیل ...</w:t>
      </w:r>
      <w:r w:rsidR="00D95340">
        <w:rPr>
          <w:rFonts w:ascii="Tahoma" w:hAnsi="Tahoma" w:hint="cs"/>
          <w:sz w:val="28"/>
          <w:rtl/>
          <w:lang w:bidi="fa-IR"/>
        </w:rPr>
        <w:t xml:space="preserve"> </w:t>
      </w:r>
      <w:r>
        <w:rPr>
          <w:rFonts w:ascii="Tahoma" w:hAnsi="Tahoma" w:hint="cs"/>
          <w:sz w:val="28"/>
          <w:rtl/>
          <w:lang w:bidi="fa-IR"/>
        </w:rPr>
        <w:t>و این جهت هم در آن نیست، ظاهر همین است به قول امام می‌فرماید لولا این‌که سند ضعیف است، دلالت روایت تام است یا مرحوم حاج آقا رضا رحمةالله علیه در حاشیه‌ی رسائل می‌فرمایند: «</w:t>
      </w:r>
      <w:r w:rsidRPr="000F38C6">
        <w:rPr>
          <w:rFonts w:ascii="Tahoma" w:hAnsi="Tahoma" w:hint="cs"/>
          <w:sz w:val="28"/>
          <w:rtl/>
          <w:lang w:bidi="fa-IR"/>
        </w:rPr>
        <w:t>فالإنصاف</w:t>
      </w:r>
      <w:r w:rsidRPr="000F38C6">
        <w:rPr>
          <w:rFonts w:ascii="Tahoma" w:hAnsi="Tahoma"/>
          <w:sz w:val="28"/>
          <w:rtl/>
          <w:lang w:bidi="fa-IR"/>
        </w:rPr>
        <w:t xml:space="preserve"> </w:t>
      </w:r>
      <w:r w:rsidRPr="000F38C6">
        <w:rPr>
          <w:rFonts w:ascii="Tahoma" w:hAnsi="Tahoma" w:hint="cs"/>
          <w:sz w:val="28"/>
          <w:rtl/>
          <w:lang w:bidi="fa-IR"/>
        </w:rPr>
        <w:t>أنّ</w:t>
      </w:r>
      <w:r w:rsidRPr="000F38C6">
        <w:rPr>
          <w:rFonts w:ascii="Tahoma" w:hAnsi="Tahoma"/>
          <w:sz w:val="28"/>
          <w:rtl/>
          <w:lang w:bidi="fa-IR"/>
        </w:rPr>
        <w:t xml:space="preserve"> </w:t>
      </w:r>
      <w:r w:rsidRPr="000F38C6">
        <w:rPr>
          <w:rFonts w:ascii="Tahoma" w:hAnsi="Tahoma" w:hint="cs"/>
          <w:sz w:val="28"/>
          <w:rtl/>
          <w:lang w:bidi="fa-IR"/>
        </w:rPr>
        <w:t>الرّواية</w:t>
      </w:r>
      <w:r w:rsidRPr="000F38C6">
        <w:rPr>
          <w:rFonts w:ascii="Tahoma" w:hAnsi="Tahoma"/>
          <w:sz w:val="28"/>
          <w:rtl/>
          <w:lang w:bidi="fa-IR"/>
        </w:rPr>
        <w:t xml:space="preserve"> </w:t>
      </w:r>
      <w:r w:rsidRPr="000F38C6">
        <w:rPr>
          <w:rFonts w:ascii="Tahoma" w:hAnsi="Tahoma" w:hint="cs"/>
          <w:sz w:val="28"/>
          <w:rtl/>
          <w:lang w:bidi="fa-IR"/>
        </w:rPr>
        <w:t>كالصّريح</w:t>
      </w:r>
      <w:r w:rsidRPr="000F38C6">
        <w:rPr>
          <w:rFonts w:ascii="Tahoma" w:hAnsi="Tahoma"/>
          <w:sz w:val="28"/>
          <w:rtl/>
          <w:lang w:bidi="fa-IR"/>
        </w:rPr>
        <w:t xml:space="preserve"> </w:t>
      </w:r>
      <w:r w:rsidRPr="000F38C6">
        <w:rPr>
          <w:rFonts w:ascii="Tahoma" w:hAnsi="Tahoma" w:hint="cs"/>
          <w:sz w:val="28"/>
          <w:rtl/>
          <w:lang w:bidi="fa-IR"/>
        </w:rPr>
        <w:t>في</w:t>
      </w:r>
      <w:r w:rsidRPr="000F38C6">
        <w:rPr>
          <w:rFonts w:ascii="Tahoma" w:hAnsi="Tahoma"/>
          <w:sz w:val="28"/>
          <w:rtl/>
          <w:lang w:bidi="fa-IR"/>
        </w:rPr>
        <w:t xml:space="preserve"> </w:t>
      </w:r>
      <w:r w:rsidRPr="000F38C6">
        <w:rPr>
          <w:rFonts w:ascii="Tahoma" w:hAnsi="Tahoma" w:hint="cs"/>
          <w:sz w:val="28"/>
          <w:rtl/>
          <w:lang w:bidi="fa-IR"/>
        </w:rPr>
        <w:t>كون</w:t>
      </w:r>
      <w:r w:rsidRPr="000F38C6">
        <w:rPr>
          <w:rFonts w:ascii="Tahoma" w:hAnsi="Tahoma"/>
          <w:sz w:val="28"/>
          <w:rtl/>
          <w:lang w:bidi="fa-IR"/>
        </w:rPr>
        <w:t xml:space="preserve"> </w:t>
      </w:r>
      <w:r w:rsidRPr="000F38C6">
        <w:rPr>
          <w:rFonts w:ascii="Tahoma" w:hAnsi="Tahoma" w:hint="cs"/>
          <w:sz w:val="28"/>
          <w:rtl/>
          <w:lang w:bidi="fa-IR"/>
        </w:rPr>
        <w:t>الجهل</w:t>
      </w:r>
      <w:r w:rsidRPr="000F38C6">
        <w:rPr>
          <w:rFonts w:ascii="Tahoma" w:hAnsi="Tahoma"/>
          <w:sz w:val="28"/>
          <w:rtl/>
          <w:lang w:bidi="fa-IR"/>
        </w:rPr>
        <w:t xml:space="preserve"> </w:t>
      </w:r>
      <w:r w:rsidRPr="000F38C6">
        <w:rPr>
          <w:rFonts w:ascii="Tahoma" w:hAnsi="Tahoma" w:hint="cs"/>
          <w:sz w:val="28"/>
          <w:rtl/>
          <w:lang w:bidi="fa-IR"/>
        </w:rPr>
        <w:t>عند</w:t>
      </w:r>
      <w:r w:rsidRPr="000F38C6">
        <w:rPr>
          <w:rFonts w:ascii="Tahoma" w:hAnsi="Tahoma"/>
          <w:sz w:val="28"/>
          <w:rtl/>
          <w:lang w:bidi="fa-IR"/>
        </w:rPr>
        <w:t xml:space="preserve"> </w:t>
      </w:r>
      <w:r w:rsidRPr="000F38C6">
        <w:rPr>
          <w:rFonts w:ascii="Tahoma" w:hAnsi="Tahoma" w:hint="cs"/>
          <w:sz w:val="28"/>
          <w:rtl/>
          <w:lang w:bidi="fa-IR"/>
        </w:rPr>
        <w:t>كثرة</w:t>
      </w:r>
      <w:r w:rsidRPr="000F38C6">
        <w:rPr>
          <w:rFonts w:ascii="Tahoma" w:hAnsi="Tahoma"/>
          <w:sz w:val="28"/>
          <w:rtl/>
          <w:lang w:bidi="fa-IR"/>
        </w:rPr>
        <w:t xml:space="preserve"> </w:t>
      </w:r>
      <w:r w:rsidRPr="000F38C6">
        <w:rPr>
          <w:rFonts w:ascii="Tahoma" w:hAnsi="Tahoma" w:hint="cs"/>
          <w:sz w:val="28"/>
          <w:rtl/>
          <w:lang w:bidi="fa-IR"/>
        </w:rPr>
        <w:t>المحتملات</w:t>
      </w:r>
      <w:r w:rsidRPr="000F38C6">
        <w:rPr>
          <w:rFonts w:ascii="Tahoma" w:hAnsi="Tahoma"/>
          <w:sz w:val="28"/>
          <w:rtl/>
          <w:lang w:bidi="fa-IR"/>
        </w:rPr>
        <w:t xml:space="preserve"> </w:t>
      </w:r>
      <w:r>
        <w:rPr>
          <w:rFonts w:ascii="Tahoma" w:hAnsi="Tahoma" w:hint="cs"/>
          <w:sz w:val="28"/>
          <w:rtl/>
          <w:lang w:bidi="fa-IR"/>
        </w:rPr>
        <w:t>عذر</w:t>
      </w:r>
      <w:r w:rsidRPr="000F38C6">
        <w:rPr>
          <w:rFonts w:ascii="Tahoma" w:hAnsi="Tahoma"/>
          <w:sz w:val="28"/>
          <w:rtl/>
          <w:lang w:bidi="fa-IR"/>
        </w:rPr>
        <w:t xml:space="preserve"> </w:t>
      </w:r>
      <w:r>
        <w:rPr>
          <w:rFonts w:ascii="Tahoma" w:hAnsi="Tahoma" w:hint="cs"/>
          <w:sz w:val="28"/>
          <w:rtl/>
          <w:lang w:bidi="fa-IR"/>
        </w:rPr>
        <w:t>أو انّ</w:t>
      </w:r>
      <w:r w:rsidRPr="000F38C6">
        <w:rPr>
          <w:rFonts w:ascii="Tahoma" w:hAnsi="Tahoma"/>
          <w:sz w:val="28"/>
          <w:rtl/>
          <w:lang w:bidi="fa-IR"/>
        </w:rPr>
        <w:t xml:space="preserve"> </w:t>
      </w:r>
      <w:r w:rsidRPr="000F38C6">
        <w:rPr>
          <w:rFonts w:ascii="Tahoma" w:hAnsi="Tahoma" w:hint="cs"/>
          <w:sz w:val="28"/>
          <w:rtl/>
          <w:lang w:bidi="fa-IR"/>
        </w:rPr>
        <w:t>الالتزام</w:t>
      </w:r>
      <w:r w:rsidRPr="000F38C6">
        <w:rPr>
          <w:rFonts w:ascii="Tahoma" w:hAnsi="Tahoma"/>
          <w:sz w:val="28"/>
          <w:rtl/>
          <w:lang w:bidi="fa-IR"/>
        </w:rPr>
        <w:t xml:space="preserve"> </w:t>
      </w:r>
      <w:r w:rsidRPr="000F38C6">
        <w:rPr>
          <w:rFonts w:ascii="Tahoma" w:hAnsi="Tahoma" w:hint="cs"/>
          <w:sz w:val="28"/>
          <w:rtl/>
          <w:lang w:bidi="fa-IR"/>
        </w:rPr>
        <w:t>بالتحرّز</w:t>
      </w:r>
      <w:r w:rsidRPr="000F38C6">
        <w:rPr>
          <w:rFonts w:ascii="Tahoma" w:hAnsi="Tahoma"/>
          <w:sz w:val="28"/>
          <w:rtl/>
          <w:lang w:bidi="fa-IR"/>
        </w:rPr>
        <w:t xml:space="preserve"> </w:t>
      </w:r>
      <w:r w:rsidRPr="000F38C6">
        <w:rPr>
          <w:rFonts w:ascii="Tahoma" w:hAnsi="Tahoma" w:hint="cs"/>
          <w:sz w:val="28"/>
          <w:rtl/>
          <w:lang w:bidi="fa-IR"/>
        </w:rPr>
        <w:t>عن</w:t>
      </w:r>
      <w:r w:rsidRPr="000F38C6">
        <w:rPr>
          <w:rFonts w:ascii="Tahoma" w:hAnsi="Tahoma"/>
          <w:sz w:val="28"/>
          <w:rtl/>
          <w:lang w:bidi="fa-IR"/>
        </w:rPr>
        <w:t xml:space="preserve"> </w:t>
      </w:r>
      <w:r w:rsidRPr="000F38C6">
        <w:rPr>
          <w:rFonts w:ascii="Tahoma" w:hAnsi="Tahoma" w:hint="cs"/>
          <w:sz w:val="28"/>
          <w:rtl/>
          <w:lang w:bidi="fa-IR"/>
        </w:rPr>
        <w:t>جميعها</w:t>
      </w:r>
      <w:r w:rsidRPr="000F38C6">
        <w:rPr>
          <w:rFonts w:ascii="Tahoma" w:hAnsi="Tahoma"/>
          <w:sz w:val="28"/>
          <w:rtl/>
          <w:lang w:bidi="fa-IR"/>
        </w:rPr>
        <w:t xml:space="preserve"> </w:t>
      </w:r>
      <w:r w:rsidRPr="000F38C6">
        <w:rPr>
          <w:rFonts w:ascii="Tahoma" w:hAnsi="Tahoma" w:hint="cs"/>
          <w:sz w:val="28"/>
          <w:rtl/>
          <w:lang w:bidi="fa-IR"/>
        </w:rPr>
        <w:t>من</w:t>
      </w:r>
      <w:r w:rsidRPr="000F38C6">
        <w:rPr>
          <w:rFonts w:ascii="Tahoma" w:hAnsi="Tahoma"/>
          <w:sz w:val="28"/>
          <w:rtl/>
          <w:lang w:bidi="fa-IR"/>
        </w:rPr>
        <w:t xml:space="preserve"> </w:t>
      </w:r>
      <w:r w:rsidRPr="000F38C6">
        <w:rPr>
          <w:rFonts w:ascii="Tahoma" w:hAnsi="Tahoma" w:hint="cs"/>
          <w:sz w:val="28"/>
          <w:rtl/>
          <w:lang w:bidi="fa-IR"/>
        </w:rPr>
        <w:t>المستنكرات</w:t>
      </w:r>
      <w:r w:rsidRPr="000F38C6">
        <w:rPr>
          <w:rFonts w:ascii="Tahoma" w:hAnsi="Tahoma"/>
          <w:sz w:val="28"/>
          <w:rtl/>
          <w:lang w:bidi="fa-IR"/>
        </w:rPr>
        <w:t xml:space="preserve"> </w:t>
      </w:r>
      <w:r w:rsidRPr="000F38C6">
        <w:rPr>
          <w:rFonts w:ascii="Tahoma" w:hAnsi="Tahoma" w:hint="cs"/>
          <w:sz w:val="28"/>
          <w:rtl/>
          <w:lang w:bidi="fa-IR"/>
        </w:rPr>
        <w:t>عند</w:t>
      </w:r>
      <w:r w:rsidRPr="000F38C6">
        <w:rPr>
          <w:rFonts w:ascii="Tahoma" w:hAnsi="Tahoma"/>
          <w:sz w:val="28"/>
          <w:rtl/>
          <w:lang w:bidi="fa-IR"/>
        </w:rPr>
        <w:t xml:space="preserve"> </w:t>
      </w:r>
      <w:r w:rsidRPr="000F38C6">
        <w:rPr>
          <w:rFonts w:ascii="Tahoma" w:hAnsi="Tahoma" w:hint="cs"/>
          <w:sz w:val="28"/>
          <w:rtl/>
          <w:lang w:bidi="fa-IR"/>
        </w:rPr>
        <w:t>العقلاء</w:t>
      </w:r>
      <w:r w:rsidRPr="000F38C6">
        <w:rPr>
          <w:rFonts w:ascii="Tahoma" w:hAnsi="Tahoma"/>
          <w:sz w:val="28"/>
          <w:rtl/>
          <w:lang w:bidi="fa-IR"/>
        </w:rPr>
        <w:t xml:space="preserve"> </w:t>
      </w:r>
      <w:r w:rsidRPr="000F38C6">
        <w:rPr>
          <w:rFonts w:ascii="Tahoma" w:hAnsi="Tahoma" w:hint="cs"/>
          <w:sz w:val="28"/>
          <w:rtl/>
          <w:lang w:bidi="fa-IR"/>
        </w:rPr>
        <w:t>و</w:t>
      </w:r>
      <w:r w:rsidRPr="000F38C6">
        <w:rPr>
          <w:rFonts w:ascii="Tahoma" w:hAnsi="Tahoma"/>
          <w:sz w:val="28"/>
          <w:rtl/>
          <w:lang w:bidi="fa-IR"/>
        </w:rPr>
        <w:t xml:space="preserve"> </w:t>
      </w:r>
      <w:r w:rsidRPr="000F38C6">
        <w:rPr>
          <w:rFonts w:ascii="Tahoma" w:hAnsi="Tahoma" w:hint="cs"/>
          <w:sz w:val="28"/>
          <w:rtl/>
          <w:lang w:bidi="fa-IR"/>
        </w:rPr>
        <w:t>خروج</w:t>
      </w:r>
      <w:r w:rsidRPr="000F38C6">
        <w:rPr>
          <w:rFonts w:ascii="Tahoma" w:hAnsi="Tahoma"/>
          <w:sz w:val="28"/>
          <w:rtl/>
          <w:lang w:bidi="fa-IR"/>
        </w:rPr>
        <w:t xml:space="preserve"> </w:t>
      </w:r>
      <w:r w:rsidRPr="000F38C6">
        <w:rPr>
          <w:rFonts w:ascii="Tahoma" w:hAnsi="Tahoma" w:hint="cs"/>
          <w:sz w:val="28"/>
          <w:rtl/>
          <w:lang w:bidi="fa-IR"/>
        </w:rPr>
        <w:t>بعض</w:t>
      </w:r>
      <w:r w:rsidRPr="000F38C6">
        <w:rPr>
          <w:rFonts w:ascii="Tahoma" w:hAnsi="Tahoma"/>
          <w:sz w:val="28"/>
          <w:rtl/>
          <w:lang w:bidi="fa-IR"/>
        </w:rPr>
        <w:t xml:space="preserve"> </w:t>
      </w:r>
      <w:r w:rsidRPr="000F38C6">
        <w:rPr>
          <w:rFonts w:ascii="Tahoma" w:hAnsi="Tahoma" w:hint="cs"/>
          <w:sz w:val="28"/>
          <w:rtl/>
          <w:lang w:bidi="fa-IR"/>
        </w:rPr>
        <w:t>أطراف</w:t>
      </w:r>
      <w:r w:rsidRPr="000F38C6">
        <w:rPr>
          <w:rFonts w:ascii="Tahoma" w:hAnsi="Tahoma"/>
          <w:sz w:val="28"/>
          <w:rtl/>
          <w:lang w:bidi="fa-IR"/>
        </w:rPr>
        <w:t xml:space="preserve"> </w:t>
      </w:r>
      <w:r w:rsidRPr="000F38C6">
        <w:rPr>
          <w:rFonts w:ascii="Tahoma" w:hAnsi="Tahoma" w:hint="cs"/>
          <w:sz w:val="28"/>
          <w:rtl/>
          <w:lang w:bidi="fa-IR"/>
        </w:rPr>
        <w:t>الشّبهة</w:t>
      </w:r>
      <w:r w:rsidRPr="000F38C6">
        <w:rPr>
          <w:rFonts w:ascii="Tahoma" w:hAnsi="Tahoma"/>
          <w:sz w:val="28"/>
          <w:rtl/>
          <w:lang w:bidi="fa-IR"/>
        </w:rPr>
        <w:t xml:space="preserve"> </w:t>
      </w:r>
      <w:r w:rsidRPr="000F38C6">
        <w:rPr>
          <w:rFonts w:ascii="Tahoma" w:hAnsi="Tahoma" w:hint="cs"/>
          <w:sz w:val="28"/>
          <w:rtl/>
          <w:lang w:bidi="fa-IR"/>
        </w:rPr>
        <w:t>في</w:t>
      </w:r>
      <w:r w:rsidRPr="000F38C6">
        <w:rPr>
          <w:rFonts w:ascii="Tahoma" w:hAnsi="Tahoma"/>
          <w:sz w:val="28"/>
          <w:rtl/>
          <w:lang w:bidi="fa-IR"/>
        </w:rPr>
        <w:t xml:space="preserve"> </w:t>
      </w:r>
      <w:r w:rsidRPr="000F38C6">
        <w:rPr>
          <w:rFonts w:ascii="Tahoma" w:hAnsi="Tahoma" w:hint="cs"/>
          <w:sz w:val="28"/>
          <w:rtl/>
          <w:lang w:bidi="fa-IR"/>
        </w:rPr>
        <w:t>مورد</w:t>
      </w:r>
      <w:r w:rsidRPr="000F38C6">
        <w:rPr>
          <w:rFonts w:ascii="Tahoma" w:hAnsi="Tahoma"/>
          <w:sz w:val="28"/>
          <w:rtl/>
          <w:lang w:bidi="fa-IR"/>
        </w:rPr>
        <w:t xml:space="preserve"> </w:t>
      </w:r>
      <w:r w:rsidRPr="000F38C6">
        <w:rPr>
          <w:rFonts w:ascii="Tahoma" w:hAnsi="Tahoma" w:hint="cs"/>
          <w:sz w:val="28"/>
          <w:rtl/>
          <w:lang w:bidi="fa-IR"/>
        </w:rPr>
        <w:t>الرّواية</w:t>
      </w:r>
      <w:r w:rsidRPr="000F38C6">
        <w:rPr>
          <w:rFonts w:ascii="Tahoma" w:hAnsi="Tahoma"/>
          <w:sz w:val="28"/>
          <w:rtl/>
          <w:lang w:bidi="fa-IR"/>
        </w:rPr>
        <w:t xml:space="preserve"> </w:t>
      </w:r>
      <w:r w:rsidRPr="000F38C6">
        <w:rPr>
          <w:rFonts w:ascii="Tahoma" w:hAnsi="Tahoma" w:hint="cs"/>
          <w:sz w:val="28"/>
          <w:rtl/>
          <w:lang w:bidi="fa-IR"/>
        </w:rPr>
        <w:t>عن</w:t>
      </w:r>
      <w:r w:rsidRPr="000F38C6">
        <w:rPr>
          <w:rFonts w:ascii="Tahoma" w:hAnsi="Tahoma"/>
          <w:sz w:val="28"/>
          <w:rtl/>
          <w:lang w:bidi="fa-IR"/>
        </w:rPr>
        <w:t xml:space="preserve"> </w:t>
      </w:r>
      <w:r w:rsidRPr="000F38C6">
        <w:rPr>
          <w:rFonts w:ascii="Tahoma" w:hAnsi="Tahoma" w:hint="cs"/>
          <w:sz w:val="28"/>
          <w:rtl/>
          <w:lang w:bidi="fa-IR"/>
        </w:rPr>
        <w:t>مورد</w:t>
      </w:r>
      <w:r w:rsidRPr="000F38C6">
        <w:rPr>
          <w:rFonts w:ascii="Tahoma" w:hAnsi="Tahoma"/>
          <w:sz w:val="28"/>
          <w:rtl/>
          <w:lang w:bidi="fa-IR"/>
        </w:rPr>
        <w:t xml:space="preserve"> </w:t>
      </w:r>
      <w:r w:rsidRPr="000F38C6">
        <w:rPr>
          <w:rFonts w:ascii="Tahoma" w:hAnsi="Tahoma" w:hint="cs"/>
          <w:sz w:val="28"/>
          <w:rtl/>
          <w:lang w:bidi="fa-IR"/>
        </w:rPr>
        <w:t>الابتلاء</w:t>
      </w:r>
      <w:r w:rsidRPr="000F38C6">
        <w:rPr>
          <w:rFonts w:ascii="Tahoma" w:hAnsi="Tahoma"/>
          <w:sz w:val="28"/>
          <w:rtl/>
          <w:lang w:bidi="fa-IR"/>
        </w:rPr>
        <w:t xml:space="preserve"> </w:t>
      </w:r>
      <w:r w:rsidRPr="000F38C6">
        <w:rPr>
          <w:rFonts w:ascii="Tahoma" w:hAnsi="Tahoma" w:hint="cs"/>
          <w:sz w:val="28"/>
          <w:rtl/>
          <w:lang w:bidi="fa-IR"/>
        </w:rPr>
        <w:t>لا</w:t>
      </w:r>
      <w:r w:rsidRPr="000F38C6">
        <w:rPr>
          <w:rFonts w:ascii="Tahoma" w:hAnsi="Tahoma"/>
          <w:sz w:val="28"/>
          <w:rtl/>
          <w:lang w:bidi="fa-IR"/>
        </w:rPr>
        <w:t xml:space="preserve"> </w:t>
      </w:r>
      <w:r w:rsidRPr="000F38C6">
        <w:rPr>
          <w:rFonts w:ascii="Tahoma" w:hAnsi="Tahoma" w:hint="cs"/>
          <w:sz w:val="28"/>
          <w:rtl/>
          <w:lang w:bidi="fa-IR"/>
        </w:rPr>
        <w:t>ينافي</w:t>
      </w:r>
      <w:r w:rsidRPr="000F38C6">
        <w:rPr>
          <w:rFonts w:ascii="Tahoma" w:hAnsi="Tahoma"/>
          <w:sz w:val="28"/>
          <w:rtl/>
          <w:lang w:bidi="fa-IR"/>
        </w:rPr>
        <w:t xml:space="preserve"> </w:t>
      </w:r>
      <w:r w:rsidRPr="000F38C6">
        <w:rPr>
          <w:rFonts w:ascii="Tahoma" w:hAnsi="Tahoma" w:hint="cs"/>
          <w:sz w:val="28"/>
          <w:rtl/>
          <w:lang w:bidi="fa-IR"/>
        </w:rPr>
        <w:t>ظهورها</w:t>
      </w:r>
      <w:r w:rsidRPr="000F38C6">
        <w:rPr>
          <w:rFonts w:ascii="Tahoma" w:hAnsi="Tahoma"/>
          <w:sz w:val="28"/>
          <w:rtl/>
          <w:lang w:bidi="fa-IR"/>
        </w:rPr>
        <w:t xml:space="preserve"> </w:t>
      </w:r>
      <w:r w:rsidRPr="000F38C6">
        <w:rPr>
          <w:rFonts w:ascii="Tahoma" w:hAnsi="Tahoma" w:hint="cs"/>
          <w:sz w:val="28"/>
          <w:rtl/>
          <w:lang w:bidi="fa-IR"/>
        </w:rPr>
        <w:t>في</w:t>
      </w:r>
      <w:r w:rsidRPr="000F38C6">
        <w:rPr>
          <w:rFonts w:ascii="Tahoma" w:hAnsi="Tahoma"/>
          <w:sz w:val="28"/>
          <w:rtl/>
          <w:lang w:bidi="fa-IR"/>
        </w:rPr>
        <w:t xml:space="preserve"> </w:t>
      </w:r>
      <w:r w:rsidRPr="000F38C6">
        <w:rPr>
          <w:rFonts w:ascii="Tahoma" w:hAnsi="Tahoma" w:hint="cs"/>
          <w:sz w:val="28"/>
          <w:rtl/>
          <w:lang w:bidi="fa-IR"/>
        </w:rPr>
        <w:t>المطلوب</w:t>
      </w:r>
      <w:r>
        <w:rPr>
          <w:rFonts w:ascii="Tahoma" w:hAnsi="Tahoma" w:hint="cs"/>
          <w:sz w:val="28"/>
          <w:rtl/>
          <w:lang w:bidi="fa-IR"/>
        </w:rPr>
        <w:t>»</w:t>
      </w:r>
      <w:r w:rsidR="00D95340">
        <w:rPr>
          <w:rFonts w:hint="cs"/>
          <w:rtl/>
        </w:rPr>
        <w:t xml:space="preserve"> </w:t>
      </w:r>
      <w:r w:rsidR="0066443F" w:rsidRPr="009727A7">
        <w:rPr>
          <w:rFonts w:hint="cs"/>
          <w:rtl/>
        </w:rPr>
        <w:t xml:space="preserve">که حضرت بر این اساس دارند ...، بنابراین </w:t>
      </w:r>
      <w:r w:rsidR="00123600" w:rsidRPr="009727A7">
        <w:rPr>
          <w:rFonts w:hint="cs"/>
          <w:rtl/>
        </w:rPr>
        <w:t>«</w:t>
      </w:r>
      <w:r w:rsidR="0066443F" w:rsidRPr="009727A7">
        <w:rPr>
          <w:rFonts w:hint="cs"/>
          <w:rtl/>
        </w:rPr>
        <w:t>أ</w:t>
      </w:r>
      <w:r w:rsidR="00123600" w:rsidRPr="009727A7">
        <w:rPr>
          <w:rFonts w:hint="cs"/>
          <w:rtl/>
        </w:rPr>
        <w:t xml:space="preserve"> </w:t>
      </w:r>
      <w:r w:rsidR="0066443F" w:rsidRPr="009727A7">
        <w:rPr>
          <w:rFonts w:hint="cs"/>
          <w:rtl/>
        </w:rPr>
        <w:t>من أجل مکان واحد</w:t>
      </w:r>
      <w:r w:rsidR="00123600" w:rsidRPr="009727A7">
        <w:rPr>
          <w:rFonts w:hint="cs"/>
          <w:rtl/>
        </w:rPr>
        <w:t>»</w:t>
      </w:r>
      <w:r w:rsidR="0066443F" w:rsidRPr="009727A7">
        <w:rPr>
          <w:rFonts w:hint="cs"/>
          <w:rtl/>
        </w:rPr>
        <w:t xml:space="preserve">، خب اگر ما بگوییم که حالا به این روایت بخواهیم تمسک کنیم و این استفهام استنکاری عقلایی باشد قهراً دلالت روایت متحدد می‌شود به همان جای که ...، در عقلاء مطلق غلبه این‌جور نیست که، غلبه‌هایی که به‌حدی است که دیگه اعتناء به </w:t>
      </w:r>
      <w:r w:rsidR="00CD0B2D">
        <w:rPr>
          <w:rFonts w:hint="cs"/>
          <w:rtl/>
        </w:rPr>
        <w:t>آن</w:t>
      </w:r>
      <w:r w:rsidR="0066443F" w:rsidRPr="009727A7">
        <w:rPr>
          <w:rFonts w:hint="cs"/>
          <w:rtl/>
        </w:rPr>
        <w:t xml:space="preserve">، آن احتمال، آن </w:t>
      </w:r>
    </w:p>
    <w:p w14:paraId="07D3BEE0" w14:textId="77777777" w:rsidR="0066443F" w:rsidRPr="009727A7" w:rsidRDefault="0066443F" w:rsidP="00D95340">
      <w:pPr>
        <w:rPr>
          <w:rtl/>
        </w:rPr>
      </w:pPr>
      <w:r w:rsidRPr="009727A7">
        <w:rPr>
          <w:rFonts w:hint="cs"/>
          <w:rtl/>
        </w:rPr>
        <w:t>س: ؟؟</w:t>
      </w:r>
    </w:p>
    <w:p w14:paraId="614E3D5D" w14:textId="7280EFC8" w:rsidR="005D2B80" w:rsidRPr="009727A7" w:rsidRDefault="0066443F" w:rsidP="00370B73">
      <w:pPr>
        <w:rPr>
          <w:rtl/>
        </w:rPr>
      </w:pPr>
      <w:r w:rsidRPr="009727A7">
        <w:rPr>
          <w:rFonts w:hint="cs"/>
          <w:rtl/>
        </w:rPr>
        <w:t>ج: بله دیگه، مثلاً معمول افراد قلب‌شان طرف چپ‌شان است. حالا نادراً طرف راست هم هست. خب معاملاتی که با افراد می‌شود و این‌</w:t>
      </w:r>
      <w:r w:rsidR="00CD0B2D">
        <w:rPr>
          <w:rFonts w:hint="cs"/>
          <w:rtl/>
        </w:rPr>
        <w:t>ه</w:t>
      </w:r>
      <w:r w:rsidRPr="009727A7">
        <w:rPr>
          <w:rFonts w:hint="cs"/>
          <w:rtl/>
        </w:rPr>
        <w:t xml:space="preserve">ا؛ براساس همین این‌طرف است دیگه نه </w:t>
      </w:r>
      <w:r w:rsidR="00B50C2D" w:rsidRPr="009727A7">
        <w:rPr>
          <w:rFonts w:hint="cs"/>
          <w:rtl/>
        </w:rPr>
        <w:t xml:space="preserve">حالا </w:t>
      </w:r>
      <w:r w:rsidRPr="009727A7">
        <w:rPr>
          <w:rFonts w:hint="cs"/>
          <w:rtl/>
        </w:rPr>
        <w:t>آن‌طرف</w:t>
      </w:r>
      <w:r w:rsidR="00B50C2D" w:rsidRPr="009727A7">
        <w:rPr>
          <w:rFonts w:hint="cs"/>
          <w:rtl/>
        </w:rPr>
        <w:t>، اگر مثلاً زد، چاقو زد</w:t>
      </w:r>
      <w:r w:rsidR="00CD0B2D">
        <w:rPr>
          <w:rFonts w:hint="cs"/>
          <w:rtl/>
        </w:rPr>
        <w:t xml:space="preserve"> </w:t>
      </w:r>
      <w:r w:rsidR="00B50C2D" w:rsidRPr="009727A7">
        <w:rPr>
          <w:rFonts w:hint="cs"/>
          <w:rtl/>
        </w:rPr>
        <w:t>توی...، می‌گوید نمی‌دانم حالا توی قلبش زده، طرف چپش زد می‌گوید لعل این آدمی باشد که طرف راستش است. معمولاً مردم اصلاً ذهن‌شان به این نمی‌رود. فلذا آن غلبه‌هایی که این‌چنینی باشد</w:t>
      </w:r>
      <w:r w:rsidR="00CD0B2D">
        <w:rPr>
          <w:rFonts w:hint="cs"/>
          <w:rtl/>
        </w:rPr>
        <w:t>؛</w:t>
      </w:r>
      <w:r w:rsidR="00B50C2D" w:rsidRPr="009727A7">
        <w:rPr>
          <w:rFonts w:hint="cs"/>
          <w:rtl/>
        </w:rPr>
        <w:t xml:space="preserve"> این‌جا هم مثلاً همین‌جور</w:t>
      </w:r>
      <w:r w:rsidR="00CD0B2D">
        <w:rPr>
          <w:rFonts w:hint="cs"/>
          <w:rtl/>
        </w:rPr>
        <w:t xml:space="preserve"> </w:t>
      </w:r>
      <w:r w:rsidR="00B50C2D" w:rsidRPr="009727A7">
        <w:rPr>
          <w:rFonts w:hint="cs"/>
          <w:rtl/>
        </w:rPr>
        <w:t xml:space="preserve">است. حالا این همه پنیر توی بازار دارد فروش می‌رود، یک‌جا دوجا فلان نیست که؛ حالا یک‌جا این آقا دیده این‌جوری، بنابراین اگر سند این روایت تمام باشد بعید نیست ما بگوییم که حالا غلبه در این حد که احتمال این‌که مورد برخورد ما و ابتلاء ما آن باشد یک احتمال خیلی ضعیفی است که کأنّه اطمینان </w:t>
      </w:r>
      <w:r w:rsidR="005D2B80" w:rsidRPr="009727A7">
        <w:rPr>
          <w:rFonts w:hint="cs"/>
          <w:rtl/>
        </w:rPr>
        <w:t xml:space="preserve">به خلافش آدم دارد که ؟؟‌عقلاء هست این؛ بعید نیست از این روایت شریفه استفاده بشود. </w:t>
      </w:r>
    </w:p>
    <w:p w14:paraId="1194F626" w14:textId="77777777" w:rsidR="005D2B80" w:rsidRPr="009727A7" w:rsidRDefault="005D2B80" w:rsidP="00D95340">
      <w:pPr>
        <w:rPr>
          <w:rtl/>
        </w:rPr>
      </w:pPr>
      <w:r w:rsidRPr="009727A7">
        <w:rPr>
          <w:rFonts w:hint="cs"/>
          <w:rtl/>
        </w:rPr>
        <w:t xml:space="preserve">س: پس این ما اظنُّ را اطمینان می‌خواهد بگوید نه قطع؟ </w:t>
      </w:r>
    </w:p>
    <w:p w14:paraId="1AB3CFB9" w14:textId="77777777" w:rsidR="005D2B80" w:rsidRPr="009727A7" w:rsidRDefault="005D2B80" w:rsidP="00D95340">
      <w:pPr>
        <w:rPr>
          <w:rtl/>
        </w:rPr>
      </w:pPr>
      <w:r w:rsidRPr="009727A7">
        <w:rPr>
          <w:rFonts w:hint="cs"/>
          <w:rtl/>
        </w:rPr>
        <w:t xml:space="preserve">ج: بله؟ </w:t>
      </w:r>
    </w:p>
    <w:p w14:paraId="7F349D5B" w14:textId="77777777" w:rsidR="005D2B80" w:rsidRPr="009727A7" w:rsidRDefault="005D2B80" w:rsidP="00D95340">
      <w:pPr>
        <w:rPr>
          <w:rtl/>
        </w:rPr>
      </w:pPr>
      <w:r w:rsidRPr="009727A7">
        <w:rPr>
          <w:rFonts w:hint="cs"/>
          <w:rtl/>
        </w:rPr>
        <w:lastRenderedPageBreak/>
        <w:t>س: ما اظنُّ، ما اظنُّ اطمینان را می‌خواهد بگوید یا قطع؟ شما فرمودید قطع، قطع بعید به نظر می‌رسد باید بگوییم اطمینان را می‌خواهد بگوید. حضرت‌عالی فرمودید قطع ...</w:t>
      </w:r>
    </w:p>
    <w:p w14:paraId="2085B242" w14:textId="42ACF3A4" w:rsidR="005D2B80" w:rsidRPr="009727A7" w:rsidRDefault="005D2B80" w:rsidP="00370B73">
      <w:pPr>
        <w:rPr>
          <w:rtl/>
        </w:rPr>
      </w:pPr>
      <w:r w:rsidRPr="009727A7">
        <w:rPr>
          <w:rFonts w:hint="cs"/>
          <w:rtl/>
        </w:rPr>
        <w:t xml:space="preserve">ج: یعنی اعم از قطع و اطمینان نه این‌که خصوص حالا...، </w:t>
      </w:r>
      <w:r w:rsidRPr="009727A7">
        <w:rPr>
          <w:rtl/>
        </w:rPr>
        <w:t>«</w:t>
      </w:r>
      <w:r w:rsidRPr="009727A7">
        <w:rPr>
          <w:rFonts w:hint="cs"/>
          <w:rtl/>
        </w:rPr>
        <w:t>ما</w:t>
      </w:r>
      <w:r w:rsidRPr="009727A7">
        <w:rPr>
          <w:rtl/>
        </w:rPr>
        <w:t xml:space="preserve"> </w:t>
      </w:r>
      <w:r w:rsidRPr="009727A7">
        <w:rPr>
          <w:rFonts w:hint="cs"/>
          <w:rtl/>
        </w:rPr>
        <w:t>أظنّ</w:t>
      </w:r>
      <w:r w:rsidRPr="009727A7">
        <w:rPr>
          <w:rtl/>
        </w:rPr>
        <w:t xml:space="preserve"> </w:t>
      </w:r>
      <w:r w:rsidRPr="009727A7">
        <w:rPr>
          <w:rFonts w:hint="cs"/>
          <w:rtl/>
        </w:rPr>
        <w:t>كلّهم</w:t>
      </w:r>
      <w:r w:rsidRPr="009727A7">
        <w:rPr>
          <w:rtl/>
        </w:rPr>
        <w:t xml:space="preserve"> </w:t>
      </w:r>
      <w:r w:rsidRPr="009727A7">
        <w:rPr>
          <w:rFonts w:hint="cs"/>
          <w:rtl/>
        </w:rPr>
        <w:t>يسمّون‏»، این جمله هم در آن مقام گفته می‌شود هم در آن مقام گفته می‌شود که؛ وقتی قطع دارد و یا اطمینان دارد</w:t>
      </w:r>
      <w:r w:rsidR="00370B73">
        <w:rPr>
          <w:rFonts w:hint="cs"/>
          <w:rtl/>
        </w:rPr>
        <w:t>.</w:t>
      </w:r>
    </w:p>
    <w:p w14:paraId="44144DBE" w14:textId="77777777" w:rsidR="005D2B80" w:rsidRPr="009727A7" w:rsidRDefault="005D2B80" w:rsidP="00D95340">
      <w:pPr>
        <w:rPr>
          <w:rtl/>
        </w:rPr>
      </w:pPr>
      <w:r w:rsidRPr="009727A7">
        <w:rPr>
          <w:rFonts w:hint="cs"/>
          <w:rtl/>
        </w:rPr>
        <w:t>س: ؟؟</w:t>
      </w:r>
    </w:p>
    <w:p w14:paraId="59F73B9A" w14:textId="77777777" w:rsidR="005D2B80" w:rsidRPr="009727A7" w:rsidRDefault="005D2B80" w:rsidP="00D95340">
      <w:pPr>
        <w:rPr>
          <w:rtl/>
        </w:rPr>
      </w:pPr>
      <w:r w:rsidRPr="009727A7">
        <w:rPr>
          <w:rFonts w:hint="cs"/>
          <w:rtl/>
        </w:rPr>
        <w:t>ج: خب آن‌جا هم می‌گوید اطمینان دارم.</w:t>
      </w:r>
    </w:p>
    <w:p w14:paraId="7CB66B04" w14:textId="77777777" w:rsidR="005D2B80" w:rsidRPr="009727A7" w:rsidRDefault="005D2B80" w:rsidP="00D95340">
      <w:pPr>
        <w:rPr>
          <w:rtl/>
        </w:rPr>
      </w:pPr>
      <w:r w:rsidRPr="009727A7">
        <w:rPr>
          <w:rFonts w:hint="cs"/>
          <w:rtl/>
        </w:rPr>
        <w:t>س: نه، معمولاً می‌گوید قطع ...، وقتی ...</w:t>
      </w:r>
    </w:p>
    <w:p w14:paraId="7D34841E" w14:textId="77777777" w:rsidR="005D2B80" w:rsidRPr="009727A7" w:rsidRDefault="005D2B80" w:rsidP="00D95340">
      <w:pPr>
        <w:rPr>
          <w:rtl/>
        </w:rPr>
      </w:pPr>
      <w:r w:rsidRPr="009727A7">
        <w:rPr>
          <w:rFonts w:hint="cs"/>
          <w:rtl/>
        </w:rPr>
        <w:t>ج: نه، آن‌جا هم همین است. یعنی در این مقام ...</w:t>
      </w:r>
    </w:p>
    <w:p w14:paraId="62BD62EA" w14:textId="77777777" w:rsidR="005D2B80" w:rsidRPr="009727A7" w:rsidRDefault="005D2B80" w:rsidP="00D95340">
      <w:pPr>
        <w:rPr>
          <w:rtl/>
        </w:rPr>
      </w:pPr>
      <w:r w:rsidRPr="009727A7">
        <w:rPr>
          <w:rFonts w:hint="cs"/>
          <w:rtl/>
        </w:rPr>
        <w:t>س: ؟؟ شیخ هم همین‌جوری معنا کرده و الا شیخ که از این نکته؟؟ غافل نیست که وقتی ذیل دارد علم اجمالی را می‌گوید صدر را حمل می‌کند بر شبهه بدویه، شیخ هم ظاهراً ذیل را این‌طور معنی می‌کند که ...</w:t>
      </w:r>
    </w:p>
    <w:p w14:paraId="16889A21" w14:textId="77777777" w:rsidR="005D2B80" w:rsidRPr="009727A7" w:rsidRDefault="005D2B80" w:rsidP="00D95340">
      <w:pPr>
        <w:rPr>
          <w:rtl/>
        </w:rPr>
      </w:pPr>
      <w:r w:rsidRPr="009727A7">
        <w:rPr>
          <w:rFonts w:hint="cs"/>
          <w:rtl/>
        </w:rPr>
        <w:t>ج: نه، آقای ؟؟ هم باشد همین‌جور است. ؟؟</w:t>
      </w:r>
    </w:p>
    <w:p w14:paraId="118DA5C7" w14:textId="77777777" w:rsidR="005D2B80" w:rsidRPr="009727A7" w:rsidRDefault="005D2B80" w:rsidP="00D95340">
      <w:pPr>
        <w:rPr>
          <w:rtl/>
        </w:rPr>
      </w:pPr>
      <w:r w:rsidRPr="009727A7">
        <w:rPr>
          <w:rFonts w:hint="cs"/>
          <w:rtl/>
        </w:rPr>
        <w:t xml:space="preserve">س: نه، نه، نه، </w:t>
      </w:r>
    </w:p>
    <w:p w14:paraId="021D8935" w14:textId="77777777" w:rsidR="005D2B80" w:rsidRPr="009727A7" w:rsidRDefault="005D2B80" w:rsidP="00D95340">
      <w:pPr>
        <w:rPr>
          <w:rtl/>
        </w:rPr>
      </w:pPr>
      <w:r w:rsidRPr="009727A7">
        <w:rPr>
          <w:rFonts w:hint="cs"/>
          <w:rtl/>
        </w:rPr>
        <w:t>ج: شبهه بدویه نیست این‌جا هم ...</w:t>
      </w:r>
    </w:p>
    <w:p w14:paraId="4225556D" w14:textId="77777777" w:rsidR="00E513CA" w:rsidRPr="009727A7" w:rsidRDefault="005D2B80" w:rsidP="00D95340">
      <w:pPr>
        <w:rPr>
          <w:rtl/>
        </w:rPr>
      </w:pPr>
      <w:r w:rsidRPr="009727A7">
        <w:rPr>
          <w:rFonts w:hint="cs"/>
          <w:rtl/>
        </w:rPr>
        <w:t xml:space="preserve">س: ؟؟ عرض قبلی‌ام را دارم عرض می‌کنم </w:t>
      </w:r>
      <w:r w:rsidR="00E513CA" w:rsidRPr="009727A7">
        <w:rPr>
          <w:rFonts w:hint="cs"/>
          <w:rtl/>
        </w:rPr>
        <w:t xml:space="preserve">که می‌خواهد اصلاً ما اظن را می‌خواهد بگوید بعید است نه این‌که حتی اطمینان دارد. </w:t>
      </w:r>
    </w:p>
    <w:p w14:paraId="2D4AFFA8" w14:textId="77777777" w:rsidR="00E513CA" w:rsidRPr="009727A7" w:rsidRDefault="00E513CA" w:rsidP="00D95340">
      <w:pPr>
        <w:rPr>
          <w:rtl/>
        </w:rPr>
      </w:pPr>
      <w:r w:rsidRPr="009727A7">
        <w:rPr>
          <w:rFonts w:hint="cs"/>
          <w:rtl/>
        </w:rPr>
        <w:t>ج: بعیدی است که ...</w:t>
      </w:r>
    </w:p>
    <w:p w14:paraId="313E9E55" w14:textId="005EF542" w:rsidR="00E513CA" w:rsidRPr="009727A7" w:rsidRDefault="00E513CA" w:rsidP="00D95340">
      <w:pPr>
        <w:rPr>
          <w:rtl/>
        </w:rPr>
      </w:pPr>
      <w:r w:rsidRPr="009727A7">
        <w:rPr>
          <w:rFonts w:hint="cs"/>
          <w:rtl/>
        </w:rPr>
        <w:t>س: و الا خیلی بعید است از این نکته غافل باشی که ذیل دارد علم اجمالی را می‌گوید نفهم</w:t>
      </w:r>
      <w:r w:rsidR="008D0C44">
        <w:rPr>
          <w:rFonts w:hint="cs"/>
          <w:rtl/>
        </w:rPr>
        <w:t>د</w:t>
      </w:r>
      <w:r w:rsidRPr="009727A7">
        <w:rPr>
          <w:rFonts w:hint="cs"/>
          <w:rtl/>
        </w:rPr>
        <w:t xml:space="preserve"> که صدر را حمل می‌کند بر شیهه بدویه ...</w:t>
      </w:r>
    </w:p>
    <w:p w14:paraId="4A4CF599" w14:textId="77777777" w:rsidR="00E513CA" w:rsidRPr="009727A7" w:rsidRDefault="00E513CA" w:rsidP="00D95340">
      <w:pPr>
        <w:rPr>
          <w:rtl/>
        </w:rPr>
      </w:pPr>
      <w:r w:rsidRPr="009727A7">
        <w:rPr>
          <w:rFonts w:hint="cs"/>
          <w:rtl/>
        </w:rPr>
        <w:t xml:space="preserve">ج: حالا این‌که حالا شیخ اعظم این‌جا اتفاقاً از جاهایی است که کلام شیخ صدر و ذیلش یک مقداری با هم ناهمگونی دارد. حاج آقا رضا و این‌ها درصدد این برآمدند که چه جوری توجیه کنیم کلام شیخ را، الا یک‌جا ممکن است اصلاً ...، گاهی صدر روایت به آن توجه می‌شود ذیل مثلاً شاید غافل بودند از ذیل یا ذیل؛ حالا یادم نیست که توی وسائل ذیل را ایشان اصلاً ذکر کرده یا نکرده؟ خب این دلیل دوم. </w:t>
      </w:r>
    </w:p>
    <w:p w14:paraId="0576DCCE" w14:textId="77777777" w:rsidR="00E513CA" w:rsidRPr="009727A7" w:rsidRDefault="00E513CA" w:rsidP="00D95340">
      <w:pPr>
        <w:rPr>
          <w:rtl/>
        </w:rPr>
      </w:pPr>
      <w:r w:rsidRPr="009727A7">
        <w:rPr>
          <w:rFonts w:hint="cs"/>
          <w:rtl/>
        </w:rPr>
        <w:lastRenderedPageBreak/>
        <w:t>دلیل سوم</w:t>
      </w:r>
    </w:p>
    <w:p w14:paraId="3C0185BB" w14:textId="77777777" w:rsidR="00E513CA" w:rsidRPr="009727A7" w:rsidRDefault="00E513CA" w:rsidP="00D95340">
      <w:pPr>
        <w:rPr>
          <w:rtl/>
        </w:rPr>
      </w:pPr>
      <w:r w:rsidRPr="009727A7">
        <w:rPr>
          <w:rFonts w:hint="cs"/>
          <w:rtl/>
        </w:rPr>
        <w:t>س: شما قبول کردید در نهایت ؟؟</w:t>
      </w:r>
    </w:p>
    <w:p w14:paraId="217427EF" w14:textId="5B99A41A" w:rsidR="00E513CA" w:rsidRPr="009727A7" w:rsidRDefault="00E513CA" w:rsidP="00D95340">
      <w:pPr>
        <w:rPr>
          <w:rtl/>
        </w:rPr>
      </w:pPr>
      <w:r w:rsidRPr="009727A7">
        <w:rPr>
          <w:rFonts w:hint="cs"/>
          <w:rtl/>
        </w:rPr>
        <w:t xml:space="preserve">ج: من دلالت روایت را قوی می‌دانم در این باب منتها چون احتمال این جهت که ظاهر هم نه فقط احتمال بلکه بالاتر از احتمال؛ در حد ظهور است که حضرت دارند از آن استنکار عقلایی و چیز عقلایی استفاده می‌فرمایند نه این‌که می‌خواهند یک امر تعبدی شرعی را این‌جا بفرمایند. </w:t>
      </w:r>
      <w:r w:rsidR="00370B73">
        <w:rPr>
          <w:rFonts w:hint="cs"/>
          <w:rtl/>
        </w:rPr>
        <w:t xml:space="preserve">أ </w:t>
      </w:r>
      <w:r w:rsidRPr="009727A7">
        <w:rPr>
          <w:rFonts w:hint="cs"/>
          <w:rtl/>
        </w:rPr>
        <w:t xml:space="preserve">من أجل مکان واحد، این را می‌خواهند ارتکاز آن را کأنّه باز کنند. به این‌که این‌جوری است. </w:t>
      </w:r>
      <w:r w:rsidR="008D0C44">
        <w:rPr>
          <w:rFonts w:hint="cs"/>
          <w:rtl/>
        </w:rPr>
        <w:t xml:space="preserve">«أ </w:t>
      </w:r>
      <w:r w:rsidRPr="009727A7">
        <w:rPr>
          <w:rFonts w:hint="cs"/>
          <w:rtl/>
        </w:rPr>
        <w:t>من أجل مکان واحد؛ یعنی معلوم است که جاهایی که خب احتمال غلبه با این‌ها است. حالا یک جایی آن‌جوری باشد آدم باید تعرض بکند. منتها این چون یک امر عقلایی را دارد می‌فرماید توی امور عقلایی</w:t>
      </w:r>
      <w:r w:rsidR="008D0C44">
        <w:rPr>
          <w:rFonts w:hint="cs"/>
          <w:rtl/>
        </w:rPr>
        <w:t>؛</w:t>
      </w:r>
      <w:r w:rsidRPr="009727A7">
        <w:rPr>
          <w:rFonts w:hint="cs"/>
          <w:rtl/>
        </w:rPr>
        <w:t xml:space="preserve"> مطلق غلبه این‌جوری نیست که؛ مثلاً یکی‌اش مشهور است یکی‌اش أشهر است. این‌جور نیست آن‌جاها، باید در آن حد باشد. از این روایت استفاده می‌توان کرد. </w:t>
      </w:r>
    </w:p>
    <w:p w14:paraId="002CBCDE" w14:textId="77777777" w:rsidR="00E513CA" w:rsidRPr="009727A7" w:rsidRDefault="00E513CA" w:rsidP="00D95340">
      <w:pPr>
        <w:rPr>
          <w:rtl/>
        </w:rPr>
      </w:pPr>
      <w:r w:rsidRPr="009727A7">
        <w:rPr>
          <w:rFonts w:hint="cs"/>
          <w:rtl/>
        </w:rPr>
        <w:t xml:space="preserve">س: بعد همه‌ی موارد شما باید از این شبهه شبهه چیز است دیگه، شبهه تحریمیه است دیگه، درست است؟ </w:t>
      </w:r>
    </w:p>
    <w:p w14:paraId="4F56373C" w14:textId="77777777" w:rsidR="004A055A" w:rsidRPr="009727A7" w:rsidRDefault="00E513CA" w:rsidP="00D95340">
      <w:pPr>
        <w:rPr>
          <w:rtl/>
        </w:rPr>
      </w:pPr>
      <w:r w:rsidRPr="009727A7">
        <w:rPr>
          <w:rFonts w:hint="cs"/>
          <w:rtl/>
        </w:rPr>
        <w:t>ج: آره</w:t>
      </w:r>
      <w:r w:rsidR="004A055A" w:rsidRPr="009727A7">
        <w:rPr>
          <w:rFonts w:hint="cs"/>
          <w:rtl/>
        </w:rPr>
        <w:t>.</w:t>
      </w:r>
    </w:p>
    <w:p w14:paraId="3991E78B" w14:textId="77777777" w:rsidR="004A055A" w:rsidRPr="009727A7" w:rsidRDefault="004A055A" w:rsidP="00D95340">
      <w:pPr>
        <w:rPr>
          <w:rtl/>
        </w:rPr>
      </w:pPr>
      <w:r w:rsidRPr="009727A7">
        <w:rPr>
          <w:rFonts w:hint="cs"/>
          <w:rtl/>
        </w:rPr>
        <w:t>س: بعد از این همه جا را شما می‌توانیم همه‌ی احکام ...</w:t>
      </w:r>
    </w:p>
    <w:p w14:paraId="2D6C9331" w14:textId="77777777" w:rsidR="004A055A" w:rsidRPr="009727A7" w:rsidRDefault="004A055A" w:rsidP="00D95340">
      <w:pPr>
        <w:rPr>
          <w:rtl/>
        </w:rPr>
      </w:pPr>
      <w:r w:rsidRPr="009727A7">
        <w:rPr>
          <w:rFonts w:hint="cs"/>
          <w:rtl/>
        </w:rPr>
        <w:t>ج: چون یک امر ارتکازی را دارد می‌فرماید ...</w:t>
      </w:r>
    </w:p>
    <w:p w14:paraId="39579485" w14:textId="1749B0EF" w:rsidR="004A055A" w:rsidRPr="009727A7" w:rsidRDefault="004A055A" w:rsidP="00D95340">
      <w:pPr>
        <w:rPr>
          <w:rtl/>
        </w:rPr>
      </w:pPr>
      <w:r w:rsidRPr="009727A7">
        <w:rPr>
          <w:rFonts w:hint="cs"/>
          <w:rtl/>
        </w:rPr>
        <w:t>س: نه، می‌دانم، این درست است. یک وقت هست شما یک دفعه یک نکته‌ای فرمودید توی امر ارتکازی آن روایت که یادم نیست حالا چی بود</w:t>
      </w:r>
      <w:r w:rsidR="008D0C44">
        <w:rPr>
          <w:rFonts w:hint="cs"/>
          <w:rtl/>
        </w:rPr>
        <w:t xml:space="preserve"> ...</w:t>
      </w:r>
    </w:p>
    <w:p w14:paraId="6FE9845C" w14:textId="77777777" w:rsidR="004A055A" w:rsidRPr="009727A7" w:rsidRDefault="004A055A" w:rsidP="00D95340">
      <w:pPr>
        <w:rPr>
          <w:rtl/>
        </w:rPr>
      </w:pPr>
      <w:r w:rsidRPr="009727A7">
        <w:rPr>
          <w:rFonts w:hint="cs"/>
          <w:rtl/>
        </w:rPr>
        <w:t>س: علی یقین ...</w:t>
      </w:r>
    </w:p>
    <w:p w14:paraId="6C87B9A7" w14:textId="30396A97" w:rsidR="001B1C73" w:rsidRPr="009727A7" w:rsidRDefault="004A055A" w:rsidP="00D95340">
      <w:pPr>
        <w:rPr>
          <w:rtl/>
        </w:rPr>
      </w:pPr>
      <w:r w:rsidRPr="009727A7">
        <w:rPr>
          <w:rFonts w:hint="cs"/>
          <w:rtl/>
        </w:rPr>
        <w:t>س: آره، علی یقینٍ که فرمو</w:t>
      </w:r>
      <w:r w:rsidR="00370B73">
        <w:rPr>
          <w:rFonts w:hint="cs"/>
          <w:rtl/>
        </w:rPr>
        <w:t>د</w:t>
      </w:r>
      <w:r w:rsidRPr="009727A7">
        <w:rPr>
          <w:rFonts w:hint="cs"/>
          <w:rtl/>
        </w:rPr>
        <w:t>ید که این درست ارتکازی است اما شارع می‌خواهد بگوید این در این تعبد این موضوع من، من این را دارم از آن استفاده می‌کنم</w:t>
      </w:r>
      <w:r w:rsidR="001B1C73" w:rsidRPr="009727A7">
        <w:rPr>
          <w:rFonts w:hint="cs"/>
          <w:rtl/>
        </w:rPr>
        <w:t xml:space="preserve"> نه یک اکر ارتکازی باشد که من در همه‌ی جاها هم به این معنا باشد که من روی آن</w:t>
      </w:r>
      <w:r w:rsidR="008D0C44">
        <w:rPr>
          <w:rFonts w:hint="cs"/>
          <w:rtl/>
        </w:rPr>
        <w:t xml:space="preserve"> </w:t>
      </w:r>
      <w:r w:rsidR="001B1C73" w:rsidRPr="009727A7">
        <w:rPr>
          <w:rFonts w:hint="cs"/>
          <w:rtl/>
        </w:rPr>
        <w:t>صحه گذاشتم. خودتان فرمودید؛ ؟؟ شما تحلیل کنید، من چنین چیزی توی ذهنم هست.</w:t>
      </w:r>
    </w:p>
    <w:p w14:paraId="2DEA1BCD" w14:textId="77777777" w:rsidR="001B1C73" w:rsidRPr="009727A7" w:rsidRDefault="001B1C73" w:rsidP="00D95340">
      <w:pPr>
        <w:rPr>
          <w:rtl/>
        </w:rPr>
      </w:pPr>
      <w:r w:rsidRPr="009727A7">
        <w:rPr>
          <w:rFonts w:hint="cs"/>
          <w:rtl/>
        </w:rPr>
        <w:t>س: ؟؟</w:t>
      </w:r>
    </w:p>
    <w:p w14:paraId="0939631D" w14:textId="77777777" w:rsidR="001B1C73" w:rsidRPr="009727A7" w:rsidRDefault="001B1C73" w:rsidP="00D95340">
      <w:pPr>
        <w:rPr>
          <w:rtl/>
        </w:rPr>
      </w:pPr>
      <w:r w:rsidRPr="009727A7">
        <w:rPr>
          <w:rFonts w:hint="cs"/>
          <w:rtl/>
        </w:rPr>
        <w:t xml:space="preserve">ج: کجا؟ چی؟ </w:t>
      </w:r>
    </w:p>
    <w:p w14:paraId="799C08A1" w14:textId="77777777" w:rsidR="001B1C73" w:rsidRPr="009727A7" w:rsidRDefault="001B1C73" w:rsidP="00D95340">
      <w:pPr>
        <w:rPr>
          <w:rtl/>
        </w:rPr>
      </w:pPr>
      <w:r w:rsidRPr="009727A7">
        <w:rPr>
          <w:rFonts w:hint="cs"/>
          <w:rtl/>
        </w:rPr>
        <w:t>س: آقای خوئی می‌خواست بگوید که ؟؟ ارتکازی است ولی ؟؟ در تعبدی ...</w:t>
      </w:r>
    </w:p>
    <w:p w14:paraId="7203F20F" w14:textId="020E1836" w:rsidR="001B1C73" w:rsidRPr="009727A7" w:rsidRDefault="001B1C73" w:rsidP="007D610C">
      <w:pPr>
        <w:rPr>
          <w:rtl/>
        </w:rPr>
      </w:pPr>
      <w:r w:rsidRPr="009727A7">
        <w:rPr>
          <w:rFonts w:hint="cs"/>
          <w:rtl/>
        </w:rPr>
        <w:lastRenderedPageBreak/>
        <w:t xml:space="preserve">ج: نه، آن چیز دیگری است. بله، نه، آن‌که اصلاً کبرایش همان است و مورد هم اصلاً آن نیست. چون اصلاً یقین وجود ندارد. یقین سابق بوده؛ الان شک دارم. آن‌وقت امام چه‌طور </w:t>
      </w:r>
      <w:r w:rsidR="007D610C">
        <w:rPr>
          <w:rFonts w:hint="cs"/>
          <w:rtl/>
        </w:rPr>
        <w:t xml:space="preserve">بر این </w:t>
      </w:r>
      <w:r w:rsidRPr="009727A7">
        <w:rPr>
          <w:rFonts w:hint="cs"/>
          <w:rtl/>
        </w:rPr>
        <w:t>تطبیق می‌فرماید؟ می‌فرماید تطبیقش تعبدی است. تطبیق تعبد است، کبری هم</w:t>
      </w:r>
      <w:r w:rsidR="009267B9" w:rsidRPr="009727A7">
        <w:rPr>
          <w:rFonts w:hint="cs"/>
          <w:rtl/>
        </w:rPr>
        <w:t>ان است</w:t>
      </w:r>
      <w:r w:rsidRPr="009727A7">
        <w:rPr>
          <w:rFonts w:hint="cs"/>
          <w:rtl/>
        </w:rPr>
        <w:t>...</w:t>
      </w:r>
    </w:p>
    <w:p w14:paraId="1C6A271B" w14:textId="77777777" w:rsidR="001B1C73" w:rsidRPr="009727A7" w:rsidRDefault="001B1C73" w:rsidP="00D95340">
      <w:pPr>
        <w:rPr>
          <w:rtl/>
        </w:rPr>
      </w:pPr>
      <w:r w:rsidRPr="009727A7">
        <w:rPr>
          <w:rFonts w:hint="cs"/>
          <w:rtl/>
        </w:rPr>
        <w:t>س: ؟؟</w:t>
      </w:r>
    </w:p>
    <w:p w14:paraId="2F6B01D0" w14:textId="77777777" w:rsidR="001B1C73" w:rsidRPr="009727A7" w:rsidRDefault="001B1C73" w:rsidP="00D95340">
      <w:pPr>
        <w:rPr>
          <w:rtl/>
        </w:rPr>
      </w:pPr>
      <w:r w:rsidRPr="009727A7">
        <w:rPr>
          <w:rFonts w:hint="cs"/>
          <w:rtl/>
        </w:rPr>
        <w:t>ج: آهان! که ...</w:t>
      </w:r>
    </w:p>
    <w:p w14:paraId="37315B95" w14:textId="71C393F3" w:rsidR="009267B9" w:rsidRPr="009727A7" w:rsidRDefault="001B1C73" w:rsidP="007D610C">
      <w:pPr>
        <w:rPr>
          <w:rtl/>
        </w:rPr>
      </w:pPr>
      <w:r w:rsidRPr="009727A7">
        <w:rPr>
          <w:rFonts w:hint="cs"/>
          <w:rtl/>
        </w:rPr>
        <w:t>س: نه، من</w:t>
      </w:r>
      <w:r w:rsidR="009267B9" w:rsidRPr="009727A7">
        <w:rPr>
          <w:rFonts w:hint="cs"/>
          <w:rtl/>
        </w:rPr>
        <w:t xml:space="preserve"> اصلاً آن را نخواستم عرض کنم.خواستم...، بعد ما اشکال کردیم که شما خب پس این را قبول کردید که این به امر ارتکازی است؟ بعد چه‌طور پس کلیتش را قبول نمی‌کنید؟ شما فرمودید که این یک امری است که درست است که ارتکازی است ولی شارع می‌خواهد بگوید که من حالا یک امر، در حیطه تعبد خودم توی این حیطه این حرف را قبول دارم و این جعل را می‌کنم. یعنی یک ارتکاز تعبد تشریعی می‌خواهد کأنّه ایجاد بکند در این مقام ...</w:t>
      </w:r>
    </w:p>
    <w:p w14:paraId="7B9346DB" w14:textId="77777777" w:rsidR="009267B9" w:rsidRPr="009727A7" w:rsidRDefault="009267B9" w:rsidP="00D95340">
      <w:pPr>
        <w:rPr>
          <w:rtl/>
        </w:rPr>
      </w:pPr>
      <w:r w:rsidRPr="009727A7">
        <w:rPr>
          <w:rFonts w:hint="cs"/>
          <w:rtl/>
        </w:rPr>
        <w:t>ج: نه، آن چیز دیگری ...</w:t>
      </w:r>
    </w:p>
    <w:p w14:paraId="5C1236B1" w14:textId="77777777" w:rsidR="00894367" w:rsidRPr="009727A7" w:rsidRDefault="009267B9" w:rsidP="00D95340">
      <w:pPr>
        <w:rPr>
          <w:rtl/>
        </w:rPr>
      </w:pPr>
      <w:r w:rsidRPr="009727A7">
        <w:rPr>
          <w:rFonts w:hint="cs"/>
          <w:rtl/>
        </w:rPr>
        <w:t>ج: فلذا فقط در مثلاً این در حیطه شبهات تحریمیه است. ما از این می‌توانیم یک اصطیاد قاعده کلیه بکنی</w:t>
      </w:r>
      <w:r w:rsidR="00894367" w:rsidRPr="009727A7">
        <w:rPr>
          <w:rFonts w:hint="cs"/>
          <w:rtl/>
        </w:rPr>
        <w:t>م؟ از شبهات ...</w:t>
      </w:r>
    </w:p>
    <w:p w14:paraId="41C91D4F" w14:textId="77777777" w:rsidR="00894367" w:rsidRPr="009727A7" w:rsidRDefault="00894367" w:rsidP="00D95340">
      <w:pPr>
        <w:rPr>
          <w:rtl/>
        </w:rPr>
      </w:pPr>
      <w:r w:rsidRPr="009727A7">
        <w:rPr>
          <w:rFonts w:hint="cs"/>
          <w:rtl/>
        </w:rPr>
        <w:t xml:space="preserve">ج: نه، نه، نه، یادم آمد. آن چیز دیگری بود که عرض می‌کردیم. عرض کردیم به این‌که همیشه تعلیلات که گفته می‌شود تعلیلات همیشه به امور ارتکازی عقلایی است این درست نیست. </w:t>
      </w:r>
    </w:p>
    <w:p w14:paraId="5B7646F3" w14:textId="77777777" w:rsidR="00894367" w:rsidRPr="009727A7" w:rsidRDefault="00894367" w:rsidP="00D95340">
      <w:pPr>
        <w:rPr>
          <w:rtl/>
        </w:rPr>
      </w:pPr>
      <w:r w:rsidRPr="009727A7">
        <w:rPr>
          <w:rFonts w:hint="cs"/>
          <w:rtl/>
        </w:rPr>
        <w:t xml:space="preserve">س: گاهی اوقات می‌خواهد یک قاعده شرعی را ابلاغ کند. </w:t>
      </w:r>
    </w:p>
    <w:p w14:paraId="638CBDA7" w14:textId="77777777" w:rsidR="00894367" w:rsidRPr="009727A7" w:rsidRDefault="00894367" w:rsidP="00D95340">
      <w:pPr>
        <w:rPr>
          <w:rtl/>
        </w:rPr>
      </w:pPr>
      <w:r w:rsidRPr="009727A7">
        <w:rPr>
          <w:rFonts w:hint="cs"/>
          <w:rtl/>
        </w:rPr>
        <w:t>ج: بله.</w:t>
      </w:r>
    </w:p>
    <w:p w14:paraId="2954A6A8" w14:textId="77777777" w:rsidR="00894367" w:rsidRPr="009727A7" w:rsidRDefault="00894367" w:rsidP="00D95340">
      <w:pPr>
        <w:rPr>
          <w:rtl/>
        </w:rPr>
      </w:pPr>
      <w:r w:rsidRPr="009727A7">
        <w:rPr>
          <w:rFonts w:hint="cs"/>
          <w:rtl/>
        </w:rPr>
        <w:t>س: این‌جا ممکن است این را می‌خواهد بگوید ؟؟</w:t>
      </w:r>
    </w:p>
    <w:p w14:paraId="2F8A3F98" w14:textId="77777777" w:rsidR="00894367" w:rsidRPr="009727A7" w:rsidRDefault="00894367" w:rsidP="00D95340">
      <w:pPr>
        <w:rPr>
          <w:rtl/>
        </w:rPr>
      </w:pPr>
      <w:r w:rsidRPr="009727A7">
        <w:rPr>
          <w:rFonts w:hint="cs"/>
          <w:rtl/>
        </w:rPr>
        <w:t>ج: اما این‌جا لسان این نیست. این‌جا لسان این نیست چون ...</w:t>
      </w:r>
    </w:p>
    <w:p w14:paraId="65B66569" w14:textId="77777777" w:rsidR="00894367" w:rsidRPr="009727A7" w:rsidRDefault="00894367" w:rsidP="00D95340">
      <w:pPr>
        <w:rPr>
          <w:rtl/>
        </w:rPr>
      </w:pPr>
      <w:r w:rsidRPr="009727A7">
        <w:rPr>
          <w:rFonts w:hint="cs"/>
          <w:rtl/>
        </w:rPr>
        <w:t>س: نه، نه، آخه حاج آقا مسئله تسهیل هست، مسئله شریعت سهله و سمعه است. این‌ها هست. ممکن است شارع بخواهد این را با ؟؟</w:t>
      </w:r>
    </w:p>
    <w:p w14:paraId="215D5A04" w14:textId="77777777" w:rsidR="00894367" w:rsidRPr="009727A7" w:rsidRDefault="00894367" w:rsidP="00D95340">
      <w:pPr>
        <w:rPr>
          <w:rtl/>
        </w:rPr>
      </w:pPr>
      <w:r w:rsidRPr="009727A7">
        <w:rPr>
          <w:rFonts w:hint="cs"/>
          <w:rtl/>
        </w:rPr>
        <w:t>ج: نه، نه، اجازه بدهید، این‌جا چون سؤال دارد می‌کند از طرف ...</w:t>
      </w:r>
    </w:p>
    <w:p w14:paraId="1553225F" w14:textId="77777777" w:rsidR="00894367" w:rsidRPr="009727A7" w:rsidRDefault="00894367" w:rsidP="00D95340">
      <w:pPr>
        <w:rPr>
          <w:rtl/>
        </w:rPr>
      </w:pPr>
      <w:r w:rsidRPr="009727A7">
        <w:rPr>
          <w:rFonts w:hint="cs"/>
          <w:rtl/>
        </w:rPr>
        <w:t>س: استفهام انکاری است.</w:t>
      </w:r>
    </w:p>
    <w:p w14:paraId="76205627" w14:textId="6B82239E" w:rsidR="00123600" w:rsidRPr="009727A7" w:rsidRDefault="00894367" w:rsidP="007D610C">
      <w:pPr>
        <w:rPr>
          <w:rtl/>
        </w:rPr>
      </w:pPr>
      <w:r w:rsidRPr="009727A7">
        <w:rPr>
          <w:rFonts w:hint="cs"/>
          <w:rtl/>
        </w:rPr>
        <w:lastRenderedPageBreak/>
        <w:t>ج: ببین</w:t>
      </w:r>
      <w:r w:rsidR="00123600" w:rsidRPr="009727A7">
        <w:rPr>
          <w:rFonts w:hint="cs"/>
          <w:rtl/>
        </w:rPr>
        <w:t xml:space="preserve">ید؛ استفهام است، سؤال است. وقتی سؤال از طرف می‌کنی یعنی آن چیزی که توی ذهن او است. اما یک جایی امام سؤال نمی‌فرماید. همین‌جا اگر امام این‌جوری فرمود. به جای این‌که بفرماید </w:t>
      </w:r>
      <w:r w:rsidR="00123600" w:rsidRPr="009727A7">
        <w:rPr>
          <w:rtl/>
        </w:rPr>
        <w:t>«</w:t>
      </w:r>
      <w:r w:rsidR="00123600" w:rsidRPr="009727A7">
        <w:rPr>
          <w:rFonts w:hint="cs"/>
          <w:rtl/>
        </w:rPr>
        <w:t>أ</w:t>
      </w:r>
      <w:r w:rsidR="00123600" w:rsidRPr="009727A7">
        <w:rPr>
          <w:rtl/>
        </w:rPr>
        <w:t xml:space="preserve"> </w:t>
      </w:r>
      <w:r w:rsidR="00123600" w:rsidRPr="009727A7">
        <w:rPr>
          <w:rFonts w:hint="cs"/>
          <w:rtl/>
        </w:rPr>
        <w:t>من</w:t>
      </w:r>
      <w:r w:rsidR="00123600" w:rsidRPr="009727A7">
        <w:rPr>
          <w:rtl/>
        </w:rPr>
        <w:t xml:space="preserve"> </w:t>
      </w:r>
      <w:r w:rsidR="00123600" w:rsidRPr="009727A7">
        <w:rPr>
          <w:rFonts w:hint="cs"/>
          <w:rtl/>
        </w:rPr>
        <w:t>أجل</w:t>
      </w:r>
      <w:r w:rsidR="00123600" w:rsidRPr="009727A7">
        <w:rPr>
          <w:rtl/>
        </w:rPr>
        <w:t xml:space="preserve"> </w:t>
      </w:r>
      <w:r w:rsidR="00123600" w:rsidRPr="009727A7">
        <w:rPr>
          <w:rFonts w:hint="cs"/>
          <w:rtl/>
        </w:rPr>
        <w:t>مکان</w:t>
      </w:r>
      <w:r w:rsidR="00123600" w:rsidRPr="009727A7">
        <w:rPr>
          <w:rtl/>
        </w:rPr>
        <w:t xml:space="preserve"> </w:t>
      </w:r>
      <w:r w:rsidR="00123600" w:rsidRPr="009727A7">
        <w:rPr>
          <w:rFonts w:hint="cs"/>
          <w:rtl/>
        </w:rPr>
        <w:t>واحد</w:t>
      </w:r>
      <w:r w:rsidR="00123600" w:rsidRPr="009727A7">
        <w:rPr>
          <w:rFonts w:hint="eastAsia"/>
          <w:rtl/>
        </w:rPr>
        <w:t>»</w:t>
      </w:r>
      <w:r w:rsidR="00123600" w:rsidRPr="009727A7">
        <w:rPr>
          <w:rFonts w:hint="cs"/>
          <w:rtl/>
        </w:rPr>
        <w:t>، امام علیه السلام این‌جوری خودش می‌فرمود. می‌فرمود که «من</w:t>
      </w:r>
      <w:r w:rsidR="00123600" w:rsidRPr="009727A7">
        <w:rPr>
          <w:rtl/>
        </w:rPr>
        <w:t xml:space="preserve"> </w:t>
      </w:r>
      <w:r w:rsidR="00123600" w:rsidRPr="009727A7">
        <w:rPr>
          <w:rFonts w:hint="cs"/>
          <w:rtl/>
        </w:rPr>
        <w:t>أجل</w:t>
      </w:r>
      <w:r w:rsidR="00123600" w:rsidRPr="009727A7">
        <w:rPr>
          <w:rtl/>
        </w:rPr>
        <w:t xml:space="preserve"> </w:t>
      </w:r>
      <w:r w:rsidR="00123600" w:rsidRPr="009727A7">
        <w:rPr>
          <w:rFonts w:hint="cs"/>
          <w:rtl/>
        </w:rPr>
        <w:t>مکان</w:t>
      </w:r>
      <w:r w:rsidR="00123600" w:rsidRPr="009727A7">
        <w:rPr>
          <w:rtl/>
        </w:rPr>
        <w:t xml:space="preserve"> </w:t>
      </w:r>
      <w:r w:rsidR="00123600" w:rsidRPr="009727A7">
        <w:rPr>
          <w:rFonts w:hint="cs"/>
          <w:rtl/>
        </w:rPr>
        <w:t>واحد</w:t>
      </w:r>
      <w:r w:rsidR="00123600" w:rsidRPr="009727A7">
        <w:rPr>
          <w:rFonts w:hint="eastAsia"/>
          <w:rtl/>
        </w:rPr>
        <w:t>»</w:t>
      </w:r>
      <w:r w:rsidR="00123600" w:rsidRPr="009727A7">
        <w:rPr>
          <w:rFonts w:hint="cs"/>
          <w:rtl/>
        </w:rPr>
        <w:t xml:space="preserve"> مثلاً لا یجتنب عن الجمیع؟؟</w:t>
      </w:r>
    </w:p>
    <w:p w14:paraId="2155A04F" w14:textId="386B2A11" w:rsidR="00123600" w:rsidRPr="009727A7" w:rsidRDefault="00123600" w:rsidP="00D95340">
      <w:pPr>
        <w:rPr>
          <w:rtl/>
        </w:rPr>
      </w:pPr>
      <w:r w:rsidRPr="009727A7">
        <w:rPr>
          <w:rFonts w:hint="cs"/>
          <w:rtl/>
        </w:rPr>
        <w:t xml:space="preserve">س: این امور، این اموری که شارع می‌خواهد از یک ارتکاز أمایی استفاده بکند خب مرتکزات ما هم مختلف است. مرتکزات انسان هم ...، یک وقت هست یک ارتکاز خیلی قوی است، یک وقت هست یک ارتکازی است که اگر مولا حالا به آن اشاره بکند و بخواهد یک ترکیزی روی آن بکند و یک امضایی روی آن بیاورد ما می‌گوییم آره، راست می‌گویی مشکلی نیست. این‌جا هم این‌جوری </w:t>
      </w:r>
      <w:r w:rsidR="008D0C44">
        <w:rPr>
          <w:rFonts w:hint="cs"/>
          <w:rtl/>
        </w:rPr>
        <w:t>روی آن مشی می‌کند</w:t>
      </w:r>
      <w:r w:rsidRPr="009727A7">
        <w:rPr>
          <w:rFonts w:hint="cs"/>
          <w:rtl/>
        </w:rPr>
        <w:t>؟؟این می‌خواهم بگویم که به این قوت و قدرتی که شما از این روایت استفاده کنید که همه جا؛ بعد مخصوصاً که حالا معارضاتش را باید بحث کنید دیگه، معارضاتی که از آن‌طرف که حُسن ظن و روایاتی که دلالت بر حسن ظن است می‌گ</w:t>
      </w:r>
      <w:r w:rsidR="008D0C44">
        <w:rPr>
          <w:rFonts w:hint="cs"/>
          <w:rtl/>
        </w:rPr>
        <w:t>و</w:t>
      </w:r>
      <w:r w:rsidRPr="009727A7">
        <w:rPr>
          <w:rFonts w:hint="cs"/>
          <w:rtl/>
        </w:rPr>
        <w:t>ید آقا من ظاهرش این است که این طرف دارد گناه می‌کند، من باید حکم به آن گناهش بکنم. آن‌جا شبهه شبهه‌ی تحریمیه؟؟</w:t>
      </w:r>
    </w:p>
    <w:p w14:paraId="6CF3C3A6" w14:textId="77777777" w:rsidR="00123600" w:rsidRPr="009727A7" w:rsidRDefault="00123600" w:rsidP="00D95340">
      <w:pPr>
        <w:rPr>
          <w:rtl/>
        </w:rPr>
      </w:pPr>
      <w:r w:rsidRPr="009727A7">
        <w:rPr>
          <w:rFonts w:hint="cs"/>
          <w:rtl/>
        </w:rPr>
        <w:t xml:space="preserve">ج: چه‌کار به غلبه دارد این؟ </w:t>
      </w:r>
    </w:p>
    <w:p w14:paraId="71E90942" w14:textId="17F11EBD" w:rsidR="00BF6A8E" w:rsidRPr="009727A7" w:rsidRDefault="00123600" w:rsidP="007D610C">
      <w:pPr>
        <w:rPr>
          <w:rtl/>
        </w:rPr>
      </w:pPr>
      <w:r w:rsidRPr="009727A7">
        <w:rPr>
          <w:rFonts w:hint="cs"/>
          <w:rtl/>
        </w:rPr>
        <w:t xml:space="preserve">س: نه غلبه، غلبه بر این است که ظاهر این است که ؟؟ بکنی بر بقیه افراد که این‌ها هم گنهکار هستند. ؟؟ حالاتش که این گنهکار بوده، این حالت این آدم همیشه در گناه بوده ... </w:t>
      </w:r>
      <w:r w:rsidR="00BF6A8E" w:rsidRPr="009727A7">
        <w:rPr>
          <w:rFonts w:hint="cs"/>
          <w:rtl/>
        </w:rPr>
        <w:t>؟؟ حسن ظاهر، حسن، می‌گویم حسن ظاهر، سوء ظاهرش اقتضاء می‌کند که ... هدف سوء است اما می‌</w:t>
      </w:r>
      <w:r w:rsidR="00F91DDE" w:rsidRPr="009727A7">
        <w:rPr>
          <w:rFonts w:hint="cs"/>
          <w:rtl/>
        </w:rPr>
        <w:t>گ</w:t>
      </w:r>
      <w:r w:rsidR="00BF6A8E" w:rsidRPr="009727A7">
        <w:rPr>
          <w:rFonts w:hint="cs"/>
          <w:rtl/>
        </w:rPr>
        <w:t>وید نه، می‌</w:t>
      </w:r>
      <w:r w:rsidR="00F91DDE" w:rsidRPr="009727A7">
        <w:rPr>
          <w:rFonts w:hint="cs"/>
          <w:rtl/>
        </w:rPr>
        <w:t>گ</w:t>
      </w:r>
      <w:r w:rsidR="00BF6A8E" w:rsidRPr="009727A7">
        <w:rPr>
          <w:rFonts w:hint="cs"/>
          <w:rtl/>
        </w:rPr>
        <w:t>وید حسن ظن داشته باش، با این‌که ظن ظاهرش ؟؟</w:t>
      </w:r>
    </w:p>
    <w:p w14:paraId="141519E6" w14:textId="77777777" w:rsidR="00F91DDE" w:rsidRPr="009727A7" w:rsidRDefault="00BF6A8E" w:rsidP="00D95340">
      <w:pPr>
        <w:rPr>
          <w:rtl/>
        </w:rPr>
      </w:pPr>
      <w:r w:rsidRPr="009727A7">
        <w:rPr>
          <w:rFonts w:hint="cs"/>
          <w:rtl/>
        </w:rPr>
        <w:t xml:space="preserve">ج: اتفاقاً روایت داریم حسن ظن مال جایی است که غلبه این‌جوری نباشد. </w:t>
      </w:r>
    </w:p>
    <w:p w14:paraId="088F35D8" w14:textId="77777777" w:rsidR="00F91DDE" w:rsidRPr="009727A7" w:rsidRDefault="00F91DDE" w:rsidP="00D95340">
      <w:pPr>
        <w:rPr>
          <w:rtl/>
        </w:rPr>
      </w:pPr>
      <w:r w:rsidRPr="009727A7">
        <w:rPr>
          <w:rFonts w:hint="cs"/>
          <w:rtl/>
        </w:rPr>
        <w:t>س: ؟؟ سوء ظن ...</w:t>
      </w:r>
    </w:p>
    <w:p w14:paraId="7911562A" w14:textId="77777777" w:rsidR="00F91DDE" w:rsidRPr="009727A7" w:rsidRDefault="00F91DDE" w:rsidP="00D95340">
      <w:pPr>
        <w:rPr>
          <w:rtl/>
        </w:rPr>
      </w:pPr>
      <w:r w:rsidRPr="009727A7">
        <w:rPr>
          <w:rFonts w:hint="cs"/>
          <w:rtl/>
        </w:rPr>
        <w:t>ج: می‌گوید زمانی که اکثر مردم آن‌جوری هستند دیگه آن‌جا چیز نداشته باشید.</w:t>
      </w:r>
    </w:p>
    <w:p w14:paraId="29237A07" w14:textId="77777777" w:rsidR="00F91DDE" w:rsidRPr="009727A7" w:rsidRDefault="00F91DDE" w:rsidP="00D95340">
      <w:pPr>
        <w:rPr>
          <w:rtl/>
        </w:rPr>
      </w:pPr>
      <w:r w:rsidRPr="009727A7">
        <w:rPr>
          <w:rFonts w:hint="cs"/>
          <w:rtl/>
        </w:rPr>
        <w:t xml:space="preserve">س: معنای روایت این‌جوری است؟ </w:t>
      </w:r>
    </w:p>
    <w:p w14:paraId="510D2041" w14:textId="08C21361" w:rsidR="00F91DDE" w:rsidRPr="009727A7" w:rsidRDefault="00F91DDE" w:rsidP="00D95340">
      <w:pPr>
        <w:rPr>
          <w:rtl/>
        </w:rPr>
      </w:pPr>
      <w:r w:rsidRPr="009727A7">
        <w:rPr>
          <w:rFonts w:hint="cs"/>
          <w:rtl/>
        </w:rPr>
        <w:t>ج: نه، یعنی آن هم این‌ها را تأیید می‌کند. حالا آن یک‌جا هم ممکن است شارع بگوید حالا این‌جا غلبه را بگوید نه، در مورد مؤمن می‌فرماید نه، قابل استثناء که هست. هر جا استثناء</w:t>
      </w:r>
      <w:r w:rsidR="008D0C44">
        <w:rPr>
          <w:rFonts w:hint="cs"/>
          <w:rtl/>
        </w:rPr>
        <w:t xml:space="preserve"> زد </w:t>
      </w:r>
      <w:r w:rsidRPr="009727A7">
        <w:rPr>
          <w:rFonts w:hint="cs"/>
          <w:rtl/>
        </w:rPr>
        <w:t xml:space="preserve">قبول می‌کنیم. </w:t>
      </w:r>
    </w:p>
    <w:p w14:paraId="7F9B42EA" w14:textId="77777777" w:rsidR="00F91DDE" w:rsidRPr="009727A7" w:rsidRDefault="00F91DDE" w:rsidP="00D95340">
      <w:pPr>
        <w:rPr>
          <w:rtl/>
        </w:rPr>
      </w:pPr>
      <w:r w:rsidRPr="009727A7">
        <w:rPr>
          <w:rFonts w:hint="cs"/>
          <w:rtl/>
        </w:rPr>
        <w:t xml:space="preserve">س: شما کلیت را از این روایت می‌فهمید؟ </w:t>
      </w:r>
    </w:p>
    <w:p w14:paraId="0262FB08" w14:textId="77777777" w:rsidR="00F91DDE" w:rsidRPr="009727A7" w:rsidRDefault="00F91DDE" w:rsidP="00D95340">
      <w:pPr>
        <w:rPr>
          <w:rtl/>
        </w:rPr>
      </w:pPr>
      <w:r w:rsidRPr="009727A7">
        <w:rPr>
          <w:rFonts w:hint="cs"/>
          <w:rtl/>
        </w:rPr>
        <w:t xml:space="preserve">ج: فعلاً بلا؛ اگر مخصصی نداشته باشد یک جایی بله، این روایت شریفه ظاهرش فهم عرفی این روایت شریفه این است. </w:t>
      </w:r>
    </w:p>
    <w:p w14:paraId="2A45044D" w14:textId="77777777" w:rsidR="00F91DDE" w:rsidRPr="009727A7" w:rsidRDefault="00F91DDE" w:rsidP="00D95340">
      <w:pPr>
        <w:rPr>
          <w:rtl/>
        </w:rPr>
      </w:pPr>
      <w:r w:rsidRPr="009727A7">
        <w:rPr>
          <w:rFonts w:hint="cs"/>
          <w:rtl/>
        </w:rPr>
        <w:lastRenderedPageBreak/>
        <w:t xml:space="preserve">س: یعنی امضاء ارتکاز است یگه؟ </w:t>
      </w:r>
    </w:p>
    <w:p w14:paraId="34C2BFC3" w14:textId="77777777" w:rsidR="00F91DDE" w:rsidRPr="009727A7" w:rsidRDefault="00F91DDE" w:rsidP="00D95340">
      <w:pPr>
        <w:rPr>
          <w:rtl/>
        </w:rPr>
      </w:pPr>
      <w:r w:rsidRPr="009727A7">
        <w:rPr>
          <w:rFonts w:hint="cs"/>
          <w:rtl/>
        </w:rPr>
        <w:t xml:space="preserve">ج: از همین‌جا دلیل بعدی. </w:t>
      </w:r>
    </w:p>
    <w:p w14:paraId="2E4378C1" w14:textId="77777777" w:rsidR="00F91DDE" w:rsidRPr="009727A7" w:rsidRDefault="00F91DDE" w:rsidP="00D95340">
      <w:pPr>
        <w:rPr>
          <w:rtl/>
        </w:rPr>
      </w:pPr>
      <w:r w:rsidRPr="009727A7">
        <w:rPr>
          <w:rFonts w:hint="cs"/>
          <w:rtl/>
        </w:rPr>
        <w:t>دلیل بعدی دلیل سوم: همین ارتکاز عقلایی و بناء عقلایی است که یؤیده که امام علیه‌السلام این‌جا به آن استشهاد فرموده‌اند و حالا خود این یا می‌شود امضای او یا اگر این را امضا حساب نکنیم ما ردعی برای او مثلاً بگوییم ندیدیم.</w:t>
      </w:r>
    </w:p>
    <w:p w14:paraId="6D7C4094" w14:textId="77777777" w:rsidR="00F91DDE" w:rsidRPr="009727A7" w:rsidRDefault="00F91DDE" w:rsidP="00D95340">
      <w:pPr>
        <w:rPr>
          <w:rtl/>
        </w:rPr>
      </w:pPr>
      <w:r w:rsidRPr="009727A7">
        <w:rPr>
          <w:rFonts w:hint="cs"/>
          <w:rtl/>
        </w:rPr>
        <w:t>دلیل چهارم: فرمایشی است که ...</w:t>
      </w:r>
    </w:p>
    <w:p w14:paraId="52C65E02" w14:textId="77777777" w:rsidR="00F91DDE" w:rsidRPr="009727A7" w:rsidRDefault="00F91DDE" w:rsidP="00D95340">
      <w:pPr>
        <w:rPr>
          <w:rtl/>
        </w:rPr>
      </w:pPr>
      <w:r w:rsidRPr="009727A7">
        <w:rPr>
          <w:rFonts w:hint="cs"/>
          <w:rtl/>
        </w:rPr>
        <w:t xml:space="preserve">س: آن‌وقت حدود و ثغور آن بناء عقلاء می‌شود همان اطمینان دیگه؟ که همان مواردی که غلبه خیلی قوی است. </w:t>
      </w:r>
    </w:p>
    <w:p w14:paraId="1F115077" w14:textId="77777777" w:rsidR="00F91DDE" w:rsidRPr="009727A7" w:rsidRDefault="00F91DDE" w:rsidP="00D95340">
      <w:pPr>
        <w:rPr>
          <w:rtl/>
        </w:rPr>
      </w:pPr>
      <w:r w:rsidRPr="009727A7">
        <w:rPr>
          <w:rFonts w:hint="cs"/>
          <w:rtl/>
        </w:rPr>
        <w:t xml:space="preserve">ج: آره، آن‌جاهایی که مسلّم است آن موارد است. </w:t>
      </w:r>
    </w:p>
    <w:p w14:paraId="66C12752" w14:textId="6702CDAC" w:rsidR="002254E5" w:rsidRPr="009727A7" w:rsidRDefault="00F91DDE" w:rsidP="00A15C27">
      <w:pPr>
        <w:rPr>
          <w:rFonts w:ascii="Segoe UI" w:hAnsi="Segoe UI"/>
          <w:shd w:val="clear" w:color="auto" w:fill="FFFFFF"/>
          <w:rtl/>
        </w:rPr>
      </w:pPr>
      <w:r w:rsidRPr="009727A7">
        <w:rPr>
          <w:rFonts w:hint="cs"/>
          <w:rtl/>
        </w:rPr>
        <w:t>و اما دلیل چهارم مطلبی است که بعض مناطق</w:t>
      </w:r>
      <w:r w:rsidR="008D0C44">
        <w:rPr>
          <w:rFonts w:hint="cs"/>
          <w:rtl/>
        </w:rPr>
        <w:t>ه</w:t>
      </w:r>
      <w:r w:rsidRPr="009727A7">
        <w:rPr>
          <w:rFonts w:hint="cs"/>
          <w:rtl/>
        </w:rPr>
        <w:t xml:space="preserve"> در بحث استقراء فرمودند. منهم مرحوم مظفر در این المنطق‌شان که فرموده</w:t>
      </w:r>
      <w:r w:rsidR="00623382" w:rsidRPr="009727A7">
        <w:rPr>
          <w:rFonts w:hint="cs"/>
          <w:rtl/>
        </w:rPr>
        <w:t>:</w:t>
      </w:r>
      <w:r w:rsidR="008D0C44">
        <w:rPr>
          <w:rFonts w:hint="cs"/>
          <w:rtl/>
        </w:rPr>
        <w:t xml:space="preserve"> «</w:t>
      </w:r>
      <w:r w:rsidR="00623382" w:rsidRPr="009727A7">
        <w:rPr>
          <w:rFonts w:hint="cs"/>
          <w:rtl/>
        </w:rPr>
        <w:t>عرفنا الاستقراء فیما سبق بأنه</w:t>
      </w:r>
      <w:r w:rsidRPr="009727A7">
        <w:rPr>
          <w:rFonts w:ascii="Segoe UI" w:hAnsi="Segoe UI"/>
          <w:shd w:val="clear" w:color="auto" w:fill="FFFFFF"/>
          <w:rtl/>
        </w:rPr>
        <w:t xml:space="preserve"> هو أن يدرس الذهن</w:t>
      </w:r>
      <w:r w:rsidRPr="009727A7">
        <w:rPr>
          <w:rFonts w:ascii="Cambria" w:hAnsi="Cambria" w:cs="Cambria" w:hint="cs"/>
          <w:shd w:val="clear" w:color="auto" w:fill="FFFFFF"/>
          <w:rtl/>
        </w:rPr>
        <w:t> </w:t>
      </w:r>
      <w:r w:rsidRPr="00A15C27">
        <w:rPr>
          <w:rtl/>
        </w:rPr>
        <w:t>عدّة</w:t>
      </w:r>
      <w:r w:rsidRPr="00A15C27">
        <w:rPr>
          <w:rFonts w:ascii="Cambria" w:hAnsi="Cambria" w:cs="Cambria" w:hint="cs"/>
          <w:rtl/>
        </w:rPr>
        <w:t> </w:t>
      </w:r>
      <w:r w:rsidRPr="00A15C27">
        <w:rPr>
          <w:rtl/>
        </w:rPr>
        <w:t>جزئيّات</w:t>
      </w:r>
      <w:r w:rsidRPr="00A15C27">
        <w:rPr>
          <w:rFonts w:ascii="Cambria" w:hAnsi="Cambria" w:cs="Cambria" w:hint="cs"/>
          <w:rtl/>
        </w:rPr>
        <w:t> </w:t>
      </w:r>
      <w:r w:rsidRPr="00A15C27">
        <w:rPr>
          <w:rtl/>
        </w:rPr>
        <w:t>فيستنبط</w:t>
      </w:r>
      <w:r w:rsidRPr="00A15C27">
        <w:rPr>
          <w:rFonts w:ascii="Cambria" w:hAnsi="Cambria" w:cs="Cambria" w:hint="cs"/>
          <w:color w:val="000000" w:themeColor="text1"/>
          <w:shd w:val="clear" w:color="auto" w:fill="FFFFFF"/>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9727A7">
        <w:rPr>
          <w:rFonts w:ascii="Segoe UI" w:hAnsi="Segoe UI"/>
          <w:shd w:val="clear" w:color="auto" w:fill="FFFFFF"/>
          <w:rtl/>
        </w:rPr>
        <w:t>منها حكماً عا</w:t>
      </w:r>
      <w:r w:rsidR="00623382" w:rsidRPr="009727A7">
        <w:rPr>
          <w:rFonts w:ascii="Segoe UI" w:hAnsi="Segoe UI" w:hint="cs"/>
          <w:shd w:val="clear" w:color="auto" w:fill="FFFFFF"/>
          <w:rtl/>
        </w:rPr>
        <w:t>ما</w:t>
      </w:r>
      <w:r w:rsidR="00975543">
        <w:rPr>
          <w:rFonts w:ascii="Segoe UI" w:hAnsi="Segoe UI" w:hint="cs"/>
          <w:shd w:val="clear" w:color="auto" w:fill="FFFFFF"/>
          <w:rtl/>
        </w:rPr>
        <w:t xml:space="preserve">، </w:t>
      </w:r>
      <w:r w:rsidR="00623382" w:rsidRPr="009727A7">
        <w:rPr>
          <w:rFonts w:ascii="Segoe UI" w:hAnsi="Segoe UI" w:hint="cs"/>
          <w:shd w:val="clear" w:color="auto" w:fill="FFFFFF"/>
          <w:rtl/>
        </w:rPr>
        <w:t>عدّة</w:t>
      </w:r>
      <w:r w:rsidR="00623382" w:rsidRPr="009727A7">
        <w:rPr>
          <w:rFonts w:ascii="Segoe UI" w:hAnsi="Segoe UI"/>
          <w:shd w:val="clear" w:color="auto" w:fill="FFFFFF"/>
          <w:rtl/>
        </w:rPr>
        <w:t xml:space="preserve"> </w:t>
      </w:r>
      <w:r w:rsidR="00623382" w:rsidRPr="009727A7">
        <w:rPr>
          <w:rFonts w:ascii="Segoe UI" w:hAnsi="Segoe UI" w:hint="cs"/>
          <w:shd w:val="clear" w:color="auto" w:fill="FFFFFF"/>
          <w:rtl/>
        </w:rPr>
        <w:t>جزئيّات</w:t>
      </w:r>
      <w:r w:rsidR="00623382" w:rsidRPr="009727A7">
        <w:rPr>
          <w:rFonts w:ascii="Segoe UI" w:hAnsi="Segoe UI"/>
          <w:shd w:val="clear" w:color="auto" w:fill="FFFFFF"/>
          <w:rtl/>
        </w:rPr>
        <w:t xml:space="preserve"> </w:t>
      </w:r>
      <w:r w:rsidR="00623382" w:rsidRPr="009727A7">
        <w:rPr>
          <w:rFonts w:ascii="Segoe UI" w:hAnsi="Segoe UI" w:hint="cs"/>
          <w:shd w:val="clear" w:color="auto" w:fill="FFFFFF"/>
          <w:rtl/>
        </w:rPr>
        <w:t>فيستنبط</w:t>
      </w:r>
      <w:r w:rsidR="00623382" w:rsidRPr="009727A7">
        <w:rPr>
          <w:rFonts w:ascii="Segoe UI" w:hAnsi="Segoe UI"/>
          <w:shd w:val="clear" w:color="auto" w:fill="FFFFFF"/>
          <w:rtl/>
        </w:rPr>
        <w:t xml:space="preserve"> </w:t>
      </w:r>
      <w:r w:rsidR="00623382" w:rsidRPr="009727A7">
        <w:rPr>
          <w:rFonts w:ascii="Segoe UI" w:hAnsi="Segoe UI" w:hint="cs"/>
          <w:shd w:val="clear" w:color="auto" w:fill="FFFFFF"/>
          <w:rtl/>
        </w:rPr>
        <w:t>منها</w:t>
      </w:r>
      <w:r w:rsidR="00623382" w:rsidRPr="009727A7">
        <w:rPr>
          <w:rFonts w:ascii="Segoe UI" w:hAnsi="Segoe UI"/>
          <w:shd w:val="clear" w:color="auto" w:fill="FFFFFF"/>
          <w:rtl/>
        </w:rPr>
        <w:t xml:space="preserve"> </w:t>
      </w:r>
      <w:r w:rsidR="00623382" w:rsidRPr="009727A7">
        <w:rPr>
          <w:rFonts w:ascii="Segoe UI" w:hAnsi="Segoe UI" w:hint="cs"/>
          <w:shd w:val="clear" w:color="auto" w:fill="FFFFFF"/>
          <w:rtl/>
        </w:rPr>
        <w:t>حكماً</w:t>
      </w:r>
      <w:r w:rsidR="00623382" w:rsidRPr="009727A7">
        <w:rPr>
          <w:rFonts w:ascii="Segoe UI" w:hAnsi="Segoe UI"/>
          <w:shd w:val="clear" w:color="auto" w:fill="FFFFFF"/>
          <w:rtl/>
        </w:rPr>
        <w:t xml:space="preserve"> </w:t>
      </w:r>
      <w:r w:rsidR="00623382" w:rsidRPr="009727A7">
        <w:rPr>
          <w:rFonts w:ascii="Segoe UI" w:hAnsi="Segoe UI" w:hint="cs"/>
          <w:shd w:val="clear" w:color="auto" w:fill="FFFFFF"/>
          <w:rtl/>
        </w:rPr>
        <w:t>عامة کما لو درسنا عدة انواع من الحیوان و وجدنا کل نوع منها یحرک</w:t>
      </w:r>
      <w:r w:rsidR="00623382" w:rsidRPr="009727A7">
        <w:rPr>
          <w:rFonts w:ascii="Cambria" w:hAnsi="Cambria" w:cs="Cambria" w:hint="cs"/>
          <w:shd w:val="clear" w:color="auto" w:fill="FFFFFF"/>
          <w:rtl/>
        </w:rPr>
        <w:t> </w:t>
      </w:r>
      <w:r w:rsidR="00623382" w:rsidRPr="009727A7">
        <w:rPr>
          <w:rFonts w:ascii="Segoe UI" w:hAnsi="Segoe UI"/>
          <w:shd w:val="clear" w:color="auto" w:fill="FFFFFF"/>
          <w:rtl/>
        </w:rPr>
        <w:t>فكّه الأسفل عند المضغ</w:t>
      </w:r>
      <w:r w:rsidR="00975543">
        <w:rPr>
          <w:rFonts w:ascii="Segoe UI" w:hAnsi="Segoe UI" w:hint="cs"/>
          <w:shd w:val="clear" w:color="auto" w:fill="FFFFFF"/>
          <w:rtl/>
        </w:rPr>
        <w:t>،</w:t>
      </w:r>
      <w:r w:rsidR="00623382" w:rsidRPr="009727A7">
        <w:rPr>
          <w:rFonts w:ascii="Segoe UI" w:hAnsi="Segoe UI" w:hint="cs"/>
          <w:shd w:val="clear" w:color="auto" w:fill="FFFFFF"/>
          <w:rtl/>
        </w:rPr>
        <w:t xml:space="preserve"> </w:t>
      </w:r>
      <w:r w:rsidR="00623382" w:rsidRPr="009727A7">
        <w:rPr>
          <w:rFonts w:ascii="Segoe UI" w:eastAsia="Times New Roman" w:hAnsi="Segoe UI"/>
          <w:rtl/>
          <w:lang w:bidi="fa-IR"/>
        </w:rPr>
        <w:t>فيستنبط</w:t>
      </w:r>
      <w:r w:rsidR="00623382" w:rsidRPr="009727A7">
        <w:rPr>
          <w:rFonts w:ascii="Cambria" w:eastAsia="Times New Roman" w:hAnsi="Cambria" w:cs="Cambria" w:hint="cs"/>
          <w:rtl/>
          <w:lang w:bidi="fa-IR"/>
        </w:rPr>
        <w:t> </w:t>
      </w:r>
      <w:r w:rsidR="00623382" w:rsidRPr="009727A7">
        <w:rPr>
          <w:rFonts w:ascii="Segoe UI" w:eastAsia="Times New Roman" w:hAnsi="Segoe UI"/>
          <w:rtl/>
          <w:lang w:bidi="fa-IR"/>
        </w:rPr>
        <w:t>منها</w:t>
      </w:r>
      <w:r w:rsidR="00623382" w:rsidRPr="009727A7">
        <w:rPr>
          <w:rFonts w:ascii="Cambria" w:eastAsia="Times New Roman" w:hAnsi="Cambria" w:cs="Cambria" w:hint="cs"/>
          <w:rtl/>
          <w:lang w:bidi="fa-IR"/>
        </w:rPr>
        <w:t> </w:t>
      </w:r>
      <w:r w:rsidR="00623382" w:rsidRPr="009727A7">
        <w:rPr>
          <w:rFonts w:ascii="Segoe UI" w:eastAsia="Times New Roman" w:hAnsi="Segoe UI"/>
          <w:rtl/>
          <w:lang w:bidi="fa-IR"/>
        </w:rPr>
        <w:t>قاعدة عامّة،</w:t>
      </w:r>
      <w:r w:rsidR="00975543">
        <w:rPr>
          <w:rFonts w:ascii="Segoe UI" w:eastAsia="Times New Roman" w:hAnsi="Segoe UI" w:hint="cs"/>
          <w:rtl/>
          <w:lang w:bidi="fa-IR"/>
        </w:rPr>
        <w:t xml:space="preserve"> </w:t>
      </w:r>
      <w:r w:rsidR="00623382" w:rsidRPr="009727A7">
        <w:rPr>
          <w:rFonts w:ascii="Segoe UI" w:eastAsia="Times New Roman" w:hAnsi="Segoe UI"/>
          <w:rtl/>
          <w:lang w:bidi="fa-IR"/>
        </w:rPr>
        <w:t>و هي أنّ</w:t>
      </w:r>
      <w:r w:rsidR="00623382" w:rsidRPr="009727A7">
        <w:rPr>
          <w:rFonts w:ascii="Cambria" w:eastAsia="Times New Roman" w:hAnsi="Cambria" w:cs="Cambria" w:hint="cs"/>
          <w:rtl/>
          <w:lang w:bidi="fa-IR"/>
        </w:rPr>
        <w:t> </w:t>
      </w:r>
      <w:r w:rsidR="00623382" w:rsidRPr="009727A7">
        <w:rPr>
          <w:rFonts w:ascii="Segoe UI" w:eastAsia="Times New Roman" w:hAnsi="Segoe UI"/>
          <w:rtl/>
          <w:lang w:bidi="fa-IR"/>
        </w:rPr>
        <w:t>كلّ</w:t>
      </w:r>
      <w:r w:rsidR="00623382" w:rsidRPr="009727A7">
        <w:rPr>
          <w:rFonts w:ascii="Cambria" w:eastAsia="Times New Roman" w:hAnsi="Cambria" w:cs="Cambria" w:hint="cs"/>
          <w:rtl/>
          <w:lang w:bidi="fa-IR"/>
        </w:rPr>
        <w:t> </w:t>
      </w:r>
      <w:r w:rsidR="00623382" w:rsidRPr="009727A7">
        <w:rPr>
          <w:rFonts w:ascii="Segoe UI" w:eastAsia="Times New Roman" w:hAnsi="Segoe UI"/>
          <w:rtl/>
          <w:lang w:bidi="fa-IR"/>
        </w:rPr>
        <w:t>حيوان</w:t>
      </w:r>
      <w:r w:rsidR="00623382" w:rsidRPr="009727A7">
        <w:rPr>
          <w:rFonts w:ascii="Cambria" w:eastAsia="Times New Roman" w:hAnsi="Cambria" w:cs="Cambria" w:hint="cs"/>
          <w:rtl/>
          <w:lang w:bidi="fa-IR"/>
        </w:rPr>
        <w:t> </w:t>
      </w:r>
      <w:r w:rsidR="00623382" w:rsidRPr="009727A7">
        <w:rPr>
          <w:rFonts w:ascii="Segoe UI" w:eastAsia="Times New Roman" w:hAnsi="Segoe UI"/>
          <w:rtl/>
          <w:lang w:bidi="fa-IR"/>
        </w:rPr>
        <w:t>يحرّك</w:t>
      </w:r>
      <w:r w:rsidR="00623382" w:rsidRPr="009727A7">
        <w:rPr>
          <w:rFonts w:ascii="Cambria" w:eastAsia="Times New Roman" w:hAnsi="Cambria" w:cs="Cambria" w:hint="cs"/>
          <w:rtl/>
          <w:lang w:bidi="fa-IR"/>
        </w:rPr>
        <w:t> </w:t>
      </w:r>
      <w:r w:rsidR="00623382" w:rsidRPr="009727A7">
        <w:rPr>
          <w:rFonts w:ascii="Segoe UI" w:eastAsia="Times New Roman" w:hAnsi="Segoe UI"/>
          <w:rtl/>
          <w:lang w:bidi="fa-IR"/>
        </w:rPr>
        <w:t>فكّه الأسفل عند المض</w:t>
      </w:r>
      <w:r w:rsidR="00623382" w:rsidRPr="009727A7">
        <w:rPr>
          <w:rFonts w:ascii="Segoe UI" w:eastAsia="Times New Roman" w:hAnsi="Segoe UI" w:hint="cs"/>
          <w:rtl/>
          <w:lang w:bidi="fa-IR"/>
        </w:rPr>
        <w:t>غ»</w:t>
      </w:r>
      <w:r w:rsidR="00975543">
        <w:rPr>
          <w:rFonts w:ascii="Segoe UI" w:eastAsia="Times New Roman" w:hAnsi="Segoe UI" w:hint="cs"/>
          <w:rtl/>
          <w:lang w:bidi="fa-IR"/>
        </w:rPr>
        <w:t>، بعد فرموده</w:t>
      </w:r>
      <w:r w:rsidR="00975543">
        <w:rPr>
          <w:rFonts w:hint="cs"/>
          <w:rtl/>
          <w:lang w:bidi="fa-IR"/>
        </w:rPr>
        <w:t xml:space="preserve"> «و </w:t>
      </w:r>
      <w:r w:rsidR="00623382" w:rsidRPr="009727A7">
        <w:rPr>
          <w:rtl/>
          <w:lang w:bidi="fa-IR"/>
        </w:rPr>
        <w:t>الإستقراء</w:t>
      </w:r>
      <w:r w:rsidR="00623382" w:rsidRPr="009727A7">
        <w:rPr>
          <w:rFonts w:ascii="Cambria" w:hAnsi="Cambria" w:cs="Cambria" w:hint="cs"/>
          <w:rtl/>
          <w:lang w:bidi="fa-IR"/>
        </w:rPr>
        <w:t> </w:t>
      </w:r>
      <w:r w:rsidR="00623382" w:rsidRPr="009727A7">
        <w:rPr>
          <w:rtl/>
          <w:lang w:bidi="fa-IR"/>
        </w:rPr>
        <w:t>هو الأساس</w:t>
      </w:r>
      <w:r w:rsidR="00623382" w:rsidRPr="009727A7">
        <w:rPr>
          <w:rFonts w:ascii="Cambria" w:hAnsi="Cambria" w:cs="Cambria" w:hint="cs"/>
          <w:rtl/>
          <w:lang w:bidi="fa-IR"/>
        </w:rPr>
        <w:t> </w:t>
      </w:r>
      <w:r w:rsidR="00623382" w:rsidRPr="009727A7">
        <w:rPr>
          <w:rtl/>
          <w:lang w:bidi="fa-IR"/>
        </w:rPr>
        <w:t>لجميع</w:t>
      </w:r>
      <w:r w:rsidR="00623382" w:rsidRPr="009727A7">
        <w:rPr>
          <w:rFonts w:ascii="Cambria" w:hAnsi="Cambria" w:cs="Cambria" w:hint="cs"/>
          <w:rtl/>
          <w:lang w:bidi="fa-IR"/>
        </w:rPr>
        <w:t> </w:t>
      </w:r>
      <w:r w:rsidR="00623382" w:rsidRPr="009727A7">
        <w:rPr>
          <w:rtl/>
          <w:lang w:bidi="fa-IR"/>
        </w:rPr>
        <w:t>أحكامنا الكلية وقواعدنا العامة، لأنّ تحصيل القاعدة العامة والحكم الكلي لا يكون إلا بعد فحص الجزئيات واستقرائها، فإذا وجدناها متّحدة في الحكم نلخص منها القاعدة أو الحكم الك</w:t>
      </w:r>
      <w:r w:rsidR="00623382" w:rsidRPr="009727A7">
        <w:rPr>
          <w:rFonts w:hint="cs"/>
          <w:rtl/>
          <w:lang w:bidi="fa-IR"/>
        </w:rPr>
        <w:t>لی</w:t>
      </w:r>
      <w:r w:rsidR="00623382" w:rsidRPr="009727A7">
        <w:rPr>
          <w:lang w:bidi="fa-IR"/>
        </w:rPr>
        <w:t xml:space="preserve"> </w:t>
      </w:r>
      <w:r w:rsidR="00623382" w:rsidRPr="009727A7">
        <w:rPr>
          <w:rFonts w:ascii="Segoe UI" w:hAnsi="Segoe UI"/>
          <w:shd w:val="clear" w:color="auto" w:fill="FFFFFF"/>
          <w:rtl/>
        </w:rPr>
        <w:t>فحقيقة</w:t>
      </w:r>
      <w:r w:rsidR="00623382" w:rsidRPr="009727A7">
        <w:rPr>
          <w:rFonts w:ascii="Cambria" w:hAnsi="Cambria" w:cs="Cambria" w:hint="cs"/>
          <w:shd w:val="clear" w:color="auto" w:fill="FFFFFF"/>
          <w:rtl/>
        </w:rPr>
        <w:t> </w:t>
      </w:r>
      <w:r w:rsidR="00623382" w:rsidRPr="009727A7">
        <w:rPr>
          <w:rStyle w:val="Emphasis"/>
          <w:rFonts w:ascii="Segoe UI" w:hAnsi="Segoe UI"/>
          <w:i w:val="0"/>
          <w:iCs w:val="0"/>
          <w:color w:val="000000" w:themeColor="text1"/>
          <w:sz w:val="28"/>
          <w:shd w:val="clear" w:color="auto" w:fill="FFFFFF"/>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الاستقراء</w:t>
      </w:r>
      <w:r w:rsidR="00623382" w:rsidRPr="009727A7">
        <w:rPr>
          <w:rFonts w:ascii="Cambria" w:hAnsi="Cambria" w:cs="Cambria" w:hint="cs"/>
          <w:shd w:val="clear" w:color="auto" w:fill="FFFFFF"/>
          <w:rtl/>
        </w:rPr>
        <w:t> </w:t>
      </w:r>
      <w:r w:rsidR="00623382" w:rsidRPr="009727A7">
        <w:rPr>
          <w:rFonts w:ascii="Segoe UI" w:hAnsi="Segoe UI"/>
          <w:shd w:val="clear" w:color="auto" w:fill="FFFFFF"/>
          <w:rtl/>
        </w:rPr>
        <w:t>هو الاستدلال بالخاص على العام</w:t>
      </w:r>
      <w:r w:rsidR="009F3DD3" w:rsidRPr="009727A7">
        <w:rPr>
          <w:rFonts w:ascii="Segoe UI" w:hAnsi="Segoe UI" w:hint="cs"/>
          <w:shd w:val="clear" w:color="auto" w:fill="FFFFFF"/>
          <w:rtl/>
        </w:rPr>
        <w:t>»</w:t>
      </w:r>
      <w:r w:rsidR="00623382" w:rsidRPr="009727A7">
        <w:rPr>
          <w:rFonts w:ascii="Segoe UI" w:hAnsi="Segoe UI"/>
          <w:shd w:val="clear" w:color="auto" w:fill="FFFFFF"/>
          <w:rtl/>
        </w:rPr>
        <w:t>،</w:t>
      </w:r>
      <w:r w:rsidR="009F3DD3" w:rsidRPr="009727A7">
        <w:rPr>
          <w:rFonts w:ascii="Segoe UI" w:hAnsi="Segoe UI" w:hint="cs"/>
          <w:shd w:val="clear" w:color="auto" w:fill="FFFFFF"/>
          <w:rtl/>
        </w:rPr>
        <w:t xml:space="preserve"> و بعد حالا ش</w:t>
      </w:r>
      <w:r w:rsidR="00975543">
        <w:rPr>
          <w:rFonts w:ascii="Segoe UI" w:hAnsi="Segoe UI" w:hint="cs"/>
          <w:shd w:val="clear" w:color="auto" w:fill="FFFFFF"/>
          <w:rtl/>
        </w:rPr>
        <w:t>ب</w:t>
      </w:r>
      <w:r w:rsidR="009F3DD3" w:rsidRPr="009727A7">
        <w:rPr>
          <w:rFonts w:ascii="Segoe UI" w:hAnsi="Segoe UI" w:hint="cs"/>
          <w:shd w:val="clear" w:color="auto" w:fill="FFFFFF"/>
          <w:rtl/>
        </w:rPr>
        <w:t>هة مس</w:t>
      </w:r>
      <w:r w:rsidR="00975543">
        <w:rPr>
          <w:rFonts w:ascii="Segoe UI" w:hAnsi="Segoe UI" w:hint="cs"/>
          <w:shd w:val="clear" w:color="auto" w:fill="FFFFFF"/>
          <w:rtl/>
        </w:rPr>
        <w:t>تعصی</w:t>
      </w:r>
      <w:r w:rsidR="009F3DD3" w:rsidRPr="009727A7">
        <w:rPr>
          <w:rFonts w:ascii="Segoe UI" w:hAnsi="Segoe UI" w:hint="cs"/>
          <w:shd w:val="clear" w:color="auto" w:fill="FFFFFF"/>
          <w:rtl/>
        </w:rPr>
        <w:t xml:space="preserve">ه می‌فرمایند این‌جا هست و آن این است که ما در علوم عقلی و حالا غیرعقلی هم حتی مهم‌ترین قیاس‌مان شکل اول </w:t>
      </w:r>
      <w:r w:rsidR="00975543">
        <w:rPr>
          <w:rFonts w:ascii="Segoe UI" w:hAnsi="Segoe UI" w:hint="cs"/>
          <w:shd w:val="clear" w:color="auto" w:fill="FFFFFF"/>
          <w:rtl/>
        </w:rPr>
        <w:t xml:space="preserve">است </w:t>
      </w:r>
      <w:r w:rsidR="009F3DD3" w:rsidRPr="009727A7">
        <w:rPr>
          <w:rFonts w:ascii="Segoe UI" w:hAnsi="Segoe UI" w:hint="cs"/>
          <w:shd w:val="clear" w:color="auto" w:fill="FFFFFF"/>
          <w:rtl/>
        </w:rPr>
        <w:t>که کلیت کبری می‌خواهد. ما به کلیت کبری چه‌جور می‌توانیم دست پیدا کنیم؟</w:t>
      </w:r>
      <w:r w:rsidR="00A15C27">
        <w:rPr>
          <w:rFonts w:ascii="Segoe UI" w:hAnsi="Segoe UI" w:hint="cs"/>
          <w:shd w:val="clear" w:color="auto" w:fill="FFFFFF"/>
          <w:rtl/>
        </w:rPr>
        <w:t xml:space="preserve"> </w:t>
      </w:r>
      <w:r w:rsidR="00743D31" w:rsidRPr="009727A7">
        <w:rPr>
          <w:rFonts w:ascii="Segoe UI" w:hAnsi="Segoe UI" w:hint="cs"/>
          <w:shd w:val="clear" w:color="auto" w:fill="FFFFFF"/>
          <w:rtl/>
        </w:rPr>
        <w:t xml:space="preserve">خب به کلیت کبری از راه استقراء است. استقراء چیه؟ دو جور است. یا این است که تمام افراد را، تمام جزئیات را بحیث </w:t>
      </w:r>
      <w:r w:rsidR="002254E5" w:rsidRPr="009727A7">
        <w:rPr>
          <w:rFonts w:ascii="Segoe UI" w:hAnsi="Segoe UI" w:hint="cs"/>
          <w:shd w:val="clear" w:color="auto" w:fill="FFFFFF"/>
          <w:rtl/>
        </w:rPr>
        <w:t>لا یشذ عنه واحد، بررسی کنیم و ببینیم فلان‌طور است، بعد بیایید بگویید بنحو کلی بگویی این‌جور است. مثلاً در همین مثال؛ تمام حیواناتی که در عالم وجود دارد و داشته و خواهد آمد؛ همه‌ی این‌ها را تک‌تک ببینی بعد بگویی «کل حیوانٍ، یحرک فکة الاسفل عند المضغ»</w:t>
      </w:r>
      <w:r w:rsidR="00975543">
        <w:rPr>
          <w:rFonts w:ascii="Segoe UI" w:hAnsi="Segoe UI" w:hint="cs"/>
          <w:shd w:val="clear" w:color="auto" w:fill="FFFFFF"/>
          <w:rtl/>
        </w:rPr>
        <w:t>،</w:t>
      </w:r>
      <w:r w:rsidR="002254E5" w:rsidRPr="009727A7">
        <w:rPr>
          <w:rFonts w:ascii="Segoe UI" w:hAnsi="Segoe UI" w:hint="cs"/>
          <w:shd w:val="clear" w:color="auto" w:fill="FFFFFF"/>
          <w:rtl/>
        </w:rPr>
        <w:t xml:space="preserve"> خب این‌که همه جا میسور ...، بله، جاهایی که میسور باشد، تعدادش کم باشد، اجزای کمی باشد که برمی‌گردد به قول منطقی‌ها به قیاس م</w:t>
      </w:r>
      <w:r w:rsidR="00A15C27">
        <w:rPr>
          <w:rFonts w:ascii="Segoe UI" w:hAnsi="Segoe UI" w:hint="cs"/>
          <w:shd w:val="clear" w:color="auto" w:fill="FFFFFF"/>
          <w:rtl/>
        </w:rPr>
        <w:t>ُ</w:t>
      </w:r>
      <w:r w:rsidR="002254E5" w:rsidRPr="009727A7">
        <w:rPr>
          <w:rFonts w:ascii="Segoe UI" w:hAnsi="Segoe UI" w:hint="cs"/>
          <w:shd w:val="clear" w:color="auto" w:fill="FFFFFF"/>
          <w:rtl/>
        </w:rPr>
        <w:t xml:space="preserve">قسَّم، یعنی انقسامات بنحو قضیه منفصله؛ مثلاً می‌گوییم هر شکلی یا کروی است یا مضلع است، یا کروی است یا ضلع دارد و هر دوی این‌ها کذا است پس بنابراین کذا است. </w:t>
      </w:r>
    </w:p>
    <w:p w14:paraId="52C1EC3E" w14:textId="613ED28E" w:rsidR="002254E5" w:rsidRPr="009727A7" w:rsidRDefault="002254E5" w:rsidP="00D95340">
      <w:pPr>
        <w:rPr>
          <w:rFonts w:ascii="Segoe UI" w:hAnsi="Segoe UI"/>
          <w:shd w:val="clear" w:color="auto" w:fill="FFFFFF"/>
          <w:rtl/>
        </w:rPr>
      </w:pPr>
      <w:r w:rsidRPr="009727A7">
        <w:rPr>
          <w:rFonts w:ascii="Segoe UI" w:hAnsi="Segoe UI" w:hint="cs"/>
          <w:shd w:val="clear" w:color="auto" w:fill="FFFFFF"/>
          <w:rtl/>
        </w:rPr>
        <w:t xml:space="preserve">س: </w:t>
      </w:r>
      <w:r w:rsidR="00975543">
        <w:rPr>
          <w:rFonts w:ascii="Segoe UI" w:hAnsi="Segoe UI" w:hint="cs"/>
          <w:shd w:val="clear" w:color="auto" w:fill="FFFFFF"/>
          <w:rtl/>
        </w:rPr>
        <w:t>ضرب و</w:t>
      </w:r>
      <w:r w:rsidRPr="009727A7">
        <w:rPr>
          <w:rFonts w:ascii="Segoe UI" w:hAnsi="Segoe UI" w:hint="cs"/>
          <w:shd w:val="clear" w:color="auto" w:fill="FFFFFF"/>
          <w:rtl/>
        </w:rPr>
        <w:t>؟؟ تقسیم.</w:t>
      </w:r>
    </w:p>
    <w:p w14:paraId="742EDDF5" w14:textId="77777777" w:rsidR="00A15C27" w:rsidRDefault="002254E5" w:rsidP="00A15C27">
      <w:pPr>
        <w:rPr>
          <w:shd w:val="clear" w:color="auto" w:fill="FFFFFF"/>
          <w:rtl/>
        </w:rPr>
      </w:pPr>
      <w:r w:rsidRPr="009727A7">
        <w:rPr>
          <w:rFonts w:hint="cs"/>
          <w:shd w:val="clear" w:color="auto" w:fill="FFFFFF"/>
          <w:rtl/>
        </w:rPr>
        <w:lastRenderedPageBreak/>
        <w:t xml:space="preserve">ج: خب، چون می‌دانیم از این دوتا خارج نیست یا ضلع دارد یا ندارد. حالا از کجا فهمیدیم </w:t>
      </w:r>
      <w:r w:rsidR="00A15C27">
        <w:rPr>
          <w:rFonts w:hint="cs"/>
          <w:shd w:val="clear" w:color="auto" w:fill="FFFFFF"/>
          <w:rtl/>
        </w:rPr>
        <w:t>هر کدام این‌ها،</w:t>
      </w:r>
      <w:r w:rsidRPr="009727A7">
        <w:rPr>
          <w:rFonts w:hint="cs"/>
          <w:shd w:val="clear" w:color="auto" w:fill="FFFFFF"/>
          <w:rtl/>
        </w:rPr>
        <w:t xml:space="preserve"> آن هم باز خودش یک چیزی است. از کجا می‌</w:t>
      </w:r>
      <w:r w:rsidR="00975543">
        <w:rPr>
          <w:rFonts w:hint="cs"/>
          <w:shd w:val="clear" w:color="auto" w:fill="FFFFFF"/>
          <w:rtl/>
        </w:rPr>
        <w:t>د</w:t>
      </w:r>
      <w:r w:rsidRPr="009727A7">
        <w:rPr>
          <w:rFonts w:hint="cs"/>
          <w:shd w:val="clear" w:color="auto" w:fill="FFFFFF"/>
          <w:rtl/>
        </w:rPr>
        <w:t>انی این‌جوری است؟ بنابراین آن‌که خیلی نادر است که شما به تمام اقسام علم پیدا بکنی و تمام جزئیات را، معمولاً پس چیه؟ هم غلبه است دیگه، خیلی هنر کرده باشی، خیلی افراد را دیده باشی، و از این غلبه به چی می‌رسی؟ به کلی می‌رسی، اگر می‌گویی این کلی‌ها باطل است، ظنی است، به‌درد نخور است پس کل قیاسات به‌درد نخور است الا خیلی خیلی نادری که همه‌ی ...، اگر می‌گویی این قیاس‌ها درست است، پایه علوم است، برهان‌ها بر او استوار است، متقوّم است پس باید قبول کنی که غلبه چیه؟ نه تنها حجةٌ بلکه یوجب القطع، یوجب الاطمینان</w:t>
      </w:r>
      <w:r w:rsidR="00A15C27">
        <w:rPr>
          <w:rFonts w:hint="cs"/>
          <w:shd w:val="clear" w:color="auto" w:fill="FFFFFF"/>
          <w:rtl/>
        </w:rPr>
        <w:t>.</w:t>
      </w:r>
    </w:p>
    <w:p w14:paraId="1991AAA5" w14:textId="2BF7820E" w:rsidR="0066443F" w:rsidRPr="009727A7" w:rsidRDefault="002254E5" w:rsidP="00A15C27">
      <w:pPr>
        <w:rPr>
          <w:rFonts w:ascii="Segoe UI" w:eastAsia="Times New Roman" w:hAnsi="Segoe UI"/>
          <w:rtl/>
          <w:lang w:bidi="fa-IR"/>
        </w:rPr>
      </w:pPr>
      <w:r w:rsidRPr="009727A7">
        <w:rPr>
          <w:rFonts w:hint="cs"/>
          <w:shd w:val="clear" w:color="auto" w:fill="FFFFFF"/>
          <w:rtl/>
        </w:rPr>
        <w:t>پس بنابراین به این تقریب آن حرفی که در منطق در باب استقراء گفتند قهراً همان حرف در این</w:t>
      </w:r>
      <w:r w:rsidR="00975543">
        <w:rPr>
          <w:rFonts w:hint="cs"/>
          <w:shd w:val="clear" w:color="auto" w:fill="FFFFFF"/>
          <w:rtl/>
        </w:rPr>
        <w:t>‌</w:t>
      </w:r>
      <w:r w:rsidRPr="009727A7">
        <w:rPr>
          <w:rFonts w:hint="cs"/>
          <w:shd w:val="clear" w:color="auto" w:fill="FFFFFF"/>
          <w:rtl/>
        </w:rPr>
        <w:t>جا هم در باب غلبه می‌آید دیگه چون استقراء در حقیقت آن استقرایی که متوفر است و وجود دارد همان استقرایی است که با آن غلبه استفاده می‌شود و اثبات می‌َ</w:t>
      </w:r>
      <w:r w:rsidR="00C20EFD" w:rsidRPr="009727A7">
        <w:rPr>
          <w:rFonts w:hint="cs"/>
          <w:shd w:val="clear" w:color="auto" w:fill="FFFFFF"/>
          <w:rtl/>
        </w:rPr>
        <w:t>شود نه کل، «شبهة م</w:t>
      </w:r>
      <w:r w:rsidR="00A15C27">
        <w:rPr>
          <w:rFonts w:hint="cs"/>
          <w:shd w:val="clear" w:color="auto" w:fill="FFFFFF"/>
          <w:rtl/>
        </w:rPr>
        <w:t>س</w:t>
      </w:r>
      <w:r w:rsidR="00C20EFD" w:rsidRPr="009727A7">
        <w:rPr>
          <w:rFonts w:hint="cs"/>
          <w:shd w:val="clear" w:color="auto" w:fill="FFFFFF"/>
          <w:rtl/>
        </w:rPr>
        <w:t>تعصیه</w:t>
      </w:r>
      <w:r w:rsidRPr="009727A7">
        <w:rPr>
          <w:rFonts w:hint="cs"/>
          <w:shd w:val="clear" w:color="auto" w:fill="FFFFFF"/>
          <w:rtl/>
        </w:rPr>
        <w:t xml:space="preserve"> </w:t>
      </w:r>
      <w:r w:rsidR="00C20EFD" w:rsidRPr="009727A7">
        <w:rPr>
          <w:rFonts w:hint="cs"/>
          <w:shd w:val="clear" w:color="auto" w:fill="FFFFFF"/>
          <w:rtl/>
        </w:rPr>
        <w:t>إنّ</w:t>
      </w:r>
      <w:r w:rsidRPr="009727A7">
        <w:rPr>
          <w:rFonts w:hint="cs"/>
          <w:shd w:val="clear" w:color="auto" w:fill="FFFFFF"/>
          <w:rtl/>
        </w:rPr>
        <w:t xml:space="preserve"> </w:t>
      </w:r>
      <w:r w:rsidR="00C20EFD" w:rsidRPr="009727A7">
        <w:rPr>
          <w:rFonts w:hint="cs"/>
          <w:shd w:val="clear" w:color="auto" w:fill="FFFFFF"/>
          <w:rtl/>
        </w:rPr>
        <w:t>القياس</w:t>
      </w:r>
      <w:r w:rsidR="00C20EFD" w:rsidRPr="009727A7">
        <w:rPr>
          <w:shd w:val="clear" w:color="auto" w:fill="FFFFFF"/>
          <w:rtl/>
        </w:rPr>
        <w:t xml:space="preserve"> </w:t>
      </w:r>
      <w:r w:rsidR="00C20EFD" w:rsidRPr="009727A7">
        <w:rPr>
          <w:rFonts w:hint="cs"/>
          <w:shd w:val="clear" w:color="auto" w:fill="FFFFFF"/>
          <w:rtl/>
        </w:rPr>
        <w:t>الذي</w:t>
      </w:r>
      <w:r w:rsidR="00C20EFD" w:rsidRPr="009727A7">
        <w:rPr>
          <w:shd w:val="clear" w:color="auto" w:fill="FFFFFF"/>
          <w:rtl/>
        </w:rPr>
        <w:t xml:space="preserve"> </w:t>
      </w:r>
      <w:r w:rsidR="00C20EFD" w:rsidRPr="009727A7">
        <w:rPr>
          <w:rFonts w:hint="cs"/>
          <w:shd w:val="clear" w:color="auto" w:fill="FFFFFF"/>
          <w:rtl/>
        </w:rPr>
        <w:t>هو</w:t>
      </w:r>
      <w:r w:rsidR="00C20EFD" w:rsidRPr="009727A7">
        <w:rPr>
          <w:shd w:val="clear" w:color="auto" w:fill="FFFFFF"/>
          <w:rtl/>
        </w:rPr>
        <w:t xml:space="preserve"> </w:t>
      </w:r>
      <w:r w:rsidR="00C20EFD" w:rsidRPr="009727A7">
        <w:rPr>
          <w:rFonts w:hint="cs"/>
          <w:shd w:val="clear" w:color="auto" w:fill="FFFFFF"/>
          <w:rtl/>
        </w:rPr>
        <w:t>العمدة</w:t>
      </w:r>
      <w:r w:rsidR="00C20EFD" w:rsidRPr="009727A7">
        <w:rPr>
          <w:shd w:val="clear" w:color="auto" w:fill="FFFFFF"/>
          <w:rtl/>
        </w:rPr>
        <w:t xml:space="preserve"> </w:t>
      </w:r>
      <w:r w:rsidR="00C20EFD" w:rsidRPr="009727A7">
        <w:rPr>
          <w:rFonts w:hint="cs"/>
          <w:shd w:val="clear" w:color="auto" w:fill="FFFFFF"/>
          <w:rtl/>
        </w:rPr>
        <w:t>في</w:t>
      </w:r>
      <w:r w:rsidR="00C20EFD" w:rsidRPr="009727A7">
        <w:rPr>
          <w:shd w:val="clear" w:color="auto" w:fill="FFFFFF"/>
          <w:rtl/>
        </w:rPr>
        <w:t xml:space="preserve"> </w:t>
      </w:r>
      <w:r w:rsidR="00C20EFD" w:rsidRPr="009727A7">
        <w:rPr>
          <w:rFonts w:hint="cs"/>
          <w:shd w:val="clear" w:color="auto" w:fill="FFFFFF"/>
          <w:rtl/>
        </w:rPr>
        <w:t>الأدلة</w:t>
      </w:r>
      <w:r w:rsidR="00C20EFD" w:rsidRPr="009727A7">
        <w:rPr>
          <w:shd w:val="clear" w:color="auto" w:fill="FFFFFF"/>
          <w:rtl/>
        </w:rPr>
        <w:t xml:space="preserve"> </w:t>
      </w:r>
      <w:r w:rsidR="00C20EFD" w:rsidRPr="009727A7">
        <w:rPr>
          <w:rFonts w:hint="cs"/>
          <w:shd w:val="clear" w:color="auto" w:fill="FFFFFF"/>
          <w:rtl/>
        </w:rPr>
        <w:t>على</w:t>
      </w:r>
      <w:r w:rsidR="00C20EFD" w:rsidRPr="009727A7">
        <w:rPr>
          <w:shd w:val="clear" w:color="auto" w:fill="FFFFFF"/>
          <w:rtl/>
        </w:rPr>
        <w:t xml:space="preserve"> </w:t>
      </w:r>
      <w:r w:rsidR="00C20EFD" w:rsidRPr="009727A7">
        <w:rPr>
          <w:rFonts w:hint="cs"/>
          <w:shd w:val="clear" w:color="auto" w:fill="FFFFFF"/>
          <w:rtl/>
        </w:rPr>
        <w:t>المطالب</w:t>
      </w:r>
      <w:r w:rsidR="00C20EFD" w:rsidRPr="009727A7">
        <w:rPr>
          <w:shd w:val="clear" w:color="auto" w:fill="FFFFFF"/>
          <w:rtl/>
        </w:rPr>
        <w:t xml:space="preserve"> </w:t>
      </w:r>
      <w:r w:rsidR="00C20EFD" w:rsidRPr="009727A7">
        <w:rPr>
          <w:rFonts w:hint="cs"/>
          <w:shd w:val="clear" w:color="auto" w:fill="FFFFFF"/>
          <w:rtl/>
        </w:rPr>
        <w:t>الفلسفية،</w:t>
      </w:r>
      <w:r w:rsidR="00C20EFD" w:rsidRPr="009727A7">
        <w:rPr>
          <w:shd w:val="clear" w:color="auto" w:fill="FFFFFF"/>
          <w:rtl/>
        </w:rPr>
        <w:t xml:space="preserve"> </w:t>
      </w:r>
      <w:r w:rsidR="00C20EFD" w:rsidRPr="009727A7">
        <w:rPr>
          <w:rFonts w:hint="cs"/>
          <w:shd w:val="clear" w:color="auto" w:fill="FFFFFF"/>
          <w:rtl/>
        </w:rPr>
        <w:t>وهو</w:t>
      </w:r>
      <w:r w:rsidR="00C20EFD" w:rsidRPr="009727A7">
        <w:rPr>
          <w:shd w:val="clear" w:color="auto" w:fill="FFFFFF"/>
          <w:rtl/>
        </w:rPr>
        <w:t xml:space="preserve"> </w:t>
      </w:r>
      <w:r w:rsidR="00C20EFD" w:rsidRPr="009727A7">
        <w:rPr>
          <w:rFonts w:hint="cs"/>
          <w:shd w:val="clear" w:color="auto" w:fill="FFFFFF"/>
          <w:rtl/>
        </w:rPr>
        <w:t>المفيد</w:t>
      </w:r>
      <w:r w:rsidR="00C20EFD" w:rsidRPr="009727A7">
        <w:rPr>
          <w:shd w:val="clear" w:color="auto" w:fill="FFFFFF"/>
          <w:rtl/>
        </w:rPr>
        <w:t xml:space="preserve"> </w:t>
      </w:r>
      <w:r w:rsidR="00C20EFD" w:rsidRPr="009727A7">
        <w:rPr>
          <w:rFonts w:hint="cs"/>
          <w:shd w:val="clear" w:color="auto" w:fill="FFFFFF"/>
          <w:rtl/>
        </w:rPr>
        <w:t>لليقين،</w:t>
      </w:r>
      <w:r w:rsidR="00C20EFD" w:rsidRPr="009727A7">
        <w:rPr>
          <w:shd w:val="clear" w:color="auto" w:fill="FFFFFF"/>
          <w:rtl/>
        </w:rPr>
        <w:t xml:space="preserve"> </w:t>
      </w:r>
      <w:r w:rsidR="00C20EFD" w:rsidRPr="009727A7">
        <w:rPr>
          <w:rFonts w:hint="cs"/>
          <w:shd w:val="clear" w:color="auto" w:fill="FFFFFF"/>
          <w:rtl/>
        </w:rPr>
        <w:t>لما</w:t>
      </w:r>
      <w:r w:rsidR="00C20EFD" w:rsidRPr="009727A7">
        <w:rPr>
          <w:shd w:val="clear" w:color="auto" w:fill="FFFFFF"/>
          <w:rtl/>
        </w:rPr>
        <w:t xml:space="preserve"> </w:t>
      </w:r>
      <w:r w:rsidR="00C20EFD" w:rsidRPr="009727A7">
        <w:rPr>
          <w:rFonts w:hint="cs"/>
          <w:shd w:val="clear" w:color="auto" w:fill="FFFFFF"/>
          <w:rtl/>
        </w:rPr>
        <w:t>كان</w:t>
      </w:r>
      <w:r w:rsidR="00C20EFD" w:rsidRPr="009727A7">
        <w:rPr>
          <w:shd w:val="clear" w:color="auto" w:fill="FFFFFF"/>
          <w:rtl/>
        </w:rPr>
        <w:t xml:space="preserve"> </w:t>
      </w:r>
      <w:r w:rsidR="00C20EFD" w:rsidRPr="009727A7">
        <w:rPr>
          <w:rFonts w:hint="cs"/>
          <w:shd w:val="clear" w:color="auto" w:fill="FFFFFF"/>
          <w:rtl/>
        </w:rPr>
        <w:t>يعتمد</w:t>
      </w:r>
      <w:r w:rsidR="00C20EFD" w:rsidRPr="009727A7">
        <w:rPr>
          <w:shd w:val="clear" w:color="auto" w:fill="FFFFFF"/>
          <w:rtl/>
        </w:rPr>
        <w:t xml:space="preserve"> </w:t>
      </w:r>
      <w:r w:rsidR="00C20EFD" w:rsidRPr="009727A7">
        <w:rPr>
          <w:rFonts w:hint="cs"/>
          <w:shd w:val="clear" w:color="auto" w:fill="FFFFFF"/>
          <w:rtl/>
        </w:rPr>
        <w:t>على</w:t>
      </w:r>
      <w:r w:rsidR="00C20EFD" w:rsidRPr="009727A7">
        <w:rPr>
          <w:shd w:val="clear" w:color="auto" w:fill="FFFFFF"/>
          <w:rtl/>
        </w:rPr>
        <w:t xml:space="preserve"> </w:t>
      </w:r>
      <w:r w:rsidR="00C20EFD" w:rsidRPr="009727A7">
        <w:rPr>
          <w:rFonts w:hint="cs"/>
          <w:shd w:val="clear" w:color="auto" w:fill="FFFFFF"/>
          <w:rtl/>
        </w:rPr>
        <w:t>مقدّمة</w:t>
      </w:r>
      <w:r w:rsidR="00C20EFD" w:rsidRPr="009727A7">
        <w:rPr>
          <w:shd w:val="clear" w:color="auto" w:fill="FFFFFF"/>
          <w:rtl/>
        </w:rPr>
        <w:t xml:space="preserve"> </w:t>
      </w:r>
      <w:r w:rsidR="00C20EFD" w:rsidRPr="009727A7">
        <w:rPr>
          <w:rFonts w:hint="cs"/>
          <w:shd w:val="clear" w:color="auto" w:fill="FFFFFF"/>
          <w:rtl/>
        </w:rPr>
        <w:t>كلّية</w:t>
      </w:r>
      <w:r w:rsidR="00C20EFD" w:rsidRPr="009727A7">
        <w:rPr>
          <w:shd w:val="clear" w:color="auto" w:fill="FFFFFF"/>
          <w:rtl/>
        </w:rPr>
        <w:t xml:space="preserve"> </w:t>
      </w:r>
      <w:r w:rsidR="00C20EFD" w:rsidRPr="009727A7">
        <w:rPr>
          <w:rFonts w:hint="cs"/>
          <w:shd w:val="clear" w:color="auto" w:fill="FFFFFF"/>
          <w:rtl/>
        </w:rPr>
        <w:t>على</w:t>
      </w:r>
      <w:r w:rsidR="00C20EFD" w:rsidRPr="009727A7">
        <w:rPr>
          <w:shd w:val="clear" w:color="auto" w:fill="FFFFFF"/>
          <w:rtl/>
        </w:rPr>
        <w:t xml:space="preserve"> </w:t>
      </w:r>
      <w:r w:rsidR="00C20EFD" w:rsidRPr="009727A7">
        <w:rPr>
          <w:rFonts w:hint="cs"/>
          <w:shd w:val="clear" w:color="auto" w:fill="FFFFFF"/>
          <w:rtl/>
        </w:rPr>
        <w:t>كلّ‌</w:t>
      </w:r>
      <w:r w:rsidR="00C20EFD" w:rsidRPr="009727A7">
        <w:rPr>
          <w:shd w:val="clear" w:color="auto" w:fill="FFFFFF"/>
          <w:rtl/>
        </w:rPr>
        <w:t xml:space="preserve"> </w:t>
      </w:r>
      <w:r w:rsidR="00C20EFD" w:rsidRPr="009727A7">
        <w:rPr>
          <w:rFonts w:hint="cs"/>
          <w:shd w:val="clear" w:color="auto" w:fill="FFFFFF"/>
          <w:rtl/>
        </w:rPr>
        <w:t>حال</w:t>
      </w:r>
      <w:r w:rsidR="000F2B93" w:rsidRPr="009727A7">
        <w:rPr>
          <w:rFonts w:hint="cs"/>
          <w:shd w:val="clear" w:color="auto" w:fill="FFFFFF"/>
          <w:rtl/>
        </w:rPr>
        <w:t>»</w:t>
      </w:r>
      <w:r w:rsidR="00C20EFD" w:rsidRPr="009727A7">
        <w:rPr>
          <w:rFonts w:hint="cs"/>
          <w:shd w:val="clear" w:color="auto" w:fill="FFFFFF"/>
          <w:rtl/>
        </w:rPr>
        <w:t>،</w:t>
      </w:r>
      <w:r w:rsidR="000F2B93" w:rsidRPr="009727A7">
        <w:rPr>
          <w:rFonts w:hint="cs"/>
          <w:shd w:val="clear" w:color="auto" w:fill="FFFFFF"/>
          <w:rtl/>
        </w:rPr>
        <w:t xml:space="preserve"> که یا باید کبری کلی باشد یا اقلاً صغری کلی باشد.</w:t>
      </w:r>
      <w:r w:rsidR="00C20EFD" w:rsidRPr="009727A7">
        <w:rPr>
          <w:shd w:val="clear" w:color="auto" w:fill="FFFFFF"/>
          <w:rtl/>
        </w:rPr>
        <w:t xml:space="preserve"> </w:t>
      </w:r>
      <w:r w:rsidR="000F2B93" w:rsidRPr="009727A7">
        <w:rPr>
          <w:rFonts w:hint="cs"/>
          <w:shd w:val="clear" w:color="auto" w:fill="FFFFFF"/>
          <w:rtl/>
        </w:rPr>
        <w:t>«</w:t>
      </w:r>
      <w:r w:rsidR="00C20EFD" w:rsidRPr="009727A7">
        <w:rPr>
          <w:rFonts w:hint="cs"/>
          <w:shd w:val="clear" w:color="auto" w:fill="FFFFFF"/>
          <w:rtl/>
        </w:rPr>
        <w:t>فإنّ‌</w:t>
      </w:r>
      <w:r w:rsidR="00C20EFD" w:rsidRPr="009727A7">
        <w:rPr>
          <w:shd w:val="clear" w:color="auto" w:fill="FFFFFF"/>
          <w:rtl/>
        </w:rPr>
        <w:t xml:space="preserve"> </w:t>
      </w:r>
      <w:r w:rsidR="00C20EFD" w:rsidRPr="009727A7">
        <w:rPr>
          <w:rFonts w:hint="cs"/>
          <w:shd w:val="clear" w:color="auto" w:fill="FFFFFF"/>
          <w:rtl/>
        </w:rPr>
        <w:t>الأساس</w:t>
      </w:r>
      <w:r w:rsidR="00C20EFD" w:rsidRPr="009727A7">
        <w:rPr>
          <w:shd w:val="clear" w:color="auto" w:fill="FFFFFF"/>
          <w:rtl/>
        </w:rPr>
        <w:t xml:space="preserve"> </w:t>
      </w:r>
      <w:r w:rsidR="00C20EFD" w:rsidRPr="009727A7">
        <w:rPr>
          <w:rFonts w:hint="cs"/>
          <w:shd w:val="clear" w:color="auto" w:fill="FFFFFF"/>
          <w:rtl/>
        </w:rPr>
        <w:t>فيه</w:t>
      </w:r>
      <w:r w:rsidR="00C20EFD" w:rsidRPr="009727A7">
        <w:rPr>
          <w:shd w:val="clear" w:color="auto" w:fill="FFFFFF"/>
          <w:rtl/>
        </w:rPr>
        <w:t xml:space="preserve"> </w:t>
      </w:r>
      <w:r w:rsidR="00C20EFD" w:rsidRPr="009727A7">
        <w:rPr>
          <w:rFonts w:hint="cs"/>
          <w:shd w:val="clear" w:color="auto" w:fill="FFFFFF"/>
          <w:rtl/>
        </w:rPr>
        <w:t>لا</w:t>
      </w:r>
      <w:r w:rsidR="00C20EFD" w:rsidRPr="009727A7">
        <w:rPr>
          <w:shd w:val="clear" w:color="auto" w:fill="FFFFFF"/>
          <w:rtl/>
        </w:rPr>
        <w:t xml:space="preserve"> </w:t>
      </w:r>
      <w:r w:rsidR="00C20EFD" w:rsidRPr="009727A7">
        <w:rPr>
          <w:rFonts w:hint="cs"/>
          <w:shd w:val="clear" w:color="auto" w:fill="FFFFFF"/>
          <w:rtl/>
        </w:rPr>
        <w:t>محالة</w:t>
      </w:r>
      <w:r w:rsidR="00C20EFD" w:rsidRPr="009727A7">
        <w:rPr>
          <w:shd w:val="clear" w:color="auto" w:fill="FFFFFF"/>
          <w:rtl/>
        </w:rPr>
        <w:t xml:space="preserve"> </w:t>
      </w:r>
      <w:r w:rsidR="00C20EFD" w:rsidRPr="009727A7">
        <w:rPr>
          <w:rFonts w:hint="cs"/>
          <w:shd w:val="clear" w:color="auto" w:fill="FFFFFF"/>
          <w:rtl/>
        </w:rPr>
        <w:t>هو</w:t>
      </w:r>
      <w:r w:rsidR="00C20EFD" w:rsidRPr="009727A7">
        <w:rPr>
          <w:shd w:val="clear" w:color="auto" w:fill="FFFFFF"/>
          <w:rtl/>
        </w:rPr>
        <w:t xml:space="preserve"> </w:t>
      </w:r>
      <w:r w:rsidR="00C20EFD" w:rsidRPr="009727A7">
        <w:rPr>
          <w:rFonts w:hint="cs"/>
          <w:shd w:val="clear" w:color="auto" w:fill="FFFFFF"/>
          <w:rtl/>
        </w:rPr>
        <w:t>الاستقراء؛</w:t>
      </w:r>
      <w:r w:rsidR="00C20EFD" w:rsidRPr="009727A7">
        <w:rPr>
          <w:shd w:val="clear" w:color="auto" w:fill="FFFFFF"/>
          <w:rtl/>
        </w:rPr>
        <w:t xml:space="preserve"> </w:t>
      </w:r>
      <w:r w:rsidR="00C20EFD" w:rsidRPr="009727A7">
        <w:rPr>
          <w:rFonts w:hint="cs"/>
          <w:shd w:val="clear" w:color="auto" w:fill="FFFFFF"/>
          <w:rtl/>
        </w:rPr>
        <w:t>لما</w:t>
      </w:r>
      <w:r w:rsidR="00C20EFD" w:rsidRPr="009727A7">
        <w:rPr>
          <w:shd w:val="clear" w:color="auto" w:fill="FFFFFF"/>
          <w:rtl/>
        </w:rPr>
        <w:t xml:space="preserve"> </w:t>
      </w:r>
      <w:r w:rsidR="00C20EFD" w:rsidRPr="009727A7">
        <w:rPr>
          <w:rFonts w:hint="cs"/>
          <w:shd w:val="clear" w:color="auto" w:fill="FFFFFF"/>
          <w:rtl/>
        </w:rPr>
        <w:t>قدّمنا</w:t>
      </w:r>
      <w:r w:rsidR="00C20EFD" w:rsidRPr="009727A7">
        <w:rPr>
          <w:shd w:val="clear" w:color="auto" w:fill="FFFFFF"/>
          <w:rtl/>
        </w:rPr>
        <w:t xml:space="preserve"> </w:t>
      </w:r>
      <w:r w:rsidR="00C20EFD" w:rsidRPr="009727A7">
        <w:rPr>
          <w:rFonts w:hint="cs"/>
          <w:shd w:val="clear" w:color="auto" w:fill="FFFFFF"/>
          <w:rtl/>
        </w:rPr>
        <w:t>أنّ‌</w:t>
      </w:r>
      <w:r w:rsidR="00C20EFD" w:rsidRPr="009727A7">
        <w:rPr>
          <w:shd w:val="clear" w:color="auto" w:fill="FFFFFF"/>
          <w:rtl/>
        </w:rPr>
        <w:t xml:space="preserve"> </w:t>
      </w:r>
      <w:r w:rsidR="00C20EFD" w:rsidRPr="009727A7">
        <w:rPr>
          <w:rFonts w:hint="cs"/>
          <w:shd w:val="clear" w:color="auto" w:fill="FFFFFF"/>
          <w:rtl/>
        </w:rPr>
        <w:t>كلّ‌</w:t>
      </w:r>
      <w:r w:rsidR="00C20EFD" w:rsidRPr="009727A7">
        <w:rPr>
          <w:shd w:val="clear" w:color="auto" w:fill="FFFFFF"/>
          <w:rtl/>
        </w:rPr>
        <w:t xml:space="preserve"> </w:t>
      </w:r>
      <w:r w:rsidR="00C20EFD" w:rsidRPr="009727A7">
        <w:rPr>
          <w:rFonts w:hint="cs"/>
          <w:shd w:val="clear" w:color="auto" w:fill="FFFFFF"/>
          <w:rtl/>
        </w:rPr>
        <w:t>قاعدة</w:t>
      </w:r>
      <w:r w:rsidR="00C20EFD" w:rsidRPr="009727A7">
        <w:rPr>
          <w:shd w:val="clear" w:color="auto" w:fill="FFFFFF"/>
          <w:rtl/>
        </w:rPr>
        <w:t xml:space="preserve"> </w:t>
      </w:r>
      <w:r w:rsidR="00C20EFD" w:rsidRPr="009727A7">
        <w:rPr>
          <w:rFonts w:hint="cs"/>
          <w:shd w:val="clear" w:color="auto" w:fill="FFFFFF"/>
          <w:rtl/>
        </w:rPr>
        <w:t>كلّية</w:t>
      </w:r>
      <w:r w:rsidR="00C20EFD" w:rsidRPr="009727A7">
        <w:rPr>
          <w:shd w:val="clear" w:color="auto" w:fill="FFFFFF"/>
          <w:rtl/>
        </w:rPr>
        <w:t xml:space="preserve"> </w:t>
      </w:r>
      <w:r w:rsidR="00C20EFD" w:rsidRPr="009727A7">
        <w:rPr>
          <w:rFonts w:hint="cs"/>
          <w:shd w:val="clear" w:color="auto" w:fill="FFFFFF"/>
          <w:rtl/>
        </w:rPr>
        <w:t>لا</w:t>
      </w:r>
      <w:r w:rsidR="00C20EFD" w:rsidRPr="009727A7">
        <w:rPr>
          <w:shd w:val="clear" w:color="auto" w:fill="FFFFFF"/>
          <w:rtl/>
        </w:rPr>
        <w:t xml:space="preserve"> </w:t>
      </w:r>
      <w:r w:rsidR="00C20EFD" w:rsidRPr="009727A7">
        <w:rPr>
          <w:rFonts w:hint="cs"/>
          <w:shd w:val="clear" w:color="auto" w:fill="FFFFFF"/>
          <w:rtl/>
        </w:rPr>
        <w:t>تحصل</w:t>
      </w:r>
      <w:r w:rsidR="00C20EFD" w:rsidRPr="009727A7">
        <w:rPr>
          <w:shd w:val="clear" w:color="auto" w:fill="FFFFFF"/>
          <w:rtl/>
        </w:rPr>
        <w:t xml:space="preserve"> </w:t>
      </w:r>
      <w:r w:rsidR="00C20EFD" w:rsidRPr="009727A7">
        <w:rPr>
          <w:rFonts w:hint="cs"/>
          <w:shd w:val="clear" w:color="auto" w:fill="FFFFFF"/>
          <w:rtl/>
        </w:rPr>
        <w:t>لنا</w:t>
      </w:r>
      <w:r w:rsidR="00C20EFD" w:rsidRPr="009727A7">
        <w:rPr>
          <w:shd w:val="clear" w:color="auto" w:fill="FFFFFF"/>
          <w:rtl/>
        </w:rPr>
        <w:t xml:space="preserve"> </w:t>
      </w:r>
      <w:r w:rsidR="00C20EFD" w:rsidRPr="009727A7">
        <w:rPr>
          <w:rFonts w:hint="cs"/>
          <w:shd w:val="clear" w:color="auto" w:fill="FFFFFF"/>
          <w:rtl/>
        </w:rPr>
        <w:t>إلاّ</w:t>
      </w:r>
      <w:r w:rsidR="00C20EFD" w:rsidRPr="009727A7">
        <w:rPr>
          <w:shd w:val="clear" w:color="auto" w:fill="FFFFFF"/>
          <w:rtl/>
        </w:rPr>
        <w:t xml:space="preserve"> </w:t>
      </w:r>
      <w:r w:rsidR="00C20EFD" w:rsidRPr="009727A7">
        <w:rPr>
          <w:rFonts w:hint="cs"/>
          <w:shd w:val="clear" w:color="auto" w:fill="FFFFFF"/>
          <w:rtl/>
        </w:rPr>
        <w:t>بطريق</w:t>
      </w:r>
      <w:r w:rsidR="00C20EFD" w:rsidRPr="009727A7">
        <w:rPr>
          <w:shd w:val="clear" w:color="auto" w:fill="FFFFFF"/>
          <w:rtl/>
        </w:rPr>
        <w:t xml:space="preserve"> </w:t>
      </w:r>
      <w:r w:rsidR="00C20EFD" w:rsidRPr="009727A7">
        <w:rPr>
          <w:rFonts w:hint="cs"/>
          <w:shd w:val="clear" w:color="auto" w:fill="FFFFFF"/>
          <w:rtl/>
        </w:rPr>
        <w:t>فحص</w:t>
      </w:r>
      <w:r w:rsidR="00C20EFD" w:rsidRPr="009727A7">
        <w:rPr>
          <w:shd w:val="clear" w:color="auto" w:fill="FFFFFF"/>
          <w:rtl/>
        </w:rPr>
        <w:t xml:space="preserve"> </w:t>
      </w:r>
      <w:r w:rsidR="00C20EFD" w:rsidRPr="009727A7">
        <w:rPr>
          <w:rFonts w:hint="cs"/>
          <w:shd w:val="clear" w:color="auto" w:fill="FFFFFF"/>
          <w:rtl/>
        </w:rPr>
        <w:t>جزئياتها</w:t>
      </w:r>
      <w:r w:rsidR="000F2B93" w:rsidRPr="009727A7">
        <w:rPr>
          <w:rFonts w:hint="cs"/>
          <w:shd w:val="clear" w:color="auto" w:fill="FFFFFF"/>
          <w:rtl/>
        </w:rPr>
        <w:t>»</w:t>
      </w:r>
      <w:r w:rsidR="00C20EFD" w:rsidRPr="009727A7">
        <w:rPr>
          <w:shd w:val="clear" w:color="auto" w:fill="FFFFFF"/>
          <w:rtl/>
        </w:rPr>
        <w:t>.</w:t>
      </w:r>
      <w:r w:rsidR="000F2B93" w:rsidRPr="009727A7">
        <w:rPr>
          <w:rFonts w:hint="cs"/>
          <w:shd w:val="clear" w:color="auto" w:fill="FFFFFF"/>
          <w:rtl/>
        </w:rPr>
        <w:t xml:space="preserve"> که ما که ابن سینا هم دارند ظاهراً توی اسفار و آن‌جاهایی که ...، ما با برخورد به جزئیات هی مابه الامتیازات آن‌ها را جدا می‌کنیم، ما</w:t>
      </w:r>
      <w:r w:rsidR="00A15C27">
        <w:rPr>
          <w:rFonts w:hint="cs"/>
          <w:shd w:val="clear" w:color="auto" w:fill="FFFFFF"/>
          <w:rtl/>
        </w:rPr>
        <w:t xml:space="preserve"> </w:t>
      </w:r>
      <w:r w:rsidR="000F2B93" w:rsidRPr="009727A7">
        <w:rPr>
          <w:rFonts w:hint="cs"/>
          <w:shd w:val="clear" w:color="auto" w:fill="FFFFFF"/>
          <w:rtl/>
        </w:rPr>
        <w:t>به</w:t>
      </w:r>
      <w:r w:rsidR="00A15C27">
        <w:rPr>
          <w:rFonts w:hint="cs"/>
          <w:shd w:val="clear" w:color="auto" w:fill="FFFFFF"/>
          <w:rtl/>
        </w:rPr>
        <w:t>ِ</w:t>
      </w:r>
      <w:r w:rsidR="000F2B93" w:rsidRPr="009727A7">
        <w:rPr>
          <w:rFonts w:hint="cs"/>
          <w:shd w:val="clear" w:color="auto" w:fill="FFFFFF"/>
          <w:rtl/>
        </w:rPr>
        <w:t xml:space="preserve"> الاشتراکاتش می‌ماند می‌شود کلی، تجرید می‌کنیم می‌شود ک</w:t>
      </w:r>
      <w:r w:rsidR="005E23E3" w:rsidRPr="009727A7">
        <w:rPr>
          <w:rFonts w:hint="cs"/>
          <w:shd w:val="clear" w:color="auto" w:fill="FFFFFF"/>
          <w:rtl/>
        </w:rPr>
        <w:t xml:space="preserve">لی «و </w:t>
      </w:r>
      <w:r w:rsidR="000F2B93" w:rsidRPr="009727A7">
        <w:rPr>
          <w:rFonts w:eastAsia="Times New Roman"/>
          <w:rtl/>
          <w:lang w:bidi="fa-IR"/>
        </w:rPr>
        <w:t>لا شك</w:t>
      </w:r>
      <w:r w:rsidR="000F2B93" w:rsidRPr="009727A7">
        <w:rPr>
          <w:rFonts w:ascii="Cambria" w:eastAsia="Times New Roman" w:hAnsi="Cambria" w:cs="Cambria" w:hint="cs"/>
          <w:rtl/>
          <w:lang w:bidi="fa-IR"/>
        </w:rPr>
        <w:t> </w:t>
      </w:r>
      <w:r w:rsidR="000F2B93" w:rsidRPr="009727A7">
        <w:rPr>
          <w:rFonts w:eastAsia="Times New Roman"/>
          <w:rtl/>
          <w:lang w:bidi="fa-IR"/>
        </w:rPr>
        <w:t>أن</w:t>
      </w:r>
      <w:r w:rsidR="000F2B93" w:rsidRPr="009727A7">
        <w:rPr>
          <w:rFonts w:ascii="Cambria" w:eastAsia="Times New Roman" w:hAnsi="Cambria" w:cs="Cambria" w:hint="cs"/>
          <w:rtl/>
          <w:lang w:bidi="fa-IR"/>
        </w:rPr>
        <w:t> </w:t>
      </w:r>
      <w:r w:rsidR="000F2B93" w:rsidRPr="009727A7">
        <w:rPr>
          <w:rFonts w:eastAsia="Times New Roman"/>
          <w:rtl/>
          <w:lang w:bidi="fa-IR"/>
        </w:rPr>
        <w:t>أكثر</w:t>
      </w:r>
      <w:r w:rsidR="000F2B93" w:rsidRPr="009727A7">
        <w:rPr>
          <w:rFonts w:ascii="Cambria" w:eastAsia="Times New Roman" w:hAnsi="Cambria" w:cs="Cambria" w:hint="cs"/>
          <w:rtl/>
          <w:lang w:bidi="fa-IR"/>
        </w:rPr>
        <w:t> </w:t>
      </w:r>
      <w:r w:rsidR="000F2B93" w:rsidRPr="009727A7">
        <w:rPr>
          <w:rFonts w:eastAsia="Times New Roman"/>
          <w:rtl/>
          <w:lang w:bidi="fa-IR"/>
        </w:rPr>
        <w:t>القواعد</w:t>
      </w:r>
      <w:r w:rsidR="000F2B93" w:rsidRPr="009727A7">
        <w:rPr>
          <w:rFonts w:ascii="Cambria" w:eastAsia="Times New Roman" w:hAnsi="Cambria" w:cs="Cambria" w:hint="cs"/>
          <w:rtl/>
          <w:lang w:bidi="fa-IR"/>
        </w:rPr>
        <w:t> </w:t>
      </w:r>
      <w:r w:rsidR="000F2B93" w:rsidRPr="009727A7">
        <w:rPr>
          <w:rFonts w:eastAsia="Times New Roman"/>
          <w:rtl/>
          <w:lang w:bidi="fa-IR"/>
        </w:rPr>
        <w:t>العامة غير متناهية الأفراد،</w:t>
      </w:r>
      <w:r w:rsidR="005E23E3" w:rsidRPr="009727A7">
        <w:rPr>
          <w:rFonts w:eastAsia="Times New Roman" w:hint="cs"/>
          <w:rtl/>
          <w:lang w:bidi="fa-IR"/>
        </w:rPr>
        <w:t xml:space="preserve"> </w:t>
      </w:r>
      <w:r w:rsidR="000F2B93" w:rsidRPr="009727A7">
        <w:rPr>
          <w:rFonts w:eastAsia="Times New Roman"/>
          <w:rtl/>
          <w:lang w:bidi="fa-IR"/>
        </w:rPr>
        <w:t>فلا يمكن تحصيل الاستقراء التام فيه</w:t>
      </w:r>
      <w:r w:rsidR="002A2BAE" w:rsidRPr="009727A7">
        <w:rPr>
          <w:rFonts w:eastAsia="Times New Roman" w:hint="cs"/>
          <w:rtl/>
          <w:lang w:bidi="fa-IR"/>
        </w:rPr>
        <w:t>ا</w:t>
      </w:r>
      <w:r w:rsidR="002A2BAE" w:rsidRPr="009727A7">
        <w:rPr>
          <w:rFonts w:ascii="Segoe UI" w:eastAsia="Times New Roman" w:hAnsi="Segoe UI" w:hint="cs"/>
          <w:rtl/>
          <w:lang w:bidi="fa-IR"/>
        </w:rPr>
        <w:t xml:space="preserve"> </w:t>
      </w:r>
      <w:r w:rsidR="002A2BAE" w:rsidRPr="009727A7">
        <w:rPr>
          <w:rFonts w:ascii="Segoe UI" w:eastAsia="Times New Roman" w:hAnsi="Segoe UI"/>
          <w:rtl/>
          <w:lang w:bidi="fa-IR"/>
        </w:rPr>
        <w:t>فيلزمُ</w:t>
      </w:r>
      <w:r w:rsidR="002A2BAE" w:rsidRPr="009727A7">
        <w:rPr>
          <w:rFonts w:ascii="Cambria" w:eastAsia="Times New Roman" w:hAnsi="Cambria" w:cs="Cambria" w:hint="cs"/>
          <w:rtl/>
          <w:lang w:bidi="fa-IR"/>
        </w:rPr>
        <w:t> </w:t>
      </w:r>
      <w:r w:rsidR="002A2BAE" w:rsidRPr="009727A7">
        <w:rPr>
          <w:rFonts w:ascii="Segoe UI" w:eastAsia="Times New Roman" w:hAnsi="Segoe UI"/>
          <w:rtl/>
          <w:lang w:bidi="fa-IR"/>
        </w:rPr>
        <w:t>على</w:t>
      </w:r>
      <w:r w:rsidR="002A2BAE" w:rsidRPr="009727A7">
        <w:rPr>
          <w:rFonts w:ascii="Cambria" w:eastAsia="Times New Roman" w:hAnsi="Cambria" w:cs="Cambria" w:hint="cs"/>
          <w:rtl/>
          <w:lang w:bidi="fa-IR"/>
        </w:rPr>
        <w:t> </w:t>
      </w:r>
      <w:r w:rsidR="002A2BAE" w:rsidRPr="009727A7">
        <w:rPr>
          <w:rFonts w:ascii="Segoe UI" w:eastAsia="Times New Roman" w:hAnsi="Segoe UI"/>
          <w:rtl/>
          <w:lang w:bidi="fa-IR"/>
        </w:rPr>
        <w:t>ذل</w:t>
      </w:r>
      <w:r w:rsidR="002A2BAE" w:rsidRPr="009727A7">
        <w:rPr>
          <w:rFonts w:ascii="Segoe UI" w:eastAsia="Times New Roman" w:hAnsi="Segoe UI" w:hint="cs"/>
          <w:rtl/>
          <w:lang w:bidi="fa-IR"/>
        </w:rPr>
        <w:t>ک</w:t>
      </w:r>
      <w:r w:rsidR="002A2BAE" w:rsidRPr="009727A7">
        <w:rPr>
          <w:rFonts w:ascii="Segoe UI" w:eastAsia="Times New Roman" w:hAnsi="Segoe UI"/>
          <w:lang w:bidi="fa-IR"/>
        </w:rPr>
        <w:t> </w:t>
      </w:r>
      <w:r w:rsidR="002A2BAE" w:rsidRPr="009727A7">
        <w:rPr>
          <w:rFonts w:ascii="Segoe UI" w:eastAsia="Times New Roman" w:hAnsi="Segoe UI"/>
          <w:rtl/>
          <w:lang w:bidi="fa-IR"/>
        </w:rPr>
        <w:t>أن</w:t>
      </w:r>
      <w:r w:rsidR="002A2BAE" w:rsidRPr="009727A7">
        <w:rPr>
          <w:rFonts w:ascii="Cambria" w:eastAsia="Times New Roman" w:hAnsi="Cambria" w:cs="Cambria" w:hint="cs"/>
          <w:rtl/>
          <w:lang w:bidi="fa-IR"/>
        </w:rPr>
        <w:t> </w:t>
      </w:r>
      <w:r w:rsidR="002A2BAE" w:rsidRPr="009727A7">
        <w:rPr>
          <w:rFonts w:ascii="Segoe UI" w:eastAsia="Times New Roman" w:hAnsi="Segoe UI"/>
          <w:rtl/>
          <w:lang w:bidi="fa-IR"/>
        </w:rPr>
        <w:t>تكونَ</w:t>
      </w:r>
      <w:r w:rsidR="002A2BAE" w:rsidRPr="009727A7">
        <w:rPr>
          <w:rFonts w:ascii="Cambria" w:eastAsia="Times New Roman" w:hAnsi="Cambria" w:cs="Cambria" w:hint="cs"/>
          <w:rtl/>
          <w:lang w:bidi="fa-IR"/>
        </w:rPr>
        <w:t> </w:t>
      </w:r>
      <w:r w:rsidR="002A2BAE" w:rsidRPr="009727A7">
        <w:rPr>
          <w:rFonts w:ascii="Segoe UI" w:eastAsia="Times New Roman" w:hAnsi="Segoe UI"/>
          <w:rtl/>
          <w:lang w:bidi="fa-IR"/>
        </w:rPr>
        <w:t>أكثرُ</w:t>
      </w:r>
      <w:r w:rsidR="002A2BAE" w:rsidRPr="009727A7">
        <w:rPr>
          <w:rFonts w:ascii="Cambria" w:eastAsia="Times New Roman" w:hAnsi="Cambria" w:cs="Cambria" w:hint="cs"/>
          <w:rtl/>
          <w:lang w:bidi="fa-IR"/>
        </w:rPr>
        <w:t> </w:t>
      </w:r>
      <w:r w:rsidR="002A2BAE" w:rsidRPr="009727A7">
        <w:rPr>
          <w:rFonts w:ascii="Segoe UI" w:eastAsia="Times New Roman" w:hAnsi="Segoe UI"/>
          <w:rtl/>
          <w:lang w:bidi="fa-IR"/>
        </w:rPr>
        <w:t>قواعدِنا التي نعتمدُ عليها لتحصيلِ الأقيسةِ ظنيّةً</w:t>
      </w:r>
      <w:r w:rsidR="002A2BAE" w:rsidRPr="009727A7">
        <w:rPr>
          <w:rFonts w:ascii="Cambria" w:eastAsia="Times New Roman" w:hAnsi="Cambria" w:cs="Cambria" w:hint="cs"/>
          <w:rtl/>
          <w:lang w:bidi="fa-IR"/>
        </w:rPr>
        <w:t> </w:t>
      </w:r>
      <w:r w:rsidR="002A2BAE" w:rsidRPr="009727A7">
        <w:rPr>
          <w:rFonts w:ascii="Segoe UI" w:eastAsia="Times New Roman" w:hAnsi="Segoe UI"/>
          <w:rtl/>
          <w:lang w:bidi="fa-IR"/>
        </w:rPr>
        <w:t>فيلزمُ</w:t>
      </w:r>
      <w:r w:rsidR="002A2BAE" w:rsidRPr="009727A7">
        <w:rPr>
          <w:rFonts w:ascii="Cambria" w:eastAsia="Times New Roman" w:hAnsi="Cambria" w:cs="Cambria" w:hint="cs"/>
          <w:rtl/>
          <w:lang w:bidi="fa-IR"/>
        </w:rPr>
        <w:t> </w:t>
      </w:r>
      <w:r w:rsidR="002A2BAE" w:rsidRPr="009727A7">
        <w:rPr>
          <w:rFonts w:ascii="Segoe UI" w:eastAsia="Times New Roman" w:hAnsi="Segoe UI"/>
          <w:rtl/>
          <w:lang w:bidi="fa-IR"/>
        </w:rPr>
        <w:t>أن</w:t>
      </w:r>
      <w:r w:rsidR="002A2BAE" w:rsidRPr="009727A7">
        <w:rPr>
          <w:rFonts w:ascii="Cambria" w:eastAsia="Times New Roman" w:hAnsi="Cambria" w:cs="Cambria" w:hint="cs"/>
          <w:rtl/>
          <w:lang w:bidi="fa-IR"/>
        </w:rPr>
        <w:t> </w:t>
      </w:r>
      <w:r w:rsidR="002A2BAE" w:rsidRPr="009727A7">
        <w:rPr>
          <w:rFonts w:ascii="Segoe UI" w:eastAsia="Times New Roman" w:hAnsi="Segoe UI"/>
          <w:rtl/>
          <w:lang w:bidi="fa-IR"/>
        </w:rPr>
        <w:t>تكونَ</w:t>
      </w:r>
      <w:r w:rsidR="002A2BAE" w:rsidRPr="009727A7">
        <w:rPr>
          <w:rFonts w:ascii="Cambria" w:eastAsia="Times New Roman" w:hAnsi="Cambria" w:cs="Cambria" w:hint="cs"/>
          <w:rtl/>
          <w:lang w:bidi="fa-IR"/>
        </w:rPr>
        <w:t> </w:t>
      </w:r>
      <w:r w:rsidR="002A2BAE" w:rsidRPr="009727A7">
        <w:rPr>
          <w:rFonts w:ascii="Segoe UI" w:eastAsia="Times New Roman" w:hAnsi="Segoe UI"/>
          <w:rtl/>
          <w:lang w:bidi="fa-IR"/>
        </w:rPr>
        <w:t>أكثرُ</w:t>
      </w:r>
      <w:r w:rsidR="002A2BAE" w:rsidRPr="009727A7">
        <w:rPr>
          <w:rFonts w:ascii="Cambria" w:eastAsia="Times New Roman" w:hAnsi="Cambria" w:cs="Cambria" w:hint="cs"/>
          <w:rtl/>
          <w:lang w:bidi="fa-IR"/>
        </w:rPr>
        <w:t> </w:t>
      </w:r>
      <w:r w:rsidR="002A2BAE" w:rsidRPr="009727A7">
        <w:rPr>
          <w:rFonts w:ascii="Segoe UI" w:eastAsia="Times New Roman" w:hAnsi="Segoe UI"/>
          <w:rtl/>
          <w:lang w:bidi="fa-IR"/>
        </w:rPr>
        <w:t>أقيستِنا ظنيّةً، وأكثرُ أدلّتِنا غيرَ برهانيّةٍ في جميع العلومِ والفنونِ. وهذا ما لا يتوهّمه أحدٌ</w:t>
      </w:r>
      <w:r w:rsidR="002A2BAE" w:rsidRPr="009727A7">
        <w:rPr>
          <w:rFonts w:ascii="Segoe UI" w:eastAsia="Times New Roman" w:hAnsi="Segoe UI"/>
          <w:lang w:bidi="fa-IR"/>
        </w:rPr>
        <w:t>.</w:t>
      </w:r>
      <w:r w:rsidR="002A2BAE" w:rsidRPr="009727A7">
        <w:rPr>
          <w:rFonts w:ascii="Segoe UI" w:eastAsia="Times New Roman" w:hAnsi="Segoe UI" w:hint="cs"/>
          <w:rtl/>
          <w:lang w:bidi="fa-IR"/>
        </w:rPr>
        <w:t xml:space="preserve"> فهل</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يمکن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أن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ندعي</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الاستقراء</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الناقص</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يفيد</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العلم</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اليقيني</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فنخالف</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جميع</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المنطقيين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الاقدمين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ربما</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تکون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هذه</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الدعوي</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قريبة</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الى</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القبول» می‌شود بگوییم آره، یقین می‌</w:t>
      </w:r>
      <w:r w:rsidR="00975543">
        <w:rPr>
          <w:rFonts w:ascii="Segoe UI" w:eastAsia="Times New Roman" w:hAnsi="Segoe UI" w:hint="cs"/>
          <w:rtl/>
          <w:lang w:bidi="fa-IR"/>
        </w:rPr>
        <w:t>آ</w:t>
      </w:r>
      <w:r w:rsidR="002A2BAE" w:rsidRPr="009727A7">
        <w:rPr>
          <w:rFonts w:ascii="Segoe UI" w:eastAsia="Times New Roman" w:hAnsi="Segoe UI" w:hint="cs"/>
          <w:rtl/>
          <w:lang w:bidi="fa-IR"/>
        </w:rPr>
        <w:t>ورد.</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«اذ</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تجد</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انا</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نتيقن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بأمور</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عامة</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ولم</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يحصل</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لنا</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استقراء</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جميع</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أفرادها</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کحکمنا</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قطعا</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بأن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الکل</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أعظم</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من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الجزء</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مع</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استحالة</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استقراء</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جميع</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ما</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هو</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کل</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و</w:t>
      </w:r>
      <w:r w:rsidR="00975543">
        <w:rPr>
          <w:rFonts w:ascii="Segoe UI" w:eastAsia="Times New Roman" w:hAnsi="Segoe UI" w:hint="cs"/>
          <w:rtl/>
          <w:lang w:bidi="fa-IR"/>
        </w:rPr>
        <w:t xml:space="preserve"> </w:t>
      </w:r>
      <w:r w:rsidR="002A2BAE" w:rsidRPr="009727A7">
        <w:rPr>
          <w:rFonts w:ascii="Segoe UI" w:eastAsia="Times New Roman" w:hAnsi="Segoe UI" w:hint="cs"/>
          <w:rtl/>
          <w:lang w:bidi="fa-IR"/>
        </w:rPr>
        <w:t>ما</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هو</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جزء</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و</w:t>
      </w:r>
      <w:r w:rsidR="004E429B">
        <w:rPr>
          <w:rFonts w:ascii="Segoe UI" w:eastAsia="Times New Roman" w:hAnsi="Segoe UI" w:hint="cs"/>
          <w:rtl/>
          <w:lang w:bidi="fa-IR"/>
        </w:rPr>
        <w:t xml:space="preserve"> </w:t>
      </w:r>
      <w:r w:rsidR="002A2BAE" w:rsidRPr="009727A7">
        <w:rPr>
          <w:rFonts w:ascii="Segoe UI" w:eastAsia="Times New Roman" w:hAnsi="Segoe UI" w:hint="cs"/>
          <w:rtl/>
          <w:lang w:bidi="fa-IR"/>
        </w:rPr>
        <w:t>کحکمنا</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بأن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الاثنين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نصف</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الاربعة</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مع</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استحالة</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استقراء</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کل</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اثنين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وکل</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أربعة</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و</w:t>
      </w:r>
      <w:r w:rsidR="004E429B">
        <w:rPr>
          <w:rFonts w:ascii="Segoe UI" w:eastAsia="Times New Roman" w:hAnsi="Segoe UI" w:hint="cs"/>
          <w:rtl/>
          <w:lang w:bidi="fa-IR"/>
        </w:rPr>
        <w:t xml:space="preserve"> </w:t>
      </w:r>
      <w:r w:rsidR="002A2BAE" w:rsidRPr="009727A7">
        <w:rPr>
          <w:rFonts w:ascii="Segoe UI" w:eastAsia="Times New Roman" w:hAnsi="Segoe UI" w:hint="cs"/>
          <w:rtl/>
          <w:lang w:bidi="fa-IR"/>
        </w:rPr>
        <w:t>کحکمنا</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بأن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کل</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نار</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محرقة</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وان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کل</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انسان</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يموت</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مع</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استحالة</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استقراء</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جميع</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أفراد</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النار</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والانسان</w:t>
      </w:r>
      <w:r w:rsidR="002A2BAE" w:rsidRPr="009727A7">
        <w:rPr>
          <w:rFonts w:ascii="Segoe UI" w:eastAsia="Times New Roman" w:hAnsi="Segoe UI"/>
          <w:rtl/>
          <w:lang w:bidi="fa-IR"/>
        </w:rPr>
        <w:t xml:space="preserve"> ... </w:t>
      </w:r>
      <w:r w:rsidR="002A2BAE" w:rsidRPr="009727A7">
        <w:rPr>
          <w:rFonts w:ascii="Segoe UI" w:eastAsia="Times New Roman" w:hAnsi="Segoe UI" w:hint="cs"/>
          <w:rtl/>
          <w:lang w:bidi="fa-IR"/>
        </w:rPr>
        <w:t>وهکذا</w:t>
      </w:r>
      <w:r w:rsidR="002A2BAE" w:rsidRPr="009727A7">
        <w:rPr>
          <w:rFonts w:ascii="Segoe UI" w:eastAsia="Times New Roman" w:hAnsi="Segoe UI"/>
          <w:rtl/>
          <w:lang w:bidi="fa-IR"/>
        </w:rPr>
        <w:t xml:space="preserve"> </w:t>
      </w:r>
      <w:r w:rsidR="002A2BAE" w:rsidRPr="009727A7">
        <w:rPr>
          <w:rFonts w:ascii="Segoe UI" w:eastAsia="Times New Roman" w:hAnsi="Segoe UI" w:hint="cs"/>
          <w:rtl/>
          <w:lang w:bidi="fa-IR"/>
        </w:rPr>
        <w:t>» من دیگه مثل این‌که تمام شد بنزینم. (ص</w:t>
      </w:r>
      <w:r w:rsidR="000A46EA" w:rsidRPr="009727A7">
        <w:rPr>
          <w:rFonts w:ascii="Segoe UI" w:eastAsia="Times New Roman" w:hAnsi="Segoe UI" w:hint="cs"/>
          <w:rtl/>
          <w:lang w:bidi="fa-IR"/>
        </w:rPr>
        <w:t>ل</w:t>
      </w:r>
      <w:r w:rsidR="002A2BAE" w:rsidRPr="009727A7">
        <w:rPr>
          <w:rFonts w:ascii="Segoe UI" w:eastAsia="Times New Roman" w:hAnsi="Segoe UI" w:hint="cs"/>
          <w:rtl/>
          <w:lang w:bidi="fa-IR"/>
        </w:rPr>
        <w:t>وات)</w:t>
      </w:r>
    </w:p>
    <w:p w14:paraId="6F6BF59B" w14:textId="04292F39" w:rsidR="000A46EA" w:rsidRPr="009727A7" w:rsidRDefault="000A46EA" w:rsidP="00D95340">
      <w:pPr>
        <w:rPr>
          <w:rtl/>
        </w:rPr>
      </w:pPr>
      <w:r w:rsidRPr="009727A7">
        <w:rPr>
          <w:rFonts w:ascii="Segoe UI" w:eastAsia="Times New Roman" w:hAnsi="Segoe UI" w:hint="cs"/>
          <w:rtl/>
          <w:lang w:bidi="fa-IR"/>
        </w:rPr>
        <w:t>پایان</w:t>
      </w:r>
    </w:p>
    <w:p w14:paraId="044C2BAD" w14:textId="77777777" w:rsidR="005D54F3" w:rsidRPr="009727A7" w:rsidRDefault="005D54F3" w:rsidP="00D95340">
      <w:pPr>
        <w:rPr>
          <w:rtl/>
        </w:rPr>
      </w:pPr>
    </w:p>
    <w:sectPr w:rsidR="005D54F3" w:rsidRPr="009727A7" w:rsidSect="00BD170E">
      <w:headerReference w:type="default" r:id="rId8"/>
      <w:footerReference w:type="default" r:id="rId9"/>
      <w:endnotePr>
        <w:numFmt w:val="decimal"/>
        <w:numRestart w:val="eachSect"/>
      </w:endnotePr>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654FC" w14:textId="77777777" w:rsidR="007371C2" w:rsidRDefault="007371C2" w:rsidP="00871C62">
      <w:pPr>
        <w:spacing w:line="240" w:lineRule="auto"/>
      </w:pPr>
      <w:r>
        <w:separator/>
      </w:r>
    </w:p>
  </w:endnote>
  <w:endnote w:type="continuationSeparator" w:id="0">
    <w:p w14:paraId="4CEA91E6" w14:textId="77777777" w:rsidR="007371C2" w:rsidRDefault="007371C2"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30D4C785-F410-4470-B75D-9D431833B8E6}"/>
    <w:embedBold r:id="rId2" w:subsetted="1" w:fontKey="{BF463697-3C99-4CB6-85A8-60ACFF786F92}"/>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3" w:fontKey="{73FAFBDC-FECF-408A-A3DA-7D51527792CF}"/>
    <w:embedBold r:id="rId4" w:fontKey="{B6D7D59F-69CB-4FAA-8EE8-6EE7429BF711}"/>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embedRegular r:id="rId5" w:subsetted="1" w:fontKey="{4ACAFD21-8081-45F8-924B-84055062CF4C}"/>
  </w:font>
  <w:font w:name="Cambria">
    <w:panose1 w:val="02040503050406030204"/>
    <w:charset w:val="00"/>
    <w:family w:val="roman"/>
    <w:pitch w:val="variable"/>
    <w:sig w:usb0="E00006FF" w:usb1="420024FF" w:usb2="02000000" w:usb3="00000000" w:csb0="0000019F" w:csb1="00000000"/>
    <w:embedRegular r:id="rId6" w:subsetted="1" w:fontKey="{9FC0CBA6-CC5E-48C5-82A8-9C689A819AF2}"/>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14:paraId="7E15D7B7" w14:textId="77777777" w:rsidR="00E24AC0" w:rsidRDefault="00E24AC0">
        <w:pPr>
          <w:pStyle w:val="Footer"/>
          <w:jc w:val="center"/>
          <w:rPr>
            <w:rtl/>
            <w:cs/>
          </w:rPr>
        </w:pPr>
        <w:r>
          <w:fldChar w:fldCharType="begin"/>
        </w:r>
        <w:r>
          <w:rPr>
            <w:rtl/>
            <w:cs/>
          </w:rPr>
          <w:instrText>PAGE   \* MERGEFORMAT</w:instrText>
        </w:r>
        <w:r>
          <w:fldChar w:fldCharType="separate"/>
        </w:r>
        <w:r w:rsidR="00A14CB1" w:rsidRPr="00A14CB1">
          <w:rPr>
            <w:noProof/>
            <w:rtl/>
            <w:lang w:val="fa-IR" w:bidi="fa-IR"/>
          </w:rPr>
          <w:t>11</w:t>
        </w:r>
        <w:r>
          <w:fldChar w:fldCharType="end"/>
        </w:r>
      </w:p>
    </w:sdtContent>
  </w:sdt>
  <w:p w14:paraId="27019206" w14:textId="77777777"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7BB4E" w14:textId="77777777" w:rsidR="007371C2" w:rsidRDefault="007371C2" w:rsidP="00871C62">
      <w:pPr>
        <w:spacing w:line="240" w:lineRule="auto"/>
      </w:pPr>
      <w:r>
        <w:separator/>
      </w:r>
    </w:p>
  </w:footnote>
  <w:footnote w:type="continuationSeparator" w:id="0">
    <w:p w14:paraId="2014A42C" w14:textId="77777777" w:rsidR="007371C2" w:rsidRDefault="007371C2"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A09D8" w14:textId="77777777" w:rsidR="00A14CB1" w:rsidRDefault="00A14CB1" w:rsidP="00A14CB1">
    <w:pPr>
      <w:pStyle w:val="Header"/>
      <w:jc w:val="center"/>
      <w:rPr>
        <w:b/>
        <w:bCs/>
        <w:sz w:val="18"/>
      </w:rPr>
    </w:pPr>
    <w:r>
      <w:rPr>
        <w:rFonts w:hint="cs"/>
        <w:b/>
        <w:bCs/>
        <w:sz w:val="18"/>
        <w:rtl/>
      </w:rPr>
      <w:t>درس خارج اصول حضرت استاد شب زنده دار دام ظله</w:t>
    </w:r>
  </w:p>
  <w:p w14:paraId="23BC686C" w14:textId="75C62999" w:rsidR="009D6641" w:rsidRPr="00A14CB1" w:rsidRDefault="00A14CB1" w:rsidP="00A14CB1">
    <w:pPr>
      <w:pStyle w:val="Header"/>
      <w:jc w:val="center"/>
      <w:rPr>
        <w:b/>
        <w:bCs/>
        <w:sz w:val="28"/>
        <w:rtl/>
        <w:lang w:bidi="fa-IR"/>
      </w:rPr>
    </w:pPr>
    <w:r>
      <w:rPr>
        <w:rFonts w:hint="cs"/>
        <w:b/>
        <w:bCs/>
        <w:sz w:val="28"/>
        <w:rtl/>
      </w:rPr>
      <w:t>موضوع: استصحاب</w:t>
    </w:r>
    <w:r>
      <w:rPr>
        <w:rFonts w:hint="cs"/>
        <w:b/>
        <w:bCs/>
        <w:sz w:val="28"/>
        <w:rtl/>
      </w:rPr>
      <w:tab/>
      <w:t xml:space="preserve">تاریخ </w:t>
    </w:r>
    <w:r>
      <w:rPr>
        <w:rFonts w:hint="cs"/>
        <w:b/>
        <w:bCs/>
        <w:sz w:val="28"/>
        <w:rtl/>
      </w:rPr>
      <w:t>03</w:t>
    </w:r>
    <w:r>
      <w:rPr>
        <w:rFonts w:hint="cs"/>
        <w:b/>
        <w:bCs/>
        <w:sz w:val="28"/>
        <w:rtl/>
      </w:rPr>
      <w:t>/</w:t>
    </w:r>
    <w:r>
      <w:rPr>
        <w:b/>
        <w:bCs/>
        <w:sz w:val="28"/>
      </w:rPr>
      <w:t>08</w:t>
    </w:r>
    <w:r>
      <w:rPr>
        <w:rFonts w:hint="cs"/>
        <w:b/>
        <w:bCs/>
        <w:sz w:val="28"/>
        <w:rtl/>
      </w:rPr>
      <w:t>/</w:t>
    </w:r>
    <w:r>
      <w:rPr>
        <w:b/>
        <w:bCs/>
        <w:sz w:val="28"/>
      </w:rPr>
      <w:t>1400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13415"/>
    <w:rsid w:val="00027308"/>
    <w:rsid w:val="00030AA3"/>
    <w:rsid w:val="00035A94"/>
    <w:rsid w:val="00052FE9"/>
    <w:rsid w:val="0007041A"/>
    <w:rsid w:val="000775F7"/>
    <w:rsid w:val="000A46EA"/>
    <w:rsid w:val="000A6FF5"/>
    <w:rsid w:val="000C058B"/>
    <w:rsid w:val="000D228D"/>
    <w:rsid w:val="000E191F"/>
    <w:rsid w:val="000E1C44"/>
    <w:rsid w:val="000F2B93"/>
    <w:rsid w:val="00102B17"/>
    <w:rsid w:val="00103A44"/>
    <w:rsid w:val="00107420"/>
    <w:rsid w:val="0011479F"/>
    <w:rsid w:val="00123600"/>
    <w:rsid w:val="00142BAF"/>
    <w:rsid w:val="00146C33"/>
    <w:rsid w:val="001500DE"/>
    <w:rsid w:val="00150C31"/>
    <w:rsid w:val="001578DD"/>
    <w:rsid w:val="001829B9"/>
    <w:rsid w:val="00186FAC"/>
    <w:rsid w:val="001A4844"/>
    <w:rsid w:val="001A6889"/>
    <w:rsid w:val="001B0808"/>
    <w:rsid w:val="001B1C73"/>
    <w:rsid w:val="001C3B09"/>
    <w:rsid w:val="001D097F"/>
    <w:rsid w:val="001D11DC"/>
    <w:rsid w:val="00201059"/>
    <w:rsid w:val="00202904"/>
    <w:rsid w:val="00204A4B"/>
    <w:rsid w:val="002107C6"/>
    <w:rsid w:val="00217083"/>
    <w:rsid w:val="00223782"/>
    <w:rsid w:val="002254E5"/>
    <w:rsid w:val="0023160E"/>
    <w:rsid w:val="002405E4"/>
    <w:rsid w:val="00297540"/>
    <w:rsid w:val="002A2BAE"/>
    <w:rsid w:val="002A5E15"/>
    <w:rsid w:val="002B7F0A"/>
    <w:rsid w:val="002C3623"/>
    <w:rsid w:val="002D23EA"/>
    <w:rsid w:val="002D36D9"/>
    <w:rsid w:val="002D5854"/>
    <w:rsid w:val="002E50E2"/>
    <w:rsid w:val="002E50F6"/>
    <w:rsid w:val="003225CD"/>
    <w:rsid w:val="00324990"/>
    <w:rsid w:val="00327227"/>
    <w:rsid w:val="00330872"/>
    <w:rsid w:val="00340DB1"/>
    <w:rsid w:val="00354570"/>
    <w:rsid w:val="003606B4"/>
    <w:rsid w:val="003628C6"/>
    <w:rsid w:val="00370B73"/>
    <w:rsid w:val="00392B7F"/>
    <w:rsid w:val="003A1C87"/>
    <w:rsid w:val="003D1DE1"/>
    <w:rsid w:val="00411D9E"/>
    <w:rsid w:val="0042014E"/>
    <w:rsid w:val="00420C62"/>
    <w:rsid w:val="00433A38"/>
    <w:rsid w:val="004423B9"/>
    <w:rsid w:val="00454770"/>
    <w:rsid w:val="00457027"/>
    <w:rsid w:val="00492F06"/>
    <w:rsid w:val="004A055A"/>
    <w:rsid w:val="004A59CB"/>
    <w:rsid w:val="004D09E9"/>
    <w:rsid w:val="004E314A"/>
    <w:rsid w:val="004E429B"/>
    <w:rsid w:val="00500204"/>
    <w:rsid w:val="00504F39"/>
    <w:rsid w:val="00506634"/>
    <w:rsid w:val="0050774B"/>
    <w:rsid w:val="005265D3"/>
    <w:rsid w:val="0054421E"/>
    <w:rsid w:val="0055128C"/>
    <w:rsid w:val="0055476D"/>
    <w:rsid w:val="00563D3C"/>
    <w:rsid w:val="00575CA8"/>
    <w:rsid w:val="00577131"/>
    <w:rsid w:val="005949F8"/>
    <w:rsid w:val="005A23CD"/>
    <w:rsid w:val="005A6B1E"/>
    <w:rsid w:val="005C4420"/>
    <w:rsid w:val="005D2B80"/>
    <w:rsid w:val="005D54F3"/>
    <w:rsid w:val="005E23E3"/>
    <w:rsid w:val="005F03D5"/>
    <w:rsid w:val="00614F68"/>
    <w:rsid w:val="00623382"/>
    <w:rsid w:val="006330BD"/>
    <w:rsid w:val="00644BD3"/>
    <w:rsid w:val="0066443F"/>
    <w:rsid w:val="006665BA"/>
    <w:rsid w:val="0067645B"/>
    <w:rsid w:val="0067759A"/>
    <w:rsid w:val="00690983"/>
    <w:rsid w:val="006A4B6F"/>
    <w:rsid w:val="006F0A8D"/>
    <w:rsid w:val="006F0CEF"/>
    <w:rsid w:val="006F5670"/>
    <w:rsid w:val="006F5918"/>
    <w:rsid w:val="00704B10"/>
    <w:rsid w:val="00710A95"/>
    <w:rsid w:val="00714A7B"/>
    <w:rsid w:val="00734A2E"/>
    <w:rsid w:val="00734E5C"/>
    <w:rsid w:val="007371C2"/>
    <w:rsid w:val="00743D31"/>
    <w:rsid w:val="00782E31"/>
    <w:rsid w:val="007B027A"/>
    <w:rsid w:val="007B423D"/>
    <w:rsid w:val="007D1DFF"/>
    <w:rsid w:val="007D4B1B"/>
    <w:rsid w:val="007D565F"/>
    <w:rsid w:val="007D610C"/>
    <w:rsid w:val="007F5C87"/>
    <w:rsid w:val="00831EF7"/>
    <w:rsid w:val="008338A3"/>
    <w:rsid w:val="008449C4"/>
    <w:rsid w:val="0084747A"/>
    <w:rsid w:val="00851FB9"/>
    <w:rsid w:val="0086481A"/>
    <w:rsid w:val="00871C62"/>
    <w:rsid w:val="008822B4"/>
    <w:rsid w:val="00892EA6"/>
    <w:rsid w:val="00894367"/>
    <w:rsid w:val="008C4C95"/>
    <w:rsid w:val="008D0C44"/>
    <w:rsid w:val="008F1C89"/>
    <w:rsid w:val="009267B9"/>
    <w:rsid w:val="00937AFF"/>
    <w:rsid w:val="009402B1"/>
    <w:rsid w:val="0094282C"/>
    <w:rsid w:val="0094667B"/>
    <w:rsid w:val="009638EF"/>
    <w:rsid w:val="00971BA3"/>
    <w:rsid w:val="009727A7"/>
    <w:rsid w:val="00975543"/>
    <w:rsid w:val="00992E46"/>
    <w:rsid w:val="0099363C"/>
    <w:rsid w:val="00995978"/>
    <w:rsid w:val="009A179B"/>
    <w:rsid w:val="009A6FA3"/>
    <w:rsid w:val="009B2CB3"/>
    <w:rsid w:val="009C152F"/>
    <w:rsid w:val="009C30C8"/>
    <w:rsid w:val="009C731F"/>
    <w:rsid w:val="009D6641"/>
    <w:rsid w:val="009F3DD3"/>
    <w:rsid w:val="00A100A5"/>
    <w:rsid w:val="00A10943"/>
    <w:rsid w:val="00A14CB1"/>
    <w:rsid w:val="00A15C27"/>
    <w:rsid w:val="00A2567F"/>
    <w:rsid w:val="00A349BE"/>
    <w:rsid w:val="00A81092"/>
    <w:rsid w:val="00AA49FB"/>
    <w:rsid w:val="00AD7DCF"/>
    <w:rsid w:val="00AD7F76"/>
    <w:rsid w:val="00AF7918"/>
    <w:rsid w:val="00B0407E"/>
    <w:rsid w:val="00B11311"/>
    <w:rsid w:val="00B15235"/>
    <w:rsid w:val="00B375A9"/>
    <w:rsid w:val="00B42960"/>
    <w:rsid w:val="00B50AB7"/>
    <w:rsid w:val="00B50C2D"/>
    <w:rsid w:val="00B541F2"/>
    <w:rsid w:val="00BD170E"/>
    <w:rsid w:val="00BF1DEC"/>
    <w:rsid w:val="00BF6A8E"/>
    <w:rsid w:val="00BF6E66"/>
    <w:rsid w:val="00C20EFD"/>
    <w:rsid w:val="00C34A88"/>
    <w:rsid w:val="00C379B4"/>
    <w:rsid w:val="00C61A2C"/>
    <w:rsid w:val="00C72750"/>
    <w:rsid w:val="00C877F8"/>
    <w:rsid w:val="00C87FD1"/>
    <w:rsid w:val="00CC079B"/>
    <w:rsid w:val="00CC701B"/>
    <w:rsid w:val="00CD0B2D"/>
    <w:rsid w:val="00CD47E8"/>
    <w:rsid w:val="00CE35A8"/>
    <w:rsid w:val="00CF1867"/>
    <w:rsid w:val="00D014C2"/>
    <w:rsid w:val="00D01F01"/>
    <w:rsid w:val="00D12DF5"/>
    <w:rsid w:val="00D16F83"/>
    <w:rsid w:val="00D248BF"/>
    <w:rsid w:val="00D41DA4"/>
    <w:rsid w:val="00D432A3"/>
    <w:rsid w:val="00D452D9"/>
    <w:rsid w:val="00D54C0B"/>
    <w:rsid w:val="00D871CF"/>
    <w:rsid w:val="00D95340"/>
    <w:rsid w:val="00DB3B13"/>
    <w:rsid w:val="00DC637D"/>
    <w:rsid w:val="00DC657A"/>
    <w:rsid w:val="00DD124C"/>
    <w:rsid w:val="00DF3B36"/>
    <w:rsid w:val="00E05B79"/>
    <w:rsid w:val="00E15D5B"/>
    <w:rsid w:val="00E174C1"/>
    <w:rsid w:val="00E24AC0"/>
    <w:rsid w:val="00E4514B"/>
    <w:rsid w:val="00E47CF6"/>
    <w:rsid w:val="00E513CA"/>
    <w:rsid w:val="00E557D1"/>
    <w:rsid w:val="00E55F4F"/>
    <w:rsid w:val="00E83802"/>
    <w:rsid w:val="00E94491"/>
    <w:rsid w:val="00E953FC"/>
    <w:rsid w:val="00EA26E7"/>
    <w:rsid w:val="00EA74BA"/>
    <w:rsid w:val="00EA767E"/>
    <w:rsid w:val="00EB56C2"/>
    <w:rsid w:val="00F07A1B"/>
    <w:rsid w:val="00F151A0"/>
    <w:rsid w:val="00F2099C"/>
    <w:rsid w:val="00F41464"/>
    <w:rsid w:val="00F4235D"/>
    <w:rsid w:val="00F55218"/>
    <w:rsid w:val="00F62F56"/>
    <w:rsid w:val="00F84E4F"/>
    <w:rsid w:val="00F91DDE"/>
    <w:rsid w:val="00F97125"/>
    <w:rsid w:val="00FA3221"/>
    <w:rsid w:val="00FB279C"/>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BFDB2"/>
  <w15:chartTrackingRefBased/>
  <w15:docId w15:val="{85DB6A8E-C032-44EE-9726-F49DEF4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3CD"/>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 w:type="character" w:styleId="Emphasis">
    <w:name w:val="Emphasis"/>
    <w:basedOn w:val="DefaultParagraphFont"/>
    <w:uiPriority w:val="20"/>
    <w:qFormat/>
    <w:rsid w:val="00F91D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71856079">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25513174">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83204109">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4391970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01979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88032873">
      <w:bodyDiv w:val="1"/>
      <w:marLeft w:val="0"/>
      <w:marRight w:val="0"/>
      <w:marTop w:val="0"/>
      <w:marBottom w:val="0"/>
      <w:divBdr>
        <w:top w:val="none" w:sz="0" w:space="0" w:color="auto"/>
        <w:left w:val="none" w:sz="0" w:space="0" w:color="auto"/>
        <w:bottom w:val="none" w:sz="0" w:space="0" w:color="auto"/>
        <w:right w:val="none" w:sz="0" w:space="0" w:color="auto"/>
      </w:divBdr>
      <w:divsChild>
        <w:div w:id="776409878">
          <w:marLeft w:val="0"/>
          <w:marRight w:val="0"/>
          <w:marTop w:val="0"/>
          <w:marBottom w:val="0"/>
          <w:divBdr>
            <w:top w:val="none" w:sz="0" w:space="0" w:color="auto"/>
            <w:left w:val="none" w:sz="0" w:space="0" w:color="auto"/>
            <w:bottom w:val="none" w:sz="0" w:space="0" w:color="auto"/>
            <w:right w:val="none" w:sz="0" w:space="0" w:color="auto"/>
          </w:divBdr>
        </w:div>
      </w:divsChild>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150630431">
      <w:bodyDiv w:val="1"/>
      <w:marLeft w:val="0"/>
      <w:marRight w:val="0"/>
      <w:marTop w:val="0"/>
      <w:marBottom w:val="0"/>
      <w:divBdr>
        <w:top w:val="none" w:sz="0" w:space="0" w:color="auto"/>
        <w:left w:val="none" w:sz="0" w:space="0" w:color="auto"/>
        <w:bottom w:val="none" w:sz="0" w:space="0" w:color="auto"/>
        <w:right w:val="none" w:sz="0" w:space="0" w:color="auto"/>
      </w:divBdr>
      <w:divsChild>
        <w:div w:id="1383363914">
          <w:marLeft w:val="0"/>
          <w:marRight w:val="0"/>
          <w:marTop w:val="0"/>
          <w:marBottom w:val="0"/>
          <w:divBdr>
            <w:top w:val="none" w:sz="0" w:space="0" w:color="auto"/>
            <w:left w:val="none" w:sz="0" w:space="0" w:color="auto"/>
            <w:bottom w:val="none" w:sz="0" w:space="0" w:color="auto"/>
            <w:right w:val="none" w:sz="0" w:space="0" w:color="auto"/>
          </w:divBdr>
        </w:div>
      </w:divsChild>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48897147">
      <w:bodyDiv w:val="1"/>
      <w:marLeft w:val="0"/>
      <w:marRight w:val="0"/>
      <w:marTop w:val="0"/>
      <w:marBottom w:val="0"/>
      <w:divBdr>
        <w:top w:val="none" w:sz="0" w:space="0" w:color="auto"/>
        <w:left w:val="none" w:sz="0" w:space="0" w:color="auto"/>
        <w:bottom w:val="none" w:sz="0" w:space="0" w:color="auto"/>
        <w:right w:val="none" w:sz="0" w:space="0" w:color="auto"/>
      </w:divBdr>
      <w:divsChild>
        <w:div w:id="199049530">
          <w:marLeft w:val="0"/>
          <w:marRight w:val="0"/>
          <w:marTop w:val="0"/>
          <w:marBottom w:val="0"/>
          <w:divBdr>
            <w:top w:val="none" w:sz="0" w:space="0" w:color="auto"/>
            <w:left w:val="none" w:sz="0" w:space="0" w:color="auto"/>
            <w:bottom w:val="none" w:sz="0" w:space="0" w:color="auto"/>
            <w:right w:val="none" w:sz="0" w:space="0" w:color="auto"/>
          </w:divBdr>
        </w:div>
      </w:divsChild>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783499256">
      <w:bodyDiv w:val="1"/>
      <w:marLeft w:val="0"/>
      <w:marRight w:val="0"/>
      <w:marTop w:val="0"/>
      <w:marBottom w:val="0"/>
      <w:divBdr>
        <w:top w:val="none" w:sz="0" w:space="0" w:color="auto"/>
        <w:left w:val="none" w:sz="0" w:space="0" w:color="auto"/>
        <w:bottom w:val="none" w:sz="0" w:space="0" w:color="auto"/>
        <w:right w:val="none" w:sz="0" w:space="0" w:color="auto"/>
      </w:divBdr>
      <w:divsChild>
        <w:div w:id="311762602">
          <w:marLeft w:val="0"/>
          <w:marRight w:val="0"/>
          <w:marTop w:val="0"/>
          <w:marBottom w:val="0"/>
          <w:divBdr>
            <w:top w:val="none" w:sz="0" w:space="0" w:color="auto"/>
            <w:left w:val="none" w:sz="0" w:space="0" w:color="auto"/>
            <w:bottom w:val="none" w:sz="0" w:space="0" w:color="auto"/>
            <w:right w:val="none" w:sz="0" w:space="0" w:color="auto"/>
          </w:divBdr>
        </w:div>
      </w:divsChild>
    </w:div>
    <w:div w:id="1823430337">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5608305">
      <w:bodyDiv w:val="1"/>
      <w:marLeft w:val="0"/>
      <w:marRight w:val="0"/>
      <w:marTop w:val="0"/>
      <w:marBottom w:val="0"/>
      <w:divBdr>
        <w:top w:val="none" w:sz="0" w:space="0" w:color="auto"/>
        <w:left w:val="none" w:sz="0" w:space="0" w:color="auto"/>
        <w:bottom w:val="none" w:sz="0" w:space="0" w:color="auto"/>
        <w:right w:val="none" w:sz="0" w:space="0" w:color="auto"/>
      </w:divBdr>
      <w:divsChild>
        <w:div w:id="1420830415">
          <w:marLeft w:val="0"/>
          <w:marRight w:val="0"/>
          <w:marTop w:val="0"/>
          <w:marBottom w:val="0"/>
          <w:divBdr>
            <w:top w:val="none" w:sz="0" w:space="0" w:color="auto"/>
            <w:left w:val="none" w:sz="0" w:space="0" w:color="auto"/>
            <w:bottom w:val="none" w:sz="0" w:space="0" w:color="auto"/>
            <w:right w:val="none" w:sz="0" w:space="0" w:color="auto"/>
          </w:divBdr>
        </w:div>
      </w:divsChild>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2294C-4FC5-47CC-8F10-FF34068C7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1043</TotalTime>
  <Pages>11</Pages>
  <Words>3072</Words>
  <Characters>17514</Characters>
  <Application>Microsoft Office Word</Application>
  <DocSecurity>0</DocSecurity>
  <Lines>145</Lines>
  <Paragraphs>41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70</cp:revision>
  <dcterms:created xsi:type="dcterms:W3CDTF">2016-04-19T08:04:00Z</dcterms:created>
  <dcterms:modified xsi:type="dcterms:W3CDTF">2021-10-25T19:40:00Z</dcterms:modified>
</cp:coreProperties>
</file>