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8B17BC">
      <w:pPr>
        <w:jc w:val="both"/>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4CAEBE4D" w:rsidR="00CF2919" w:rsidRDefault="00CF2919" w:rsidP="00BC6541">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C5536C">
        <w:rPr>
          <w:rFonts w:cs="B Zar" w:hint="cs"/>
          <w:b/>
          <w:bCs/>
          <w:sz w:val="26"/>
          <w:szCs w:val="26"/>
          <w:rtl/>
          <w:lang w:bidi="ar-AE"/>
        </w:rPr>
        <w:t xml:space="preserve">بیست و </w:t>
      </w:r>
      <w:r w:rsidR="00BC6541">
        <w:rPr>
          <w:rFonts w:cs="B Zar" w:hint="cs"/>
          <w:b/>
          <w:bCs/>
          <w:sz w:val="26"/>
          <w:szCs w:val="26"/>
          <w:rtl/>
          <w:lang w:bidi="ar-AE"/>
        </w:rPr>
        <w:t>س</w:t>
      </w:r>
      <w:r w:rsidR="008A2057">
        <w:rPr>
          <w:rFonts w:cs="B Zar" w:hint="cs"/>
          <w:b/>
          <w:bCs/>
          <w:sz w:val="26"/>
          <w:szCs w:val="26"/>
          <w:rtl/>
          <w:lang w:bidi="ar-AE"/>
        </w:rPr>
        <w:t>وم</w:t>
      </w:r>
      <w:r w:rsidRPr="00CF2919">
        <w:rPr>
          <w:rFonts w:cs="B Zar"/>
          <w:b/>
          <w:bCs/>
          <w:sz w:val="26"/>
          <w:szCs w:val="26"/>
          <w:rtl/>
          <w:lang w:bidi="ar-AE"/>
        </w:rPr>
        <w:t xml:space="preserve"> </w:t>
      </w:r>
      <w:r w:rsidR="00172D13">
        <w:rPr>
          <w:rFonts w:ascii="Sakkal Majalla" w:hAnsi="Sakkal Majalla" w:cs="Sakkal Majalla"/>
          <w:b/>
          <w:bCs/>
          <w:sz w:val="26"/>
          <w:szCs w:val="26"/>
          <w:rtl/>
          <w:lang w:bidi="ar-AE"/>
        </w:rPr>
        <w:t>–</w:t>
      </w:r>
      <w:r w:rsidR="008A2057">
        <w:rPr>
          <w:rFonts w:cs="B Zar" w:hint="cs"/>
          <w:b/>
          <w:bCs/>
          <w:sz w:val="26"/>
          <w:szCs w:val="26"/>
          <w:rtl/>
          <w:lang w:bidi="ar-AE"/>
        </w:rPr>
        <w:t xml:space="preserve"> </w:t>
      </w:r>
      <w:r w:rsidR="00BC6541">
        <w:rPr>
          <w:rFonts w:cs="B Zar" w:hint="cs"/>
          <w:b/>
          <w:bCs/>
          <w:sz w:val="26"/>
          <w:szCs w:val="26"/>
          <w:rtl/>
        </w:rPr>
        <w:t>دو</w:t>
      </w:r>
      <w:r w:rsidR="005F6700">
        <w:rPr>
          <w:rFonts w:cs="B Zar" w:hint="cs"/>
          <w:b/>
          <w:bCs/>
          <w:sz w:val="26"/>
          <w:szCs w:val="26"/>
          <w:rtl/>
        </w:rPr>
        <w:t>شنبه</w:t>
      </w:r>
      <w:r w:rsidR="00172D13">
        <w:rPr>
          <w:rFonts w:cs="B Zar"/>
          <w:b/>
          <w:bCs/>
          <w:sz w:val="26"/>
          <w:szCs w:val="26"/>
          <w:rtl/>
          <w:lang w:bidi="ar-AE"/>
        </w:rPr>
        <w:t xml:space="preserve"> </w:t>
      </w:r>
      <w:r w:rsidR="008A2057">
        <w:rPr>
          <w:rFonts w:cs="B Zar" w:hint="cs"/>
          <w:b/>
          <w:bCs/>
          <w:sz w:val="26"/>
          <w:szCs w:val="26"/>
          <w:rtl/>
          <w:lang w:bidi="ar-AE"/>
        </w:rPr>
        <w:t>2</w:t>
      </w:r>
      <w:r w:rsidR="00BC6541">
        <w:rPr>
          <w:rFonts w:cs="B Zar" w:hint="cs"/>
          <w:b/>
          <w:bCs/>
          <w:sz w:val="26"/>
          <w:szCs w:val="26"/>
          <w:rtl/>
          <w:lang w:bidi="ar-AE"/>
        </w:rPr>
        <w:t>5</w:t>
      </w:r>
      <w:r w:rsidRPr="00CF2919">
        <w:rPr>
          <w:rFonts w:cs="B Zar"/>
          <w:b/>
          <w:bCs/>
          <w:sz w:val="26"/>
          <w:szCs w:val="26"/>
          <w:rtl/>
          <w:lang w:bidi="ar-AE"/>
        </w:rPr>
        <w:t>/</w:t>
      </w:r>
      <w:r w:rsidR="000E49E1">
        <w:rPr>
          <w:rFonts w:cs="B Zar" w:hint="cs"/>
          <w:b/>
          <w:bCs/>
          <w:sz w:val="26"/>
          <w:szCs w:val="26"/>
          <w:rtl/>
          <w:lang w:bidi="ar-AE"/>
        </w:rPr>
        <w:t>08</w:t>
      </w:r>
      <w:r w:rsidRPr="00CF2919">
        <w:rPr>
          <w:rFonts w:cs="B Zar"/>
          <w:b/>
          <w:bCs/>
          <w:sz w:val="26"/>
          <w:szCs w:val="26"/>
          <w:rtl/>
          <w:lang w:bidi="ar-AE"/>
        </w:rPr>
        <w:t>/94</w:t>
      </w:r>
    </w:p>
    <w:p w14:paraId="16179BE2" w14:textId="67CD05F7" w:rsidR="00664EF6" w:rsidRDefault="00664EF6" w:rsidP="008B17BC">
      <w:pPr>
        <w:pStyle w:val="a8"/>
        <w:bidi/>
        <w:jc w:val="both"/>
        <w:rPr>
          <w:rFonts w:ascii="Adobe Arabic" w:hAnsi="Adobe Arabic" w:cs="B Nazanin"/>
          <w:sz w:val="26"/>
          <w:szCs w:val="26"/>
        </w:rPr>
      </w:pPr>
    </w:p>
    <w:p w14:paraId="3F3479A7" w14:textId="659D4B93" w:rsidR="00E51008" w:rsidRDefault="00BC6541" w:rsidP="00BC6541">
      <w:pPr>
        <w:jc w:val="both"/>
        <w:rPr>
          <w:rFonts w:cs="B Nazanin" w:hint="cs"/>
          <w:sz w:val="26"/>
          <w:szCs w:val="26"/>
          <w:rtl/>
        </w:rPr>
      </w:pPr>
      <w:r>
        <w:rPr>
          <w:rFonts w:cs="B Nazanin" w:hint="cs"/>
          <w:sz w:val="26"/>
          <w:szCs w:val="26"/>
          <w:rtl/>
        </w:rPr>
        <w:t xml:space="preserve">گفتیم که معنای عقد در حقیقت دو عهد است . عهد هم به معنای میثاق و پیمان است. یعنی پیمان میبندد که مال خود را به ازاء معوضی به تملیک طرف مقابل در بیاورد. متعلَق این دو پیمان جعل و قرار میباشد . یعنی جعل ملکیت متقابل . به مجموع هر دو پیمان عقد میگویند و هرکدام به تنهایی را عهد میگویند . یک عهد ایجاب است و یک عهد قبول . </w:t>
      </w:r>
    </w:p>
    <w:p w14:paraId="427D239B" w14:textId="22AD4FBC" w:rsidR="003C356C" w:rsidRDefault="00BC6541" w:rsidP="001E4427">
      <w:pPr>
        <w:pStyle w:val="a8"/>
        <w:bidi/>
        <w:jc w:val="both"/>
        <w:rPr>
          <w:rFonts w:cs="B Nazanin" w:hint="cs"/>
          <w:sz w:val="26"/>
          <w:szCs w:val="26"/>
          <w:rtl/>
        </w:rPr>
      </w:pPr>
      <w:r>
        <w:rPr>
          <w:rFonts w:cs="B Nazanin" w:hint="cs"/>
          <w:sz w:val="26"/>
          <w:szCs w:val="26"/>
          <w:rtl/>
        </w:rPr>
        <w:t xml:space="preserve">به اینجا که رسیدیم متعرض یک مطلبی شدیم که مرحوم امام (اعلی الله مقامه) در کتاب البیع فرموده اند . ایشان میفرمایند که از بعض از روایات استفاده میشود  که گاهی از اوقات طرف قبول ساکت است زیرا رضایت خود را </w:t>
      </w:r>
      <w:r w:rsidR="003C356C">
        <w:rPr>
          <w:rFonts w:cs="B Nazanin" w:hint="cs"/>
          <w:sz w:val="26"/>
          <w:szCs w:val="26"/>
          <w:rtl/>
        </w:rPr>
        <w:t>اعلام کرده است</w:t>
      </w:r>
      <w:r>
        <w:rPr>
          <w:rFonts w:cs="B Nazanin" w:hint="cs"/>
          <w:sz w:val="26"/>
          <w:szCs w:val="26"/>
          <w:rtl/>
        </w:rPr>
        <w:t xml:space="preserve"> و فقط موجب ایجاب میکند . </w:t>
      </w:r>
      <w:r w:rsidR="003C356C">
        <w:rPr>
          <w:rFonts w:cs="B Nazanin" w:hint="cs"/>
          <w:sz w:val="26"/>
          <w:szCs w:val="26"/>
          <w:rtl/>
        </w:rPr>
        <w:t xml:space="preserve">در اینجا عقد صحیح است زیرا اگرچه قبول به لفظ نیامده ولی از قرائن مشخص بوده است لذا معلوم میشود که لازم نیست حتما قبول به لفظ باشد بلکه اگر رضایتش به قرینه حال معلوم بشود کافی است . این روایت صحیحه محمد بن مسلم است . </w:t>
      </w:r>
      <w:r w:rsidR="003C356C" w:rsidRPr="001E4427">
        <w:rPr>
          <w:rFonts w:ascii="Adobe Arabic" w:hAnsi="Adobe Arabic" w:cs="Adobe Arabic"/>
          <w:b/>
          <w:bCs/>
          <w:color w:val="008000"/>
          <w:sz w:val="30"/>
          <w:szCs w:val="30"/>
          <w:rtl/>
        </w:rPr>
        <w:t>عن محمّد بن مسلم عن أبي جعفر (عليه السلام) قال جائت امرأة إلى النّبي (صلى الله عليه و آله و سلم) فقالت زوّجني فقال رسول اللّه (صلى الله عليه و آله و سلم) من لهذه فقام رجل فقال انا يا رسول اللّه زوجنيها فقال ما تعطيها فقال مالي شي‌ء قال لا فأعادت فأعاد رسول اللّه (صلى الله عليه و آله و سلم) الكلام فلم يقم أحد غير الرّجل ثم أعادت فقال رسول اللّه في المرة الثالثة أ تحسن من القران شيئا قال نعم قال قد زوجتكها على ما تحسن من القران فعلمها إياه</w:t>
      </w:r>
      <w:r w:rsidR="001E4427">
        <w:rPr>
          <w:rFonts w:ascii="Adobe Arabic" w:hAnsi="Adobe Arabic" w:cs="Adobe Arabic" w:hint="cs"/>
          <w:b/>
          <w:bCs/>
          <w:color w:val="008000"/>
          <w:sz w:val="30"/>
          <w:szCs w:val="30"/>
          <w:rtl/>
        </w:rPr>
        <w:t xml:space="preserve"> </w:t>
      </w:r>
      <w:r w:rsidR="003C356C" w:rsidRPr="001E4427">
        <w:rPr>
          <w:rFonts w:ascii="Adobe Arabic" w:hAnsi="Adobe Arabic" w:cs="Adobe Arabic"/>
          <w:b/>
          <w:bCs/>
          <w:color w:val="008000"/>
          <w:sz w:val="30"/>
          <w:szCs w:val="30"/>
          <w:rtl/>
        </w:rPr>
        <w:t>‌</w:t>
      </w:r>
      <w:r w:rsidR="001E4427">
        <w:rPr>
          <w:rStyle w:val="ac"/>
          <w:rFonts w:ascii="Adobe Arabic" w:hAnsi="Adobe Arabic" w:cs="Adobe Arabic"/>
          <w:b/>
          <w:bCs/>
          <w:color w:val="008000"/>
          <w:sz w:val="2"/>
          <w:szCs w:val="2"/>
        </w:rPr>
        <w:footnoteReference w:id="1"/>
      </w:r>
      <w:r w:rsidR="001E4427">
        <w:rPr>
          <w:rFonts w:ascii="Adobe Arabic" w:hAnsi="Adobe Arabic" w:cs="Adobe Arabic" w:hint="cs"/>
          <w:b/>
          <w:bCs/>
          <w:color w:val="008000"/>
          <w:sz w:val="2"/>
          <w:szCs w:val="2"/>
          <w:rtl/>
        </w:rPr>
        <w:t xml:space="preserve"> </w:t>
      </w:r>
      <w:r w:rsidR="001E4427">
        <w:rPr>
          <w:rFonts w:cs="B Nazanin" w:hint="cs"/>
          <w:sz w:val="26"/>
          <w:szCs w:val="26"/>
          <w:rtl/>
        </w:rPr>
        <w:t xml:space="preserve"> میفرماید </w:t>
      </w:r>
      <w:r w:rsidR="001E4427" w:rsidRPr="001E4427">
        <w:rPr>
          <w:rFonts w:cs="B Nazanin" w:hint="cs"/>
          <w:sz w:val="26"/>
          <w:szCs w:val="26"/>
          <w:rtl/>
        </w:rPr>
        <w:t>ز</w:t>
      </w:r>
      <w:r w:rsidR="001E4427">
        <w:rPr>
          <w:rFonts w:cs="B Nazanin" w:hint="cs"/>
          <w:sz w:val="26"/>
          <w:szCs w:val="26"/>
          <w:rtl/>
        </w:rPr>
        <w:t xml:space="preserve">نی خدمت رسول خدا رسید و عرض زن من شوهر میخواهم . پیغمبر هم از بالای منبر فرمود ایا کسی حاضر است همسر او شود . جوانی از میان جمعیت بلند شد و گفت یا رسول الله من حاضرم همسر او شوم . پیغمبر به او فرمود آیا مالی داری که به مهر او در بیاوری ؟ جوان گفت من مالی ندارم . پیغمبر فرمود آیا از قرآن چیزی بلدی که به او یاد بدهی؟ عرض کرد بلی . پیغمبر هم فرمود این زن را به زوجیت تو در آوردم به شرط اینکه آنچه از قرآن بلدی به او یاد بدهی. نکته این روایت این جا است </w:t>
      </w:r>
      <w:r w:rsidR="00BD4ACA">
        <w:rPr>
          <w:rFonts w:cs="B Nazanin" w:hint="cs"/>
          <w:sz w:val="26"/>
          <w:szCs w:val="26"/>
          <w:rtl/>
        </w:rPr>
        <w:t xml:space="preserve">که این زن دیگر قبول نگفت . اما </w:t>
      </w:r>
      <w:r w:rsidR="00BD4ACA" w:rsidRPr="00BD4ACA">
        <w:rPr>
          <w:rFonts w:cs="B Nazanin" w:hint="cs"/>
          <w:sz w:val="26"/>
          <w:szCs w:val="26"/>
          <w:highlight w:val="yellow"/>
          <w:rtl/>
        </w:rPr>
        <w:t>به نظر ما</w:t>
      </w:r>
      <w:r w:rsidR="00BD4ACA">
        <w:rPr>
          <w:rFonts w:cs="B Nazanin" w:hint="cs"/>
          <w:sz w:val="26"/>
          <w:szCs w:val="26"/>
          <w:rtl/>
        </w:rPr>
        <w:t xml:space="preserve"> از این روایت بر نمی آید که قبول لازم نیست چراکه ان زن سه مرتبه اعلام کرد که به ازدواج راضی است بلکه ان چیزی که باید مورد بررسی قرار بگیرد تقدیم الایجاب علی القبول است. این از موارد تقدیم الایجاب علی القبول است که اقایان فرموده اند به طور عادی صحیح نیست مگر در مواردی که مشخص باشد نوع معامله چیست مثل مورد این روایت . </w:t>
      </w:r>
    </w:p>
    <w:p w14:paraId="38B465AB" w14:textId="77777777" w:rsidR="007808E2" w:rsidRDefault="00BD4ACA" w:rsidP="004D226E">
      <w:pPr>
        <w:pStyle w:val="a8"/>
        <w:bidi/>
        <w:jc w:val="both"/>
        <w:rPr>
          <w:rFonts w:cs="B Nazanin"/>
          <w:sz w:val="26"/>
          <w:szCs w:val="26"/>
          <w:rtl/>
        </w:rPr>
      </w:pPr>
      <w:r>
        <w:rPr>
          <w:rFonts w:cs="B Nazanin" w:hint="cs"/>
          <w:sz w:val="26"/>
          <w:szCs w:val="26"/>
          <w:rtl/>
        </w:rPr>
        <w:t xml:space="preserve">نتیجه اینکه ارکان عقد ایجاب و قبول است و هردو باید موجود باشند حالا گاهی جای </w:t>
      </w:r>
      <w:r w:rsidR="004D226E">
        <w:rPr>
          <w:rFonts w:cs="B Nazanin" w:hint="cs"/>
          <w:sz w:val="26"/>
          <w:szCs w:val="26"/>
          <w:rtl/>
        </w:rPr>
        <w:t xml:space="preserve">ایجاب و قبول عوض میشود این اشکالی ندارد . </w:t>
      </w:r>
    </w:p>
    <w:p w14:paraId="4627BC6D" w14:textId="77777777" w:rsidR="007808E2" w:rsidRDefault="007808E2" w:rsidP="004D226E">
      <w:pPr>
        <w:pStyle w:val="a8"/>
        <w:bidi/>
        <w:jc w:val="both"/>
        <w:rPr>
          <w:rFonts w:cs="B Titr"/>
          <w:color w:val="FF0000"/>
          <w:sz w:val="30"/>
          <w:szCs w:val="30"/>
          <w:rtl/>
        </w:rPr>
      </w:pPr>
    </w:p>
    <w:p w14:paraId="6DD89E29" w14:textId="0FCCFD8D" w:rsidR="00BD4ACA" w:rsidRDefault="007808E2" w:rsidP="007808E2">
      <w:pPr>
        <w:pStyle w:val="a8"/>
        <w:bidi/>
        <w:jc w:val="both"/>
        <w:rPr>
          <w:rFonts w:cs="B Titr"/>
          <w:color w:val="FF0000"/>
          <w:sz w:val="30"/>
          <w:szCs w:val="30"/>
          <w:rtl/>
        </w:rPr>
      </w:pPr>
      <w:r w:rsidRPr="007808E2">
        <w:rPr>
          <w:rFonts w:cs="B Titr" w:hint="cs"/>
          <w:color w:val="FF0000"/>
          <w:sz w:val="30"/>
          <w:szCs w:val="30"/>
          <w:rtl/>
        </w:rPr>
        <w:lastRenderedPageBreak/>
        <w:t>مقدمه چهارم : ابراز الایجاب و القبول</w:t>
      </w:r>
      <w:r w:rsidR="004D226E" w:rsidRPr="007808E2">
        <w:rPr>
          <w:rFonts w:cs="B Titr" w:hint="cs"/>
          <w:color w:val="FF0000"/>
          <w:sz w:val="30"/>
          <w:szCs w:val="30"/>
          <w:rtl/>
        </w:rPr>
        <w:t xml:space="preserve"> </w:t>
      </w:r>
    </w:p>
    <w:p w14:paraId="32BC3B38" w14:textId="1340AE0E" w:rsidR="007808E2" w:rsidRPr="007808E2" w:rsidRDefault="007808E2" w:rsidP="004D226E">
      <w:pPr>
        <w:pStyle w:val="a8"/>
        <w:bidi/>
        <w:jc w:val="both"/>
        <w:rPr>
          <w:rFonts w:cs="B Nazanin"/>
          <w:sz w:val="26"/>
          <w:szCs w:val="26"/>
        </w:rPr>
      </w:pPr>
      <w:r w:rsidRPr="007808E2">
        <w:rPr>
          <w:rFonts w:cs="B Nazanin" w:hint="cs"/>
          <w:sz w:val="26"/>
          <w:szCs w:val="26"/>
          <w:rtl/>
        </w:rPr>
        <w:t xml:space="preserve">این </w:t>
      </w:r>
      <w:r>
        <w:rPr>
          <w:rFonts w:cs="B Nazanin" w:hint="cs"/>
          <w:sz w:val="26"/>
          <w:szCs w:val="26"/>
          <w:rtl/>
        </w:rPr>
        <w:t>ایجاب و قبول لازم نیست حتما به لفظ باش</w:t>
      </w:r>
      <w:bookmarkStart w:id="0" w:name="_GoBack"/>
      <w:bookmarkEnd w:id="0"/>
      <w:r>
        <w:rPr>
          <w:rFonts w:cs="B Nazanin" w:hint="cs"/>
          <w:sz w:val="26"/>
          <w:szCs w:val="26"/>
          <w:rtl/>
        </w:rPr>
        <w:t>د گاهی به شکل اشاره است مانند ادم لال که برای حرف زدن اشاره میکند .</w:t>
      </w:r>
    </w:p>
    <w:p w14:paraId="5E693119" w14:textId="7C35F570" w:rsidR="00BC6541" w:rsidRDefault="007808E2" w:rsidP="001E4427">
      <w:pPr>
        <w:pStyle w:val="a8"/>
        <w:bidi/>
        <w:jc w:val="both"/>
        <w:rPr>
          <w:rFonts w:cs="B Nazanin" w:hint="cs"/>
          <w:sz w:val="26"/>
          <w:szCs w:val="26"/>
          <w:rtl/>
        </w:rPr>
      </w:pPr>
      <w:r>
        <w:rPr>
          <w:rFonts w:cs="B Nazanin" w:hint="cs"/>
          <w:sz w:val="26"/>
          <w:szCs w:val="26"/>
          <w:rtl/>
        </w:rPr>
        <w:t xml:space="preserve">گاهی به شکل مواطاه است . یعنی شخصی میرود به مغازه دار پول را میدهد و جنس را بر میدارد و ایجاب و قبولی نیست . مرحوم شیخ محمد تقی شوشتری در کتاب النجعه که شرح بر شرح لمعه است میفرماید از صدر اسلام هم همینطور بوده یعنی در هیچ زمانی اینطور نبوده که مردم بروند </w:t>
      </w:r>
      <w:r w:rsidR="00EE3721">
        <w:rPr>
          <w:rFonts w:cs="B Nazanin" w:hint="cs"/>
          <w:sz w:val="26"/>
          <w:szCs w:val="26"/>
          <w:rtl/>
        </w:rPr>
        <w:t>ور برای خرید و فروش صیغه بخوانند .</w:t>
      </w:r>
    </w:p>
    <w:p w14:paraId="3D15C8C4" w14:textId="119462F3" w:rsidR="00EE3721" w:rsidRDefault="00EE3721" w:rsidP="001E4427">
      <w:pPr>
        <w:pStyle w:val="a8"/>
        <w:bidi/>
        <w:jc w:val="both"/>
        <w:rPr>
          <w:rFonts w:cs="B Nazanin"/>
          <w:sz w:val="26"/>
          <w:szCs w:val="26"/>
          <w:rtl/>
        </w:rPr>
      </w:pPr>
      <w:r>
        <w:rPr>
          <w:rFonts w:cs="B Nazanin" w:hint="cs"/>
          <w:sz w:val="26"/>
          <w:szCs w:val="26"/>
          <w:rtl/>
        </w:rPr>
        <w:t xml:space="preserve">حالا اگر یک طرف قولی باشد و یک طرف فعلی مثلا ایجاب قولی باشد و قبول فعلی این هم اشکالی ندارد. </w:t>
      </w:r>
    </w:p>
    <w:p w14:paraId="04A4BF40" w14:textId="10169527" w:rsidR="00EE3721" w:rsidRPr="00EE3721" w:rsidRDefault="00EE3721" w:rsidP="00EE3721">
      <w:pPr>
        <w:pStyle w:val="a8"/>
        <w:bidi/>
        <w:jc w:val="both"/>
        <w:rPr>
          <w:rFonts w:cs="B Titr"/>
          <w:color w:val="FF0000"/>
          <w:sz w:val="30"/>
          <w:szCs w:val="30"/>
          <w:rtl/>
        </w:rPr>
      </w:pPr>
      <w:r w:rsidRPr="00EE3721">
        <w:rPr>
          <w:rFonts w:cs="B Titr" w:hint="cs"/>
          <w:color w:val="FF0000"/>
          <w:sz w:val="30"/>
          <w:szCs w:val="30"/>
          <w:rtl/>
        </w:rPr>
        <w:t>استدلال بر اصاله الزوم</w:t>
      </w:r>
    </w:p>
    <w:p w14:paraId="708C3A89" w14:textId="696765E9" w:rsidR="00EE3721" w:rsidRDefault="00EE3721" w:rsidP="00EE3721">
      <w:pPr>
        <w:pStyle w:val="a8"/>
        <w:bidi/>
        <w:jc w:val="both"/>
        <w:rPr>
          <w:rFonts w:cs="B Nazanin"/>
          <w:sz w:val="26"/>
          <w:szCs w:val="26"/>
          <w:rtl/>
        </w:rPr>
      </w:pPr>
      <w:r>
        <w:rPr>
          <w:rFonts w:cs="B Nazanin" w:hint="cs"/>
          <w:sz w:val="26"/>
          <w:szCs w:val="26"/>
          <w:rtl/>
        </w:rPr>
        <w:t xml:space="preserve">حالا رسیدیم به اصل بحث و آن اصل استدلال ما بر اصاله الزوم است. ما برای اثبات این اصل از قرآن دلیل داریم . از سنت و سیره عقلا هم دلیل داریم . </w:t>
      </w:r>
    </w:p>
    <w:p w14:paraId="3EBD8B4A" w14:textId="3C996EE2" w:rsidR="00EE3721" w:rsidRPr="00B667D4" w:rsidRDefault="00EE3721" w:rsidP="00475E27">
      <w:pPr>
        <w:pStyle w:val="a8"/>
        <w:bidi/>
        <w:jc w:val="both"/>
        <w:rPr>
          <w:rFonts w:cs="B Nazanin" w:hint="cs"/>
          <w:sz w:val="26"/>
          <w:szCs w:val="26"/>
          <w:rtl/>
        </w:rPr>
      </w:pPr>
      <w:r>
        <w:rPr>
          <w:rFonts w:cs="B Nazanin" w:hint="cs"/>
          <w:sz w:val="26"/>
          <w:szCs w:val="26"/>
          <w:rtl/>
        </w:rPr>
        <w:t xml:space="preserve">قبل از اینکه وارد استدلالات بشویم این مطلب را میگوییم که وقتی میگوییم اوفوا بالعقود منظور ما عقود حقیقیه است نه اصطلاحی . در فقه به شرکت و هبه و </w:t>
      </w:r>
      <w:r w:rsidR="00475E27">
        <w:rPr>
          <w:rFonts w:cs="B Nazanin" w:hint="cs"/>
          <w:sz w:val="26"/>
          <w:szCs w:val="26"/>
          <w:rtl/>
        </w:rPr>
        <w:t>مضاربه هم اصطلاحا عقد میگویند اما اینها عقد حقیقی نیستند . عقود  دو قسم هستند : عهدیه و اذنیه . عقود حقیقی که ادله لزوم ناظر به آنها هستند همان عقود عهدیه هستند و آن قسم که عقود اذنیه هستند مجازا عقد هستند و  اوفوا بالعقود شامل آنها نمی شود . والسلام علیکم و رحمه الله .</w:t>
      </w:r>
    </w:p>
    <w:sectPr w:rsidR="00EE3721" w:rsidRPr="00B667D4" w:rsidSect="00B22B9E">
      <w:headerReference w:type="default" r:id="rId8"/>
      <w:footerReference w:type="default" r:id="rId9"/>
      <w:pgSz w:w="11906" w:h="16838"/>
      <w:pgMar w:top="1440" w:right="1440" w:bottom="1440" w:left="1440" w:header="708" w:footer="708" w:gutter="0"/>
      <w:pgNumType w:start="5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BF9F6" w14:textId="77777777" w:rsidR="008646AC" w:rsidRDefault="008646AC" w:rsidP="00CF2919">
      <w:pPr>
        <w:spacing w:after="0" w:line="240" w:lineRule="auto"/>
      </w:pPr>
      <w:r>
        <w:separator/>
      </w:r>
    </w:p>
  </w:endnote>
  <w:endnote w:type="continuationSeparator" w:id="0">
    <w:p w14:paraId="27903B5D" w14:textId="77777777" w:rsidR="008646AC" w:rsidRDefault="008646AC"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Adobe Arabic">
    <w:panose1 w:val="02040503050201020203"/>
    <w:charset w:val="00"/>
    <w:family w:val="roman"/>
    <w:notTrueType/>
    <w:pitch w:val="variable"/>
    <w:sig w:usb0="8000202F" w:usb1="8000A04A"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EndPr/>
    <w:sdtContent>
      <w:p w14:paraId="4071ABDD" w14:textId="77777777" w:rsidR="00296068" w:rsidRDefault="00296068">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06459FFB" w:rsidR="00296068" w:rsidRDefault="00296068">
                              <w:pPr>
                                <w:jc w:val="center"/>
                                <w:rPr>
                                  <w:rtl/>
                                  <w:cs/>
                                </w:rPr>
                              </w:pPr>
                              <w:r>
                                <w:fldChar w:fldCharType="begin"/>
                              </w:r>
                              <w:r>
                                <w:rPr>
                                  <w:rtl/>
                                  <w:cs/>
                                </w:rPr>
                                <w:instrText>PAGE    \* MERGEFORMAT</w:instrText>
                              </w:r>
                              <w:r>
                                <w:fldChar w:fldCharType="separate"/>
                              </w:r>
                              <w:r w:rsidR="00B22B9E" w:rsidRPr="00B22B9E">
                                <w:rPr>
                                  <w:noProof/>
                                  <w:rtl/>
                                  <w:lang w:val="fa-IR"/>
                                </w:rPr>
                                <w:t>52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06459FFB" w:rsidR="00296068" w:rsidRDefault="00296068">
                        <w:pPr>
                          <w:jc w:val="center"/>
                          <w:rPr>
                            <w:rtl/>
                            <w:cs/>
                          </w:rPr>
                        </w:pPr>
                        <w:r>
                          <w:fldChar w:fldCharType="begin"/>
                        </w:r>
                        <w:r>
                          <w:rPr>
                            <w:rtl/>
                            <w:cs/>
                          </w:rPr>
                          <w:instrText>PAGE    \* MERGEFORMAT</w:instrText>
                        </w:r>
                        <w:r>
                          <w:fldChar w:fldCharType="separate"/>
                        </w:r>
                        <w:r w:rsidR="00B22B9E" w:rsidRPr="00B22B9E">
                          <w:rPr>
                            <w:noProof/>
                            <w:rtl/>
                            <w:lang w:val="fa-IR"/>
                          </w:rPr>
                          <w:t>52</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47ABED8"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9F5C6" w14:textId="77777777" w:rsidR="008646AC" w:rsidRDefault="008646AC" w:rsidP="00CF2919">
      <w:pPr>
        <w:spacing w:after="0" w:line="240" w:lineRule="auto"/>
      </w:pPr>
      <w:r>
        <w:separator/>
      </w:r>
    </w:p>
  </w:footnote>
  <w:footnote w:type="continuationSeparator" w:id="0">
    <w:p w14:paraId="3F267400" w14:textId="77777777" w:rsidR="008646AC" w:rsidRDefault="008646AC" w:rsidP="00CF2919">
      <w:pPr>
        <w:spacing w:after="0" w:line="240" w:lineRule="auto"/>
      </w:pPr>
      <w:r>
        <w:continuationSeparator/>
      </w:r>
    </w:p>
  </w:footnote>
  <w:footnote w:id="1">
    <w:p w14:paraId="3312ADF4" w14:textId="1CF7FC6A" w:rsidR="001E4427" w:rsidRPr="001E4427" w:rsidRDefault="001E4427" w:rsidP="001E4427">
      <w:pPr>
        <w:pStyle w:val="a8"/>
        <w:bidi/>
        <w:jc w:val="both"/>
        <w:rPr>
          <w:rFonts w:cs="B Nazanin"/>
          <w:sz w:val="26"/>
          <w:szCs w:val="26"/>
        </w:rPr>
      </w:pPr>
      <w:r w:rsidRPr="001E4427">
        <w:rPr>
          <w:rFonts w:cs="B Nazanin"/>
          <w:sz w:val="26"/>
          <w:szCs w:val="26"/>
        </w:rPr>
        <w:footnoteRef/>
      </w:r>
      <w:r w:rsidRPr="001E4427">
        <w:rPr>
          <w:rFonts w:cs="B Nazanin"/>
          <w:sz w:val="26"/>
          <w:szCs w:val="26"/>
          <w:rtl/>
        </w:rPr>
        <w:t xml:space="preserve"> </w:t>
      </w:r>
      <w:r>
        <w:rPr>
          <w:rFonts w:cs="B Nazanin" w:hint="cs"/>
          <w:sz w:val="26"/>
          <w:szCs w:val="26"/>
          <w:rtl/>
        </w:rPr>
        <w:t>-</w:t>
      </w:r>
      <w:r w:rsidRPr="001E4427">
        <w:rPr>
          <w:rFonts w:cs="B Nazanin" w:hint="cs"/>
          <w:sz w:val="26"/>
          <w:szCs w:val="26"/>
          <w:rtl/>
        </w:rPr>
        <w:t>وسائل، باب 2، من أبواب المهور، ح 1‌</w:t>
      </w:r>
    </w:p>
    <w:p w14:paraId="6DE03D44" w14:textId="34CFD954" w:rsidR="001E4427" w:rsidRDefault="001E4427">
      <w:pPr>
        <w:pStyle w:val="aa"/>
        <w:rPr>
          <w:rFonts w:hint="cs"/>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33B0517F" w:rsidR="00296068" w:rsidRPr="00CF2919" w:rsidRDefault="008A2057" w:rsidP="00BC6541">
    <w:pPr>
      <w:pStyle w:val="a3"/>
      <w:rPr>
        <w:rFonts w:cs="B Nazanin"/>
      </w:rPr>
    </w:pPr>
    <w:r>
      <w:rPr>
        <w:rFonts w:cs="B Nazanin" w:hint="cs"/>
        <w:rtl/>
      </w:rPr>
      <w:t>قواعد فقهیه</w:t>
    </w:r>
    <w:r w:rsidR="00296068">
      <w:rPr>
        <w:rFonts w:cs="B Nazanin" w:hint="cs"/>
        <w:rtl/>
      </w:rPr>
      <w:t xml:space="preserve"> / </w:t>
    </w:r>
    <w:r>
      <w:rPr>
        <w:rFonts w:cs="B Nazanin" w:hint="cs"/>
        <w:rtl/>
      </w:rPr>
      <w:t>اصاله اللزوم</w:t>
    </w:r>
    <w:r w:rsidR="00296068">
      <w:rPr>
        <w:rFonts w:cs="B Nazanin" w:hint="cs"/>
        <w:rtl/>
      </w:rPr>
      <w:t xml:space="preserve"> </w:t>
    </w:r>
    <w:r>
      <w:rPr>
        <w:rFonts w:cs="B Nazanin" w:hint="cs"/>
        <w:rtl/>
      </w:rPr>
      <w:t xml:space="preserve">فی العقود </w:t>
    </w:r>
    <w:r w:rsidR="008B2DBD">
      <w:rPr>
        <w:rFonts w:cs="B Nazanin"/>
        <w:rtl/>
      </w:rPr>
      <w:t>...</w:t>
    </w:r>
    <w:r w:rsidR="001B1F97">
      <w:rPr>
        <w:rFonts w:cs="B Nazanin" w:hint="cs"/>
        <w:rtl/>
      </w:rPr>
      <w:t>..............</w:t>
    </w:r>
    <w:r>
      <w:rPr>
        <w:rFonts w:cs="B Nazanin" w:hint="cs"/>
        <w:rtl/>
      </w:rPr>
      <w:t>..............</w:t>
    </w:r>
    <w:r w:rsidR="001B1F97">
      <w:rPr>
        <w:rFonts w:cs="B Nazanin" w:hint="cs"/>
        <w:rtl/>
      </w:rPr>
      <w:t>................................</w:t>
    </w:r>
    <w:r w:rsidR="00DB1564">
      <w:rPr>
        <w:rFonts w:cs="B Nazanin" w:hint="cs"/>
        <w:rtl/>
      </w:rPr>
      <w:t>...</w:t>
    </w:r>
    <w:r>
      <w:rPr>
        <w:rFonts w:cs="B Nazanin" w:hint="cs"/>
        <w:rtl/>
      </w:rPr>
      <w:t>..............</w:t>
    </w:r>
    <w:r w:rsidR="00DB1564">
      <w:rPr>
        <w:rFonts w:cs="B Nazanin" w:hint="cs"/>
        <w:rtl/>
      </w:rPr>
      <w:t>..........................</w:t>
    </w:r>
    <w:r w:rsidR="00C5536C">
      <w:rPr>
        <w:rFonts w:cs="B Nazanin" w:hint="cs"/>
        <w:rtl/>
      </w:rPr>
      <w:t>...</w:t>
    </w:r>
    <w:r w:rsidR="001B1F97">
      <w:rPr>
        <w:rFonts w:cs="B Nazanin" w:hint="cs"/>
        <w:rtl/>
      </w:rPr>
      <w:t>..................</w:t>
    </w:r>
    <w:r w:rsidR="00DB1564">
      <w:rPr>
        <w:rFonts w:cs="B Nazanin"/>
        <w:rtl/>
      </w:rPr>
      <w:t xml:space="preserve"> </w:t>
    </w:r>
    <w:r w:rsidR="00DB1564">
      <w:rPr>
        <w:rFonts w:cs="B Nazanin" w:hint="cs"/>
        <w:rtl/>
      </w:rPr>
      <w:t>خارج</w:t>
    </w:r>
    <w:r w:rsidR="00296068">
      <w:rPr>
        <w:rFonts w:cs="B Nazanin" w:hint="cs"/>
        <w:rtl/>
      </w:rPr>
      <w:t xml:space="preserve"> فقه، </w:t>
    </w:r>
    <w:r w:rsidR="00BC6541">
      <w:rPr>
        <w:rFonts w:cs="B Nazanin" w:hint="cs"/>
        <w:rtl/>
      </w:rPr>
      <w:t>دو</w:t>
    </w:r>
    <w:r w:rsidR="00296068">
      <w:rPr>
        <w:rFonts w:cs="B Nazanin" w:hint="cs"/>
        <w:rtl/>
      </w:rPr>
      <w:t xml:space="preserve">شنبه </w:t>
    </w:r>
    <w:r>
      <w:rPr>
        <w:rFonts w:cs="B Nazanin" w:hint="cs"/>
        <w:rtl/>
      </w:rPr>
      <w:t>2</w:t>
    </w:r>
    <w:r w:rsidR="00BC6541">
      <w:rPr>
        <w:rFonts w:cs="B Nazanin" w:hint="cs"/>
        <w:rtl/>
      </w:rPr>
      <w:t>5</w:t>
    </w:r>
    <w:r w:rsidR="00296068">
      <w:rPr>
        <w:rFonts w:cs="B Nazanin" w:hint="cs"/>
        <w:rtl/>
      </w:rPr>
      <w:t>/0</w:t>
    </w:r>
    <w:r w:rsidR="00EF6F9D">
      <w:rPr>
        <w:rFonts w:cs="B Nazanin" w:hint="cs"/>
        <w:rtl/>
      </w:rPr>
      <w:t>8</w:t>
    </w:r>
    <w:r w:rsidR="00296068">
      <w:rPr>
        <w:rFonts w:cs="B Nazanin" w:hint="cs"/>
        <w:rtl/>
      </w:rPr>
      <w:t>/94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7F8D"/>
    <w:rsid w:val="00034E92"/>
    <w:rsid w:val="00043354"/>
    <w:rsid w:val="00047B3C"/>
    <w:rsid w:val="000528B2"/>
    <w:rsid w:val="00054381"/>
    <w:rsid w:val="000564C4"/>
    <w:rsid w:val="000602D2"/>
    <w:rsid w:val="00070061"/>
    <w:rsid w:val="00081262"/>
    <w:rsid w:val="000816A6"/>
    <w:rsid w:val="00087700"/>
    <w:rsid w:val="000918BF"/>
    <w:rsid w:val="00093086"/>
    <w:rsid w:val="00095856"/>
    <w:rsid w:val="000A75E1"/>
    <w:rsid w:val="000D43E4"/>
    <w:rsid w:val="000E49E1"/>
    <w:rsid w:val="000E7D89"/>
    <w:rsid w:val="000F610E"/>
    <w:rsid w:val="00106A15"/>
    <w:rsid w:val="0011090D"/>
    <w:rsid w:val="00132B25"/>
    <w:rsid w:val="00134915"/>
    <w:rsid w:val="001513AC"/>
    <w:rsid w:val="00161E83"/>
    <w:rsid w:val="00172D13"/>
    <w:rsid w:val="00181CCD"/>
    <w:rsid w:val="0018403E"/>
    <w:rsid w:val="00191ADF"/>
    <w:rsid w:val="001A0FB5"/>
    <w:rsid w:val="001B1F97"/>
    <w:rsid w:val="001C008E"/>
    <w:rsid w:val="001C221F"/>
    <w:rsid w:val="001C703D"/>
    <w:rsid w:val="001D7EAA"/>
    <w:rsid w:val="001E1048"/>
    <w:rsid w:val="001E297E"/>
    <w:rsid w:val="001E4427"/>
    <w:rsid w:val="001F2F94"/>
    <w:rsid w:val="002111EB"/>
    <w:rsid w:val="00220C7D"/>
    <w:rsid w:val="00251B07"/>
    <w:rsid w:val="00262F0A"/>
    <w:rsid w:val="00265A05"/>
    <w:rsid w:val="002664CB"/>
    <w:rsid w:val="00282CBE"/>
    <w:rsid w:val="00290216"/>
    <w:rsid w:val="00291F21"/>
    <w:rsid w:val="00292C24"/>
    <w:rsid w:val="00296068"/>
    <w:rsid w:val="002A23F2"/>
    <w:rsid w:val="002A5178"/>
    <w:rsid w:val="002C2C16"/>
    <w:rsid w:val="002C3322"/>
    <w:rsid w:val="002D3AC1"/>
    <w:rsid w:val="002E6375"/>
    <w:rsid w:val="002F3BD5"/>
    <w:rsid w:val="00300BCE"/>
    <w:rsid w:val="00305EBB"/>
    <w:rsid w:val="003104A9"/>
    <w:rsid w:val="00327B4F"/>
    <w:rsid w:val="00332D5A"/>
    <w:rsid w:val="00346C69"/>
    <w:rsid w:val="00362B08"/>
    <w:rsid w:val="00365A96"/>
    <w:rsid w:val="00383298"/>
    <w:rsid w:val="00386EAE"/>
    <w:rsid w:val="00387E09"/>
    <w:rsid w:val="00396407"/>
    <w:rsid w:val="003A437F"/>
    <w:rsid w:val="003A6C98"/>
    <w:rsid w:val="003B0689"/>
    <w:rsid w:val="003B348D"/>
    <w:rsid w:val="003C187F"/>
    <w:rsid w:val="003C356C"/>
    <w:rsid w:val="003D2F2B"/>
    <w:rsid w:val="003D3C2A"/>
    <w:rsid w:val="003F28C2"/>
    <w:rsid w:val="003F3A77"/>
    <w:rsid w:val="00414949"/>
    <w:rsid w:val="004161E9"/>
    <w:rsid w:val="004164D7"/>
    <w:rsid w:val="004248BE"/>
    <w:rsid w:val="004338C5"/>
    <w:rsid w:val="00435973"/>
    <w:rsid w:val="00437FAA"/>
    <w:rsid w:val="004657EF"/>
    <w:rsid w:val="004742BD"/>
    <w:rsid w:val="00475E27"/>
    <w:rsid w:val="00483379"/>
    <w:rsid w:val="0048403D"/>
    <w:rsid w:val="004A009C"/>
    <w:rsid w:val="004A6DDA"/>
    <w:rsid w:val="004C5604"/>
    <w:rsid w:val="004D06A3"/>
    <w:rsid w:val="004D226E"/>
    <w:rsid w:val="004E5FC4"/>
    <w:rsid w:val="004F1732"/>
    <w:rsid w:val="004F68FC"/>
    <w:rsid w:val="004F6EBE"/>
    <w:rsid w:val="005023D5"/>
    <w:rsid w:val="00530E7C"/>
    <w:rsid w:val="00532AA5"/>
    <w:rsid w:val="00542CB4"/>
    <w:rsid w:val="00546BAC"/>
    <w:rsid w:val="00551FE7"/>
    <w:rsid w:val="00552110"/>
    <w:rsid w:val="00554CFF"/>
    <w:rsid w:val="00557618"/>
    <w:rsid w:val="0056299A"/>
    <w:rsid w:val="00570F8F"/>
    <w:rsid w:val="00572048"/>
    <w:rsid w:val="0057212C"/>
    <w:rsid w:val="00590015"/>
    <w:rsid w:val="00592F6D"/>
    <w:rsid w:val="005A11B4"/>
    <w:rsid w:val="005B2376"/>
    <w:rsid w:val="005C4215"/>
    <w:rsid w:val="005D6C9C"/>
    <w:rsid w:val="005E4532"/>
    <w:rsid w:val="005F6700"/>
    <w:rsid w:val="00614558"/>
    <w:rsid w:val="00622D72"/>
    <w:rsid w:val="006265A7"/>
    <w:rsid w:val="00633665"/>
    <w:rsid w:val="00635D9A"/>
    <w:rsid w:val="006523CF"/>
    <w:rsid w:val="0065494B"/>
    <w:rsid w:val="00664EF6"/>
    <w:rsid w:val="00670871"/>
    <w:rsid w:val="006726F8"/>
    <w:rsid w:val="0069589A"/>
    <w:rsid w:val="00695F25"/>
    <w:rsid w:val="0069662C"/>
    <w:rsid w:val="006A0424"/>
    <w:rsid w:val="006A491C"/>
    <w:rsid w:val="006B1D7E"/>
    <w:rsid w:val="006C5BCE"/>
    <w:rsid w:val="006E2731"/>
    <w:rsid w:val="006F3278"/>
    <w:rsid w:val="00700BCB"/>
    <w:rsid w:val="00703F24"/>
    <w:rsid w:val="0070470F"/>
    <w:rsid w:val="0070772D"/>
    <w:rsid w:val="00715D0A"/>
    <w:rsid w:val="0072435C"/>
    <w:rsid w:val="007273D5"/>
    <w:rsid w:val="007536C1"/>
    <w:rsid w:val="007624B6"/>
    <w:rsid w:val="00771885"/>
    <w:rsid w:val="007808E2"/>
    <w:rsid w:val="00781934"/>
    <w:rsid w:val="00782334"/>
    <w:rsid w:val="007C544E"/>
    <w:rsid w:val="007D125A"/>
    <w:rsid w:val="007F5890"/>
    <w:rsid w:val="00800FBD"/>
    <w:rsid w:val="0081046A"/>
    <w:rsid w:val="00811562"/>
    <w:rsid w:val="00811E0A"/>
    <w:rsid w:val="00814A1D"/>
    <w:rsid w:val="00826D73"/>
    <w:rsid w:val="00831000"/>
    <w:rsid w:val="0084599C"/>
    <w:rsid w:val="00845C6E"/>
    <w:rsid w:val="008465B1"/>
    <w:rsid w:val="008553EE"/>
    <w:rsid w:val="00857ACD"/>
    <w:rsid w:val="008646AC"/>
    <w:rsid w:val="0088009C"/>
    <w:rsid w:val="008A2057"/>
    <w:rsid w:val="008A2B77"/>
    <w:rsid w:val="008A6F19"/>
    <w:rsid w:val="008A72D1"/>
    <w:rsid w:val="008B17BC"/>
    <w:rsid w:val="008B2DBD"/>
    <w:rsid w:val="008B3974"/>
    <w:rsid w:val="008B7922"/>
    <w:rsid w:val="008C1189"/>
    <w:rsid w:val="008C2CE1"/>
    <w:rsid w:val="008D253C"/>
    <w:rsid w:val="008D3C96"/>
    <w:rsid w:val="008D3DF7"/>
    <w:rsid w:val="008E0320"/>
    <w:rsid w:val="008E2FF0"/>
    <w:rsid w:val="008F0E05"/>
    <w:rsid w:val="008F57BD"/>
    <w:rsid w:val="00901BD9"/>
    <w:rsid w:val="009047CE"/>
    <w:rsid w:val="00911027"/>
    <w:rsid w:val="00912E32"/>
    <w:rsid w:val="00926620"/>
    <w:rsid w:val="00931049"/>
    <w:rsid w:val="009432DD"/>
    <w:rsid w:val="0094729E"/>
    <w:rsid w:val="009475C4"/>
    <w:rsid w:val="00970A49"/>
    <w:rsid w:val="00970B67"/>
    <w:rsid w:val="00986E21"/>
    <w:rsid w:val="009A102B"/>
    <w:rsid w:val="009A12C7"/>
    <w:rsid w:val="009A55FB"/>
    <w:rsid w:val="009B6BD0"/>
    <w:rsid w:val="009C0345"/>
    <w:rsid w:val="009D39E4"/>
    <w:rsid w:val="009E10A5"/>
    <w:rsid w:val="009F0C26"/>
    <w:rsid w:val="009F405E"/>
    <w:rsid w:val="009F6D33"/>
    <w:rsid w:val="00A01E92"/>
    <w:rsid w:val="00A10272"/>
    <w:rsid w:val="00A256EB"/>
    <w:rsid w:val="00A32626"/>
    <w:rsid w:val="00A41EDD"/>
    <w:rsid w:val="00A50DFB"/>
    <w:rsid w:val="00A54483"/>
    <w:rsid w:val="00A60E80"/>
    <w:rsid w:val="00A66D11"/>
    <w:rsid w:val="00A70849"/>
    <w:rsid w:val="00A745C9"/>
    <w:rsid w:val="00A80C3C"/>
    <w:rsid w:val="00A8636F"/>
    <w:rsid w:val="00A94F6F"/>
    <w:rsid w:val="00AA360A"/>
    <w:rsid w:val="00AB0B6E"/>
    <w:rsid w:val="00AB40AF"/>
    <w:rsid w:val="00AD01CF"/>
    <w:rsid w:val="00AD4C52"/>
    <w:rsid w:val="00AF3775"/>
    <w:rsid w:val="00AF4B44"/>
    <w:rsid w:val="00B00A6B"/>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94CB3"/>
    <w:rsid w:val="00BA135C"/>
    <w:rsid w:val="00BB4E7F"/>
    <w:rsid w:val="00BC14EE"/>
    <w:rsid w:val="00BC5A29"/>
    <w:rsid w:val="00BC6541"/>
    <w:rsid w:val="00BD1682"/>
    <w:rsid w:val="00BD3975"/>
    <w:rsid w:val="00BD4ACA"/>
    <w:rsid w:val="00BF47F7"/>
    <w:rsid w:val="00BF6C4C"/>
    <w:rsid w:val="00BF6FA3"/>
    <w:rsid w:val="00C05012"/>
    <w:rsid w:val="00C14E4C"/>
    <w:rsid w:val="00C2003C"/>
    <w:rsid w:val="00C23296"/>
    <w:rsid w:val="00C409F7"/>
    <w:rsid w:val="00C5536C"/>
    <w:rsid w:val="00C60BB7"/>
    <w:rsid w:val="00C76F93"/>
    <w:rsid w:val="00C8627F"/>
    <w:rsid w:val="00C86B91"/>
    <w:rsid w:val="00C8784D"/>
    <w:rsid w:val="00C929F9"/>
    <w:rsid w:val="00C936E2"/>
    <w:rsid w:val="00CA5C37"/>
    <w:rsid w:val="00CB0DDF"/>
    <w:rsid w:val="00CB5261"/>
    <w:rsid w:val="00CB5E59"/>
    <w:rsid w:val="00CB75D6"/>
    <w:rsid w:val="00CC032E"/>
    <w:rsid w:val="00CC11D7"/>
    <w:rsid w:val="00CC7C4A"/>
    <w:rsid w:val="00CF2919"/>
    <w:rsid w:val="00D01B20"/>
    <w:rsid w:val="00D22AE5"/>
    <w:rsid w:val="00D4252B"/>
    <w:rsid w:val="00D47DC8"/>
    <w:rsid w:val="00D542C3"/>
    <w:rsid w:val="00D62C83"/>
    <w:rsid w:val="00D67716"/>
    <w:rsid w:val="00D70B37"/>
    <w:rsid w:val="00D74CB3"/>
    <w:rsid w:val="00D76232"/>
    <w:rsid w:val="00D82849"/>
    <w:rsid w:val="00DA1B1A"/>
    <w:rsid w:val="00DA2634"/>
    <w:rsid w:val="00DB1564"/>
    <w:rsid w:val="00DC7DB3"/>
    <w:rsid w:val="00DD3F6A"/>
    <w:rsid w:val="00DE39CC"/>
    <w:rsid w:val="00DF34FB"/>
    <w:rsid w:val="00E0404A"/>
    <w:rsid w:val="00E06308"/>
    <w:rsid w:val="00E1096A"/>
    <w:rsid w:val="00E11C41"/>
    <w:rsid w:val="00E1338D"/>
    <w:rsid w:val="00E233F6"/>
    <w:rsid w:val="00E26891"/>
    <w:rsid w:val="00E27B67"/>
    <w:rsid w:val="00E301F3"/>
    <w:rsid w:val="00E51008"/>
    <w:rsid w:val="00E510C6"/>
    <w:rsid w:val="00E573D6"/>
    <w:rsid w:val="00E7136C"/>
    <w:rsid w:val="00E77EA8"/>
    <w:rsid w:val="00E836A3"/>
    <w:rsid w:val="00E84FEE"/>
    <w:rsid w:val="00E8661A"/>
    <w:rsid w:val="00E92F98"/>
    <w:rsid w:val="00E94262"/>
    <w:rsid w:val="00EA0AF8"/>
    <w:rsid w:val="00EA2E13"/>
    <w:rsid w:val="00EB41AB"/>
    <w:rsid w:val="00EC4D69"/>
    <w:rsid w:val="00ED2F4A"/>
    <w:rsid w:val="00ED35B2"/>
    <w:rsid w:val="00EE3721"/>
    <w:rsid w:val="00EF649C"/>
    <w:rsid w:val="00EF6F9D"/>
    <w:rsid w:val="00F032C3"/>
    <w:rsid w:val="00F04222"/>
    <w:rsid w:val="00F0476C"/>
    <w:rsid w:val="00F101A0"/>
    <w:rsid w:val="00F203BF"/>
    <w:rsid w:val="00F25002"/>
    <w:rsid w:val="00F3117B"/>
    <w:rsid w:val="00F35D3F"/>
    <w:rsid w:val="00F42C47"/>
    <w:rsid w:val="00F551F7"/>
    <w:rsid w:val="00F60638"/>
    <w:rsid w:val="00F70F55"/>
    <w:rsid w:val="00F725A8"/>
    <w:rsid w:val="00F74174"/>
    <w:rsid w:val="00F7596F"/>
    <w:rsid w:val="00F81669"/>
    <w:rsid w:val="00F83D01"/>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3AEDD-9154-4576-90B6-85C67C70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10933</TotalTime>
  <Pages>2</Pages>
  <Words>500</Words>
  <Characters>2852</Characters>
  <Application>Microsoft Office Word</Application>
  <DocSecurity>0</DocSecurity>
  <Lines>23</Lines>
  <Paragraphs>6</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11</cp:revision>
  <dcterms:created xsi:type="dcterms:W3CDTF">2015-10-08T15:17:00Z</dcterms:created>
  <dcterms:modified xsi:type="dcterms:W3CDTF">2015-12-05T19:05:00Z</dcterms:modified>
</cp:coreProperties>
</file>