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23BC4" w:rsidRDefault="00123BC4" w:rsidP="00123BC4">
      <w:pPr>
        <w:pStyle w:val="TOC3"/>
        <w:tabs>
          <w:tab w:val="right" w:leader="dot" w:pos="10194"/>
        </w:tabs>
        <w:rPr>
          <w:rFonts w:asciiTheme="minorHAnsi" w:eastAsiaTheme="minorEastAsia" w:hAnsiTheme="minorHAnsi" w:cstheme="minorBidi"/>
          <w:bCs w:val="0"/>
          <w:iCs w:val="0"/>
          <w:noProof/>
          <w:color w:val="auto"/>
          <w:szCs w:val="22"/>
          <w:rtl/>
        </w:rPr>
      </w:pPr>
      <w:r>
        <w:fldChar w:fldCharType="begin"/>
      </w:r>
      <w:r>
        <w:instrText xml:space="preserve"> TOC \o "1-5" \h \z \u </w:instrText>
      </w:r>
      <w:r>
        <w:fldChar w:fldCharType="separate"/>
      </w:r>
      <w:hyperlink w:anchor="_Toc495687177" w:history="1">
        <w:r w:rsidRPr="00B71119">
          <w:rPr>
            <w:rStyle w:val="Hyperlink"/>
            <w:rFonts w:hint="eastAsia"/>
            <w:noProof/>
            <w:rtl/>
          </w:rPr>
          <w:t>عدم</w:t>
        </w:r>
        <w:r w:rsidRPr="00B71119">
          <w:rPr>
            <w:rStyle w:val="Hyperlink"/>
            <w:noProof/>
            <w:rtl/>
          </w:rPr>
          <w:t xml:space="preserve"> </w:t>
        </w:r>
        <w:r w:rsidRPr="00B71119">
          <w:rPr>
            <w:rStyle w:val="Hyperlink"/>
            <w:rFonts w:hint="eastAsia"/>
            <w:noProof/>
            <w:rtl/>
          </w:rPr>
          <w:t>ن</w:t>
        </w:r>
        <w:r w:rsidRPr="00B71119">
          <w:rPr>
            <w:rStyle w:val="Hyperlink"/>
            <w:rFonts w:hint="cs"/>
            <w:noProof/>
            <w:rtl/>
          </w:rPr>
          <w:t>ی</w:t>
        </w:r>
        <w:r w:rsidRPr="00B71119">
          <w:rPr>
            <w:rStyle w:val="Hyperlink"/>
            <w:rFonts w:hint="eastAsia"/>
            <w:noProof/>
            <w:rtl/>
          </w:rPr>
          <w:t>از</w:t>
        </w:r>
        <w:r w:rsidRPr="00B71119">
          <w:rPr>
            <w:rStyle w:val="Hyperlink"/>
            <w:noProof/>
            <w:rtl/>
          </w:rPr>
          <w:t xml:space="preserve"> </w:t>
        </w:r>
        <w:r w:rsidRPr="00B71119">
          <w:rPr>
            <w:rStyle w:val="Hyperlink"/>
            <w:rFonts w:hint="eastAsia"/>
            <w:noProof/>
            <w:rtl/>
          </w:rPr>
          <w:t>به</w:t>
        </w:r>
        <w:r w:rsidRPr="00B71119">
          <w:rPr>
            <w:rStyle w:val="Hyperlink"/>
            <w:noProof/>
            <w:rtl/>
          </w:rPr>
          <w:t xml:space="preserve"> </w:t>
        </w:r>
        <w:r w:rsidRPr="00B71119">
          <w:rPr>
            <w:rStyle w:val="Hyperlink"/>
            <w:rFonts w:hint="eastAsia"/>
            <w:noProof/>
            <w:rtl/>
          </w:rPr>
          <w:t>علم</w:t>
        </w:r>
        <w:r w:rsidRPr="00B71119">
          <w:rPr>
            <w:rStyle w:val="Hyperlink"/>
            <w:noProof/>
            <w:rtl/>
          </w:rPr>
          <w:t xml:space="preserve"> </w:t>
        </w:r>
        <w:r w:rsidRPr="00B71119">
          <w:rPr>
            <w:rStyle w:val="Hyperlink"/>
            <w:rFonts w:hint="eastAsia"/>
            <w:noProof/>
            <w:rtl/>
          </w:rPr>
          <w:t>اصول</w:t>
        </w:r>
        <w:r w:rsidRPr="00B71119">
          <w:rPr>
            <w:rStyle w:val="Hyperlink"/>
            <w:noProof/>
            <w:rtl/>
          </w:rPr>
          <w:t xml:space="preserve"> </w:t>
        </w:r>
        <w:r w:rsidRPr="00B71119">
          <w:rPr>
            <w:rStyle w:val="Hyperlink"/>
            <w:rFonts w:hint="eastAsia"/>
            <w:noProof/>
            <w:rtl/>
          </w:rPr>
          <w:t>در</w:t>
        </w:r>
        <w:r w:rsidRPr="00B71119">
          <w:rPr>
            <w:rStyle w:val="Hyperlink"/>
            <w:noProof/>
            <w:rtl/>
          </w:rPr>
          <w:t xml:space="preserve"> </w:t>
        </w:r>
        <w:r w:rsidRPr="00B71119">
          <w:rPr>
            <w:rStyle w:val="Hyperlink"/>
            <w:rFonts w:hint="eastAsia"/>
            <w:noProof/>
            <w:rtl/>
          </w:rPr>
          <w:t>زمان</w:t>
        </w:r>
        <w:r w:rsidRPr="00B71119">
          <w:rPr>
            <w:rStyle w:val="Hyperlink"/>
            <w:noProof/>
            <w:rtl/>
          </w:rPr>
          <w:t xml:space="preserve"> </w:t>
        </w:r>
        <w:r w:rsidRPr="00B71119">
          <w:rPr>
            <w:rStyle w:val="Hyperlink"/>
            <w:rFonts w:hint="eastAsia"/>
            <w:noProof/>
            <w:rtl/>
          </w:rPr>
          <w:t>معصوم</w:t>
        </w:r>
        <w:r w:rsidRPr="00B71119">
          <w:rPr>
            <w:rStyle w:val="Hyperlink"/>
            <w:noProof/>
            <w:rtl/>
          </w:rPr>
          <w:t xml:space="preserve"> </w:t>
        </w:r>
        <w:r w:rsidRPr="00B71119">
          <w:rPr>
            <w:rStyle w:val="Hyperlink"/>
            <w:rFonts w:hint="eastAsia"/>
            <w:noProof/>
            <w:rtl/>
          </w:rPr>
          <w:t>و</w:t>
        </w:r>
        <w:r w:rsidRPr="00B71119">
          <w:rPr>
            <w:rStyle w:val="Hyperlink"/>
            <w:noProof/>
            <w:rtl/>
          </w:rPr>
          <w:t xml:space="preserve"> </w:t>
        </w:r>
        <w:r w:rsidRPr="00B71119">
          <w:rPr>
            <w:rStyle w:val="Hyperlink"/>
            <w:rFonts w:hint="eastAsia"/>
            <w:noProof/>
            <w:rtl/>
          </w:rPr>
          <w:t>ن</w:t>
        </w:r>
        <w:r w:rsidRPr="00B71119">
          <w:rPr>
            <w:rStyle w:val="Hyperlink"/>
            <w:rFonts w:hint="cs"/>
            <w:noProof/>
            <w:rtl/>
          </w:rPr>
          <w:t>ی</w:t>
        </w:r>
        <w:r w:rsidRPr="00B71119">
          <w:rPr>
            <w:rStyle w:val="Hyperlink"/>
            <w:rFonts w:hint="eastAsia"/>
            <w:noProof/>
            <w:rtl/>
          </w:rPr>
          <w:t>از</w:t>
        </w:r>
        <w:r w:rsidRPr="00B71119">
          <w:rPr>
            <w:rStyle w:val="Hyperlink"/>
            <w:noProof/>
            <w:rtl/>
          </w:rPr>
          <w:t xml:space="preserve"> </w:t>
        </w:r>
        <w:r w:rsidRPr="00B71119">
          <w:rPr>
            <w:rStyle w:val="Hyperlink"/>
            <w:rFonts w:hint="eastAsia"/>
            <w:noProof/>
            <w:rtl/>
          </w:rPr>
          <w:t>به</w:t>
        </w:r>
        <w:r w:rsidRPr="00B71119">
          <w:rPr>
            <w:rStyle w:val="Hyperlink"/>
            <w:noProof/>
            <w:rtl/>
          </w:rPr>
          <w:t xml:space="preserve"> </w:t>
        </w:r>
        <w:r w:rsidRPr="00B71119">
          <w:rPr>
            <w:rStyle w:val="Hyperlink"/>
            <w:rFonts w:hint="eastAsia"/>
            <w:noProof/>
            <w:rtl/>
          </w:rPr>
          <w:t>ان</w:t>
        </w:r>
        <w:r w:rsidRPr="00B71119">
          <w:rPr>
            <w:rStyle w:val="Hyperlink"/>
            <w:noProof/>
            <w:rtl/>
          </w:rPr>
          <w:t xml:space="preserve"> </w:t>
        </w:r>
        <w:r w:rsidRPr="00B71119">
          <w:rPr>
            <w:rStyle w:val="Hyperlink"/>
            <w:rFonts w:hint="eastAsia"/>
            <w:noProof/>
            <w:rtl/>
          </w:rPr>
          <w:t>در</w:t>
        </w:r>
        <w:r w:rsidRPr="00B71119">
          <w:rPr>
            <w:rStyle w:val="Hyperlink"/>
            <w:noProof/>
            <w:rtl/>
          </w:rPr>
          <w:t xml:space="preserve"> </w:t>
        </w:r>
        <w:r w:rsidRPr="00B71119">
          <w:rPr>
            <w:rStyle w:val="Hyperlink"/>
            <w:rFonts w:hint="eastAsia"/>
            <w:noProof/>
            <w:rtl/>
          </w:rPr>
          <w:t>زمان</w:t>
        </w:r>
        <w:r w:rsidRPr="00B71119">
          <w:rPr>
            <w:rStyle w:val="Hyperlink"/>
            <w:noProof/>
            <w:rtl/>
          </w:rPr>
          <w:t xml:space="preserve"> </w:t>
        </w:r>
        <w:r w:rsidRPr="00B71119">
          <w:rPr>
            <w:rStyle w:val="Hyperlink"/>
            <w:rFonts w:hint="eastAsia"/>
            <w:noProof/>
            <w:rtl/>
          </w:rPr>
          <w:t>حاضر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Toc495687177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123BC4" w:rsidRDefault="00600CD9" w:rsidP="00123BC4">
      <w:pPr>
        <w:pStyle w:val="TOC3"/>
        <w:tabs>
          <w:tab w:val="right" w:leader="dot" w:pos="10194"/>
        </w:tabs>
        <w:rPr>
          <w:rFonts w:asciiTheme="minorHAnsi" w:eastAsiaTheme="minorEastAsia" w:hAnsiTheme="minorHAnsi" w:cstheme="minorBidi"/>
          <w:bCs w:val="0"/>
          <w:iCs w:val="0"/>
          <w:noProof/>
          <w:color w:val="auto"/>
          <w:szCs w:val="22"/>
          <w:rtl/>
        </w:rPr>
      </w:pPr>
      <w:hyperlink w:anchor="_Toc495687178" w:history="1">
        <w:r w:rsidR="00123BC4" w:rsidRPr="00B71119">
          <w:rPr>
            <w:rStyle w:val="Hyperlink"/>
            <w:rFonts w:hint="eastAsia"/>
            <w:noProof/>
            <w:rtl/>
          </w:rPr>
          <w:t>نقش</w:t>
        </w:r>
        <w:r w:rsidR="00123BC4" w:rsidRPr="00B71119">
          <w:rPr>
            <w:rStyle w:val="Hyperlink"/>
            <w:noProof/>
            <w:rtl/>
          </w:rPr>
          <w:t xml:space="preserve"> </w:t>
        </w:r>
        <w:r w:rsidR="00123BC4" w:rsidRPr="00B71119">
          <w:rPr>
            <w:rStyle w:val="Hyperlink"/>
            <w:rFonts w:hint="eastAsia"/>
            <w:noProof/>
            <w:rtl/>
          </w:rPr>
          <w:t>علم</w:t>
        </w:r>
        <w:r w:rsidR="00123BC4" w:rsidRPr="00B71119">
          <w:rPr>
            <w:rStyle w:val="Hyperlink"/>
            <w:noProof/>
            <w:rtl/>
          </w:rPr>
          <w:t xml:space="preserve"> </w:t>
        </w:r>
        <w:r w:rsidR="00123BC4" w:rsidRPr="00B71119">
          <w:rPr>
            <w:rStyle w:val="Hyperlink"/>
            <w:rFonts w:hint="eastAsia"/>
            <w:noProof/>
            <w:rtl/>
          </w:rPr>
          <w:t>رجال</w:t>
        </w:r>
        <w:r w:rsidR="00123BC4" w:rsidRPr="00B71119">
          <w:rPr>
            <w:rStyle w:val="Hyperlink"/>
            <w:noProof/>
            <w:rtl/>
          </w:rPr>
          <w:t xml:space="preserve"> </w:t>
        </w:r>
        <w:r w:rsidR="00123BC4" w:rsidRPr="00B71119">
          <w:rPr>
            <w:rStyle w:val="Hyperlink"/>
            <w:rFonts w:hint="eastAsia"/>
            <w:noProof/>
            <w:rtl/>
          </w:rPr>
          <w:t>در</w:t>
        </w:r>
        <w:r w:rsidR="00123BC4" w:rsidRPr="00B71119">
          <w:rPr>
            <w:rStyle w:val="Hyperlink"/>
            <w:noProof/>
            <w:rtl/>
          </w:rPr>
          <w:t xml:space="preserve"> </w:t>
        </w:r>
        <w:r w:rsidR="00123BC4" w:rsidRPr="00B71119">
          <w:rPr>
            <w:rStyle w:val="Hyperlink"/>
            <w:rFonts w:hint="eastAsia"/>
            <w:noProof/>
            <w:rtl/>
          </w:rPr>
          <w:t>اجتهاد</w:t>
        </w:r>
        <w:r w:rsidR="00123BC4">
          <w:rPr>
            <w:noProof/>
            <w:webHidden/>
            <w:rtl/>
          </w:rPr>
          <w:tab/>
        </w:r>
        <w:r w:rsidR="00123BC4">
          <w:rPr>
            <w:rStyle w:val="Hyperlink"/>
            <w:noProof/>
            <w:rtl/>
          </w:rPr>
          <w:fldChar w:fldCharType="begin"/>
        </w:r>
        <w:r w:rsidR="00123BC4">
          <w:rPr>
            <w:noProof/>
            <w:webHidden/>
            <w:rtl/>
          </w:rPr>
          <w:instrText xml:space="preserve"> </w:instrText>
        </w:r>
        <w:r w:rsidR="00123BC4">
          <w:rPr>
            <w:noProof/>
            <w:webHidden/>
          </w:rPr>
          <w:instrText xml:space="preserve">PAGEREF </w:instrText>
        </w:r>
        <w:r w:rsidR="00123BC4">
          <w:rPr>
            <w:noProof/>
            <w:webHidden/>
            <w:rtl/>
          </w:rPr>
          <w:instrText>_</w:instrText>
        </w:r>
        <w:r w:rsidR="00123BC4">
          <w:rPr>
            <w:noProof/>
            <w:webHidden/>
          </w:rPr>
          <w:instrText>Toc495687178 \h</w:instrText>
        </w:r>
        <w:r w:rsidR="00123BC4">
          <w:rPr>
            <w:noProof/>
            <w:webHidden/>
            <w:rtl/>
          </w:rPr>
          <w:instrText xml:space="preserve"> </w:instrText>
        </w:r>
        <w:r w:rsidR="00123BC4">
          <w:rPr>
            <w:rStyle w:val="Hyperlink"/>
            <w:noProof/>
            <w:rtl/>
          </w:rPr>
        </w:r>
        <w:r w:rsidR="00123BC4">
          <w:rPr>
            <w:rStyle w:val="Hyperlink"/>
            <w:noProof/>
            <w:rtl/>
          </w:rPr>
          <w:fldChar w:fldCharType="separate"/>
        </w:r>
        <w:r w:rsidR="00123BC4">
          <w:rPr>
            <w:noProof/>
            <w:webHidden/>
            <w:rtl/>
          </w:rPr>
          <w:t>2</w:t>
        </w:r>
        <w:r w:rsidR="00123BC4">
          <w:rPr>
            <w:rStyle w:val="Hyperlink"/>
            <w:noProof/>
            <w:rtl/>
          </w:rPr>
          <w:fldChar w:fldCharType="end"/>
        </w:r>
      </w:hyperlink>
    </w:p>
    <w:p w:rsidR="00123BC4" w:rsidRDefault="00600CD9" w:rsidP="00123BC4">
      <w:pPr>
        <w:pStyle w:val="TOC3"/>
        <w:tabs>
          <w:tab w:val="right" w:leader="dot" w:pos="10194"/>
        </w:tabs>
        <w:rPr>
          <w:rFonts w:asciiTheme="minorHAnsi" w:eastAsiaTheme="minorEastAsia" w:hAnsiTheme="minorHAnsi" w:cstheme="minorBidi"/>
          <w:bCs w:val="0"/>
          <w:iCs w:val="0"/>
          <w:noProof/>
          <w:color w:val="auto"/>
          <w:szCs w:val="22"/>
          <w:rtl/>
        </w:rPr>
      </w:pPr>
      <w:hyperlink w:anchor="_Toc495687179" w:history="1">
        <w:r w:rsidR="00123BC4" w:rsidRPr="00B71119">
          <w:rPr>
            <w:rStyle w:val="Hyperlink"/>
            <w:rFonts w:hint="eastAsia"/>
            <w:noProof/>
            <w:rtl/>
          </w:rPr>
          <w:t>تفص</w:t>
        </w:r>
        <w:r w:rsidR="00123BC4" w:rsidRPr="00B71119">
          <w:rPr>
            <w:rStyle w:val="Hyperlink"/>
            <w:rFonts w:hint="cs"/>
            <w:noProof/>
            <w:rtl/>
          </w:rPr>
          <w:t>ی</w:t>
        </w:r>
        <w:r w:rsidR="00123BC4" w:rsidRPr="00B71119">
          <w:rPr>
            <w:rStyle w:val="Hyperlink"/>
            <w:rFonts w:hint="eastAsia"/>
            <w:noProof/>
            <w:rtl/>
          </w:rPr>
          <w:t>ل</w:t>
        </w:r>
        <w:r w:rsidR="00123BC4" w:rsidRPr="00B71119">
          <w:rPr>
            <w:rStyle w:val="Hyperlink"/>
            <w:noProof/>
            <w:rtl/>
          </w:rPr>
          <w:t xml:space="preserve"> </w:t>
        </w:r>
        <w:r w:rsidR="00123BC4" w:rsidRPr="00B71119">
          <w:rPr>
            <w:rStyle w:val="Hyperlink"/>
            <w:rFonts w:hint="eastAsia"/>
            <w:noProof/>
            <w:rtl/>
          </w:rPr>
          <w:t>اغا</w:t>
        </w:r>
        <w:r w:rsidR="00123BC4" w:rsidRPr="00B71119">
          <w:rPr>
            <w:rStyle w:val="Hyperlink"/>
            <w:noProof/>
            <w:rtl/>
          </w:rPr>
          <w:t xml:space="preserve"> </w:t>
        </w:r>
        <w:r w:rsidR="00123BC4" w:rsidRPr="00B71119">
          <w:rPr>
            <w:rStyle w:val="Hyperlink"/>
            <w:rFonts w:hint="eastAsia"/>
            <w:noProof/>
            <w:rtl/>
          </w:rPr>
          <w:t>ض</w:t>
        </w:r>
        <w:r w:rsidR="00123BC4" w:rsidRPr="00B71119">
          <w:rPr>
            <w:rStyle w:val="Hyperlink"/>
            <w:rFonts w:hint="cs"/>
            <w:noProof/>
            <w:rtl/>
          </w:rPr>
          <w:t>ی</w:t>
        </w:r>
        <w:r w:rsidR="00123BC4" w:rsidRPr="00B71119">
          <w:rPr>
            <w:rStyle w:val="Hyperlink"/>
            <w:rFonts w:hint="eastAsia"/>
            <w:noProof/>
            <w:rtl/>
          </w:rPr>
          <w:t>اء</w:t>
        </w:r>
        <w:r w:rsidR="00123BC4" w:rsidRPr="00B71119">
          <w:rPr>
            <w:rStyle w:val="Hyperlink"/>
            <w:noProof/>
            <w:rtl/>
          </w:rPr>
          <w:t xml:space="preserve"> </w:t>
        </w:r>
        <w:r w:rsidR="00123BC4" w:rsidRPr="00B71119">
          <w:rPr>
            <w:rStyle w:val="Hyperlink"/>
            <w:rFonts w:hint="eastAsia"/>
            <w:noProof/>
            <w:rtl/>
          </w:rPr>
          <w:t>به</w:t>
        </w:r>
        <w:r w:rsidR="00123BC4" w:rsidRPr="00B71119">
          <w:rPr>
            <w:rStyle w:val="Hyperlink"/>
            <w:noProof/>
            <w:rtl/>
          </w:rPr>
          <w:t xml:space="preserve"> </w:t>
        </w:r>
        <w:r w:rsidR="00123BC4" w:rsidRPr="00B71119">
          <w:rPr>
            <w:rStyle w:val="Hyperlink"/>
            <w:rFonts w:hint="eastAsia"/>
            <w:noProof/>
            <w:rtl/>
          </w:rPr>
          <w:t>مبنا</w:t>
        </w:r>
        <w:r w:rsidR="00123BC4" w:rsidRPr="00B71119">
          <w:rPr>
            <w:rStyle w:val="Hyperlink"/>
            <w:rFonts w:hint="cs"/>
            <w:noProof/>
            <w:rtl/>
          </w:rPr>
          <w:t>ی</w:t>
        </w:r>
        <w:r w:rsidR="00123BC4" w:rsidRPr="00B71119">
          <w:rPr>
            <w:rStyle w:val="Hyperlink"/>
            <w:noProof/>
            <w:rtl/>
          </w:rPr>
          <w:t xml:space="preserve"> </w:t>
        </w:r>
        <w:r w:rsidR="00123BC4" w:rsidRPr="00B71119">
          <w:rPr>
            <w:rStyle w:val="Hyperlink"/>
            <w:rFonts w:hint="eastAsia"/>
            <w:noProof/>
            <w:rtl/>
          </w:rPr>
          <w:t>وثوق</w:t>
        </w:r>
        <w:r w:rsidR="00123BC4" w:rsidRPr="00B71119">
          <w:rPr>
            <w:rStyle w:val="Hyperlink"/>
            <w:noProof/>
            <w:rtl/>
          </w:rPr>
          <w:t xml:space="preserve"> </w:t>
        </w:r>
        <w:r w:rsidR="00123BC4" w:rsidRPr="00B71119">
          <w:rPr>
            <w:rStyle w:val="Hyperlink"/>
            <w:rFonts w:hint="eastAsia"/>
            <w:noProof/>
            <w:rtl/>
          </w:rPr>
          <w:t>خبر</w:t>
        </w:r>
        <w:r w:rsidR="00123BC4" w:rsidRPr="00B71119">
          <w:rPr>
            <w:rStyle w:val="Hyperlink"/>
            <w:rFonts w:hint="cs"/>
            <w:noProof/>
            <w:rtl/>
          </w:rPr>
          <w:t>ی</w:t>
        </w:r>
        <w:r w:rsidR="00123BC4" w:rsidRPr="00B71119">
          <w:rPr>
            <w:rStyle w:val="Hyperlink"/>
            <w:noProof/>
            <w:rtl/>
          </w:rPr>
          <w:t xml:space="preserve"> </w:t>
        </w:r>
        <w:r w:rsidR="00123BC4" w:rsidRPr="00B71119">
          <w:rPr>
            <w:rStyle w:val="Hyperlink"/>
            <w:rFonts w:hint="eastAsia"/>
            <w:noProof/>
            <w:rtl/>
          </w:rPr>
          <w:t>و</w:t>
        </w:r>
        <w:r w:rsidR="00123BC4" w:rsidRPr="00B71119">
          <w:rPr>
            <w:rStyle w:val="Hyperlink"/>
            <w:noProof/>
            <w:rtl/>
          </w:rPr>
          <w:t xml:space="preserve"> </w:t>
        </w:r>
        <w:r w:rsidR="00123BC4" w:rsidRPr="00B71119">
          <w:rPr>
            <w:rStyle w:val="Hyperlink"/>
            <w:rFonts w:hint="eastAsia"/>
            <w:noProof/>
            <w:rtl/>
          </w:rPr>
          <w:t>مخبر</w:t>
        </w:r>
        <w:r w:rsidR="00123BC4" w:rsidRPr="00B71119">
          <w:rPr>
            <w:rStyle w:val="Hyperlink"/>
            <w:rFonts w:hint="cs"/>
            <w:noProof/>
            <w:rtl/>
          </w:rPr>
          <w:t>ی</w:t>
        </w:r>
        <w:r w:rsidR="00123BC4">
          <w:rPr>
            <w:noProof/>
            <w:webHidden/>
            <w:rtl/>
          </w:rPr>
          <w:tab/>
        </w:r>
        <w:r w:rsidR="00123BC4">
          <w:rPr>
            <w:rStyle w:val="Hyperlink"/>
            <w:noProof/>
            <w:rtl/>
          </w:rPr>
          <w:fldChar w:fldCharType="begin"/>
        </w:r>
        <w:r w:rsidR="00123BC4">
          <w:rPr>
            <w:noProof/>
            <w:webHidden/>
            <w:rtl/>
          </w:rPr>
          <w:instrText xml:space="preserve"> </w:instrText>
        </w:r>
        <w:r w:rsidR="00123BC4">
          <w:rPr>
            <w:noProof/>
            <w:webHidden/>
          </w:rPr>
          <w:instrText xml:space="preserve">PAGEREF </w:instrText>
        </w:r>
        <w:r w:rsidR="00123BC4">
          <w:rPr>
            <w:noProof/>
            <w:webHidden/>
            <w:rtl/>
          </w:rPr>
          <w:instrText>_</w:instrText>
        </w:r>
        <w:r w:rsidR="00123BC4">
          <w:rPr>
            <w:noProof/>
            <w:webHidden/>
          </w:rPr>
          <w:instrText>Toc495687179 \h</w:instrText>
        </w:r>
        <w:r w:rsidR="00123BC4">
          <w:rPr>
            <w:noProof/>
            <w:webHidden/>
            <w:rtl/>
          </w:rPr>
          <w:instrText xml:space="preserve"> </w:instrText>
        </w:r>
        <w:r w:rsidR="00123BC4">
          <w:rPr>
            <w:rStyle w:val="Hyperlink"/>
            <w:noProof/>
            <w:rtl/>
          </w:rPr>
        </w:r>
        <w:r w:rsidR="00123BC4">
          <w:rPr>
            <w:rStyle w:val="Hyperlink"/>
            <w:noProof/>
            <w:rtl/>
          </w:rPr>
          <w:fldChar w:fldCharType="separate"/>
        </w:r>
        <w:r w:rsidR="00123BC4">
          <w:rPr>
            <w:noProof/>
            <w:webHidden/>
            <w:rtl/>
          </w:rPr>
          <w:t>2</w:t>
        </w:r>
        <w:r w:rsidR="00123BC4">
          <w:rPr>
            <w:rStyle w:val="Hyperlink"/>
            <w:noProof/>
            <w:rtl/>
          </w:rPr>
          <w:fldChar w:fldCharType="end"/>
        </w:r>
      </w:hyperlink>
    </w:p>
    <w:p w:rsidR="00123BC4" w:rsidRDefault="00600CD9" w:rsidP="00123BC4">
      <w:pPr>
        <w:pStyle w:val="TOC3"/>
        <w:tabs>
          <w:tab w:val="right" w:leader="dot" w:pos="10194"/>
        </w:tabs>
        <w:rPr>
          <w:rFonts w:asciiTheme="minorHAnsi" w:eastAsiaTheme="minorEastAsia" w:hAnsiTheme="minorHAnsi" w:cstheme="minorBidi"/>
          <w:bCs w:val="0"/>
          <w:iCs w:val="0"/>
          <w:noProof/>
          <w:color w:val="auto"/>
          <w:szCs w:val="22"/>
          <w:rtl/>
        </w:rPr>
      </w:pPr>
      <w:hyperlink w:anchor="_Toc495687180" w:history="1">
        <w:r w:rsidR="00123BC4" w:rsidRPr="00B71119">
          <w:rPr>
            <w:rStyle w:val="Hyperlink"/>
            <w:rFonts w:hint="eastAsia"/>
            <w:noProof/>
            <w:rtl/>
          </w:rPr>
          <w:t>عدم</w:t>
        </w:r>
        <w:r w:rsidR="00123BC4" w:rsidRPr="00B71119">
          <w:rPr>
            <w:rStyle w:val="Hyperlink"/>
            <w:noProof/>
            <w:rtl/>
          </w:rPr>
          <w:t xml:space="preserve"> </w:t>
        </w:r>
        <w:r w:rsidR="00123BC4" w:rsidRPr="00B71119">
          <w:rPr>
            <w:rStyle w:val="Hyperlink"/>
            <w:rFonts w:hint="eastAsia"/>
            <w:noProof/>
            <w:rtl/>
          </w:rPr>
          <w:t>صحت</w:t>
        </w:r>
        <w:r w:rsidR="00123BC4" w:rsidRPr="00B71119">
          <w:rPr>
            <w:rStyle w:val="Hyperlink"/>
            <w:noProof/>
            <w:rtl/>
          </w:rPr>
          <w:t xml:space="preserve"> </w:t>
        </w:r>
        <w:r w:rsidR="00123BC4" w:rsidRPr="00B71119">
          <w:rPr>
            <w:rStyle w:val="Hyperlink"/>
            <w:rFonts w:hint="eastAsia"/>
            <w:noProof/>
            <w:rtl/>
          </w:rPr>
          <w:t>تفص</w:t>
        </w:r>
        <w:r w:rsidR="00123BC4" w:rsidRPr="00B71119">
          <w:rPr>
            <w:rStyle w:val="Hyperlink"/>
            <w:rFonts w:hint="cs"/>
            <w:noProof/>
            <w:rtl/>
          </w:rPr>
          <w:t>ی</w:t>
        </w:r>
        <w:r w:rsidR="00123BC4" w:rsidRPr="00B71119">
          <w:rPr>
            <w:rStyle w:val="Hyperlink"/>
            <w:rFonts w:hint="eastAsia"/>
            <w:noProof/>
            <w:rtl/>
          </w:rPr>
          <w:t>ل</w:t>
        </w:r>
        <w:r w:rsidR="00123BC4" w:rsidRPr="00B71119">
          <w:rPr>
            <w:rStyle w:val="Hyperlink"/>
            <w:noProof/>
            <w:rtl/>
          </w:rPr>
          <w:t xml:space="preserve"> </w:t>
        </w:r>
        <w:r w:rsidR="00123BC4" w:rsidRPr="00B71119">
          <w:rPr>
            <w:rStyle w:val="Hyperlink"/>
            <w:rFonts w:hint="eastAsia"/>
            <w:noProof/>
            <w:rtl/>
          </w:rPr>
          <w:t>اغا</w:t>
        </w:r>
        <w:r w:rsidR="00123BC4" w:rsidRPr="00B71119">
          <w:rPr>
            <w:rStyle w:val="Hyperlink"/>
            <w:noProof/>
            <w:rtl/>
          </w:rPr>
          <w:t xml:space="preserve"> </w:t>
        </w:r>
        <w:r w:rsidR="00123BC4" w:rsidRPr="00B71119">
          <w:rPr>
            <w:rStyle w:val="Hyperlink"/>
            <w:rFonts w:hint="eastAsia"/>
            <w:noProof/>
            <w:rtl/>
          </w:rPr>
          <w:t>ض</w:t>
        </w:r>
        <w:r w:rsidR="00123BC4" w:rsidRPr="00B71119">
          <w:rPr>
            <w:rStyle w:val="Hyperlink"/>
            <w:rFonts w:hint="cs"/>
            <w:noProof/>
            <w:rtl/>
          </w:rPr>
          <w:t>ی</w:t>
        </w:r>
        <w:r w:rsidR="00123BC4" w:rsidRPr="00B71119">
          <w:rPr>
            <w:rStyle w:val="Hyperlink"/>
            <w:rFonts w:hint="eastAsia"/>
            <w:noProof/>
            <w:rtl/>
          </w:rPr>
          <w:t>ا</w:t>
        </w:r>
        <w:r w:rsidR="00123BC4">
          <w:rPr>
            <w:noProof/>
            <w:webHidden/>
            <w:rtl/>
          </w:rPr>
          <w:tab/>
        </w:r>
        <w:r w:rsidR="00123BC4">
          <w:rPr>
            <w:rStyle w:val="Hyperlink"/>
            <w:noProof/>
            <w:rtl/>
          </w:rPr>
          <w:fldChar w:fldCharType="begin"/>
        </w:r>
        <w:r w:rsidR="00123BC4">
          <w:rPr>
            <w:noProof/>
            <w:webHidden/>
            <w:rtl/>
          </w:rPr>
          <w:instrText xml:space="preserve"> </w:instrText>
        </w:r>
        <w:r w:rsidR="00123BC4">
          <w:rPr>
            <w:noProof/>
            <w:webHidden/>
          </w:rPr>
          <w:instrText xml:space="preserve">PAGEREF </w:instrText>
        </w:r>
        <w:r w:rsidR="00123BC4">
          <w:rPr>
            <w:noProof/>
            <w:webHidden/>
            <w:rtl/>
          </w:rPr>
          <w:instrText>_</w:instrText>
        </w:r>
        <w:r w:rsidR="00123BC4">
          <w:rPr>
            <w:noProof/>
            <w:webHidden/>
          </w:rPr>
          <w:instrText>Toc495687180 \h</w:instrText>
        </w:r>
        <w:r w:rsidR="00123BC4">
          <w:rPr>
            <w:noProof/>
            <w:webHidden/>
            <w:rtl/>
          </w:rPr>
          <w:instrText xml:space="preserve"> </w:instrText>
        </w:r>
        <w:r w:rsidR="00123BC4">
          <w:rPr>
            <w:rStyle w:val="Hyperlink"/>
            <w:noProof/>
            <w:rtl/>
          </w:rPr>
        </w:r>
        <w:r w:rsidR="00123BC4">
          <w:rPr>
            <w:rStyle w:val="Hyperlink"/>
            <w:noProof/>
            <w:rtl/>
          </w:rPr>
          <w:fldChar w:fldCharType="separate"/>
        </w:r>
        <w:r w:rsidR="00123BC4">
          <w:rPr>
            <w:noProof/>
            <w:webHidden/>
            <w:rtl/>
          </w:rPr>
          <w:t>2</w:t>
        </w:r>
        <w:r w:rsidR="00123BC4">
          <w:rPr>
            <w:rStyle w:val="Hyperlink"/>
            <w:noProof/>
            <w:rtl/>
          </w:rPr>
          <w:fldChar w:fldCharType="end"/>
        </w:r>
      </w:hyperlink>
    </w:p>
    <w:p w:rsidR="00123BC4" w:rsidRDefault="00600CD9" w:rsidP="00123BC4">
      <w:pPr>
        <w:pStyle w:val="TOC3"/>
        <w:tabs>
          <w:tab w:val="right" w:leader="dot" w:pos="10194"/>
        </w:tabs>
        <w:rPr>
          <w:rFonts w:asciiTheme="minorHAnsi" w:eastAsiaTheme="minorEastAsia" w:hAnsiTheme="minorHAnsi" w:cstheme="minorBidi"/>
          <w:bCs w:val="0"/>
          <w:iCs w:val="0"/>
          <w:noProof/>
          <w:color w:val="auto"/>
          <w:szCs w:val="22"/>
          <w:rtl/>
        </w:rPr>
      </w:pPr>
      <w:hyperlink w:anchor="_Toc495687181" w:history="1">
        <w:r w:rsidR="00123BC4" w:rsidRPr="00B71119">
          <w:rPr>
            <w:rStyle w:val="Hyperlink"/>
            <w:rFonts w:hint="eastAsia"/>
            <w:noProof/>
            <w:rtl/>
          </w:rPr>
          <w:t>تفص</w:t>
        </w:r>
        <w:r w:rsidR="00123BC4" w:rsidRPr="00B71119">
          <w:rPr>
            <w:rStyle w:val="Hyperlink"/>
            <w:rFonts w:hint="cs"/>
            <w:noProof/>
            <w:rtl/>
          </w:rPr>
          <w:t>ی</w:t>
        </w:r>
        <w:r w:rsidR="00123BC4" w:rsidRPr="00B71119">
          <w:rPr>
            <w:rStyle w:val="Hyperlink"/>
            <w:rFonts w:hint="eastAsia"/>
            <w:noProof/>
            <w:rtl/>
          </w:rPr>
          <w:t>ل</w:t>
        </w:r>
        <w:r w:rsidR="00123BC4" w:rsidRPr="00B71119">
          <w:rPr>
            <w:rStyle w:val="Hyperlink"/>
            <w:noProof/>
            <w:rtl/>
          </w:rPr>
          <w:t xml:space="preserve"> </w:t>
        </w:r>
        <w:r w:rsidR="00123BC4" w:rsidRPr="00B71119">
          <w:rPr>
            <w:rStyle w:val="Hyperlink"/>
            <w:rFonts w:hint="eastAsia"/>
            <w:noProof/>
            <w:rtl/>
          </w:rPr>
          <w:t>به</w:t>
        </w:r>
        <w:r w:rsidR="00123BC4" w:rsidRPr="00B71119">
          <w:rPr>
            <w:rStyle w:val="Hyperlink"/>
            <w:noProof/>
            <w:rtl/>
          </w:rPr>
          <w:t xml:space="preserve"> </w:t>
        </w:r>
        <w:r w:rsidR="00123BC4" w:rsidRPr="00B71119">
          <w:rPr>
            <w:rStyle w:val="Hyperlink"/>
            <w:rFonts w:hint="eastAsia"/>
            <w:noProof/>
            <w:rtl/>
          </w:rPr>
          <w:t>جابر</w:t>
        </w:r>
        <w:r w:rsidR="00123BC4" w:rsidRPr="00B71119">
          <w:rPr>
            <w:rStyle w:val="Hyperlink"/>
            <w:rFonts w:hint="cs"/>
            <w:noProof/>
            <w:rtl/>
          </w:rPr>
          <w:t>ی</w:t>
        </w:r>
        <w:r w:rsidR="00123BC4" w:rsidRPr="00B71119">
          <w:rPr>
            <w:rStyle w:val="Hyperlink"/>
            <w:rFonts w:hint="eastAsia"/>
            <w:noProof/>
            <w:rtl/>
          </w:rPr>
          <w:t>ت</w:t>
        </w:r>
        <w:r w:rsidR="00123BC4" w:rsidRPr="00B71119">
          <w:rPr>
            <w:rStyle w:val="Hyperlink"/>
            <w:noProof/>
            <w:rtl/>
          </w:rPr>
          <w:t xml:space="preserve"> </w:t>
        </w:r>
        <w:r w:rsidR="00123BC4" w:rsidRPr="00B71119">
          <w:rPr>
            <w:rStyle w:val="Hyperlink"/>
            <w:rFonts w:hint="eastAsia"/>
            <w:noProof/>
            <w:rtl/>
          </w:rPr>
          <w:t>سند</w:t>
        </w:r>
        <w:r w:rsidR="00123BC4" w:rsidRPr="00B71119">
          <w:rPr>
            <w:rStyle w:val="Hyperlink"/>
            <w:noProof/>
            <w:rtl/>
          </w:rPr>
          <w:t xml:space="preserve"> </w:t>
        </w:r>
        <w:r w:rsidR="00123BC4" w:rsidRPr="00B71119">
          <w:rPr>
            <w:rStyle w:val="Hyperlink"/>
            <w:rFonts w:hint="eastAsia"/>
            <w:noProof/>
            <w:rtl/>
          </w:rPr>
          <w:t>توسط</w:t>
        </w:r>
        <w:r w:rsidR="00123BC4" w:rsidRPr="00B71119">
          <w:rPr>
            <w:rStyle w:val="Hyperlink"/>
            <w:noProof/>
            <w:rtl/>
          </w:rPr>
          <w:t xml:space="preserve"> </w:t>
        </w:r>
        <w:r w:rsidR="00123BC4" w:rsidRPr="00B71119">
          <w:rPr>
            <w:rStyle w:val="Hyperlink"/>
            <w:rFonts w:hint="eastAsia"/>
            <w:noProof/>
            <w:rtl/>
          </w:rPr>
          <w:t>عمل</w:t>
        </w:r>
        <w:r w:rsidR="00123BC4" w:rsidRPr="00B71119">
          <w:rPr>
            <w:rStyle w:val="Hyperlink"/>
            <w:noProof/>
            <w:rtl/>
          </w:rPr>
          <w:t xml:space="preserve"> </w:t>
        </w:r>
        <w:r w:rsidR="00123BC4" w:rsidRPr="00B71119">
          <w:rPr>
            <w:rStyle w:val="Hyperlink"/>
            <w:rFonts w:hint="eastAsia"/>
            <w:noProof/>
            <w:rtl/>
          </w:rPr>
          <w:t>مشهور</w:t>
        </w:r>
        <w:r w:rsidR="00123BC4" w:rsidRPr="00B71119">
          <w:rPr>
            <w:rStyle w:val="Hyperlink"/>
            <w:noProof/>
            <w:rtl/>
          </w:rPr>
          <w:t xml:space="preserve"> </w:t>
        </w:r>
        <w:r w:rsidR="00123BC4" w:rsidRPr="00B71119">
          <w:rPr>
            <w:rStyle w:val="Hyperlink"/>
            <w:rFonts w:hint="eastAsia"/>
            <w:noProof/>
            <w:rtl/>
          </w:rPr>
          <w:t>و</w:t>
        </w:r>
        <w:r w:rsidR="00123BC4" w:rsidRPr="00B71119">
          <w:rPr>
            <w:rStyle w:val="Hyperlink"/>
            <w:noProof/>
            <w:rtl/>
          </w:rPr>
          <w:t xml:space="preserve"> </w:t>
        </w:r>
        <w:r w:rsidR="00123BC4" w:rsidRPr="00B71119">
          <w:rPr>
            <w:rStyle w:val="Hyperlink"/>
            <w:rFonts w:hint="eastAsia"/>
            <w:noProof/>
            <w:rtl/>
          </w:rPr>
          <w:t>عدم</w:t>
        </w:r>
        <w:r w:rsidR="00123BC4" w:rsidRPr="00B71119">
          <w:rPr>
            <w:rStyle w:val="Hyperlink"/>
            <w:noProof/>
            <w:rtl/>
          </w:rPr>
          <w:t xml:space="preserve"> </w:t>
        </w:r>
        <w:r w:rsidR="00123BC4" w:rsidRPr="00B71119">
          <w:rPr>
            <w:rStyle w:val="Hyperlink"/>
            <w:rFonts w:hint="eastAsia"/>
            <w:noProof/>
            <w:rtl/>
          </w:rPr>
          <w:t>جابر</w:t>
        </w:r>
        <w:r w:rsidR="00123BC4" w:rsidRPr="00B71119">
          <w:rPr>
            <w:rStyle w:val="Hyperlink"/>
            <w:rFonts w:hint="cs"/>
            <w:noProof/>
            <w:rtl/>
          </w:rPr>
          <w:t>ی</w:t>
        </w:r>
        <w:r w:rsidR="00123BC4" w:rsidRPr="00B71119">
          <w:rPr>
            <w:rStyle w:val="Hyperlink"/>
            <w:rFonts w:hint="eastAsia"/>
            <w:noProof/>
            <w:rtl/>
          </w:rPr>
          <w:t>ت</w:t>
        </w:r>
        <w:r w:rsidR="00123BC4" w:rsidRPr="00B71119">
          <w:rPr>
            <w:rStyle w:val="Hyperlink"/>
            <w:noProof/>
            <w:rtl/>
          </w:rPr>
          <w:t xml:space="preserve"> </w:t>
        </w:r>
        <w:r w:rsidR="00123BC4" w:rsidRPr="00B71119">
          <w:rPr>
            <w:rStyle w:val="Hyperlink"/>
            <w:rFonts w:hint="eastAsia"/>
            <w:noProof/>
            <w:rtl/>
          </w:rPr>
          <w:t>برا</w:t>
        </w:r>
        <w:r w:rsidR="00123BC4" w:rsidRPr="00B71119">
          <w:rPr>
            <w:rStyle w:val="Hyperlink"/>
            <w:rFonts w:hint="cs"/>
            <w:noProof/>
            <w:rtl/>
          </w:rPr>
          <w:t>ی</w:t>
        </w:r>
        <w:r w:rsidR="00123BC4" w:rsidRPr="00B71119">
          <w:rPr>
            <w:rStyle w:val="Hyperlink"/>
            <w:noProof/>
            <w:rtl/>
          </w:rPr>
          <w:t xml:space="preserve"> </w:t>
        </w:r>
        <w:r w:rsidR="00123BC4" w:rsidRPr="00B71119">
          <w:rPr>
            <w:rStyle w:val="Hyperlink"/>
            <w:rFonts w:hint="eastAsia"/>
            <w:noProof/>
            <w:rtl/>
          </w:rPr>
          <w:t>دخالت</w:t>
        </w:r>
        <w:r w:rsidR="00123BC4" w:rsidRPr="00B71119">
          <w:rPr>
            <w:rStyle w:val="Hyperlink"/>
            <w:noProof/>
            <w:rtl/>
          </w:rPr>
          <w:t xml:space="preserve"> </w:t>
        </w:r>
        <w:r w:rsidR="00123BC4" w:rsidRPr="00B71119">
          <w:rPr>
            <w:rStyle w:val="Hyperlink"/>
            <w:rFonts w:hint="eastAsia"/>
            <w:noProof/>
            <w:rtl/>
          </w:rPr>
          <w:t>علم</w:t>
        </w:r>
        <w:r w:rsidR="00123BC4" w:rsidRPr="00B71119">
          <w:rPr>
            <w:rStyle w:val="Hyperlink"/>
            <w:noProof/>
            <w:rtl/>
          </w:rPr>
          <w:t xml:space="preserve"> </w:t>
        </w:r>
        <w:r w:rsidR="00123BC4" w:rsidRPr="00B71119">
          <w:rPr>
            <w:rStyle w:val="Hyperlink"/>
            <w:rFonts w:hint="eastAsia"/>
            <w:noProof/>
            <w:rtl/>
          </w:rPr>
          <w:t>رجال</w:t>
        </w:r>
        <w:r w:rsidR="00123BC4" w:rsidRPr="00B71119">
          <w:rPr>
            <w:rStyle w:val="Hyperlink"/>
            <w:noProof/>
            <w:rtl/>
          </w:rPr>
          <w:t xml:space="preserve"> </w:t>
        </w:r>
        <w:r w:rsidR="00123BC4" w:rsidRPr="00B71119">
          <w:rPr>
            <w:rStyle w:val="Hyperlink"/>
            <w:rFonts w:hint="eastAsia"/>
            <w:noProof/>
            <w:rtl/>
          </w:rPr>
          <w:t>در</w:t>
        </w:r>
        <w:r w:rsidR="00123BC4" w:rsidRPr="00B71119">
          <w:rPr>
            <w:rStyle w:val="Hyperlink"/>
            <w:noProof/>
            <w:rtl/>
          </w:rPr>
          <w:t xml:space="preserve"> </w:t>
        </w:r>
        <w:r w:rsidR="00123BC4" w:rsidRPr="00B71119">
          <w:rPr>
            <w:rStyle w:val="Hyperlink"/>
            <w:rFonts w:hint="eastAsia"/>
            <w:noProof/>
            <w:rtl/>
          </w:rPr>
          <w:t>اجتهاد</w:t>
        </w:r>
        <w:r w:rsidR="00123BC4">
          <w:rPr>
            <w:noProof/>
            <w:webHidden/>
            <w:rtl/>
          </w:rPr>
          <w:tab/>
        </w:r>
        <w:r w:rsidR="00123BC4">
          <w:rPr>
            <w:rStyle w:val="Hyperlink"/>
            <w:noProof/>
            <w:rtl/>
          </w:rPr>
          <w:fldChar w:fldCharType="begin"/>
        </w:r>
        <w:r w:rsidR="00123BC4">
          <w:rPr>
            <w:noProof/>
            <w:webHidden/>
            <w:rtl/>
          </w:rPr>
          <w:instrText xml:space="preserve"> </w:instrText>
        </w:r>
        <w:r w:rsidR="00123BC4">
          <w:rPr>
            <w:noProof/>
            <w:webHidden/>
          </w:rPr>
          <w:instrText xml:space="preserve">PAGEREF </w:instrText>
        </w:r>
        <w:r w:rsidR="00123BC4">
          <w:rPr>
            <w:noProof/>
            <w:webHidden/>
            <w:rtl/>
          </w:rPr>
          <w:instrText>_</w:instrText>
        </w:r>
        <w:r w:rsidR="00123BC4">
          <w:rPr>
            <w:noProof/>
            <w:webHidden/>
          </w:rPr>
          <w:instrText>Toc495687181 \h</w:instrText>
        </w:r>
        <w:r w:rsidR="00123BC4">
          <w:rPr>
            <w:noProof/>
            <w:webHidden/>
            <w:rtl/>
          </w:rPr>
          <w:instrText xml:space="preserve"> </w:instrText>
        </w:r>
        <w:r w:rsidR="00123BC4">
          <w:rPr>
            <w:rStyle w:val="Hyperlink"/>
            <w:noProof/>
            <w:rtl/>
          </w:rPr>
        </w:r>
        <w:r w:rsidR="00123BC4">
          <w:rPr>
            <w:rStyle w:val="Hyperlink"/>
            <w:noProof/>
            <w:rtl/>
          </w:rPr>
          <w:fldChar w:fldCharType="separate"/>
        </w:r>
        <w:r w:rsidR="00123BC4">
          <w:rPr>
            <w:noProof/>
            <w:webHidden/>
            <w:rtl/>
          </w:rPr>
          <w:t>3</w:t>
        </w:r>
        <w:r w:rsidR="00123BC4">
          <w:rPr>
            <w:rStyle w:val="Hyperlink"/>
            <w:noProof/>
            <w:rtl/>
          </w:rPr>
          <w:fldChar w:fldCharType="end"/>
        </w:r>
      </w:hyperlink>
    </w:p>
    <w:p w:rsidR="00123BC4" w:rsidRDefault="00600CD9" w:rsidP="00123BC4">
      <w:pPr>
        <w:pStyle w:val="TOC3"/>
        <w:tabs>
          <w:tab w:val="right" w:leader="dot" w:pos="10194"/>
        </w:tabs>
        <w:rPr>
          <w:rFonts w:asciiTheme="minorHAnsi" w:eastAsiaTheme="minorEastAsia" w:hAnsiTheme="minorHAnsi" w:cstheme="minorBidi"/>
          <w:bCs w:val="0"/>
          <w:iCs w:val="0"/>
          <w:noProof/>
          <w:color w:val="auto"/>
          <w:szCs w:val="22"/>
          <w:rtl/>
        </w:rPr>
      </w:pPr>
      <w:hyperlink w:anchor="_Toc495687182" w:history="1">
        <w:r w:rsidR="00123BC4" w:rsidRPr="00B71119">
          <w:rPr>
            <w:rStyle w:val="Hyperlink"/>
            <w:rFonts w:hint="eastAsia"/>
            <w:noProof/>
            <w:rtl/>
          </w:rPr>
          <w:t>نقش</w:t>
        </w:r>
        <w:r w:rsidR="00123BC4" w:rsidRPr="00B71119">
          <w:rPr>
            <w:rStyle w:val="Hyperlink"/>
            <w:noProof/>
            <w:rtl/>
          </w:rPr>
          <w:t xml:space="preserve"> </w:t>
        </w:r>
        <w:r w:rsidR="00123BC4" w:rsidRPr="00B71119">
          <w:rPr>
            <w:rStyle w:val="Hyperlink"/>
            <w:rFonts w:hint="eastAsia"/>
            <w:noProof/>
            <w:rtl/>
          </w:rPr>
          <w:t>علم</w:t>
        </w:r>
        <w:r w:rsidR="00123BC4" w:rsidRPr="00B71119">
          <w:rPr>
            <w:rStyle w:val="Hyperlink"/>
            <w:noProof/>
            <w:rtl/>
          </w:rPr>
          <w:t xml:space="preserve"> </w:t>
        </w:r>
        <w:r w:rsidR="00123BC4" w:rsidRPr="00B71119">
          <w:rPr>
            <w:rStyle w:val="Hyperlink"/>
            <w:rFonts w:hint="eastAsia"/>
            <w:noProof/>
            <w:rtl/>
          </w:rPr>
          <w:t>منطق</w:t>
        </w:r>
        <w:r w:rsidR="00123BC4" w:rsidRPr="00B71119">
          <w:rPr>
            <w:rStyle w:val="Hyperlink"/>
            <w:noProof/>
            <w:rtl/>
          </w:rPr>
          <w:t xml:space="preserve"> </w:t>
        </w:r>
        <w:r w:rsidR="00123BC4" w:rsidRPr="00B71119">
          <w:rPr>
            <w:rStyle w:val="Hyperlink"/>
            <w:rFonts w:hint="eastAsia"/>
            <w:noProof/>
            <w:rtl/>
          </w:rPr>
          <w:t>در</w:t>
        </w:r>
        <w:r w:rsidR="00123BC4" w:rsidRPr="00B71119">
          <w:rPr>
            <w:rStyle w:val="Hyperlink"/>
            <w:noProof/>
            <w:rtl/>
          </w:rPr>
          <w:t xml:space="preserve"> </w:t>
        </w:r>
        <w:r w:rsidR="00123BC4" w:rsidRPr="00B71119">
          <w:rPr>
            <w:rStyle w:val="Hyperlink"/>
            <w:rFonts w:hint="eastAsia"/>
            <w:noProof/>
            <w:rtl/>
          </w:rPr>
          <w:t>اجتهاد</w:t>
        </w:r>
        <w:r w:rsidR="00123BC4">
          <w:rPr>
            <w:noProof/>
            <w:webHidden/>
            <w:rtl/>
          </w:rPr>
          <w:tab/>
        </w:r>
        <w:r w:rsidR="00123BC4">
          <w:rPr>
            <w:rStyle w:val="Hyperlink"/>
            <w:noProof/>
            <w:rtl/>
          </w:rPr>
          <w:fldChar w:fldCharType="begin"/>
        </w:r>
        <w:r w:rsidR="00123BC4">
          <w:rPr>
            <w:noProof/>
            <w:webHidden/>
            <w:rtl/>
          </w:rPr>
          <w:instrText xml:space="preserve"> </w:instrText>
        </w:r>
        <w:r w:rsidR="00123BC4">
          <w:rPr>
            <w:noProof/>
            <w:webHidden/>
          </w:rPr>
          <w:instrText xml:space="preserve">PAGEREF </w:instrText>
        </w:r>
        <w:r w:rsidR="00123BC4">
          <w:rPr>
            <w:noProof/>
            <w:webHidden/>
            <w:rtl/>
          </w:rPr>
          <w:instrText>_</w:instrText>
        </w:r>
        <w:r w:rsidR="00123BC4">
          <w:rPr>
            <w:noProof/>
            <w:webHidden/>
          </w:rPr>
          <w:instrText>Toc495687182 \h</w:instrText>
        </w:r>
        <w:r w:rsidR="00123BC4">
          <w:rPr>
            <w:noProof/>
            <w:webHidden/>
            <w:rtl/>
          </w:rPr>
          <w:instrText xml:space="preserve"> </w:instrText>
        </w:r>
        <w:r w:rsidR="00123BC4">
          <w:rPr>
            <w:rStyle w:val="Hyperlink"/>
            <w:noProof/>
            <w:rtl/>
          </w:rPr>
        </w:r>
        <w:r w:rsidR="00123BC4">
          <w:rPr>
            <w:rStyle w:val="Hyperlink"/>
            <w:noProof/>
            <w:rtl/>
          </w:rPr>
          <w:fldChar w:fldCharType="separate"/>
        </w:r>
        <w:r w:rsidR="00123BC4">
          <w:rPr>
            <w:noProof/>
            <w:webHidden/>
            <w:rtl/>
          </w:rPr>
          <w:t>3</w:t>
        </w:r>
        <w:r w:rsidR="00123BC4">
          <w:rPr>
            <w:rStyle w:val="Hyperlink"/>
            <w:noProof/>
            <w:rtl/>
          </w:rPr>
          <w:fldChar w:fldCharType="end"/>
        </w:r>
      </w:hyperlink>
    </w:p>
    <w:p w:rsidR="00123BC4" w:rsidRDefault="00600CD9" w:rsidP="00123BC4">
      <w:pPr>
        <w:pStyle w:val="TOC3"/>
        <w:tabs>
          <w:tab w:val="right" w:leader="dot" w:pos="10194"/>
        </w:tabs>
        <w:rPr>
          <w:rFonts w:asciiTheme="minorHAnsi" w:eastAsiaTheme="minorEastAsia" w:hAnsiTheme="minorHAnsi" w:cstheme="minorBidi"/>
          <w:bCs w:val="0"/>
          <w:iCs w:val="0"/>
          <w:noProof/>
          <w:color w:val="auto"/>
          <w:szCs w:val="22"/>
          <w:rtl/>
        </w:rPr>
      </w:pPr>
      <w:hyperlink w:anchor="_Toc495687183" w:history="1">
        <w:r w:rsidR="00123BC4" w:rsidRPr="00B71119">
          <w:rPr>
            <w:rStyle w:val="Hyperlink"/>
            <w:rFonts w:hint="eastAsia"/>
            <w:noProof/>
            <w:rtl/>
          </w:rPr>
          <w:t>عدم</w:t>
        </w:r>
        <w:r w:rsidR="00123BC4" w:rsidRPr="00B71119">
          <w:rPr>
            <w:rStyle w:val="Hyperlink"/>
            <w:noProof/>
            <w:rtl/>
          </w:rPr>
          <w:t xml:space="preserve"> </w:t>
        </w:r>
        <w:r w:rsidR="00123BC4" w:rsidRPr="00B71119">
          <w:rPr>
            <w:rStyle w:val="Hyperlink"/>
            <w:rFonts w:hint="eastAsia"/>
            <w:noProof/>
            <w:rtl/>
          </w:rPr>
          <w:t>دخالت</w:t>
        </w:r>
        <w:r w:rsidR="00123BC4" w:rsidRPr="00B71119">
          <w:rPr>
            <w:rStyle w:val="Hyperlink"/>
            <w:noProof/>
            <w:rtl/>
          </w:rPr>
          <w:t xml:space="preserve"> </w:t>
        </w:r>
        <w:r w:rsidR="00123BC4" w:rsidRPr="00B71119">
          <w:rPr>
            <w:rStyle w:val="Hyperlink"/>
            <w:rFonts w:hint="eastAsia"/>
            <w:noProof/>
            <w:rtl/>
          </w:rPr>
          <w:t>منطق</w:t>
        </w:r>
        <w:r w:rsidR="00123BC4" w:rsidRPr="00B71119">
          <w:rPr>
            <w:rStyle w:val="Hyperlink"/>
            <w:noProof/>
            <w:rtl/>
          </w:rPr>
          <w:t xml:space="preserve"> </w:t>
        </w:r>
        <w:r w:rsidR="00123BC4" w:rsidRPr="00B71119">
          <w:rPr>
            <w:rStyle w:val="Hyperlink"/>
            <w:rFonts w:hint="eastAsia"/>
            <w:noProof/>
            <w:rtl/>
          </w:rPr>
          <w:t>در</w:t>
        </w:r>
        <w:r w:rsidR="00123BC4" w:rsidRPr="00B71119">
          <w:rPr>
            <w:rStyle w:val="Hyperlink"/>
            <w:noProof/>
            <w:rtl/>
          </w:rPr>
          <w:t xml:space="preserve"> </w:t>
        </w:r>
        <w:r w:rsidR="00123BC4" w:rsidRPr="00B71119">
          <w:rPr>
            <w:rStyle w:val="Hyperlink"/>
            <w:rFonts w:hint="eastAsia"/>
            <w:noProof/>
            <w:rtl/>
          </w:rPr>
          <w:t>اجتهاد</w:t>
        </w:r>
        <w:r w:rsidR="00123BC4">
          <w:rPr>
            <w:noProof/>
            <w:webHidden/>
            <w:rtl/>
          </w:rPr>
          <w:tab/>
        </w:r>
        <w:r w:rsidR="00123BC4">
          <w:rPr>
            <w:rStyle w:val="Hyperlink"/>
            <w:noProof/>
            <w:rtl/>
          </w:rPr>
          <w:fldChar w:fldCharType="begin"/>
        </w:r>
        <w:r w:rsidR="00123BC4">
          <w:rPr>
            <w:noProof/>
            <w:webHidden/>
            <w:rtl/>
          </w:rPr>
          <w:instrText xml:space="preserve"> </w:instrText>
        </w:r>
        <w:r w:rsidR="00123BC4">
          <w:rPr>
            <w:noProof/>
            <w:webHidden/>
          </w:rPr>
          <w:instrText xml:space="preserve">PAGEREF </w:instrText>
        </w:r>
        <w:r w:rsidR="00123BC4">
          <w:rPr>
            <w:noProof/>
            <w:webHidden/>
            <w:rtl/>
          </w:rPr>
          <w:instrText>_</w:instrText>
        </w:r>
        <w:r w:rsidR="00123BC4">
          <w:rPr>
            <w:noProof/>
            <w:webHidden/>
          </w:rPr>
          <w:instrText>Toc495687183 \h</w:instrText>
        </w:r>
        <w:r w:rsidR="00123BC4">
          <w:rPr>
            <w:noProof/>
            <w:webHidden/>
            <w:rtl/>
          </w:rPr>
          <w:instrText xml:space="preserve"> </w:instrText>
        </w:r>
        <w:r w:rsidR="00123BC4">
          <w:rPr>
            <w:rStyle w:val="Hyperlink"/>
            <w:noProof/>
            <w:rtl/>
          </w:rPr>
        </w:r>
        <w:r w:rsidR="00123BC4">
          <w:rPr>
            <w:rStyle w:val="Hyperlink"/>
            <w:noProof/>
            <w:rtl/>
          </w:rPr>
          <w:fldChar w:fldCharType="separate"/>
        </w:r>
        <w:r w:rsidR="00123BC4">
          <w:rPr>
            <w:noProof/>
            <w:webHidden/>
            <w:rtl/>
          </w:rPr>
          <w:t>3</w:t>
        </w:r>
        <w:r w:rsidR="00123BC4">
          <w:rPr>
            <w:rStyle w:val="Hyperlink"/>
            <w:noProof/>
            <w:rtl/>
          </w:rPr>
          <w:fldChar w:fldCharType="end"/>
        </w:r>
      </w:hyperlink>
    </w:p>
    <w:p w:rsidR="00123BC4" w:rsidRDefault="00600CD9" w:rsidP="00123BC4">
      <w:pPr>
        <w:pStyle w:val="TOC3"/>
        <w:tabs>
          <w:tab w:val="right" w:leader="dot" w:pos="10194"/>
        </w:tabs>
        <w:rPr>
          <w:rFonts w:asciiTheme="minorHAnsi" w:eastAsiaTheme="minorEastAsia" w:hAnsiTheme="minorHAnsi" w:cstheme="minorBidi"/>
          <w:bCs w:val="0"/>
          <w:iCs w:val="0"/>
          <w:noProof/>
          <w:color w:val="auto"/>
          <w:szCs w:val="22"/>
          <w:rtl/>
        </w:rPr>
      </w:pPr>
      <w:hyperlink w:anchor="_Toc495687184" w:history="1">
        <w:r w:rsidR="00123BC4" w:rsidRPr="00B71119">
          <w:rPr>
            <w:rStyle w:val="Hyperlink"/>
            <w:rFonts w:hint="eastAsia"/>
            <w:noProof/>
            <w:rtl/>
          </w:rPr>
          <w:t>نقش</w:t>
        </w:r>
        <w:r w:rsidR="00123BC4" w:rsidRPr="00B71119">
          <w:rPr>
            <w:rStyle w:val="Hyperlink"/>
            <w:noProof/>
            <w:rtl/>
          </w:rPr>
          <w:t xml:space="preserve"> </w:t>
        </w:r>
        <w:r w:rsidR="00123BC4" w:rsidRPr="00B71119">
          <w:rPr>
            <w:rStyle w:val="Hyperlink"/>
            <w:rFonts w:hint="eastAsia"/>
            <w:noProof/>
            <w:rtl/>
          </w:rPr>
          <w:t>قوه</w:t>
        </w:r>
        <w:r w:rsidR="00123BC4" w:rsidRPr="00B71119">
          <w:rPr>
            <w:rStyle w:val="Hyperlink"/>
            <w:noProof/>
            <w:rtl/>
          </w:rPr>
          <w:t xml:space="preserve"> </w:t>
        </w:r>
        <w:r w:rsidR="00123BC4" w:rsidRPr="00B71119">
          <w:rPr>
            <w:rStyle w:val="Hyperlink"/>
            <w:rFonts w:hint="eastAsia"/>
            <w:noProof/>
            <w:rtl/>
          </w:rPr>
          <w:t>قدس</w:t>
        </w:r>
        <w:r w:rsidR="00123BC4" w:rsidRPr="00B71119">
          <w:rPr>
            <w:rStyle w:val="Hyperlink"/>
            <w:rFonts w:hint="cs"/>
            <w:noProof/>
            <w:rtl/>
          </w:rPr>
          <w:t>ی</w:t>
        </w:r>
        <w:r w:rsidR="00123BC4" w:rsidRPr="00B71119">
          <w:rPr>
            <w:rStyle w:val="Hyperlink"/>
            <w:rFonts w:hint="eastAsia"/>
            <w:noProof/>
            <w:rtl/>
          </w:rPr>
          <w:t>ه</w:t>
        </w:r>
        <w:r w:rsidR="00123BC4" w:rsidRPr="00B71119">
          <w:rPr>
            <w:rStyle w:val="Hyperlink"/>
            <w:noProof/>
            <w:rtl/>
          </w:rPr>
          <w:t xml:space="preserve"> </w:t>
        </w:r>
        <w:r w:rsidR="00123BC4" w:rsidRPr="00B71119">
          <w:rPr>
            <w:rStyle w:val="Hyperlink"/>
            <w:rFonts w:hint="eastAsia"/>
            <w:noProof/>
            <w:rtl/>
          </w:rPr>
          <w:t>در</w:t>
        </w:r>
        <w:r w:rsidR="00123BC4" w:rsidRPr="00B71119">
          <w:rPr>
            <w:rStyle w:val="Hyperlink"/>
            <w:noProof/>
            <w:rtl/>
          </w:rPr>
          <w:t xml:space="preserve"> </w:t>
        </w:r>
        <w:r w:rsidR="00123BC4" w:rsidRPr="00B71119">
          <w:rPr>
            <w:rStyle w:val="Hyperlink"/>
            <w:rFonts w:hint="eastAsia"/>
            <w:noProof/>
            <w:rtl/>
          </w:rPr>
          <w:t>اجتهاد</w:t>
        </w:r>
        <w:r w:rsidR="00123BC4">
          <w:rPr>
            <w:noProof/>
            <w:webHidden/>
            <w:rtl/>
          </w:rPr>
          <w:tab/>
        </w:r>
        <w:r w:rsidR="00123BC4">
          <w:rPr>
            <w:rStyle w:val="Hyperlink"/>
            <w:noProof/>
            <w:rtl/>
          </w:rPr>
          <w:fldChar w:fldCharType="begin"/>
        </w:r>
        <w:r w:rsidR="00123BC4">
          <w:rPr>
            <w:noProof/>
            <w:webHidden/>
            <w:rtl/>
          </w:rPr>
          <w:instrText xml:space="preserve"> </w:instrText>
        </w:r>
        <w:r w:rsidR="00123BC4">
          <w:rPr>
            <w:noProof/>
            <w:webHidden/>
          </w:rPr>
          <w:instrText xml:space="preserve">PAGEREF </w:instrText>
        </w:r>
        <w:r w:rsidR="00123BC4">
          <w:rPr>
            <w:noProof/>
            <w:webHidden/>
            <w:rtl/>
          </w:rPr>
          <w:instrText>_</w:instrText>
        </w:r>
        <w:r w:rsidR="00123BC4">
          <w:rPr>
            <w:noProof/>
            <w:webHidden/>
          </w:rPr>
          <w:instrText>Toc495687184 \h</w:instrText>
        </w:r>
        <w:r w:rsidR="00123BC4">
          <w:rPr>
            <w:noProof/>
            <w:webHidden/>
            <w:rtl/>
          </w:rPr>
          <w:instrText xml:space="preserve"> </w:instrText>
        </w:r>
        <w:r w:rsidR="00123BC4">
          <w:rPr>
            <w:rStyle w:val="Hyperlink"/>
            <w:noProof/>
            <w:rtl/>
          </w:rPr>
        </w:r>
        <w:r w:rsidR="00123BC4">
          <w:rPr>
            <w:rStyle w:val="Hyperlink"/>
            <w:noProof/>
            <w:rtl/>
          </w:rPr>
          <w:fldChar w:fldCharType="separate"/>
        </w:r>
        <w:r w:rsidR="00123BC4">
          <w:rPr>
            <w:noProof/>
            <w:webHidden/>
            <w:rtl/>
          </w:rPr>
          <w:t>3</w:t>
        </w:r>
        <w:r w:rsidR="00123BC4">
          <w:rPr>
            <w:rStyle w:val="Hyperlink"/>
            <w:noProof/>
            <w:rtl/>
          </w:rPr>
          <w:fldChar w:fldCharType="end"/>
        </w:r>
      </w:hyperlink>
    </w:p>
    <w:p w:rsidR="00123BC4" w:rsidRDefault="00600CD9" w:rsidP="00123BC4">
      <w:pPr>
        <w:pStyle w:val="TOC3"/>
        <w:tabs>
          <w:tab w:val="right" w:leader="dot" w:pos="10194"/>
        </w:tabs>
        <w:rPr>
          <w:rFonts w:asciiTheme="minorHAnsi" w:eastAsiaTheme="minorEastAsia" w:hAnsiTheme="minorHAnsi" w:cstheme="minorBidi"/>
          <w:bCs w:val="0"/>
          <w:iCs w:val="0"/>
          <w:noProof/>
          <w:color w:val="auto"/>
          <w:szCs w:val="22"/>
          <w:rtl/>
        </w:rPr>
      </w:pPr>
      <w:hyperlink w:anchor="_Toc495687185" w:history="1">
        <w:r w:rsidR="00123BC4" w:rsidRPr="00B71119">
          <w:rPr>
            <w:rStyle w:val="Hyperlink"/>
            <w:rFonts w:hint="eastAsia"/>
            <w:noProof/>
            <w:rtl/>
          </w:rPr>
          <w:t>ب</w:t>
        </w:r>
        <w:r w:rsidR="00123BC4" w:rsidRPr="00B71119">
          <w:rPr>
            <w:rStyle w:val="Hyperlink"/>
            <w:rFonts w:hint="cs"/>
            <w:noProof/>
            <w:rtl/>
          </w:rPr>
          <w:t>ی</w:t>
        </w:r>
        <w:r w:rsidR="00123BC4" w:rsidRPr="00B71119">
          <w:rPr>
            <w:rStyle w:val="Hyperlink"/>
            <w:noProof/>
            <w:rtl/>
          </w:rPr>
          <w:t xml:space="preserve"> </w:t>
        </w:r>
        <w:r w:rsidR="00123BC4" w:rsidRPr="00B71119">
          <w:rPr>
            <w:rStyle w:val="Hyperlink"/>
            <w:rFonts w:hint="eastAsia"/>
            <w:noProof/>
            <w:rtl/>
          </w:rPr>
          <w:t>اثر</w:t>
        </w:r>
        <w:r w:rsidR="00123BC4" w:rsidRPr="00B71119">
          <w:rPr>
            <w:rStyle w:val="Hyperlink"/>
            <w:noProof/>
            <w:rtl/>
          </w:rPr>
          <w:t xml:space="preserve"> </w:t>
        </w:r>
        <w:r w:rsidR="00123BC4" w:rsidRPr="00B71119">
          <w:rPr>
            <w:rStyle w:val="Hyperlink"/>
            <w:rFonts w:hint="eastAsia"/>
            <w:noProof/>
            <w:rtl/>
          </w:rPr>
          <w:t>نبودن</w:t>
        </w:r>
        <w:r w:rsidR="00123BC4" w:rsidRPr="00B71119">
          <w:rPr>
            <w:rStyle w:val="Hyperlink"/>
            <w:noProof/>
            <w:rtl/>
          </w:rPr>
          <w:t xml:space="preserve"> </w:t>
        </w:r>
        <w:r w:rsidR="00123BC4" w:rsidRPr="00B71119">
          <w:rPr>
            <w:rStyle w:val="Hyperlink"/>
            <w:rFonts w:hint="eastAsia"/>
            <w:noProof/>
            <w:rtl/>
          </w:rPr>
          <w:t>قوه</w:t>
        </w:r>
        <w:r w:rsidR="00123BC4" w:rsidRPr="00B71119">
          <w:rPr>
            <w:rStyle w:val="Hyperlink"/>
            <w:noProof/>
            <w:rtl/>
          </w:rPr>
          <w:t xml:space="preserve"> </w:t>
        </w:r>
        <w:r w:rsidR="00123BC4" w:rsidRPr="00B71119">
          <w:rPr>
            <w:rStyle w:val="Hyperlink"/>
            <w:rFonts w:hint="eastAsia"/>
            <w:noProof/>
            <w:rtl/>
          </w:rPr>
          <w:t>قدس</w:t>
        </w:r>
        <w:r w:rsidR="00123BC4" w:rsidRPr="00B71119">
          <w:rPr>
            <w:rStyle w:val="Hyperlink"/>
            <w:rFonts w:hint="cs"/>
            <w:noProof/>
            <w:rtl/>
          </w:rPr>
          <w:t>ی</w:t>
        </w:r>
        <w:r w:rsidR="00123BC4" w:rsidRPr="00B71119">
          <w:rPr>
            <w:rStyle w:val="Hyperlink"/>
            <w:rFonts w:hint="eastAsia"/>
            <w:noProof/>
            <w:rtl/>
          </w:rPr>
          <w:t>ه</w:t>
        </w:r>
        <w:r w:rsidR="00123BC4" w:rsidRPr="00B71119">
          <w:rPr>
            <w:rStyle w:val="Hyperlink"/>
            <w:noProof/>
            <w:rtl/>
          </w:rPr>
          <w:t xml:space="preserve"> </w:t>
        </w:r>
        <w:r w:rsidR="00123BC4" w:rsidRPr="00B71119">
          <w:rPr>
            <w:rStyle w:val="Hyperlink"/>
            <w:rFonts w:hint="eastAsia"/>
            <w:noProof/>
            <w:rtl/>
          </w:rPr>
          <w:t>در</w:t>
        </w:r>
        <w:r w:rsidR="00123BC4" w:rsidRPr="00B71119">
          <w:rPr>
            <w:rStyle w:val="Hyperlink"/>
            <w:noProof/>
            <w:rtl/>
          </w:rPr>
          <w:t xml:space="preserve"> </w:t>
        </w:r>
        <w:r w:rsidR="00123BC4" w:rsidRPr="00B71119">
          <w:rPr>
            <w:rStyle w:val="Hyperlink"/>
            <w:rFonts w:hint="eastAsia"/>
            <w:noProof/>
            <w:rtl/>
          </w:rPr>
          <w:t>اعمال</w:t>
        </w:r>
        <w:r w:rsidR="00123BC4" w:rsidRPr="00B71119">
          <w:rPr>
            <w:rStyle w:val="Hyperlink"/>
            <w:noProof/>
            <w:rtl/>
          </w:rPr>
          <w:t xml:space="preserve"> </w:t>
        </w:r>
        <w:r w:rsidR="00123BC4" w:rsidRPr="00B71119">
          <w:rPr>
            <w:rStyle w:val="Hyperlink"/>
            <w:rFonts w:hint="eastAsia"/>
            <w:noProof/>
            <w:rtl/>
          </w:rPr>
          <w:t>اجتهاد</w:t>
        </w:r>
        <w:r w:rsidR="00123BC4">
          <w:rPr>
            <w:noProof/>
            <w:webHidden/>
            <w:rtl/>
          </w:rPr>
          <w:tab/>
        </w:r>
        <w:r w:rsidR="00123BC4">
          <w:rPr>
            <w:rStyle w:val="Hyperlink"/>
            <w:noProof/>
            <w:rtl/>
          </w:rPr>
          <w:fldChar w:fldCharType="begin"/>
        </w:r>
        <w:r w:rsidR="00123BC4">
          <w:rPr>
            <w:noProof/>
            <w:webHidden/>
            <w:rtl/>
          </w:rPr>
          <w:instrText xml:space="preserve"> </w:instrText>
        </w:r>
        <w:r w:rsidR="00123BC4">
          <w:rPr>
            <w:noProof/>
            <w:webHidden/>
          </w:rPr>
          <w:instrText xml:space="preserve">PAGEREF </w:instrText>
        </w:r>
        <w:r w:rsidR="00123BC4">
          <w:rPr>
            <w:noProof/>
            <w:webHidden/>
            <w:rtl/>
          </w:rPr>
          <w:instrText>_</w:instrText>
        </w:r>
        <w:r w:rsidR="00123BC4">
          <w:rPr>
            <w:noProof/>
            <w:webHidden/>
          </w:rPr>
          <w:instrText>Toc495687185 \h</w:instrText>
        </w:r>
        <w:r w:rsidR="00123BC4">
          <w:rPr>
            <w:noProof/>
            <w:webHidden/>
            <w:rtl/>
          </w:rPr>
          <w:instrText xml:space="preserve"> </w:instrText>
        </w:r>
        <w:r w:rsidR="00123BC4">
          <w:rPr>
            <w:rStyle w:val="Hyperlink"/>
            <w:noProof/>
            <w:rtl/>
          </w:rPr>
        </w:r>
        <w:r w:rsidR="00123BC4">
          <w:rPr>
            <w:rStyle w:val="Hyperlink"/>
            <w:noProof/>
            <w:rtl/>
          </w:rPr>
          <w:fldChar w:fldCharType="separate"/>
        </w:r>
        <w:r w:rsidR="00123BC4">
          <w:rPr>
            <w:noProof/>
            <w:webHidden/>
            <w:rtl/>
          </w:rPr>
          <w:t>4</w:t>
        </w:r>
        <w:r w:rsidR="00123BC4">
          <w:rPr>
            <w:rStyle w:val="Hyperlink"/>
            <w:noProof/>
            <w:rtl/>
          </w:rPr>
          <w:fldChar w:fldCharType="end"/>
        </w:r>
      </w:hyperlink>
    </w:p>
    <w:p w:rsidR="00C91EB6" w:rsidRPr="00C91EB6" w:rsidRDefault="00123BC4"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4B374E">
        <w:rPr>
          <w:rFonts w:hint="cs"/>
          <w:rtl/>
        </w:rPr>
        <w:t>علم</w:t>
      </w:r>
      <w:r w:rsidR="004B374E">
        <w:rPr>
          <w:rtl/>
        </w:rPr>
        <w:t xml:space="preserve"> </w:t>
      </w:r>
      <w:r w:rsidR="004B374E">
        <w:rPr>
          <w:rFonts w:hint="cs"/>
          <w:rtl/>
        </w:rPr>
        <w:t>رجال</w:t>
      </w:r>
      <w:r w:rsidR="004B374E">
        <w:rPr>
          <w:rtl/>
        </w:rPr>
        <w:t xml:space="preserve"> </w:t>
      </w:r>
      <w:r w:rsidR="004B374E">
        <w:rPr>
          <w:rFonts w:hint="cs"/>
          <w:rtl/>
        </w:rPr>
        <w:t>و</w:t>
      </w:r>
      <w:r w:rsidR="004B374E">
        <w:rPr>
          <w:rtl/>
        </w:rPr>
        <w:t xml:space="preserve"> </w:t>
      </w:r>
      <w:r w:rsidR="004B374E">
        <w:rPr>
          <w:rFonts w:hint="cs"/>
          <w:rtl/>
        </w:rPr>
        <w:t>منطق</w:t>
      </w:r>
      <w:r w:rsidR="004B374E">
        <w:rPr>
          <w:rtl/>
        </w:rPr>
        <w:t xml:space="preserve"> </w:t>
      </w:r>
      <w:r w:rsidR="004B374E">
        <w:rPr>
          <w:rFonts w:hint="cs"/>
          <w:rtl/>
        </w:rPr>
        <w:t>و</w:t>
      </w:r>
      <w:r w:rsidR="004B374E">
        <w:rPr>
          <w:rtl/>
        </w:rPr>
        <w:t xml:space="preserve"> </w:t>
      </w:r>
      <w:r w:rsidR="004B374E">
        <w:rPr>
          <w:rFonts w:hint="cs"/>
          <w:rtl/>
        </w:rPr>
        <w:t>قوه</w:t>
      </w:r>
      <w:r w:rsidR="004B374E">
        <w:rPr>
          <w:rtl/>
        </w:rPr>
        <w:t xml:space="preserve"> </w:t>
      </w:r>
      <w:r w:rsidR="004B374E">
        <w:rPr>
          <w:rFonts w:hint="cs"/>
          <w:rtl/>
        </w:rPr>
        <w:t>قدسیه</w:t>
      </w:r>
      <w:r w:rsidR="00025B70">
        <w:rPr>
          <w:rFonts w:hint="cs"/>
          <w:rtl/>
        </w:rPr>
        <w:t xml:space="preserve"> </w:t>
      </w:r>
      <w:r w:rsidR="00386C11" w:rsidRPr="00A6366F">
        <w:rPr>
          <w:rFonts w:hint="cs"/>
          <w:rtl/>
        </w:rPr>
        <w:t>/</w:t>
      </w:r>
      <w:bookmarkStart w:id="1" w:name="BokSabj_d"/>
      <w:bookmarkEnd w:id="1"/>
      <w:r w:rsidR="004B374E">
        <w:rPr>
          <w:rFonts w:hint="cs"/>
          <w:rtl/>
        </w:rPr>
        <w:t>مبادی</w:t>
      </w:r>
      <w:r w:rsidR="004B374E">
        <w:rPr>
          <w:rtl/>
        </w:rPr>
        <w:t xml:space="preserve"> </w:t>
      </w:r>
      <w:r w:rsidR="004B374E">
        <w:rPr>
          <w:rFonts w:hint="cs"/>
          <w:rtl/>
        </w:rPr>
        <w:t>اجتهاد</w:t>
      </w:r>
      <w:r w:rsidR="00386C11" w:rsidRPr="00A6366F">
        <w:rPr>
          <w:rFonts w:hint="cs"/>
          <w:rtl/>
        </w:rPr>
        <w:t xml:space="preserve"> /</w:t>
      </w:r>
      <w:bookmarkStart w:id="2" w:name="Bokkolli"/>
      <w:bookmarkEnd w:id="2"/>
      <w:r w:rsidR="004B374E">
        <w:rPr>
          <w:rFonts w:hint="cs"/>
          <w:rtl/>
        </w:rPr>
        <w:t>اجتهاد</w:t>
      </w:r>
      <w:r w:rsidR="004B374E">
        <w:rPr>
          <w:rtl/>
        </w:rPr>
        <w:t xml:space="preserve"> </w:t>
      </w:r>
      <w:r w:rsidR="004B374E">
        <w:rPr>
          <w:rFonts w:hint="cs"/>
          <w:rtl/>
        </w:rPr>
        <w:t>و</w:t>
      </w:r>
      <w:r w:rsidR="004B374E">
        <w:rPr>
          <w:rtl/>
        </w:rPr>
        <w:t xml:space="preserve"> </w:t>
      </w:r>
      <w:r w:rsidR="004B374E">
        <w:rPr>
          <w:rFonts w:hint="cs"/>
          <w:rtl/>
        </w:rPr>
        <w:t>تقلید</w:t>
      </w:r>
      <w:r w:rsidR="001B6799" w:rsidRPr="00A6366F">
        <w:rPr>
          <w:rFonts w:hint="cs"/>
          <w:rtl/>
        </w:rPr>
        <w:t xml:space="preserve"> </w:t>
      </w:r>
    </w:p>
    <w:p w:rsidR="00201BB3" w:rsidRDefault="008F5B4D" w:rsidP="00201BB3">
      <w:pPr>
        <w:rPr>
          <w:rStyle w:val="Emphasis"/>
          <w:b/>
          <w:bCs w:val="0"/>
          <w:color w:val="0202FF"/>
          <w:rtl/>
        </w:rPr>
      </w:pPr>
      <w:r w:rsidRPr="00B70B46">
        <w:rPr>
          <w:rStyle w:val="Emphasis"/>
          <w:rFonts w:hint="cs"/>
          <w:b/>
          <w:bCs w:val="0"/>
          <w:color w:val="0202FF"/>
          <w:rtl/>
        </w:rPr>
        <w:t>خلاصه مباحث گذشته:</w:t>
      </w:r>
    </w:p>
    <w:p w:rsidR="00201BB3" w:rsidRPr="00201BB3" w:rsidRDefault="00201BB3" w:rsidP="00201BB3">
      <w:pPr>
        <w:rPr>
          <w:rStyle w:val="Emphasis"/>
          <w:rFonts w:cs="B Badr"/>
          <w:b/>
          <w:bCs w:val="0"/>
          <w:color w:val="0202FF"/>
          <w:rtl/>
        </w:rPr>
      </w:pPr>
      <w:r w:rsidRPr="00201BB3">
        <w:rPr>
          <w:rStyle w:val="Emphasis"/>
          <w:rFonts w:cs="B Badr" w:hint="cs"/>
          <w:b/>
          <w:bCs w:val="0"/>
          <w:color w:val="0202FF"/>
          <w:rtl/>
        </w:rPr>
        <w:t>در جلسه قبل از مبادی اجتهاد بحث شد و گفته شد که معرفت به علوم عربیه فی الجمله موردنیاز است و علم تفسیر در اجتهاد نقشی ندارد و علم اصول عمده ترین مبدا برای اجتهاد است البته اصولی که به درد فقه بخورد و اینکه از نظر اخوند مجزا بحث کردن علم اصول و تدوین ان  باعث بدعت شمردن ان از جانب اخباری شده است درست نیست. نوبت به علم رجال رسید که بحث شد ایا در اجتهاد نیاز به علم رجال هست یا خیر؟</w:t>
      </w:r>
    </w:p>
    <w:p w:rsidR="00247D2F" w:rsidRPr="003A6148" w:rsidRDefault="00247D2F" w:rsidP="003A6148">
      <w:pPr>
        <w:pBdr>
          <w:bottom w:val="double" w:sz="6" w:space="1" w:color="auto"/>
        </w:pBdr>
      </w:pPr>
    </w:p>
    <w:p w:rsidR="008F5B4D" w:rsidRDefault="008F5B4D" w:rsidP="003A6148"/>
    <w:p w:rsidR="00123BC4" w:rsidRPr="00123BC4" w:rsidRDefault="00123BC4" w:rsidP="00123BC4">
      <w:pPr>
        <w:spacing w:after="200"/>
        <w:jc w:val="both"/>
        <w:rPr>
          <w:rtl/>
        </w:rPr>
      </w:pPr>
      <w:r w:rsidRPr="00123BC4">
        <w:rPr>
          <w:rFonts w:hint="cs"/>
          <w:rtl/>
        </w:rPr>
        <w:t xml:space="preserve">بحث در مورد علم رجال بود که ایا به </w:t>
      </w:r>
      <w:r w:rsidR="00201BB3">
        <w:rPr>
          <w:rFonts w:hint="cs"/>
          <w:rtl/>
        </w:rPr>
        <w:t xml:space="preserve">ان رد اجتهاد </w:t>
      </w:r>
      <w:r w:rsidRPr="00123BC4">
        <w:rPr>
          <w:rFonts w:hint="cs"/>
          <w:rtl/>
        </w:rPr>
        <w:t>نیاز است یا خیر؟ قبل از اینکه وارد این بحث شویم به تکلمه ای از کلام اخوند بپردازیم</w:t>
      </w:r>
    </w:p>
    <w:p w:rsidR="00123BC4" w:rsidRPr="00123BC4" w:rsidRDefault="00123BC4" w:rsidP="00123BC4">
      <w:pPr>
        <w:pStyle w:val="Heading3"/>
        <w:rPr>
          <w:rtl/>
        </w:rPr>
      </w:pPr>
      <w:bookmarkStart w:id="3" w:name="_Toc495687177"/>
      <w:r w:rsidRPr="00123BC4">
        <w:rPr>
          <w:rFonts w:hint="cs"/>
          <w:rtl/>
        </w:rPr>
        <w:t>عدم نیاز به علم اصول در زمان معصوم و نیاز به ان در زمان حاضر</w:t>
      </w:r>
      <w:bookmarkEnd w:id="3"/>
    </w:p>
    <w:p w:rsidR="00123BC4" w:rsidRPr="00123BC4" w:rsidRDefault="00123BC4" w:rsidP="00123BC4">
      <w:pPr>
        <w:spacing w:after="200"/>
        <w:jc w:val="both"/>
        <w:rPr>
          <w:rtl/>
        </w:rPr>
      </w:pPr>
      <w:r w:rsidRPr="00123BC4">
        <w:rPr>
          <w:rFonts w:hint="cs"/>
          <w:rtl/>
        </w:rPr>
        <w:t>اخوند در مورد نیاز اجتهاد به علم اصول و عد</w:t>
      </w:r>
      <w:r w:rsidR="00201BB3">
        <w:rPr>
          <w:rFonts w:hint="cs"/>
          <w:rtl/>
        </w:rPr>
        <w:t>م بدعت و عدم حرمت ان میفرماید:</w:t>
      </w:r>
      <w:r w:rsidRPr="00123BC4">
        <w:rPr>
          <w:rFonts w:hint="cs"/>
          <w:rtl/>
        </w:rPr>
        <w:t xml:space="preserve"> اینکه در زمان معصومین علم اصول نبوده است د</w:t>
      </w:r>
      <w:r w:rsidR="00201BB3">
        <w:rPr>
          <w:rFonts w:hint="cs"/>
          <w:rtl/>
        </w:rPr>
        <w:t>رست است ولی دلیل نمیشود که</w:t>
      </w:r>
      <w:r w:rsidRPr="00123BC4">
        <w:rPr>
          <w:rFonts w:hint="cs"/>
          <w:rtl/>
        </w:rPr>
        <w:t xml:space="preserve"> در این زمان که مورد احتیاج است هم کنار گذاشته شود زیرا در زمان معصوم نیازی به علم اصول نبوده است و در ان زمان مسائل</w:t>
      </w:r>
      <w:r w:rsidR="00201BB3">
        <w:rPr>
          <w:rFonts w:hint="cs"/>
          <w:rtl/>
        </w:rPr>
        <w:t xml:space="preserve"> کم بودند و خیلی پیچیده نبودند </w:t>
      </w:r>
      <w:r w:rsidRPr="00123BC4">
        <w:rPr>
          <w:rFonts w:hint="cs"/>
          <w:rtl/>
        </w:rPr>
        <w:t xml:space="preserve">اخبار به این نحو موجود تعارض نداشتند و معصوم در دسترس بود اما در این زمان بر اثر مرور زمان اخبار باهم تعارض بیشتری پیدا کرده اند و مسائل کثرت پیدا کرده اند و از </w:t>
      </w:r>
      <w:r w:rsidRPr="00123BC4">
        <w:rPr>
          <w:rFonts w:hint="cs"/>
          <w:rtl/>
        </w:rPr>
        <w:lastRenderedPageBreak/>
        <w:t>پیچیدگی بیشتری برخوردار شده اند در زمان قدیم زراره مجتهد بود ولی علمیت شیخ و امثال او را نداشتند. البته در زمان معصوم علم اصول بوده است ولی خیلی مختصر بوده است مثلا یونس بن عبد الرحمان کتابی را در مورد تعارض اخبار نوشته است. در زمان ما به خاطر کثرت مسائل و غیره مباحثی را ابداع نمودند به نام علم اصول تا مشکلات را حل کنند  و این کار که حرام نیست. پس اینکه در زمان معصوم اصول نبوده است به خاطر عدم نیاز بوده است ولی الان به خاطر احتیاج نیاز است و حرام نیست</w:t>
      </w:r>
      <w:r w:rsidR="00201BB3">
        <w:rPr>
          <w:rFonts w:hint="cs"/>
          <w:rtl/>
        </w:rPr>
        <w:t>.</w:t>
      </w:r>
    </w:p>
    <w:p w:rsidR="00123BC4" w:rsidRPr="00123BC4" w:rsidRDefault="00123BC4" w:rsidP="00123BC4">
      <w:pPr>
        <w:pStyle w:val="Heading3"/>
        <w:rPr>
          <w:rtl/>
        </w:rPr>
      </w:pPr>
      <w:bookmarkStart w:id="4" w:name="_Toc495687178"/>
      <w:r w:rsidRPr="00123BC4">
        <w:rPr>
          <w:rFonts w:hint="cs"/>
          <w:rtl/>
        </w:rPr>
        <w:t>نقش علم رجال در اجتهاد</w:t>
      </w:r>
      <w:bookmarkEnd w:id="4"/>
    </w:p>
    <w:p w:rsidR="00123BC4" w:rsidRPr="00123BC4" w:rsidRDefault="00123BC4" w:rsidP="005A6C0A">
      <w:pPr>
        <w:spacing w:after="200"/>
        <w:jc w:val="both"/>
        <w:rPr>
          <w:rtl/>
        </w:rPr>
      </w:pPr>
      <w:r w:rsidRPr="00123BC4">
        <w:rPr>
          <w:rFonts w:hint="cs"/>
          <w:rtl/>
        </w:rPr>
        <w:t>عرض شد که علم رجال در قدرت بر استنباط دخالتی ندارد بر خلاف مرحوم خویی</w:t>
      </w:r>
      <w:r w:rsidR="005A6C0A">
        <w:rPr>
          <w:rStyle w:val="FootnoteReference"/>
          <w:rtl/>
        </w:rPr>
        <w:footnoteReference w:id="1"/>
      </w:r>
      <w:r w:rsidRPr="00123BC4">
        <w:rPr>
          <w:rFonts w:hint="cs"/>
          <w:rtl/>
        </w:rPr>
        <w:t xml:space="preserve"> که ایشان میفرماید</w:t>
      </w:r>
      <w:r w:rsidR="00201BB3">
        <w:rPr>
          <w:rFonts w:hint="cs"/>
          <w:rtl/>
        </w:rPr>
        <w:t xml:space="preserve"> اجتهاد متوقف بر علم رجال</w:t>
      </w:r>
      <w:r w:rsidRPr="00123BC4">
        <w:rPr>
          <w:rFonts w:hint="cs"/>
          <w:rtl/>
        </w:rPr>
        <w:t xml:space="preserve"> است. ولی قبلا گفته شد که همان طوری که جناب اخوند این علم را از مقدمات اجتهاد حذف کرده است ما هم قائلیم که رجال در اجتهاد دخالت ندارد. مجتهد میتواند بر فرض صدور روایت قوه استنباط را اعمال کند</w:t>
      </w:r>
      <w:r w:rsidR="00201BB3">
        <w:rPr>
          <w:rFonts w:hint="cs"/>
          <w:rtl/>
        </w:rPr>
        <w:t>.</w:t>
      </w:r>
      <w:r w:rsidRPr="00123BC4">
        <w:rPr>
          <w:rFonts w:hint="cs"/>
          <w:rtl/>
        </w:rPr>
        <w:t xml:space="preserve"> اصلا فرض شود که مجتهد منکر باری تعالی است میگوید بر فرض وجود باری تعالی و وجود نبی اکرم و فرض صدور این روایت، حکمش کذا است. همان طوری که ملاحضه شد رجال در اجتهاد نقشی ندارد. بله گاهی اوقات دو روایت با هم متعارض هستند و بر مبنایی که اوثقیت از مرجحات است مجتهد میرود سراغ علم رجال و در صورت وجود این مرجح ان را احراز میکند و این کار هم از نوع فحص است و ربطی به اجتهاد ندارد. در گذشته بزرگان که علم رجال نمیخواندند و در صورت نیاز به ان مراجعه میکردند.</w:t>
      </w:r>
    </w:p>
    <w:p w:rsidR="00123BC4" w:rsidRPr="00123BC4" w:rsidRDefault="00123BC4" w:rsidP="00123BC4">
      <w:pPr>
        <w:pStyle w:val="Heading3"/>
        <w:rPr>
          <w:rtl/>
        </w:rPr>
      </w:pPr>
      <w:bookmarkStart w:id="5" w:name="_Toc495687179"/>
      <w:r w:rsidRPr="00123BC4">
        <w:rPr>
          <w:rFonts w:hint="cs"/>
          <w:rtl/>
        </w:rPr>
        <w:t>تفصیل اغا ضیاء به مبنای وثوق خبری و مخبری</w:t>
      </w:r>
      <w:bookmarkEnd w:id="5"/>
    </w:p>
    <w:p w:rsidR="00123BC4" w:rsidRPr="00123BC4" w:rsidRDefault="00123BC4" w:rsidP="00123BC4">
      <w:pPr>
        <w:spacing w:after="200"/>
        <w:jc w:val="both"/>
        <w:rPr>
          <w:rtl/>
        </w:rPr>
      </w:pPr>
      <w:r w:rsidRPr="00123BC4">
        <w:rPr>
          <w:rFonts w:hint="cs"/>
          <w:rtl/>
        </w:rPr>
        <w:t>مرحوم اغا ضیا فرموده است</w:t>
      </w:r>
      <w:r w:rsidR="00CA4A38">
        <w:rPr>
          <w:rStyle w:val="FootnoteReference"/>
          <w:rtl/>
        </w:rPr>
        <w:footnoteReference w:id="2"/>
      </w:r>
      <w:r w:rsidRPr="00123BC4">
        <w:rPr>
          <w:rFonts w:hint="cs"/>
          <w:rtl/>
        </w:rPr>
        <w:t xml:space="preserve"> دخالت علم رجال در اجتهاد بستگی به مبنای وثوق خبری و مخبری دارد. اگر کسی قائل شد که ملاک در حجیت خبر واحد وثوق خبری است یعنی اطمینان داشته باشیم که این روایت از معصوم صادر شده است مثلا چون مشهور اصحاب به فلان روایت عمل میکنند ما اطمینان پیدا میکنیم که از معصوم صادر شده است دیگر در این صورت نیازی به علم رجال نداریم زیرا ولو اینکه راویان ان ثقه نباشند ولی ما اطمینان به صدور داریم پس نیازی به علم رجال نداریم.  از جمله کسانی که قائل به وثوق خبری هستند مرحوم اخوند است در بحث انسداد. ولی اگر مبنای ما برای عمل به روایات </w:t>
      </w:r>
      <w:r w:rsidRPr="00123BC4">
        <w:rPr>
          <w:rFonts w:hint="cs"/>
          <w:rtl/>
        </w:rPr>
        <w:lastRenderedPageBreak/>
        <w:t>وثوق مخبری است یعنی باید به راویان ان روایت اطمینان داشته باشیم تا اطمینان به صدور داشته باشیم در این صورت نیاز شدیدی به علم رجال داریم و علم رجال در اجتهاد دخالت دارد.</w:t>
      </w:r>
    </w:p>
    <w:p w:rsidR="00123BC4" w:rsidRPr="00123BC4" w:rsidRDefault="00123BC4" w:rsidP="00123BC4">
      <w:pPr>
        <w:pStyle w:val="Heading3"/>
        <w:rPr>
          <w:rtl/>
        </w:rPr>
      </w:pPr>
      <w:bookmarkStart w:id="6" w:name="_Toc495687180"/>
      <w:r w:rsidRPr="00123BC4">
        <w:rPr>
          <w:rFonts w:hint="cs"/>
          <w:rtl/>
        </w:rPr>
        <w:t>عدم صحت تفصیل اغا ضیا</w:t>
      </w:r>
      <w:bookmarkEnd w:id="6"/>
    </w:p>
    <w:p w:rsidR="00123BC4" w:rsidRPr="00123BC4" w:rsidRDefault="00123BC4" w:rsidP="00123BC4">
      <w:pPr>
        <w:spacing w:after="200"/>
        <w:jc w:val="both"/>
        <w:rPr>
          <w:rtl/>
        </w:rPr>
      </w:pPr>
      <w:r w:rsidRPr="00123BC4">
        <w:rPr>
          <w:rFonts w:hint="cs"/>
          <w:rtl/>
        </w:rPr>
        <w:t>استاد میفرماید که اگر بنا باشد که علم رجال در اجتهاد دخیل باشد مطلقا دخیل است زیرا کثیرا ما</w:t>
      </w:r>
      <w:r w:rsidR="00B9419C">
        <w:rPr>
          <w:rFonts w:hint="cs"/>
          <w:rtl/>
        </w:rPr>
        <w:t>،</w:t>
      </w:r>
      <w:r w:rsidRPr="00123BC4">
        <w:rPr>
          <w:rFonts w:hint="cs"/>
          <w:rtl/>
        </w:rPr>
        <w:t xml:space="preserve"> همان کسانی که قائل به وثوق خبری هستند از را</w:t>
      </w:r>
      <w:r w:rsidR="00B9419C">
        <w:rPr>
          <w:rFonts w:hint="cs"/>
          <w:rtl/>
        </w:rPr>
        <w:t>ه</w:t>
      </w:r>
      <w:r w:rsidRPr="00123BC4">
        <w:rPr>
          <w:rFonts w:hint="cs"/>
          <w:rtl/>
        </w:rPr>
        <w:t xml:space="preserve"> بررسی روات و تشخیص ثقه بودن انها اطمینان به صدور روایت پیدا میکنند</w:t>
      </w:r>
      <w:r w:rsidR="00B9419C">
        <w:rPr>
          <w:rFonts w:hint="cs"/>
          <w:rtl/>
        </w:rPr>
        <w:t>.</w:t>
      </w:r>
      <w:r w:rsidRPr="00123BC4">
        <w:rPr>
          <w:rFonts w:hint="cs"/>
          <w:rtl/>
        </w:rPr>
        <w:t xml:space="preserve"> بنا بر این تفصیل مرحوم اغا ضیا در این مقام صحیح نیست.</w:t>
      </w:r>
    </w:p>
    <w:p w:rsidR="00123BC4" w:rsidRPr="00123BC4" w:rsidRDefault="00123BC4" w:rsidP="00123BC4">
      <w:pPr>
        <w:pStyle w:val="Heading3"/>
        <w:rPr>
          <w:rtl/>
        </w:rPr>
      </w:pPr>
      <w:bookmarkStart w:id="7" w:name="_Toc495687181"/>
      <w:r w:rsidRPr="00123BC4">
        <w:rPr>
          <w:rFonts w:hint="cs"/>
          <w:rtl/>
        </w:rPr>
        <w:t>تفصیل به جابریت سند توسط عمل مشهور و عدم جابریت برای دخالت علم رجال در اجتهاد</w:t>
      </w:r>
      <w:bookmarkEnd w:id="7"/>
    </w:p>
    <w:p w:rsidR="00123BC4" w:rsidRPr="00123BC4" w:rsidRDefault="00123BC4" w:rsidP="00123BC4">
      <w:pPr>
        <w:spacing w:after="200"/>
        <w:jc w:val="both"/>
        <w:rPr>
          <w:rtl/>
        </w:rPr>
      </w:pPr>
      <w:r w:rsidRPr="00123BC4">
        <w:rPr>
          <w:rFonts w:hint="cs"/>
          <w:rtl/>
        </w:rPr>
        <w:t>استاد میفرماید اگر قرار باشد که تفصیل داده شود بهتر است اینگونه تفصیل داده شود کسانی که جبر سند را به وسیله عمل مشهور اصحاب قبول دارند دیگر نیازی چندانی به علم رجال ندارند و علم رجال در اجتهاد و استنباط دخیل نیست چون در بسیاری از مسائل فقهی ادعای شهرت بر ان شده است ولی اگر کسی قبول نداشته باشد که عمل مشهور جابر ضعف سند نیست کبرویا و یا صغرویا( یعنی بر فرض که قبول داشته باشیم این قاعده را ولی نمیتوانیم که احراز کنیم که عمل مشهور اصحاب مستند به این روایت بوده است)در این صورت نیاز شدیدی به علم اصول پیدا میشود. مرحوم خویی هم این قاعده را قبول ندارد و هم قائل به وثوق مخبری است فلذا نیاز خیلی شدیدی به علم رجال دارد شاید وجه پرداختن به علم رجال ایشان و تدوین ان به همین خاطر بوده است. بر خلاف اخوند که هر دو مطلب را قبول دارد.</w:t>
      </w:r>
    </w:p>
    <w:p w:rsidR="00123BC4" w:rsidRPr="00123BC4" w:rsidRDefault="00123BC4" w:rsidP="00123BC4">
      <w:pPr>
        <w:spacing w:after="200"/>
        <w:jc w:val="both"/>
        <w:rPr>
          <w:rtl/>
        </w:rPr>
      </w:pPr>
      <w:r w:rsidRPr="00123BC4">
        <w:rPr>
          <w:rFonts w:hint="cs"/>
          <w:rtl/>
        </w:rPr>
        <w:t>استاد: همان طوری که قبلا گفته شد علم رجال دخالتی در عملیات اجتهاد ندارد بلکه در فتوا دادن دخیل است.</w:t>
      </w:r>
    </w:p>
    <w:p w:rsidR="00123BC4" w:rsidRPr="00123BC4" w:rsidRDefault="00123BC4" w:rsidP="00123BC4">
      <w:pPr>
        <w:pStyle w:val="Heading3"/>
        <w:rPr>
          <w:rtl/>
        </w:rPr>
      </w:pPr>
      <w:bookmarkStart w:id="8" w:name="_Toc495687182"/>
      <w:r w:rsidRPr="00123BC4">
        <w:rPr>
          <w:rFonts w:hint="cs"/>
          <w:rtl/>
        </w:rPr>
        <w:t>نقش علم منطق در اجتهاد</w:t>
      </w:r>
      <w:bookmarkEnd w:id="8"/>
    </w:p>
    <w:p w:rsidR="00123BC4" w:rsidRPr="00123BC4" w:rsidRDefault="00123BC4" w:rsidP="00123BC4">
      <w:pPr>
        <w:spacing w:after="200"/>
        <w:jc w:val="both"/>
        <w:rPr>
          <w:rtl/>
        </w:rPr>
      </w:pPr>
      <w:r w:rsidRPr="00123BC4">
        <w:rPr>
          <w:rFonts w:hint="cs"/>
          <w:rtl/>
        </w:rPr>
        <w:t>بعضی دیگر از علما علم منطق</w:t>
      </w:r>
      <w:r w:rsidR="00CA4A38">
        <w:rPr>
          <w:rStyle w:val="FootnoteReference"/>
          <w:rtl/>
        </w:rPr>
        <w:footnoteReference w:id="3"/>
      </w:r>
      <w:r w:rsidRPr="00123BC4">
        <w:rPr>
          <w:rFonts w:hint="cs"/>
          <w:rtl/>
        </w:rPr>
        <w:t xml:space="preserve"> را بر مقدمات اجتهاد اضافه کرده اند و فرموده اند که اگر مجتهدی علم منطق را نداشته باشد اجتهاد برای او امکان ندارد زیرا مجتهد فنی صحبت میکند و باید صغری و کبری و حد وسط را بداند. قیاس منتج و غیر ان را تشخیص بدهد. برهان را بشناسد و خصوصیات ان را بداند و اگر این مطالب را نداند اجتهاد برای او میسر نمیشود.</w:t>
      </w:r>
    </w:p>
    <w:p w:rsidR="00123BC4" w:rsidRPr="00123BC4" w:rsidRDefault="00123BC4" w:rsidP="00123BC4">
      <w:pPr>
        <w:pStyle w:val="Heading3"/>
        <w:rPr>
          <w:rtl/>
        </w:rPr>
      </w:pPr>
      <w:bookmarkStart w:id="9" w:name="_Toc495687183"/>
      <w:r w:rsidRPr="00123BC4">
        <w:rPr>
          <w:rFonts w:hint="cs"/>
          <w:rtl/>
        </w:rPr>
        <w:lastRenderedPageBreak/>
        <w:t>عدم دخالت منطق در اجتهاد</w:t>
      </w:r>
      <w:bookmarkEnd w:id="9"/>
    </w:p>
    <w:p w:rsidR="00123BC4" w:rsidRPr="00123BC4" w:rsidRDefault="00123BC4" w:rsidP="00123BC4">
      <w:pPr>
        <w:spacing w:after="200"/>
        <w:jc w:val="both"/>
        <w:rPr>
          <w:rtl/>
        </w:rPr>
      </w:pPr>
      <w:r w:rsidRPr="00123BC4">
        <w:rPr>
          <w:rFonts w:hint="cs"/>
          <w:rtl/>
        </w:rPr>
        <w:t>استاد میفرماید که علم منطق موقوف علیه اجتهاد نیست البته برای مجتهد کارایی دارد چون مجتهد فنی صحبت میکند ولی ربطی به اجتهاد ندارد سرشت و طبیعت انسانی منطقی ا</w:t>
      </w:r>
      <w:r w:rsidR="00B9419C">
        <w:rPr>
          <w:rFonts w:hint="cs"/>
          <w:rtl/>
        </w:rPr>
        <w:t>ست و منطق در ارتکازات انسان</w:t>
      </w:r>
      <w:r w:rsidRPr="00123BC4">
        <w:rPr>
          <w:rFonts w:hint="cs"/>
          <w:rtl/>
        </w:rPr>
        <w:t xml:space="preserve"> وجود دارد منتها بعضی از علما ان ارتکازات را در غالب یک علم تدوین کرده اند ولی اجتهاد متوقف بر ان نیست و بالاتر از ان به علم کلام نیز نیازی نیست زیرا مجتهدی میتوان فرض کرد که اصلا خداوند را قبول ندارد ولی میتواند استنباط کند.</w:t>
      </w:r>
    </w:p>
    <w:p w:rsidR="00123BC4" w:rsidRPr="00123BC4" w:rsidRDefault="00123BC4" w:rsidP="00123BC4">
      <w:pPr>
        <w:pStyle w:val="Heading3"/>
        <w:rPr>
          <w:rtl/>
        </w:rPr>
      </w:pPr>
      <w:bookmarkStart w:id="10" w:name="_Toc495687184"/>
      <w:r w:rsidRPr="00123BC4">
        <w:rPr>
          <w:rFonts w:hint="cs"/>
          <w:rtl/>
        </w:rPr>
        <w:t>نقش قوه قدسیه در اجتهاد</w:t>
      </w:r>
      <w:bookmarkEnd w:id="10"/>
    </w:p>
    <w:p w:rsidR="00123BC4" w:rsidRPr="00123BC4" w:rsidRDefault="00123BC4" w:rsidP="00123BC4">
      <w:pPr>
        <w:spacing w:after="200"/>
        <w:rPr>
          <w:rtl/>
        </w:rPr>
      </w:pPr>
      <w:r w:rsidRPr="00123BC4">
        <w:rPr>
          <w:rFonts w:hint="cs"/>
          <w:rtl/>
        </w:rPr>
        <w:t>مرحوم وحید بهبهانی علاوه بر موارد ذکر شده قوه قدسیه را هم در مبادی اجتهاد اضافه کرده است یعنی علاوه بر اینکه درس خواند</w:t>
      </w:r>
      <w:r w:rsidR="00B9419C">
        <w:rPr>
          <w:rFonts w:hint="cs"/>
          <w:rtl/>
        </w:rPr>
        <w:t>ن نیاز است و تلاش کردن اح</w:t>
      </w:r>
      <w:r w:rsidRPr="00123BC4">
        <w:rPr>
          <w:rFonts w:hint="cs"/>
          <w:rtl/>
        </w:rPr>
        <w:t>تیاج است مجتهد برای اجتهاد به عنایتی از جانب خداوند هم نیاز دارد و مجرد درس خواند و تلاش کردن اجتهاد را فراهم نمیکند فلذا خیلی از کسانی</w:t>
      </w:r>
      <w:r w:rsidR="00B9419C">
        <w:rPr>
          <w:rFonts w:hint="cs"/>
          <w:rtl/>
        </w:rPr>
        <w:t xml:space="preserve"> بوده اند که درس ها را خوب خوان</w:t>
      </w:r>
      <w:r w:rsidRPr="00123BC4">
        <w:rPr>
          <w:rFonts w:hint="cs"/>
          <w:rtl/>
        </w:rPr>
        <w:t>ده اند ولی چون عنایتی از جانب شارع نبوده است در مقام استنباط به مشکل برخورد میکردند.</w:t>
      </w:r>
    </w:p>
    <w:p w:rsidR="00123BC4" w:rsidRPr="00123BC4" w:rsidRDefault="00123BC4" w:rsidP="00123BC4">
      <w:pPr>
        <w:pStyle w:val="Heading3"/>
        <w:rPr>
          <w:rtl/>
        </w:rPr>
      </w:pPr>
      <w:bookmarkStart w:id="11" w:name="_Toc495687185"/>
      <w:r w:rsidRPr="00123BC4">
        <w:rPr>
          <w:rFonts w:hint="cs"/>
          <w:rtl/>
        </w:rPr>
        <w:t>بی اثر نبودن قوه قدسیه در اعمال اجتهاد</w:t>
      </w:r>
      <w:bookmarkEnd w:id="11"/>
    </w:p>
    <w:p w:rsidR="00123BC4" w:rsidRPr="00123BC4" w:rsidRDefault="00123BC4" w:rsidP="00123BC4">
      <w:pPr>
        <w:spacing w:after="200"/>
        <w:rPr>
          <w:rtl/>
        </w:rPr>
      </w:pPr>
      <w:r w:rsidRPr="00123BC4">
        <w:rPr>
          <w:rFonts w:hint="cs"/>
          <w:rtl/>
        </w:rPr>
        <w:t>استاد میفرماید قوام اجتهاد به قوه قدسیه نیست ولی اینکه منکر شویم به اینکه هیچ دخالتی در اجتهاد ندارد درست نیست و در مقام اعمال اجتهاد نیاز به عنایتی از جانب خداوند هست. ظاهر کلام شهید ثانی هم این است که قوام اجتهاد به قوه قدسیه نیست ولی بی اثر در اجتهاد هم نیست.</w:t>
      </w:r>
    </w:p>
    <w:p w:rsidR="00123BC4" w:rsidRPr="00123BC4" w:rsidRDefault="00123BC4" w:rsidP="00123BC4">
      <w:pPr>
        <w:spacing w:after="200"/>
      </w:pPr>
    </w:p>
    <w:p w:rsidR="003E6650" w:rsidRPr="001A27D7" w:rsidRDefault="003E6650" w:rsidP="00824B22">
      <w:pPr>
        <w:rPr>
          <w:rtl/>
        </w:rPr>
      </w:pPr>
    </w:p>
    <w:p w:rsidR="001A1EA5" w:rsidRPr="006162A2" w:rsidRDefault="001A1EA5" w:rsidP="006162A2">
      <w:pPr>
        <w:rPr>
          <w:rtl/>
        </w:rPr>
      </w:pPr>
      <w:bookmarkStart w:id="12" w:name="_GoBack"/>
      <w:bookmarkEnd w:id="12"/>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0CD9" w:rsidRDefault="00600CD9" w:rsidP="008B750B">
      <w:pPr>
        <w:spacing w:line="240" w:lineRule="auto"/>
      </w:pPr>
      <w:r>
        <w:separator/>
      </w:r>
    </w:p>
  </w:endnote>
  <w:endnote w:type="continuationSeparator" w:id="0">
    <w:p w:rsidR="00600CD9" w:rsidRDefault="00600CD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0"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A6C0A" w:rsidRPr="005A6C0A">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4B374E" w:rsidP="001B6799">
          <w:pPr>
            <w:pStyle w:val="Footer"/>
            <w:bidi w:val="0"/>
            <w:rPr>
              <w:color w:val="808080" w:themeColor="background1" w:themeShade="80"/>
              <w:rtl/>
            </w:rPr>
          </w:pPr>
          <w:bookmarkStart w:id="20" w:name="BokAdres"/>
          <w:bookmarkEnd w:id="20"/>
          <w:r>
            <w:rPr>
              <w:color w:val="808080" w:themeColor="background1" w:themeShade="80"/>
            </w:rPr>
            <w:t>U1mg1_13960717-14_mb1_mfeb.ir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0CD9" w:rsidRDefault="00600CD9" w:rsidP="008B750B">
      <w:pPr>
        <w:spacing w:line="240" w:lineRule="auto"/>
      </w:pPr>
      <w:r>
        <w:separator/>
      </w:r>
    </w:p>
  </w:footnote>
  <w:footnote w:type="continuationSeparator" w:id="0">
    <w:p w:rsidR="00600CD9" w:rsidRDefault="00600CD9" w:rsidP="008B750B">
      <w:pPr>
        <w:spacing w:line="240" w:lineRule="auto"/>
      </w:pPr>
      <w:r>
        <w:continuationSeparator/>
      </w:r>
    </w:p>
  </w:footnote>
  <w:footnote w:id="1">
    <w:p w:rsidR="005A6C0A" w:rsidRPr="005A6C0A" w:rsidRDefault="005A6C0A" w:rsidP="005A6C0A">
      <w:pPr>
        <w:pStyle w:val="FootnoteText"/>
        <w:rPr>
          <w:rFonts w:hint="cs"/>
          <w:rtl/>
        </w:rPr>
      </w:pPr>
      <w:r w:rsidRPr="005A6C0A">
        <w:footnoteRef/>
      </w:r>
      <w:r w:rsidRPr="005A6C0A">
        <w:rPr>
          <w:rtl/>
        </w:rPr>
        <w:t xml:space="preserve"> </w:t>
      </w:r>
      <w:hyperlink r:id="rId1" w:history="1">
        <w:r w:rsidRPr="005A6C0A">
          <w:rPr>
            <w:rStyle w:val="Hyperlink"/>
            <w:rFonts w:hint="cs"/>
            <w:rtl/>
          </w:rPr>
          <w:t>مصباح</w:t>
        </w:r>
        <w:r w:rsidRPr="005A6C0A">
          <w:rPr>
            <w:rStyle w:val="Hyperlink"/>
            <w:rtl/>
          </w:rPr>
          <w:t xml:space="preserve"> </w:t>
        </w:r>
        <w:r w:rsidRPr="005A6C0A">
          <w:rPr>
            <w:rStyle w:val="Hyperlink"/>
            <w:rFonts w:hint="cs"/>
            <w:rtl/>
          </w:rPr>
          <w:t>الاصول،</w:t>
        </w:r>
        <w:r w:rsidRPr="005A6C0A">
          <w:rPr>
            <w:rStyle w:val="Hyperlink"/>
            <w:rtl/>
          </w:rPr>
          <w:t xml:space="preserve"> </w:t>
        </w:r>
        <w:r w:rsidRPr="005A6C0A">
          <w:rPr>
            <w:rStyle w:val="Hyperlink"/>
            <w:rFonts w:hint="cs"/>
            <w:rtl/>
          </w:rPr>
          <w:t>ابوالقاسم</w:t>
        </w:r>
        <w:r w:rsidRPr="005A6C0A">
          <w:rPr>
            <w:rStyle w:val="Hyperlink"/>
            <w:rtl/>
          </w:rPr>
          <w:t xml:space="preserve"> </w:t>
        </w:r>
        <w:r w:rsidRPr="005A6C0A">
          <w:rPr>
            <w:rStyle w:val="Hyperlink"/>
            <w:rFonts w:hint="cs"/>
            <w:rtl/>
          </w:rPr>
          <w:t>خویی،</w:t>
        </w:r>
        <w:r w:rsidRPr="005A6C0A">
          <w:rPr>
            <w:rStyle w:val="Hyperlink"/>
            <w:rtl/>
          </w:rPr>
          <w:t xml:space="preserve"> </w:t>
        </w:r>
        <w:r w:rsidRPr="005A6C0A">
          <w:rPr>
            <w:rStyle w:val="Hyperlink"/>
            <w:rFonts w:hint="cs"/>
            <w:rtl/>
          </w:rPr>
          <w:t>ج</w:t>
        </w:r>
        <w:r w:rsidRPr="005A6C0A">
          <w:rPr>
            <w:rStyle w:val="Hyperlink"/>
            <w:rtl/>
          </w:rPr>
          <w:t>2</w:t>
        </w:r>
        <w:r w:rsidRPr="005A6C0A">
          <w:rPr>
            <w:rStyle w:val="Hyperlink"/>
            <w:rFonts w:hint="cs"/>
            <w:rtl/>
          </w:rPr>
          <w:t>،</w:t>
        </w:r>
        <w:r w:rsidRPr="005A6C0A">
          <w:rPr>
            <w:rStyle w:val="Hyperlink"/>
            <w:rtl/>
          </w:rPr>
          <w:t xml:space="preserve"> </w:t>
        </w:r>
        <w:r w:rsidRPr="005A6C0A">
          <w:rPr>
            <w:rStyle w:val="Hyperlink"/>
            <w:rFonts w:hint="cs"/>
            <w:rtl/>
          </w:rPr>
          <w:t>ص</w:t>
        </w:r>
        <w:r w:rsidRPr="005A6C0A">
          <w:rPr>
            <w:rStyle w:val="Hyperlink"/>
            <w:rtl/>
          </w:rPr>
          <w:t>443.</w:t>
        </w:r>
      </w:hyperlink>
    </w:p>
  </w:footnote>
  <w:footnote w:id="2">
    <w:p w:rsidR="00CA4A38" w:rsidRDefault="00CA4A38">
      <w:pPr>
        <w:pStyle w:val="FootnoteText"/>
        <w:rPr>
          <w:rtl/>
        </w:rPr>
      </w:pPr>
      <w:r>
        <w:rPr>
          <w:rStyle w:val="FootnoteReference"/>
        </w:rPr>
        <w:footnoteRef/>
      </w:r>
      <w:r>
        <w:rPr>
          <w:rtl/>
        </w:rPr>
        <w:t xml:space="preserve"> </w:t>
      </w:r>
      <w:r>
        <w:rPr>
          <w:rFonts w:hint="cs"/>
          <w:rtl/>
        </w:rPr>
        <w:t>اجتهاد و تقلید ص 39</w:t>
      </w:r>
    </w:p>
  </w:footnote>
  <w:footnote w:id="3">
    <w:p w:rsidR="00CA4A38" w:rsidRDefault="00CA4A38">
      <w:pPr>
        <w:pStyle w:val="FootnoteText"/>
        <w:rPr>
          <w:rtl/>
        </w:rPr>
      </w:pPr>
      <w:r>
        <w:rPr>
          <w:rStyle w:val="FootnoteReference"/>
        </w:rPr>
        <w:footnoteRef/>
      </w:r>
      <w:r>
        <w:rPr>
          <w:rtl/>
        </w:rPr>
        <w:t xml:space="preserve"> </w:t>
      </w:r>
      <w:r>
        <w:rPr>
          <w:rFonts w:hint="cs"/>
          <w:rtl/>
        </w:rPr>
        <w:t>شهید صدر  اجتهاد و تقلید ص 41</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3" w:name="BokNum"/>
    <w:bookmarkEnd w:id="13"/>
    <w:r w:rsidR="004B374E">
      <w:rPr>
        <w:b/>
        <w:bCs/>
        <w:sz w:val="20"/>
        <w:szCs w:val="24"/>
        <w:rtl/>
      </w:rPr>
      <w:t>14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4B374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4B374E">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6" w:name="BokTarikh"/>
    <w:bookmarkEnd w:id="16"/>
    <w:r w:rsidR="004B374E">
      <w:rPr>
        <w:sz w:val="24"/>
        <w:szCs w:val="24"/>
        <w:rtl/>
      </w:rPr>
      <w:t>17 /7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7" w:name="BokSabj"/>
    <w:bookmarkEnd w:id="17"/>
    <w:r w:rsidR="004B374E">
      <w:rPr>
        <w:rFonts w:hint="cs"/>
        <w:sz w:val="24"/>
        <w:szCs w:val="24"/>
        <w:rtl/>
      </w:rPr>
      <w:t>مبادی</w:t>
    </w:r>
    <w:r w:rsidR="004B374E">
      <w:rPr>
        <w:sz w:val="24"/>
        <w:szCs w:val="24"/>
        <w:rtl/>
      </w:rPr>
      <w:t xml:space="preserve"> </w:t>
    </w:r>
    <w:r w:rsidR="004B374E">
      <w:rPr>
        <w:rFonts w:hint="cs"/>
        <w:sz w:val="24"/>
        <w:szCs w:val="24"/>
        <w:rtl/>
      </w:rPr>
      <w:t>اجتهاد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8" w:name="Bokmoqarer"/>
    <w:bookmarkEnd w:id="18"/>
    <w:r w:rsidR="004B374E">
      <w:rPr>
        <w:rFonts w:hint="cs"/>
        <w:sz w:val="24"/>
        <w:szCs w:val="24"/>
        <w:rtl/>
      </w:rPr>
      <w:t>مهدي</w:t>
    </w:r>
    <w:r w:rsidR="004B374E">
      <w:rPr>
        <w:sz w:val="24"/>
        <w:szCs w:val="24"/>
        <w:rtl/>
      </w:rPr>
      <w:t xml:space="preserve"> </w:t>
    </w:r>
    <w:r w:rsidR="004B374E">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4B374E">
      <w:rPr>
        <w:rFonts w:hint="cs"/>
        <w:sz w:val="24"/>
        <w:szCs w:val="24"/>
        <w:rtl/>
      </w:rPr>
      <w:t>علم</w:t>
    </w:r>
    <w:r w:rsidR="004B374E">
      <w:rPr>
        <w:sz w:val="24"/>
        <w:szCs w:val="24"/>
        <w:rtl/>
      </w:rPr>
      <w:t xml:space="preserve"> </w:t>
    </w:r>
    <w:r w:rsidR="004B374E">
      <w:rPr>
        <w:rFonts w:hint="cs"/>
        <w:sz w:val="24"/>
        <w:szCs w:val="24"/>
        <w:rtl/>
      </w:rPr>
      <w:t>رجال</w:t>
    </w:r>
    <w:r w:rsidR="004B374E">
      <w:rPr>
        <w:sz w:val="24"/>
        <w:szCs w:val="24"/>
        <w:rtl/>
      </w:rPr>
      <w:t xml:space="preserve"> </w:t>
    </w:r>
    <w:r w:rsidR="004B374E">
      <w:rPr>
        <w:rFonts w:hint="cs"/>
        <w:sz w:val="24"/>
        <w:szCs w:val="24"/>
        <w:rtl/>
      </w:rPr>
      <w:t>و</w:t>
    </w:r>
    <w:r w:rsidR="004B374E">
      <w:rPr>
        <w:sz w:val="24"/>
        <w:szCs w:val="24"/>
        <w:rtl/>
      </w:rPr>
      <w:t xml:space="preserve"> </w:t>
    </w:r>
    <w:r w:rsidR="004B374E">
      <w:rPr>
        <w:rFonts w:hint="cs"/>
        <w:sz w:val="24"/>
        <w:szCs w:val="24"/>
        <w:rtl/>
      </w:rPr>
      <w:t>منطق</w:t>
    </w:r>
    <w:r w:rsidR="004B374E">
      <w:rPr>
        <w:sz w:val="24"/>
        <w:szCs w:val="24"/>
        <w:rtl/>
      </w:rPr>
      <w:t xml:space="preserve"> </w:t>
    </w:r>
    <w:r w:rsidR="004B374E">
      <w:rPr>
        <w:rFonts w:hint="cs"/>
        <w:sz w:val="24"/>
        <w:szCs w:val="24"/>
        <w:rtl/>
      </w:rPr>
      <w:t>و</w:t>
    </w:r>
    <w:r w:rsidR="004B374E">
      <w:rPr>
        <w:sz w:val="24"/>
        <w:szCs w:val="24"/>
        <w:rtl/>
      </w:rPr>
      <w:t xml:space="preserve"> </w:t>
    </w:r>
    <w:r w:rsidR="004B374E">
      <w:rPr>
        <w:rFonts w:hint="cs"/>
        <w:sz w:val="24"/>
        <w:szCs w:val="24"/>
        <w:rtl/>
      </w:rPr>
      <w:t>قوه</w:t>
    </w:r>
    <w:r w:rsidR="004B374E">
      <w:rPr>
        <w:sz w:val="24"/>
        <w:szCs w:val="24"/>
        <w:rtl/>
      </w:rPr>
      <w:t xml:space="preserve"> </w:t>
    </w:r>
    <w:r w:rsidR="004B374E">
      <w:rPr>
        <w:rFonts w:hint="cs"/>
        <w:sz w:val="24"/>
        <w:szCs w:val="24"/>
        <w:rtl/>
      </w:rPr>
      <w:t>قدسیه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3BC4"/>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1BB3"/>
    <w:rsid w:val="0020241A"/>
    <w:rsid w:val="00203821"/>
    <w:rsid w:val="00211632"/>
    <w:rsid w:val="0021630D"/>
    <w:rsid w:val="0024121B"/>
    <w:rsid w:val="00247D2F"/>
    <w:rsid w:val="00256560"/>
    <w:rsid w:val="0026746C"/>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B374E"/>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2202"/>
    <w:rsid w:val="005968EF"/>
    <w:rsid w:val="00596C1E"/>
    <w:rsid w:val="005A2E26"/>
    <w:rsid w:val="005A6C0A"/>
    <w:rsid w:val="005C0DAE"/>
    <w:rsid w:val="005C188E"/>
    <w:rsid w:val="005D2349"/>
    <w:rsid w:val="005E1B60"/>
    <w:rsid w:val="005E5507"/>
    <w:rsid w:val="005E607B"/>
    <w:rsid w:val="005F0A8D"/>
    <w:rsid w:val="00600CD9"/>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419C"/>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4A38"/>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57474"/>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07DFA5"/>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46/2/4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BF2F9-1D5C-4E90-A4B6-BCBC09626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48</TotalTime>
  <Pages>1</Pages>
  <Words>1007</Words>
  <Characters>5742</Characters>
  <Application>Microsoft Office Word</Application>
  <DocSecurity>0</DocSecurity>
  <Lines>47</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6736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9</cp:revision>
  <dcterms:created xsi:type="dcterms:W3CDTF">2017-10-13T16:12:00Z</dcterms:created>
  <dcterms:modified xsi:type="dcterms:W3CDTF">2017-10-19T05:33:00Z</dcterms:modified>
  <cp:contentStatus>ویرایش 2.3</cp:contentStatus>
  <cp:version>2.3</cp:version>
</cp:coreProperties>
</file>