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F0DF7">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F0DF7" w:rsidRDefault="005F0DF7" w:rsidP="005F0DF7">
      <w:pPr>
        <w:pStyle w:val="TOC3"/>
        <w:tabs>
          <w:tab w:val="right" w:leader="dot" w:pos="10194"/>
        </w:tabs>
        <w:rPr>
          <w:rFonts w:asciiTheme="minorHAnsi" w:eastAsiaTheme="minorEastAsia" w:hAnsiTheme="minorHAnsi" w:cstheme="minorBidi"/>
          <w:bCs w:val="0"/>
          <w:i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 xml:space="preserve">TOC </w:instrText>
      </w:r>
      <w:r>
        <w:rPr>
          <w:rFonts w:cs="B Titr"/>
          <w:noProof/>
          <w:webHidden/>
          <w:rtl/>
        </w:rPr>
        <w:instrText>\</w:instrText>
      </w:r>
      <w:r>
        <w:rPr>
          <w:rFonts w:cs="B Titr"/>
          <w:noProof/>
          <w:webHidden/>
        </w:rPr>
        <w:instrText>o "1-5" \h \z \u</w:instrText>
      </w:r>
      <w:r>
        <w:rPr>
          <w:rFonts w:cs="B Titr"/>
          <w:noProof/>
          <w:webHidden/>
          <w:rtl/>
        </w:rPr>
        <w:instrText xml:space="preserve"> </w:instrText>
      </w:r>
      <w:r>
        <w:rPr>
          <w:rFonts w:cs="B Titr"/>
          <w:noProof/>
          <w:webHidden/>
          <w:rtl/>
        </w:rPr>
        <w:fldChar w:fldCharType="separate"/>
      </w:r>
      <w:hyperlink w:anchor="_Toc495524379" w:history="1">
        <w:r w:rsidRPr="00D20D1F">
          <w:rPr>
            <w:rStyle w:val="Hyperlink"/>
            <w:rFonts w:hint="eastAsia"/>
            <w:noProof/>
            <w:rtl/>
          </w:rPr>
          <w:t>بررس</w:t>
        </w:r>
        <w:r w:rsidRPr="00D20D1F">
          <w:rPr>
            <w:rStyle w:val="Hyperlink"/>
            <w:rFonts w:hint="cs"/>
            <w:noProof/>
            <w:rtl/>
          </w:rPr>
          <w:t>ی</w:t>
        </w:r>
        <w:r w:rsidRPr="00D20D1F">
          <w:rPr>
            <w:rStyle w:val="Hyperlink"/>
            <w:noProof/>
            <w:rtl/>
          </w:rPr>
          <w:t xml:space="preserve"> </w:t>
        </w:r>
        <w:r w:rsidRPr="00D20D1F">
          <w:rPr>
            <w:rStyle w:val="Hyperlink"/>
            <w:rFonts w:hint="eastAsia"/>
            <w:noProof/>
            <w:rtl/>
          </w:rPr>
          <w:t>کلام</w:t>
        </w:r>
        <w:r w:rsidRPr="00D20D1F">
          <w:rPr>
            <w:rStyle w:val="Hyperlink"/>
            <w:noProof/>
            <w:rtl/>
          </w:rPr>
          <w:t xml:space="preserve"> </w:t>
        </w:r>
        <w:r w:rsidRPr="00D20D1F">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Toc495524379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F0DF7" w:rsidRDefault="00906F0E" w:rsidP="005F0DF7">
      <w:pPr>
        <w:pStyle w:val="TOC3"/>
        <w:tabs>
          <w:tab w:val="right" w:leader="dot" w:pos="10194"/>
        </w:tabs>
        <w:rPr>
          <w:rFonts w:asciiTheme="minorHAnsi" w:eastAsiaTheme="minorEastAsia" w:hAnsiTheme="minorHAnsi" w:cstheme="minorBidi"/>
          <w:bCs w:val="0"/>
          <w:iCs w:val="0"/>
          <w:noProof/>
          <w:color w:val="auto"/>
          <w:szCs w:val="22"/>
          <w:rtl/>
        </w:rPr>
      </w:pPr>
      <w:hyperlink w:anchor="_Toc495524380" w:history="1">
        <w:r w:rsidR="005F0DF7" w:rsidRPr="00D20D1F">
          <w:rPr>
            <w:rStyle w:val="Hyperlink"/>
            <w:rFonts w:hint="eastAsia"/>
            <w:noProof/>
            <w:rtl/>
          </w:rPr>
          <w:t>نقد</w:t>
        </w:r>
        <w:r w:rsidR="005F0DF7" w:rsidRPr="00D20D1F">
          <w:rPr>
            <w:rStyle w:val="Hyperlink"/>
            <w:noProof/>
            <w:rtl/>
          </w:rPr>
          <w:t xml:space="preserve"> </w:t>
        </w:r>
        <w:r w:rsidR="005F0DF7" w:rsidRPr="00D20D1F">
          <w:rPr>
            <w:rStyle w:val="Hyperlink"/>
            <w:rFonts w:hint="eastAsia"/>
            <w:noProof/>
            <w:rtl/>
          </w:rPr>
          <w:t>اول</w:t>
        </w:r>
        <w:r w:rsidR="005F0DF7" w:rsidRPr="00D20D1F">
          <w:rPr>
            <w:rStyle w:val="Hyperlink"/>
            <w:noProof/>
            <w:rtl/>
          </w:rPr>
          <w:t xml:space="preserve"> </w:t>
        </w:r>
        <w:r w:rsidR="005F0DF7" w:rsidRPr="00D20D1F">
          <w:rPr>
            <w:rStyle w:val="Hyperlink"/>
            <w:rFonts w:hint="eastAsia"/>
            <w:noProof/>
            <w:rtl/>
          </w:rPr>
          <w:t>بر</w:t>
        </w:r>
        <w:r w:rsidR="005F0DF7" w:rsidRPr="00D20D1F">
          <w:rPr>
            <w:rStyle w:val="Hyperlink"/>
            <w:noProof/>
            <w:rtl/>
          </w:rPr>
          <w:t xml:space="preserve"> </w:t>
        </w:r>
        <w:r w:rsidR="005F0DF7" w:rsidRPr="00D20D1F">
          <w:rPr>
            <w:rStyle w:val="Hyperlink"/>
            <w:rFonts w:hint="eastAsia"/>
            <w:noProof/>
            <w:rtl/>
          </w:rPr>
          <w:t>ادعا</w:t>
        </w:r>
        <w:r w:rsidR="005F0DF7" w:rsidRPr="00D20D1F">
          <w:rPr>
            <w:rStyle w:val="Hyperlink"/>
            <w:rFonts w:hint="cs"/>
            <w:noProof/>
            <w:rtl/>
          </w:rPr>
          <w:t>ی</w:t>
        </w:r>
        <w:r w:rsidR="005F0DF7" w:rsidRPr="00D20D1F">
          <w:rPr>
            <w:rStyle w:val="Hyperlink"/>
            <w:noProof/>
            <w:rtl/>
          </w:rPr>
          <w:t xml:space="preserve"> </w:t>
        </w:r>
        <w:r w:rsidR="005F0DF7" w:rsidRPr="00D20D1F">
          <w:rPr>
            <w:rStyle w:val="Hyperlink"/>
            <w:rFonts w:hint="eastAsia"/>
            <w:noProof/>
            <w:rtl/>
          </w:rPr>
          <w:t>اجماع</w:t>
        </w:r>
        <w:r w:rsidR="005F0DF7" w:rsidRPr="00D20D1F">
          <w:rPr>
            <w:rStyle w:val="Hyperlink"/>
            <w:noProof/>
            <w:rtl/>
          </w:rPr>
          <w:t xml:space="preserve"> </w:t>
        </w:r>
        <w:r w:rsidR="005F0DF7" w:rsidRPr="00D20D1F">
          <w:rPr>
            <w:rStyle w:val="Hyperlink"/>
            <w:rFonts w:hint="eastAsia"/>
            <w:noProof/>
            <w:rtl/>
          </w:rPr>
          <w:t>بر</w:t>
        </w:r>
        <w:r w:rsidR="005F0DF7" w:rsidRPr="00D20D1F">
          <w:rPr>
            <w:rStyle w:val="Hyperlink"/>
            <w:noProof/>
            <w:rtl/>
          </w:rPr>
          <w:t xml:space="preserve"> </w:t>
        </w:r>
        <w:r w:rsidR="005F0DF7" w:rsidRPr="00D20D1F">
          <w:rPr>
            <w:rStyle w:val="Hyperlink"/>
            <w:rFonts w:hint="eastAsia"/>
            <w:noProof/>
            <w:rtl/>
          </w:rPr>
          <w:t>اشتراک</w:t>
        </w:r>
        <w:r w:rsidR="005F0DF7" w:rsidRPr="00D20D1F">
          <w:rPr>
            <w:rStyle w:val="Hyperlink"/>
            <w:noProof/>
            <w:rtl/>
          </w:rPr>
          <w:t xml:space="preserve"> </w:t>
        </w:r>
        <w:r w:rsidR="005F0DF7" w:rsidRPr="00D20D1F">
          <w:rPr>
            <w:rStyle w:val="Hyperlink"/>
            <w:rFonts w:hint="eastAsia"/>
            <w:noProof/>
            <w:rtl/>
          </w:rPr>
          <w:t>احکام</w:t>
        </w:r>
        <w:r w:rsidR="005F0DF7" w:rsidRPr="00D20D1F">
          <w:rPr>
            <w:rStyle w:val="Hyperlink"/>
            <w:noProof/>
            <w:rtl/>
          </w:rPr>
          <w:t xml:space="preserve"> </w:t>
        </w:r>
        <w:r w:rsidR="005F0DF7" w:rsidRPr="00D20D1F">
          <w:rPr>
            <w:rStyle w:val="Hyperlink"/>
            <w:rFonts w:hint="eastAsia"/>
            <w:noProof/>
            <w:rtl/>
          </w:rPr>
          <w:t>ب</w:t>
        </w:r>
        <w:r w:rsidR="005F0DF7" w:rsidRPr="00D20D1F">
          <w:rPr>
            <w:rStyle w:val="Hyperlink"/>
            <w:rFonts w:hint="cs"/>
            <w:noProof/>
            <w:rtl/>
          </w:rPr>
          <w:t>ی</w:t>
        </w:r>
        <w:r w:rsidR="005F0DF7" w:rsidRPr="00D20D1F">
          <w:rPr>
            <w:rStyle w:val="Hyperlink"/>
            <w:rFonts w:hint="eastAsia"/>
            <w:noProof/>
            <w:rtl/>
          </w:rPr>
          <w:t>ن</w:t>
        </w:r>
        <w:r w:rsidR="005F0DF7" w:rsidRPr="00D20D1F">
          <w:rPr>
            <w:rStyle w:val="Hyperlink"/>
            <w:noProof/>
            <w:rtl/>
          </w:rPr>
          <w:t xml:space="preserve"> </w:t>
        </w:r>
        <w:r w:rsidR="005F0DF7" w:rsidRPr="00D20D1F">
          <w:rPr>
            <w:rStyle w:val="Hyperlink"/>
            <w:rFonts w:hint="eastAsia"/>
            <w:noProof/>
            <w:rtl/>
          </w:rPr>
          <w:t>عالم</w:t>
        </w:r>
        <w:r w:rsidR="005F0DF7" w:rsidRPr="00D20D1F">
          <w:rPr>
            <w:rStyle w:val="Hyperlink"/>
            <w:noProof/>
            <w:rtl/>
          </w:rPr>
          <w:t xml:space="preserve"> </w:t>
        </w:r>
        <w:r w:rsidR="005F0DF7" w:rsidRPr="00D20D1F">
          <w:rPr>
            <w:rStyle w:val="Hyperlink"/>
            <w:rFonts w:hint="eastAsia"/>
            <w:noProof/>
            <w:rtl/>
          </w:rPr>
          <w:t>و</w:t>
        </w:r>
        <w:r w:rsidR="005F0DF7" w:rsidRPr="00D20D1F">
          <w:rPr>
            <w:rStyle w:val="Hyperlink"/>
            <w:noProof/>
            <w:rtl/>
          </w:rPr>
          <w:t xml:space="preserve"> </w:t>
        </w:r>
        <w:r w:rsidR="005F0DF7" w:rsidRPr="00D20D1F">
          <w:rPr>
            <w:rStyle w:val="Hyperlink"/>
            <w:rFonts w:hint="eastAsia"/>
            <w:noProof/>
            <w:rtl/>
          </w:rPr>
          <w:t>جاهل</w:t>
        </w:r>
        <w:r w:rsidR="005F0DF7">
          <w:rPr>
            <w:noProof/>
            <w:webHidden/>
            <w:rtl/>
          </w:rPr>
          <w:tab/>
        </w:r>
        <w:r w:rsidR="005F0DF7">
          <w:rPr>
            <w:rStyle w:val="Hyperlink"/>
            <w:noProof/>
            <w:rtl/>
          </w:rPr>
          <w:fldChar w:fldCharType="begin"/>
        </w:r>
        <w:r w:rsidR="005F0DF7">
          <w:rPr>
            <w:noProof/>
            <w:webHidden/>
            <w:rtl/>
          </w:rPr>
          <w:instrText xml:space="preserve"> </w:instrText>
        </w:r>
        <w:r w:rsidR="005F0DF7">
          <w:rPr>
            <w:noProof/>
            <w:webHidden/>
          </w:rPr>
          <w:instrText xml:space="preserve">PAGEREF </w:instrText>
        </w:r>
        <w:r w:rsidR="005F0DF7">
          <w:rPr>
            <w:noProof/>
            <w:webHidden/>
            <w:rtl/>
          </w:rPr>
          <w:instrText>_</w:instrText>
        </w:r>
        <w:r w:rsidR="005F0DF7">
          <w:rPr>
            <w:noProof/>
            <w:webHidden/>
          </w:rPr>
          <w:instrText>Toc495524380 \h</w:instrText>
        </w:r>
        <w:r w:rsidR="005F0DF7">
          <w:rPr>
            <w:noProof/>
            <w:webHidden/>
            <w:rtl/>
          </w:rPr>
          <w:instrText xml:space="preserve"> </w:instrText>
        </w:r>
        <w:r w:rsidR="005F0DF7">
          <w:rPr>
            <w:rStyle w:val="Hyperlink"/>
            <w:noProof/>
            <w:rtl/>
          </w:rPr>
        </w:r>
        <w:r w:rsidR="005F0DF7">
          <w:rPr>
            <w:rStyle w:val="Hyperlink"/>
            <w:noProof/>
            <w:rtl/>
          </w:rPr>
          <w:fldChar w:fldCharType="separate"/>
        </w:r>
        <w:r w:rsidR="005F0DF7">
          <w:rPr>
            <w:noProof/>
            <w:webHidden/>
            <w:rtl/>
          </w:rPr>
          <w:t>1</w:t>
        </w:r>
        <w:r w:rsidR="005F0DF7">
          <w:rPr>
            <w:rStyle w:val="Hyperlink"/>
            <w:noProof/>
            <w:rtl/>
          </w:rPr>
          <w:fldChar w:fldCharType="end"/>
        </w:r>
      </w:hyperlink>
    </w:p>
    <w:p w:rsidR="005F0DF7" w:rsidRDefault="00906F0E" w:rsidP="005F0DF7">
      <w:pPr>
        <w:pStyle w:val="TOC3"/>
        <w:tabs>
          <w:tab w:val="right" w:leader="dot" w:pos="10194"/>
        </w:tabs>
        <w:rPr>
          <w:rFonts w:asciiTheme="minorHAnsi" w:eastAsiaTheme="minorEastAsia" w:hAnsiTheme="minorHAnsi" w:cstheme="minorBidi"/>
          <w:bCs w:val="0"/>
          <w:iCs w:val="0"/>
          <w:noProof/>
          <w:color w:val="auto"/>
          <w:szCs w:val="22"/>
          <w:rtl/>
        </w:rPr>
      </w:pPr>
      <w:hyperlink w:anchor="_Toc495524381" w:history="1">
        <w:r w:rsidR="005F0DF7" w:rsidRPr="00D20D1F">
          <w:rPr>
            <w:rStyle w:val="Hyperlink"/>
            <w:rFonts w:hint="eastAsia"/>
            <w:noProof/>
            <w:rtl/>
          </w:rPr>
          <w:t>نقد</w:t>
        </w:r>
        <w:r w:rsidR="005F0DF7" w:rsidRPr="00D20D1F">
          <w:rPr>
            <w:rStyle w:val="Hyperlink"/>
            <w:noProof/>
            <w:rtl/>
          </w:rPr>
          <w:t xml:space="preserve"> </w:t>
        </w:r>
        <w:r w:rsidR="005F0DF7" w:rsidRPr="00D20D1F">
          <w:rPr>
            <w:rStyle w:val="Hyperlink"/>
            <w:rFonts w:hint="eastAsia"/>
            <w:noProof/>
            <w:rtl/>
          </w:rPr>
          <w:t>دوم</w:t>
        </w:r>
        <w:r w:rsidR="005F0DF7" w:rsidRPr="00D20D1F">
          <w:rPr>
            <w:rStyle w:val="Hyperlink"/>
            <w:noProof/>
            <w:rtl/>
          </w:rPr>
          <w:t xml:space="preserve"> </w:t>
        </w:r>
        <w:r w:rsidR="005F0DF7" w:rsidRPr="00D20D1F">
          <w:rPr>
            <w:rStyle w:val="Hyperlink"/>
            <w:rFonts w:hint="eastAsia"/>
            <w:noProof/>
            <w:rtl/>
          </w:rPr>
          <w:t>بر</w:t>
        </w:r>
        <w:r w:rsidR="005F0DF7" w:rsidRPr="00D20D1F">
          <w:rPr>
            <w:rStyle w:val="Hyperlink"/>
            <w:noProof/>
            <w:rtl/>
          </w:rPr>
          <w:t xml:space="preserve"> </w:t>
        </w:r>
        <w:r w:rsidR="005F0DF7" w:rsidRPr="00D20D1F">
          <w:rPr>
            <w:rStyle w:val="Hyperlink"/>
            <w:rFonts w:hint="eastAsia"/>
            <w:noProof/>
            <w:rtl/>
          </w:rPr>
          <w:t>ادعا</w:t>
        </w:r>
        <w:r w:rsidR="005F0DF7" w:rsidRPr="00D20D1F">
          <w:rPr>
            <w:rStyle w:val="Hyperlink"/>
            <w:rFonts w:hint="cs"/>
            <w:noProof/>
            <w:rtl/>
          </w:rPr>
          <w:t>ی</w:t>
        </w:r>
        <w:r w:rsidR="005F0DF7" w:rsidRPr="00D20D1F">
          <w:rPr>
            <w:rStyle w:val="Hyperlink"/>
            <w:noProof/>
            <w:rtl/>
          </w:rPr>
          <w:t xml:space="preserve"> </w:t>
        </w:r>
        <w:r w:rsidR="005F0DF7" w:rsidRPr="00D20D1F">
          <w:rPr>
            <w:rStyle w:val="Hyperlink"/>
            <w:rFonts w:hint="eastAsia"/>
            <w:noProof/>
            <w:rtl/>
          </w:rPr>
          <w:t>اخبار</w:t>
        </w:r>
        <w:r w:rsidR="005F0DF7" w:rsidRPr="00D20D1F">
          <w:rPr>
            <w:rStyle w:val="Hyperlink"/>
            <w:noProof/>
            <w:rtl/>
          </w:rPr>
          <w:t xml:space="preserve"> </w:t>
        </w:r>
        <w:r w:rsidR="005F0DF7" w:rsidRPr="00D20D1F">
          <w:rPr>
            <w:rStyle w:val="Hyperlink"/>
            <w:rFonts w:hint="eastAsia"/>
            <w:noProof/>
            <w:rtl/>
          </w:rPr>
          <w:t>متواتره</w:t>
        </w:r>
        <w:r w:rsidR="005F0DF7" w:rsidRPr="00D20D1F">
          <w:rPr>
            <w:rStyle w:val="Hyperlink"/>
            <w:noProof/>
            <w:rtl/>
          </w:rPr>
          <w:t xml:space="preserve"> </w:t>
        </w:r>
        <w:r w:rsidR="005F0DF7" w:rsidRPr="00D20D1F">
          <w:rPr>
            <w:rStyle w:val="Hyperlink"/>
            <w:rFonts w:hint="eastAsia"/>
            <w:noProof/>
            <w:rtl/>
          </w:rPr>
          <w:t>بر</w:t>
        </w:r>
        <w:r w:rsidR="005F0DF7" w:rsidRPr="00D20D1F">
          <w:rPr>
            <w:rStyle w:val="Hyperlink"/>
            <w:noProof/>
            <w:rtl/>
          </w:rPr>
          <w:t xml:space="preserve"> </w:t>
        </w:r>
        <w:r w:rsidR="005F0DF7" w:rsidRPr="00D20D1F">
          <w:rPr>
            <w:rStyle w:val="Hyperlink"/>
            <w:rFonts w:hint="eastAsia"/>
            <w:noProof/>
            <w:rtl/>
          </w:rPr>
          <w:t>اشتراک</w:t>
        </w:r>
        <w:r w:rsidR="005F0DF7" w:rsidRPr="00D20D1F">
          <w:rPr>
            <w:rStyle w:val="Hyperlink"/>
            <w:noProof/>
            <w:rtl/>
          </w:rPr>
          <w:t xml:space="preserve"> </w:t>
        </w:r>
        <w:r w:rsidR="005F0DF7" w:rsidRPr="00D20D1F">
          <w:rPr>
            <w:rStyle w:val="Hyperlink"/>
            <w:rFonts w:hint="eastAsia"/>
            <w:noProof/>
            <w:rtl/>
          </w:rPr>
          <w:t>احکام</w:t>
        </w:r>
        <w:r w:rsidR="005F0DF7" w:rsidRPr="00D20D1F">
          <w:rPr>
            <w:rStyle w:val="Hyperlink"/>
            <w:noProof/>
            <w:rtl/>
          </w:rPr>
          <w:t xml:space="preserve"> </w:t>
        </w:r>
        <w:r w:rsidR="005F0DF7" w:rsidRPr="00D20D1F">
          <w:rPr>
            <w:rStyle w:val="Hyperlink"/>
            <w:rFonts w:hint="eastAsia"/>
            <w:noProof/>
            <w:rtl/>
          </w:rPr>
          <w:t>ب</w:t>
        </w:r>
        <w:r w:rsidR="005F0DF7" w:rsidRPr="00D20D1F">
          <w:rPr>
            <w:rStyle w:val="Hyperlink"/>
            <w:rFonts w:hint="cs"/>
            <w:noProof/>
            <w:rtl/>
          </w:rPr>
          <w:t>ی</w:t>
        </w:r>
        <w:r w:rsidR="005F0DF7" w:rsidRPr="00D20D1F">
          <w:rPr>
            <w:rStyle w:val="Hyperlink"/>
            <w:rFonts w:hint="eastAsia"/>
            <w:noProof/>
            <w:rtl/>
          </w:rPr>
          <w:t>ن</w:t>
        </w:r>
        <w:r w:rsidR="005F0DF7" w:rsidRPr="00D20D1F">
          <w:rPr>
            <w:rStyle w:val="Hyperlink"/>
            <w:noProof/>
            <w:rtl/>
          </w:rPr>
          <w:t xml:space="preserve"> </w:t>
        </w:r>
        <w:r w:rsidR="005F0DF7" w:rsidRPr="00D20D1F">
          <w:rPr>
            <w:rStyle w:val="Hyperlink"/>
            <w:rFonts w:hint="eastAsia"/>
            <w:noProof/>
            <w:rtl/>
          </w:rPr>
          <w:t>عالم</w:t>
        </w:r>
        <w:r w:rsidR="005F0DF7" w:rsidRPr="00D20D1F">
          <w:rPr>
            <w:rStyle w:val="Hyperlink"/>
            <w:noProof/>
            <w:rtl/>
          </w:rPr>
          <w:t xml:space="preserve"> </w:t>
        </w:r>
        <w:r w:rsidR="005F0DF7" w:rsidRPr="00D20D1F">
          <w:rPr>
            <w:rStyle w:val="Hyperlink"/>
            <w:rFonts w:hint="eastAsia"/>
            <w:noProof/>
            <w:rtl/>
          </w:rPr>
          <w:t>و</w:t>
        </w:r>
        <w:r w:rsidR="005F0DF7" w:rsidRPr="00D20D1F">
          <w:rPr>
            <w:rStyle w:val="Hyperlink"/>
            <w:noProof/>
            <w:rtl/>
          </w:rPr>
          <w:t xml:space="preserve"> </w:t>
        </w:r>
        <w:r w:rsidR="005F0DF7" w:rsidRPr="00D20D1F">
          <w:rPr>
            <w:rStyle w:val="Hyperlink"/>
            <w:rFonts w:hint="eastAsia"/>
            <w:noProof/>
            <w:rtl/>
          </w:rPr>
          <w:t>جاهل</w:t>
        </w:r>
        <w:r w:rsidR="005F0DF7">
          <w:rPr>
            <w:noProof/>
            <w:webHidden/>
            <w:rtl/>
          </w:rPr>
          <w:tab/>
        </w:r>
        <w:r w:rsidR="005F0DF7">
          <w:rPr>
            <w:rStyle w:val="Hyperlink"/>
            <w:noProof/>
            <w:rtl/>
          </w:rPr>
          <w:fldChar w:fldCharType="begin"/>
        </w:r>
        <w:r w:rsidR="005F0DF7">
          <w:rPr>
            <w:noProof/>
            <w:webHidden/>
            <w:rtl/>
          </w:rPr>
          <w:instrText xml:space="preserve"> </w:instrText>
        </w:r>
        <w:r w:rsidR="005F0DF7">
          <w:rPr>
            <w:noProof/>
            <w:webHidden/>
          </w:rPr>
          <w:instrText xml:space="preserve">PAGEREF </w:instrText>
        </w:r>
        <w:r w:rsidR="005F0DF7">
          <w:rPr>
            <w:noProof/>
            <w:webHidden/>
            <w:rtl/>
          </w:rPr>
          <w:instrText>_</w:instrText>
        </w:r>
        <w:r w:rsidR="005F0DF7">
          <w:rPr>
            <w:noProof/>
            <w:webHidden/>
          </w:rPr>
          <w:instrText>Toc495524381 \h</w:instrText>
        </w:r>
        <w:r w:rsidR="005F0DF7">
          <w:rPr>
            <w:noProof/>
            <w:webHidden/>
            <w:rtl/>
          </w:rPr>
          <w:instrText xml:space="preserve"> </w:instrText>
        </w:r>
        <w:r w:rsidR="005F0DF7">
          <w:rPr>
            <w:rStyle w:val="Hyperlink"/>
            <w:noProof/>
            <w:rtl/>
          </w:rPr>
        </w:r>
        <w:r w:rsidR="005F0DF7">
          <w:rPr>
            <w:rStyle w:val="Hyperlink"/>
            <w:noProof/>
            <w:rtl/>
          </w:rPr>
          <w:fldChar w:fldCharType="separate"/>
        </w:r>
        <w:r w:rsidR="005F0DF7">
          <w:rPr>
            <w:noProof/>
            <w:webHidden/>
            <w:rtl/>
          </w:rPr>
          <w:t>2</w:t>
        </w:r>
        <w:r w:rsidR="005F0DF7">
          <w:rPr>
            <w:rStyle w:val="Hyperlink"/>
            <w:noProof/>
            <w:rtl/>
          </w:rPr>
          <w:fldChar w:fldCharType="end"/>
        </w:r>
      </w:hyperlink>
    </w:p>
    <w:p w:rsidR="005F0DF7" w:rsidRDefault="00906F0E" w:rsidP="005F0DF7">
      <w:pPr>
        <w:pStyle w:val="TOC3"/>
        <w:tabs>
          <w:tab w:val="right" w:leader="dot" w:pos="10194"/>
        </w:tabs>
        <w:rPr>
          <w:rFonts w:asciiTheme="minorHAnsi" w:eastAsiaTheme="minorEastAsia" w:hAnsiTheme="minorHAnsi" w:cstheme="minorBidi"/>
          <w:bCs w:val="0"/>
          <w:iCs w:val="0"/>
          <w:noProof/>
          <w:color w:val="auto"/>
          <w:szCs w:val="22"/>
          <w:rtl/>
        </w:rPr>
      </w:pPr>
      <w:hyperlink w:anchor="_Toc495524382" w:history="1">
        <w:r w:rsidR="005F0DF7" w:rsidRPr="00D20D1F">
          <w:rPr>
            <w:rStyle w:val="Hyperlink"/>
            <w:rFonts w:hint="eastAsia"/>
            <w:noProof/>
            <w:rtl/>
          </w:rPr>
          <w:t>توج</w:t>
        </w:r>
        <w:r w:rsidR="005F0DF7" w:rsidRPr="00D20D1F">
          <w:rPr>
            <w:rStyle w:val="Hyperlink"/>
            <w:rFonts w:hint="cs"/>
            <w:noProof/>
            <w:rtl/>
          </w:rPr>
          <w:t>ی</w:t>
        </w:r>
        <w:r w:rsidR="005F0DF7" w:rsidRPr="00D20D1F">
          <w:rPr>
            <w:rStyle w:val="Hyperlink"/>
            <w:rFonts w:hint="eastAsia"/>
            <w:noProof/>
            <w:rtl/>
          </w:rPr>
          <w:t>ه</w:t>
        </w:r>
        <w:r w:rsidR="005F0DF7" w:rsidRPr="00D20D1F">
          <w:rPr>
            <w:rStyle w:val="Hyperlink"/>
            <w:noProof/>
            <w:rtl/>
          </w:rPr>
          <w:t xml:space="preserve"> </w:t>
        </w:r>
        <w:r w:rsidR="005F0DF7" w:rsidRPr="00D20D1F">
          <w:rPr>
            <w:rStyle w:val="Hyperlink"/>
            <w:rFonts w:hint="eastAsia"/>
            <w:noProof/>
            <w:rtl/>
          </w:rPr>
          <w:t>اول</w:t>
        </w:r>
        <w:r w:rsidR="005F0DF7" w:rsidRPr="00D20D1F">
          <w:rPr>
            <w:rStyle w:val="Hyperlink"/>
            <w:noProof/>
            <w:rtl/>
          </w:rPr>
          <w:t xml:space="preserve">: </w:t>
        </w:r>
        <w:r w:rsidR="005F0DF7" w:rsidRPr="00D20D1F">
          <w:rPr>
            <w:rStyle w:val="Hyperlink"/>
            <w:rFonts w:hint="eastAsia"/>
            <w:noProof/>
            <w:rtl/>
          </w:rPr>
          <w:t>اطلاقات</w:t>
        </w:r>
        <w:r w:rsidR="005F0DF7" w:rsidRPr="00D20D1F">
          <w:rPr>
            <w:rStyle w:val="Hyperlink"/>
            <w:noProof/>
            <w:rtl/>
          </w:rPr>
          <w:t xml:space="preserve"> </w:t>
        </w:r>
        <w:r w:rsidR="005F0DF7" w:rsidRPr="00D20D1F">
          <w:rPr>
            <w:rStyle w:val="Hyperlink"/>
            <w:rFonts w:hint="eastAsia"/>
            <w:noProof/>
            <w:rtl/>
          </w:rPr>
          <w:t>خطابات،</w:t>
        </w:r>
        <w:r w:rsidR="005F0DF7" w:rsidRPr="00D20D1F">
          <w:rPr>
            <w:rStyle w:val="Hyperlink"/>
            <w:noProof/>
            <w:rtl/>
          </w:rPr>
          <w:t xml:space="preserve"> </w:t>
        </w:r>
        <w:r w:rsidR="005F0DF7" w:rsidRPr="00D20D1F">
          <w:rPr>
            <w:rStyle w:val="Hyperlink"/>
            <w:rFonts w:hint="eastAsia"/>
            <w:noProof/>
            <w:rtl/>
          </w:rPr>
          <w:t>مراد</w:t>
        </w:r>
        <w:r w:rsidR="005F0DF7" w:rsidRPr="00D20D1F">
          <w:rPr>
            <w:rStyle w:val="Hyperlink"/>
            <w:noProof/>
            <w:rtl/>
          </w:rPr>
          <w:t xml:space="preserve"> </w:t>
        </w:r>
        <w:r w:rsidR="005F0DF7" w:rsidRPr="00D20D1F">
          <w:rPr>
            <w:rStyle w:val="Hyperlink"/>
            <w:rFonts w:hint="eastAsia"/>
            <w:noProof/>
            <w:rtl/>
          </w:rPr>
          <w:t>از</w:t>
        </w:r>
        <w:r w:rsidR="005F0DF7" w:rsidRPr="00D20D1F">
          <w:rPr>
            <w:rStyle w:val="Hyperlink"/>
            <w:noProof/>
            <w:rtl/>
          </w:rPr>
          <w:t xml:space="preserve"> </w:t>
        </w:r>
        <w:r w:rsidR="005F0DF7" w:rsidRPr="00D20D1F">
          <w:rPr>
            <w:rStyle w:val="Hyperlink"/>
            <w:rFonts w:hint="eastAsia"/>
            <w:noProof/>
            <w:rtl/>
          </w:rPr>
          <w:t>اخبار</w:t>
        </w:r>
        <w:r w:rsidR="005F0DF7" w:rsidRPr="00D20D1F">
          <w:rPr>
            <w:rStyle w:val="Hyperlink"/>
            <w:noProof/>
            <w:rtl/>
          </w:rPr>
          <w:t xml:space="preserve"> </w:t>
        </w:r>
        <w:r w:rsidR="005F0DF7" w:rsidRPr="00D20D1F">
          <w:rPr>
            <w:rStyle w:val="Hyperlink"/>
            <w:rFonts w:hint="eastAsia"/>
            <w:noProof/>
            <w:rtl/>
          </w:rPr>
          <w:t>متواتره</w:t>
        </w:r>
        <w:r w:rsidR="005F0DF7">
          <w:rPr>
            <w:noProof/>
            <w:webHidden/>
            <w:rtl/>
          </w:rPr>
          <w:tab/>
        </w:r>
        <w:r w:rsidR="005F0DF7">
          <w:rPr>
            <w:rStyle w:val="Hyperlink"/>
            <w:noProof/>
            <w:rtl/>
          </w:rPr>
          <w:fldChar w:fldCharType="begin"/>
        </w:r>
        <w:r w:rsidR="005F0DF7">
          <w:rPr>
            <w:noProof/>
            <w:webHidden/>
            <w:rtl/>
          </w:rPr>
          <w:instrText xml:space="preserve"> </w:instrText>
        </w:r>
        <w:r w:rsidR="005F0DF7">
          <w:rPr>
            <w:noProof/>
            <w:webHidden/>
          </w:rPr>
          <w:instrText xml:space="preserve">PAGEREF </w:instrText>
        </w:r>
        <w:r w:rsidR="005F0DF7">
          <w:rPr>
            <w:noProof/>
            <w:webHidden/>
            <w:rtl/>
          </w:rPr>
          <w:instrText>_</w:instrText>
        </w:r>
        <w:r w:rsidR="005F0DF7">
          <w:rPr>
            <w:noProof/>
            <w:webHidden/>
          </w:rPr>
          <w:instrText>Toc495524382 \h</w:instrText>
        </w:r>
        <w:r w:rsidR="005F0DF7">
          <w:rPr>
            <w:noProof/>
            <w:webHidden/>
            <w:rtl/>
          </w:rPr>
          <w:instrText xml:space="preserve"> </w:instrText>
        </w:r>
        <w:r w:rsidR="005F0DF7">
          <w:rPr>
            <w:rStyle w:val="Hyperlink"/>
            <w:noProof/>
            <w:rtl/>
          </w:rPr>
        </w:r>
        <w:r w:rsidR="005F0DF7">
          <w:rPr>
            <w:rStyle w:val="Hyperlink"/>
            <w:noProof/>
            <w:rtl/>
          </w:rPr>
          <w:fldChar w:fldCharType="separate"/>
        </w:r>
        <w:r w:rsidR="005F0DF7">
          <w:rPr>
            <w:noProof/>
            <w:webHidden/>
            <w:rtl/>
          </w:rPr>
          <w:t>2</w:t>
        </w:r>
        <w:r w:rsidR="005F0DF7">
          <w:rPr>
            <w:rStyle w:val="Hyperlink"/>
            <w:noProof/>
            <w:rtl/>
          </w:rPr>
          <w:fldChar w:fldCharType="end"/>
        </w:r>
      </w:hyperlink>
    </w:p>
    <w:p w:rsidR="005F0DF7" w:rsidRDefault="00906F0E" w:rsidP="005F0DF7">
      <w:pPr>
        <w:pStyle w:val="TOC3"/>
        <w:tabs>
          <w:tab w:val="right" w:leader="dot" w:pos="10194"/>
        </w:tabs>
        <w:rPr>
          <w:rFonts w:asciiTheme="minorHAnsi" w:eastAsiaTheme="minorEastAsia" w:hAnsiTheme="minorHAnsi" w:cstheme="minorBidi"/>
          <w:bCs w:val="0"/>
          <w:iCs w:val="0"/>
          <w:noProof/>
          <w:color w:val="auto"/>
          <w:szCs w:val="22"/>
          <w:rtl/>
        </w:rPr>
      </w:pPr>
      <w:hyperlink w:anchor="_Toc495524383" w:history="1">
        <w:r w:rsidR="005F0DF7" w:rsidRPr="00D20D1F">
          <w:rPr>
            <w:rStyle w:val="Hyperlink"/>
            <w:rFonts w:hint="eastAsia"/>
            <w:noProof/>
            <w:rtl/>
          </w:rPr>
          <w:t>خلاف</w:t>
        </w:r>
        <w:r w:rsidR="005F0DF7" w:rsidRPr="00D20D1F">
          <w:rPr>
            <w:rStyle w:val="Hyperlink"/>
            <w:noProof/>
            <w:rtl/>
          </w:rPr>
          <w:t xml:space="preserve"> </w:t>
        </w:r>
        <w:r w:rsidR="005F0DF7" w:rsidRPr="00D20D1F">
          <w:rPr>
            <w:rStyle w:val="Hyperlink"/>
            <w:rFonts w:hint="eastAsia"/>
            <w:noProof/>
            <w:rtl/>
          </w:rPr>
          <w:t>ظاهربود</w:t>
        </w:r>
        <w:r w:rsidR="005F0DF7" w:rsidRPr="00D20D1F">
          <w:rPr>
            <w:rStyle w:val="Hyperlink"/>
            <w:noProof/>
            <w:rtl/>
          </w:rPr>
          <w:t xml:space="preserve"> </w:t>
        </w:r>
        <w:r w:rsidR="005F0DF7" w:rsidRPr="00D20D1F">
          <w:rPr>
            <w:rStyle w:val="Hyperlink"/>
            <w:rFonts w:hint="eastAsia"/>
            <w:noProof/>
            <w:rtl/>
          </w:rPr>
          <w:t>و</w:t>
        </w:r>
        <w:r w:rsidR="005F0DF7" w:rsidRPr="00D20D1F">
          <w:rPr>
            <w:rStyle w:val="Hyperlink"/>
            <w:noProof/>
            <w:rtl/>
          </w:rPr>
          <w:t xml:space="preserve"> </w:t>
        </w:r>
        <w:r w:rsidR="005F0DF7" w:rsidRPr="00D20D1F">
          <w:rPr>
            <w:rStyle w:val="Hyperlink"/>
            <w:rFonts w:hint="eastAsia"/>
            <w:noProof/>
            <w:rtl/>
          </w:rPr>
          <w:t>مبنا</w:t>
        </w:r>
        <w:r w:rsidR="005F0DF7" w:rsidRPr="00D20D1F">
          <w:rPr>
            <w:rStyle w:val="Hyperlink"/>
            <w:rFonts w:hint="cs"/>
            <w:noProof/>
            <w:rtl/>
          </w:rPr>
          <w:t>یی</w:t>
        </w:r>
        <w:r w:rsidR="005F0DF7" w:rsidRPr="00D20D1F">
          <w:rPr>
            <w:rStyle w:val="Hyperlink"/>
            <w:noProof/>
            <w:rtl/>
          </w:rPr>
          <w:t xml:space="preserve"> </w:t>
        </w:r>
        <w:r w:rsidR="005F0DF7" w:rsidRPr="00D20D1F">
          <w:rPr>
            <w:rStyle w:val="Hyperlink"/>
            <w:rFonts w:hint="eastAsia"/>
            <w:noProof/>
            <w:rtl/>
          </w:rPr>
          <w:t>بودن</w:t>
        </w:r>
        <w:r w:rsidR="005F0DF7" w:rsidRPr="00D20D1F">
          <w:rPr>
            <w:rStyle w:val="Hyperlink"/>
            <w:noProof/>
            <w:rtl/>
          </w:rPr>
          <w:t xml:space="preserve"> </w:t>
        </w:r>
        <w:r w:rsidR="005F0DF7" w:rsidRPr="00D20D1F">
          <w:rPr>
            <w:rStyle w:val="Hyperlink"/>
            <w:rFonts w:hint="eastAsia"/>
            <w:noProof/>
            <w:rtl/>
          </w:rPr>
          <w:t>ا</w:t>
        </w:r>
        <w:r w:rsidR="005F0DF7" w:rsidRPr="00D20D1F">
          <w:rPr>
            <w:rStyle w:val="Hyperlink"/>
            <w:rFonts w:hint="cs"/>
            <w:noProof/>
            <w:rtl/>
          </w:rPr>
          <w:t>ی</w:t>
        </w:r>
        <w:r w:rsidR="005F0DF7" w:rsidRPr="00D20D1F">
          <w:rPr>
            <w:rStyle w:val="Hyperlink"/>
            <w:rFonts w:hint="eastAsia"/>
            <w:noProof/>
            <w:rtl/>
          </w:rPr>
          <w:t>ن</w:t>
        </w:r>
        <w:r w:rsidR="005F0DF7" w:rsidRPr="00D20D1F">
          <w:rPr>
            <w:rStyle w:val="Hyperlink"/>
            <w:noProof/>
            <w:rtl/>
          </w:rPr>
          <w:t xml:space="preserve"> </w:t>
        </w:r>
        <w:r w:rsidR="005F0DF7" w:rsidRPr="00D20D1F">
          <w:rPr>
            <w:rStyle w:val="Hyperlink"/>
            <w:rFonts w:hint="eastAsia"/>
            <w:noProof/>
            <w:rtl/>
          </w:rPr>
          <w:t>توج</w:t>
        </w:r>
        <w:r w:rsidR="005F0DF7" w:rsidRPr="00D20D1F">
          <w:rPr>
            <w:rStyle w:val="Hyperlink"/>
            <w:rFonts w:hint="cs"/>
            <w:noProof/>
            <w:rtl/>
          </w:rPr>
          <w:t>ی</w:t>
        </w:r>
        <w:r w:rsidR="005F0DF7" w:rsidRPr="00D20D1F">
          <w:rPr>
            <w:rStyle w:val="Hyperlink"/>
            <w:rFonts w:hint="eastAsia"/>
            <w:noProof/>
            <w:rtl/>
          </w:rPr>
          <w:t>ه</w:t>
        </w:r>
        <w:r w:rsidR="005F0DF7">
          <w:rPr>
            <w:noProof/>
            <w:webHidden/>
            <w:rtl/>
          </w:rPr>
          <w:tab/>
        </w:r>
        <w:r w:rsidR="005F0DF7">
          <w:rPr>
            <w:rStyle w:val="Hyperlink"/>
            <w:noProof/>
            <w:rtl/>
          </w:rPr>
          <w:fldChar w:fldCharType="begin"/>
        </w:r>
        <w:r w:rsidR="005F0DF7">
          <w:rPr>
            <w:noProof/>
            <w:webHidden/>
            <w:rtl/>
          </w:rPr>
          <w:instrText xml:space="preserve"> </w:instrText>
        </w:r>
        <w:r w:rsidR="005F0DF7">
          <w:rPr>
            <w:noProof/>
            <w:webHidden/>
          </w:rPr>
          <w:instrText xml:space="preserve">PAGEREF </w:instrText>
        </w:r>
        <w:r w:rsidR="005F0DF7">
          <w:rPr>
            <w:noProof/>
            <w:webHidden/>
            <w:rtl/>
          </w:rPr>
          <w:instrText>_</w:instrText>
        </w:r>
        <w:r w:rsidR="005F0DF7">
          <w:rPr>
            <w:noProof/>
            <w:webHidden/>
          </w:rPr>
          <w:instrText>Toc495524383 \h</w:instrText>
        </w:r>
        <w:r w:rsidR="005F0DF7">
          <w:rPr>
            <w:noProof/>
            <w:webHidden/>
            <w:rtl/>
          </w:rPr>
          <w:instrText xml:space="preserve"> </w:instrText>
        </w:r>
        <w:r w:rsidR="005F0DF7">
          <w:rPr>
            <w:rStyle w:val="Hyperlink"/>
            <w:noProof/>
            <w:rtl/>
          </w:rPr>
        </w:r>
        <w:r w:rsidR="005F0DF7">
          <w:rPr>
            <w:rStyle w:val="Hyperlink"/>
            <w:noProof/>
            <w:rtl/>
          </w:rPr>
          <w:fldChar w:fldCharType="separate"/>
        </w:r>
        <w:r w:rsidR="005F0DF7">
          <w:rPr>
            <w:noProof/>
            <w:webHidden/>
            <w:rtl/>
          </w:rPr>
          <w:t>2</w:t>
        </w:r>
        <w:r w:rsidR="005F0DF7">
          <w:rPr>
            <w:rStyle w:val="Hyperlink"/>
            <w:noProof/>
            <w:rtl/>
          </w:rPr>
          <w:fldChar w:fldCharType="end"/>
        </w:r>
      </w:hyperlink>
    </w:p>
    <w:p w:rsidR="005F0DF7" w:rsidRDefault="00906F0E" w:rsidP="005F0DF7">
      <w:pPr>
        <w:pStyle w:val="TOC3"/>
        <w:tabs>
          <w:tab w:val="right" w:leader="dot" w:pos="10194"/>
        </w:tabs>
        <w:rPr>
          <w:rFonts w:asciiTheme="minorHAnsi" w:eastAsiaTheme="minorEastAsia" w:hAnsiTheme="minorHAnsi" w:cstheme="minorBidi"/>
          <w:bCs w:val="0"/>
          <w:iCs w:val="0"/>
          <w:noProof/>
          <w:color w:val="auto"/>
          <w:szCs w:val="22"/>
          <w:rtl/>
        </w:rPr>
      </w:pPr>
      <w:hyperlink w:anchor="_Toc495524384" w:history="1">
        <w:r w:rsidR="005F0DF7" w:rsidRPr="00D20D1F">
          <w:rPr>
            <w:rStyle w:val="Hyperlink"/>
            <w:rFonts w:hint="eastAsia"/>
            <w:noProof/>
            <w:rtl/>
          </w:rPr>
          <w:t>توج</w:t>
        </w:r>
        <w:r w:rsidR="005F0DF7" w:rsidRPr="00D20D1F">
          <w:rPr>
            <w:rStyle w:val="Hyperlink"/>
            <w:rFonts w:hint="cs"/>
            <w:noProof/>
            <w:rtl/>
          </w:rPr>
          <w:t>ی</w:t>
        </w:r>
        <w:r w:rsidR="005F0DF7" w:rsidRPr="00D20D1F">
          <w:rPr>
            <w:rStyle w:val="Hyperlink"/>
            <w:rFonts w:hint="eastAsia"/>
            <w:noProof/>
            <w:rtl/>
          </w:rPr>
          <w:t>ه</w:t>
        </w:r>
        <w:r w:rsidR="005F0DF7" w:rsidRPr="00D20D1F">
          <w:rPr>
            <w:rStyle w:val="Hyperlink"/>
            <w:noProof/>
            <w:rtl/>
          </w:rPr>
          <w:t xml:space="preserve"> </w:t>
        </w:r>
        <w:r w:rsidR="005F0DF7" w:rsidRPr="00D20D1F">
          <w:rPr>
            <w:rStyle w:val="Hyperlink"/>
            <w:rFonts w:hint="eastAsia"/>
            <w:noProof/>
            <w:rtl/>
          </w:rPr>
          <w:t>دوم</w:t>
        </w:r>
        <w:r w:rsidR="005F0DF7" w:rsidRPr="00D20D1F">
          <w:rPr>
            <w:rStyle w:val="Hyperlink"/>
            <w:noProof/>
            <w:rtl/>
          </w:rPr>
          <w:t xml:space="preserve">: </w:t>
        </w:r>
        <w:r w:rsidR="005F0DF7" w:rsidRPr="00D20D1F">
          <w:rPr>
            <w:rStyle w:val="Hyperlink"/>
            <w:rFonts w:hint="eastAsia"/>
            <w:noProof/>
            <w:rtl/>
          </w:rPr>
          <w:t>اخبار</w:t>
        </w:r>
        <w:r w:rsidR="005F0DF7" w:rsidRPr="00D20D1F">
          <w:rPr>
            <w:rStyle w:val="Hyperlink"/>
            <w:noProof/>
            <w:rtl/>
          </w:rPr>
          <w:t xml:space="preserve"> </w:t>
        </w:r>
        <w:r w:rsidR="005F0DF7" w:rsidRPr="00D20D1F">
          <w:rPr>
            <w:rStyle w:val="Hyperlink"/>
            <w:rFonts w:hint="eastAsia"/>
            <w:noProof/>
            <w:rtl/>
          </w:rPr>
          <w:t>احت</w:t>
        </w:r>
        <w:r w:rsidR="005F0DF7" w:rsidRPr="00D20D1F">
          <w:rPr>
            <w:rStyle w:val="Hyperlink"/>
            <w:rFonts w:hint="cs"/>
            <w:noProof/>
            <w:rtl/>
          </w:rPr>
          <w:t>ی</w:t>
        </w:r>
        <w:r w:rsidR="005F0DF7" w:rsidRPr="00D20D1F">
          <w:rPr>
            <w:rStyle w:val="Hyperlink"/>
            <w:rFonts w:hint="eastAsia"/>
            <w:noProof/>
            <w:rtl/>
          </w:rPr>
          <w:t>اط</w:t>
        </w:r>
        <w:r w:rsidR="005F0DF7" w:rsidRPr="00D20D1F">
          <w:rPr>
            <w:rStyle w:val="Hyperlink"/>
            <w:noProof/>
            <w:rtl/>
          </w:rPr>
          <w:t xml:space="preserve"> </w:t>
        </w:r>
        <w:r w:rsidR="005F0DF7" w:rsidRPr="00D20D1F">
          <w:rPr>
            <w:rStyle w:val="Hyperlink"/>
            <w:rFonts w:hint="eastAsia"/>
            <w:noProof/>
            <w:rtl/>
          </w:rPr>
          <w:t>مراد</w:t>
        </w:r>
        <w:r w:rsidR="005F0DF7" w:rsidRPr="00D20D1F">
          <w:rPr>
            <w:rStyle w:val="Hyperlink"/>
            <w:noProof/>
            <w:rtl/>
          </w:rPr>
          <w:t xml:space="preserve"> </w:t>
        </w:r>
        <w:r w:rsidR="005F0DF7" w:rsidRPr="00D20D1F">
          <w:rPr>
            <w:rStyle w:val="Hyperlink"/>
            <w:rFonts w:hint="eastAsia"/>
            <w:noProof/>
            <w:rtl/>
          </w:rPr>
          <w:t>از</w:t>
        </w:r>
        <w:r w:rsidR="005F0DF7" w:rsidRPr="00D20D1F">
          <w:rPr>
            <w:rStyle w:val="Hyperlink"/>
            <w:noProof/>
            <w:rtl/>
          </w:rPr>
          <w:t xml:space="preserve"> </w:t>
        </w:r>
        <w:r w:rsidR="005F0DF7" w:rsidRPr="00D20D1F">
          <w:rPr>
            <w:rStyle w:val="Hyperlink"/>
            <w:rFonts w:hint="eastAsia"/>
            <w:noProof/>
            <w:rtl/>
          </w:rPr>
          <w:t>اخبار</w:t>
        </w:r>
        <w:r w:rsidR="005F0DF7" w:rsidRPr="00D20D1F">
          <w:rPr>
            <w:rStyle w:val="Hyperlink"/>
            <w:noProof/>
            <w:rtl/>
          </w:rPr>
          <w:t xml:space="preserve"> </w:t>
        </w:r>
        <w:r w:rsidR="005F0DF7" w:rsidRPr="00D20D1F">
          <w:rPr>
            <w:rStyle w:val="Hyperlink"/>
            <w:rFonts w:hint="eastAsia"/>
            <w:noProof/>
            <w:rtl/>
          </w:rPr>
          <w:t>متواتره</w:t>
        </w:r>
        <w:r w:rsidR="005F0DF7">
          <w:rPr>
            <w:noProof/>
            <w:webHidden/>
            <w:rtl/>
          </w:rPr>
          <w:tab/>
        </w:r>
        <w:r w:rsidR="005F0DF7">
          <w:rPr>
            <w:rStyle w:val="Hyperlink"/>
            <w:noProof/>
            <w:rtl/>
          </w:rPr>
          <w:fldChar w:fldCharType="begin"/>
        </w:r>
        <w:r w:rsidR="005F0DF7">
          <w:rPr>
            <w:noProof/>
            <w:webHidden/>
            <w:rtl/>
          </w:rPr>
          <w:instrText xml:space="preserve"> </w:instrText>
        </w:r>
        <w:r w:rsidR="005F0DF7">
          <w:rPr>
            <w:noProof/>
            <w:webHidden/>
          </w:rPr>
          <w:instrText xml:space="preserve">PAGEREF </w:instrText>
        </w:r>
        <w:r w:rsidR="005F0DF7">
          <w:rPr>
            <w:noProof/>
            <w:webHidden/>
            <w:rtl/>
          </w:rPr>
          <w:instrText>_</w:instrText>
        </w:r>
        <w:r w:rsidR="005F0DF7">
          <w:rPr>
            <w:noProof/>
            <w:webHidden/>
          </w:rPr>
          <w:instrText>Toc495524384 \h</w:instrText>
        </w:r>
        <w:r w:rsidR="005F0DF7">
          <w:rPr>
            <w:noProof/>
            <w:webHidden/>
            <w:rtl/>
          </w:rPr>
          <w:instrText xml:space="preserve"> </w:instrText>
        </w:r>
        <w:r w:rsidR="005F0DF7">
          <w:rPr>
            <w:rStyle w:val="Hyperlink"/>
            <w:noProof/>
            <w:rtl/>
          </w:rPr>
        </w:r>
        <w:r w:rsidR="005F0DF7">
          <w:rPr>
            <w:rStyle w:val="Hyperlink"/>
            <w:noProof/>
            <w:rtl/>
          </w:rPr>
          <w:fldChar w:fldCharType="separate"/>
        </w:r>
        <w:r w:rsidR="005F0DF7">
          <w:rPr>
            <w:noProof/>
            <w:webHidden/>
            <w:rtl/>
          </w:rPr>
          <w:t>3</w:t>
        </w:r>
        <w:r w:rsidR="005F0DF7">
          <w:rPr>
            <w:rStyle w:val="Hyperlink"/>
            <w:noProof/>
            <w:rtl/>
          </w:rPr>
          <w:fldChar w:fldCharType="end"/>
        </w:r>
      </w:hyperlink>
    </w:p>
    <w:p w:rsidR="00C91EB6" w:rsidRPr="00C91EB6" w:rsidRDefault="005F0DF7" w:rsidP="005F0DF7">
      <w:pPr>
        <w:jc w:val="both"/>
        <w:rPr>
          <w:rFonts w:hint="cs"/>
          <w:rtl/>
        </w:rPr>
      </w:pPr>
      <w:r>
        <w:rPr>
          <w:rFonts w:cs="B Titr"/>
          <w:noProof/>
          <w:webHidden/>
          <w:color w:val="632423" w:themeColor="accent2" w:themeShade="80"/>
          <w:szCs w:val="24"/>
          <w:rtl/>
        </w:rPr>
        <w:fldChar w:fldCharType="end"/>
      </w:r>
    </w:p>
    <w:p w:rsidR="00F343FB" w:rsidRPr="00A6366F" w:rsidRDefault="00F842AD" w:rsidP="005F0DF7">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677C3">
        <w:rPr>
          <w:rFonts w:hint="cs"/>
          <w:rtl/>
        </w:rPr>
        <w:t>بررسی</w:t>
      </w:r>
      <w:r w:rsidR="000677C3">
        <w:rPr>
          <w:rtl/>
        </w:rPr>
        <w:t xml:space="preserve"> </w:t>
      </w:r>
      <w:r w:rsidR="000677C3">
        <w:rPr>
          <w:rFonts w:hint="cs"/>
          <w:rtl/>
        </w:rPr>
        <w:t>اقسام</w:t>
      </w:r>
      <w:r w:rsidR="000677C3">
        <w:rPr>
          <w:rtl/>
        </w:rPr>
        <w:t xml:space="preserve"> </w:t>
      </w:r>
      <w:r w:rsidR="000677C3">
        <w:rPr>
          <w:rFonts w:hint="cs"/>
          <w:rtl/>
        </w:rPr>
        <w:t>تصویب</w:t>
      </w:r>
      <w:r w:rsidR="00025B70">
        <w:rPr>
          <w:rFonts w:hint="cs"/>
          <w:rtl/>
        </w:rPr>
        <w:t xml:space="preserve"> </w:t>
      </w:r>
      <w:r w:rsidR="00386C11" w:rsidRPr="00A6366F">
        <w:rPr>
          <w:rFonts w:hint="cs"/>
          <w:rtl/>
        </w:rPr>
        <w:t>/</w:t>
      </w:r>
      <w:bookmarkStart w:id="1" w:name="BokSabj_d"/>
      <w:bookmarkEnd w:id="1"/>
      <w:r w:rsidR="000677C3">
        <w:rPr>
          <w:rFonts w:hint="cs"/>
          <w:rtl/>
        </w:rPr>
        <w:t>تخطئه</w:t>
      </w:r>
      <w:r w:rsidR="000677C3">
        <w:rPr>
          <w:rtl/>
        </w:rPr>
        <w:t xml:space="preserve"> </w:t>
      </w:r>
      <w:r w:rsidR="000677C3">
        <w:rPr>
          <w:rFonts w:hint="cs"/>
          <w:rtl/>
        </w:rPr>
        <w:t>و</w:t>
      </w:r>
      <w:r w:rsidR="000677C3">
        <w:rPr>
          <w:rtl/>
        </w:rPr>
        <w:t xml:space="preserve"> </w:t>
      </w:r>
      <w:r w:rsidR="000677C3">
        <w:rPr>
          <w:rFonts w:hint="cs"/>
          <w:rtl/>
        </w:rPr>
        <w:t>تصویب</w:t>
      </w:r>
      <w:r w:rsidR="00386C11" w:rsidRPr="00A6366F">
        <w:rPr>
          <w:rFonts w:hint="cs"/>
          <w:rtl/>
        </w:rPr>
        <w:t xml:space="preserve"> /</w:t>
      </w:r>
      <w:bookmarkStart w:id="2" w:name="Bokkolli"/>
      <w:bookmarkEnd w:id="2"/>
      <w:r w:rsidR="000677C3">
        <w:rPr>
          <w:rFonts w:hint="cs"/>
          <w:rtl/>
        </w:rPr>
        <w:t>اجتهاد</w:t>
      </w:r>
      <w:r w:rsidR="000677C3">
        <w:rPr>
          <w:rtl/>
        </w:rPr>
        <w:t xml:space="preserve"> </w:t>
      </w:r>
      <w:r w:rsidR="000677C3">
        <w:rPr>
          <w:rFonts w:hint="cs"/>
          <w:rtl/>
        </w:rPr>
        <w:t>و</w:t>
      </w:r>
      <w:r w:rsidR="000677C3">
        <w:rPr>
          <w:rtl/>
        </w:rPr>
        <w:t xml:space="preserve"> </w:t>
      </w:r>
      <w:r w:rsidR="000677C3">
        <w:rPr>
          <w:rFonts w:hint="cs"/>
          <w:rtl/>
        </w:rPr>
        <w:t>تقلید</w:t>
      </w:r>
      <w:r w:rsidR="001B6799" w:rsidRPr="00A6366F">
        <w:rPr>
          <w:rFonts w:hint="cs"/>
          <w:rtl/>
        </w:rPr>
        <w:t xml:space="preserve"> </w:t>
      </w:r>
    </w:p>
    <w:p w:rsidR="00367CAA" w:rsidRPr="00B70B46" w:rsidRDefault="00367CAA" w:rsidP="005F0DF7">
      <w:pPr>
        <w:jc w:val="both"/>
        <w:rPr>
          <w:rStyle w:val="Emphasis"/>
          <w:b/>
          <w:bCs w:val="0"/>
          <w:color w:val="0202FF"/>
          <w:rtl/>
        </w:rPr>
      </w:pPr>
      <w:r>
        <w:rPr>
          <w:rStyle w:val="Emphasis"/>
          <w:rFonts w:hint="cs"/>
          <w:b/>
          <w:bCs w:val="0"/>
          <w:color w:val="0202FF"/>
          <w:rtl/>
        </w:rPr>
        <w:t>خلاصه مباحث گذشته</w:t>
      </w:r>
    </w:p>
    <w:p w:rsidR="003A6148" w:rsidRDefault="00367CAA" w:rsidP="005F0DF7">
      <w:pPr>
        <w:pBdr>
          <w:bottom w:val="double" w:sz="6" w:space="1" w:color="auto"/>
        </w:pBdr>
        <w:jc w:val="both"/>
        <w:rPr>
          <w:rtl/>
        </w:rPr>
      </w:pPr>
      <w:r>
        <w:rPr>
          <w:rFonts w:hint="cs"/>
          <w:rtl/>
        </w:rPr>
        <w:t>استاد در جلسه قبل به بیان اقسام تصویب و احکام انها از زبان مرحوم اخوند پرداخت و فرمود که تصویب اشعری محال است و معقول نیست و تصویب معتزلی گرچه محال نیست ولی خلاف اجماع امامیه و اخبار متواتره است زیرا اجماع و اخبار دلالت میکنند که احکام بین عالم و جاهل مشترک است ولی معتزله قائل به اختصاص احکام واقعی به عالمین هستند و</w:t>
      </w:r>
      <w:r w:rsidR="00B325F0">
        <w:rPr>
          <w:rFonts w:hint="cs"/>
          <w:rtl/>
        </w:rPr>
        <w:t xml:space="preserve"> اما</w:t>
      </w:r>
      <w:r>
        <w:rPr>
          <w:rFonts w:hint="cs"/>
          <w:rtl/>
        </w:rPr>
        <w:t xml:space="preserve"> تصویب در احکام ظاهریه( فعلی) امکان دارد و بر مبنای سبییت نه تنها تصویب باطل نیست بلکه باید در احکام ظاهری تصویب باشد. اما بنا بر طریقیتی که عبارت است از اینکه جعل حکم ظاهری میکند و طریق به حکم واقعی هستند و برای تحفظ حکم واقعی است و احکام نفسی نیستند تصو</w:t>
      </w:r>
      <w:r w:rsidR="00B325F0">
        <w:rPr>
          <w:rFonts w:hint="cs"/>
          <w:rtl/>
        </w:rPr>
        <w:t>یب وجود ندارد و بنا بر مسلک خود اخوند نیز</w:t>
      </w:r>
      <w:r>
        <w:rPr>
          <w:rFonts w:hint="cs"/>
          <w:rtl/>
        </w:rPr>
        <w:t xml:space="preserve"> در امارات که </w:t>
      </w:r>
      <w:r w:rsidR="002073A5">
        <w:rPr>
          <w:rFonts w:hint="cs"/>
          <w:rtl/>
        </w:rPr>
        <w:t xml:space="preserve">فقط </w:t>
      </w:r>
      <w:r>
        <w:rPr>
          <w:rFonts w:hint="cs"/>
          <w:rtl/>
        </w:rPr>
        <w:t xml:space="preserve">جعل </w:t>
      </w:r>
      <w:r w:rsidR="002073A5">
        <w:rPr>
          <w:rFonts w:hint="cs"/>
          <w:rtl/>
        </w:rPr>
        <w:t>حجیت است و اصلا حکمی در کار نیست تصویبی در کار نیست زیرا اصلا حکمی وجود ندارد تا تصویب معنا داشته باشد.</w:t>
      </w:r>
      <w:r>
        <w:rPr>
          <w:rFonts w:hint="cs"/>
          <w:rtl/>
        </w:rPr>
        <w:t xml:space="preserve"> </w:t>
      </w:r>
    </w:p>
    <w:p w:rsidR="00247D2F" w:rsidRPr="003A6148" w:rsidRDefault="00247D2F" w:rsidP="005F0DF7">
      <w:pPr>
        <w:pBdr>
          <w:bottom w:val="double" w:sz="6" w:space="1" w:color="auto"/>
        </w:pBdr>
        <w:jc w:val="both"/>
      </w:pPr>
    </w:p>
    <w:p w:rsidR="001A1EA5" w:rsidRDefault="002073A5" w:rsidP="005F0DF7">
      <w:pPr>
        <w:pStyle w:val="Heading3"/>
        <w:jc w:val="both"/>
        <w:rPr>
          <w:rtl/>
        </w:rPr>
      </w:pPr>
      <w:bookmarkStart w:id="3" w:name="_Toc495524379"/>
      <w:r>
        <w:rPr>
          <w:rFonts w:hint="cs"/>
          <w:rtl/>
        </w:rPr>
        <w:t>بررسی کلام اخوند</w:t>
      </w:r>
      <w:bookmarkEnd w:id="3"/>
    </w:p>
    <w:p w:rsidR="002073A5" w:rsidRDefault="002073A5" w:rsidP="005F0DF7">
      <w:pPr>
        <w:jc w:val="both"/>
        <w:rPr>
          <w:rtl/>
        </w:rPr>
      </w:pPr>
      <w:r>
        <w:rPr>
          <w:rFonts w:hint="cs"/>
          <w:rtl/>
        </w:rPr>
        <w:t>استاد کلام اخوند را که در جلسه قبل بیان فرمودند در این جلسه بررسی میکنند و نقدهای خود را نسبت به ایشان بیان میکنند</w:t>
      </w:r>
      <w:r w:rsidR="00B325F0">
        <w:rPr>
          <w:rFonts w:hint="cs"/>
          <w:rtl/>
        </w:rPr>
        <w:t>.</w:t>
      </w:r>
    </w:p>
    <w:p w:rsidR="002073A5" w:rsidRDefault="002073A5" w:rsidP="005F0DF7">
      <w:pPr>
        <w:pStyle w:val="Heading3"/>
        <w:jc w:val="both"/>
        <w:rPr>
          <w:rtl/>
        </w:rPr>
      </w:pPr>
      <w:bookmarkStart w:id="4" w:name="_Toc495524380"/>
      <w:r>
        <w:rPr>
          <w:rFonts w:hint="cs"/>
          <w:rtl/>
        </w:rPr>
        <w:t>نقد اول بر ادعای اجماع بر اشتراک احکام بین عالم و جاهل</w:t>
      </w:r>
      <w:bookmarkEnd w:id="4"/>
    </w:p>
    <w:p w:rsidR="002073A5" w:rsidRDefault="002073A5" w:rsidP="005F0DF7">
      <w:pPr>
        <w:jc w:val="both"/>
        <w:rPr>
          <w:rtl/>
        </w:rPr>
      </w:pPr>
      <w:r>
        <w:rPr>
          <w:rFonts w:hint="cs"/>
          <w:rtl/>
        </w:rPr>
        <w:t xml:space="preserve">اخوند برای ابطال تصویبی که گروه معتزله بیان کرده بودند به اجماع تمسک کرده بودند به این بیان که اجماع امامیه بر اشتراک احکام بین عالم و جاهل قائم است در حالی که معتزله احکام واقعی را مختص با عالمین میدانند فلذا نظریه انها در مورد تصویب باطل است. استاد مفرماید اولا جناب اخوند در جاهای متعدد اجماع را زیر سوال میبرد و ان را مردود میشمارد فلذا </w:t>
      </w:r>
      <w:r>
        <w:rPr>
          <w:rFonts w:hint="cs"/>
          <w:rtl/>
        </w:rPr>
        <w:lastRenderedPageBreak/>
        <w:t>نباید برای این اجماع قیمتی وجود داشته باشد و ثانیا این اجماع در مباحث کلامی است و پر واضح است که به درد نمیخورد زیرا وقتی اجماع فقهاء را زیر سوال میبرد دیگر اجماع در مسائل کلامی حالش واضح است</w:t>
      </w:r>
      <w:r w:rsidR="00043D49">
        <w:rPr>
          <w:rFonts w:hint="cs"/>
          <w:rtl/>
        </w:rPr>
        <w:t>.</w:t>
      </w:r>
    </w:p>
    <w:p w:rsidR="00043D49" w:rsidRDefault="00043D49" w:rsidP="005F0DF7">
      <w:pPr>
        <w:pStyle w:val="Heading3"/>
        <w:jc w:val="both"/>
        <w:rPr>
          <w:rtl/>
        </w:rPr>
      </w:pPr>
      <w:bookmarkStart w:id="5" w:name="_Toc495524381"/>
      <w:r>
        <w:rPr>
          <w:rFonts w:hint="cs"/>
          <w:rtl/>
        </w:rPr>
        <w:t>نقد دوم بر ادعای اخبار متواتره بر اشتراک احکام بین عالم و جاهل</w:t>
      </w:r>
      <w:bookmarkEnd w:id="5"/>
    </w:p>
    <w:p w:rsidR="00043D49" w:rsidRDefault="00043D49" w:rsidP="005F0DF7">
      <w:pPr>
        <w:jc w:val="both"/>
        <w:rPr>
          <w:rtl/>
        </w:rPr>
      </w:pPr>
      <w:r>
        <w:rPr>
          <w:rFonts w:hint="cs"/>
          <w:rtl/>
        </w:rPr>
        <w:t xml:space="preserve">از جمله ادله اخوند بر بطلان تصویب معتزلی ادعای وجود اخبار متواتره بر اشتراک احکام بین عالم و جاهل است که البته شیخ در رسائل و مرحوم خویی در مصباح هم این اخبار متواتره را قبول دارند. ولی از قضا اخبار متواتره ای وجود ندارد بلکه یک خبری </w:t>
      </w:r>
      <w:r w:rsidR="00B325F0">
        <w:rPr>
          <w:rFonts w:hint="cs"/>
          <w:rtl/>
        </w:rPr>
        <w:t xml:space="preserve"> که دلالت کن بر اینکه  احکام بین عالم و جاهل مشترک است،</w:t>
      </w:r>
      <w:r>
        <w:rPr>
          <w:rFonts w:hint="cs"/>
          <w:rtl/>
        </w:rPr>
        <w:t xml:space="preserve"> نیست.</w:t>
      </w:r>
    </w:p>
    <w:p w:rsidR="00043D49" w:rsidRDefault="00043D49" w:rsidP="005F0DF7">
      <w:pPr>
        <w:jc w:val="both"/>
        <w:rPr>
          <w:rtl/>
        </w:rPr>
      </w:pPr>
      <w:r>
        <w:rPr>
          <w:rFonts w:hint="cs"/>
          <w:rtl/>
        </w:rPr>
        <w:t>بله مرحوم کلینی در جلد اول کافی یک بابی را منعقد کرده است</w:t>
      </w:r>
      <w:r w:rsidR="005F0DF7">
        <w:rPr>
          <w:rStyle w:val="FootnoteReference"/>
          <w:rtl/>
        </w:rPr>
        <w:footnoteReference w:id="1"/>
      </w:r>
      <w:r>
        <w:rPr>
          <w:rFonts w:hint="cs"/>
          <w:rtl/>
        </w:rPr>
        <w:t xml:space="preserve"> که مضمونش این است که هم</w:t>
      </w:r>
      <w:r w:rsidR="00955F87">
        <w:rPr>
          <w:rFonts w:hint="cs"/>
          <w:rtl/>
        </w:rPr>
        <w:t>ه چیز</w:t>
      </w:r>
      <w:r>
        <w:rPr>
          <w:rFonts w:hint="cs"/>
          <w:rtl/>
        </w:rPr>
        <w:t xml:space="preserve"> در قران امده است  در بعضی از روایات ما یحتاج الناس</w:t>
      </w:r>
      <w:r w:rsidR="00B325F0">
        <w:rPr>
          <w:rFonts w:hint="cs"/>
          <w:rtl/>
        </w:rPr>
        <w:t xml:space="preserve"> الیه امده است ولی از این روایات</w:t>
      </w:r>
      <w:r>
        <w:rPr>
          <w:rFonts w:hint="cs"/>
          <w:rtl/>
        </w:rPr>
        <w:t xml:space="preserve"> نمیتوان اشتراک احکام بین عالم و جاهل را استتفاده کرد</w:t>
      </w:r>
      <w:r w:rsidR="00955F87">
        <w:rPr>
          <w:rFonts w:hint="cs"/>
          <w:rtl/>
        </w:rPr>
        <w:t xml:space="preserve"> و نهایت مطلبی که از این روایات فهمیده میشود این است که هر چیزی که انسان را به کمال میرساند یا هر چیزی که مقرب انسان به خداوند است در قران امده است و بیان شده است نه اینکه حکم هر واقعه ای بیان شده است تا چه رسد به اینکه دلالت کنند بر اینکه احکام بین عالم و جاهل مشترک است.</w:t>
      </w:r>
    </w:p>
    <w:p w:rsidR="00955F87" w:rsidRPr="00043D49" w:rsidRDefault="00955F87" w:rsidP="005F0DF7">
      <w:pPr>
        <w:jc w:val="both"/>
      </w:pPr>
      <w:r>
        <w:rPr>
          <w:rFonts w:hint="cs"/>
          <w:rtl/>
        </w:rPr>
        <w:t>اینکه مشهور شده است که هر واقعه ای دارای حکم است و هیچ واقعه ای خالی از حکم نیست دارای دلیل و مدرک نیست  و اینکه اقای خویی این مطلب را قبول کرده است و قائل به این قول مشهور شده است با مبنای خودش نیز سازگاری ندارد زیرا ایشان قائلند که تکلیف فقط در الزامیات است و غیر الزامیات اصلا تکلیف نیستند و حکم نیست</w:t>
      </w:r>
      <w:r w:rsidR="00971D81">
        <w:rPr>
          <w:rFonts w:hint="cs"/>
          <w:rtl/>
        </w:rPr>
        <w:t>ند و شارع انها را جعل نکرده است پس چطور در هر واقعه ای حکم وجود دارد.</w:t>
      </w:r>
    </w:p>
    <w:p w:rsidR="002073A5" w:rsidRDefault="00955F87" w:rsidP="005F0DF7">
      <w:pPr>
        <w:jc w:val="both"/>
        <w:rPr>
          <w:rtl/>
        </w:rPr>
      </w:pPr>
      <w:r>
        <w:rPr>
          <w:rFonts w:hint="cs"/>
          <w:rtl/>
        </w:rPr>
        <w:t>فلذا بعضی که دیدند که این گونه نیست که اخبار متواتره بر اشتراک وجود داشته باشد به توجیهات پناه برده اند</w:t>
      </w:r>
    </w:p>
    <w:p w:rsidR="00955F87" w:rsidRDefault="00955F87" w:rsidP="005F0DF7">
      <w:pPr>
        <w:pStyle w:val="Heading3"/>
        <w:jc w:val="both"/>
        <w:rPr>
          <w:rtl/>
        </w:rPr>
      </w:pPr>
      <w:bookmarkStart w:id="6" w:name="_Toc495524382"/>
      <w:r>
        <w:rPr>
          <w:rFonts w:hint="cs"/>
          <w:rtl/>
        </w:rPr>
        <w:lastRenderedPageBreak/>
        <w:t>توجیه اول: اطلاقات خطابات، مراد از اخبار متواتره</w:t>
      </w:r>
      <w:bookmarkEnd w:id="6"/>
      <w:r>
        <w:rPr>
          <w:rFonts w:hint="cs"/>
          <w:rtl/>
        </w:rPr>
        <w:t xml:space="preserve"> </w:t>
      </w:r>
    </w:p>
    <w:p w:rsidR="001778DE" w:rsidRDefault="001778DE" w:rsidP="005F0DF7">
      <w:pPr>
        <w:jc w:val="both"/>
        <w:rPr>
          <w:rtl/>
        </w:rPr>
      </w:pPr>
      <w:r>
        <w:rPr>
          <w:rFonts w:hint="cs"/>
          <w:rtl/>
        </w:rPr>
        <w:t>بعضی گفته اند که مراد از اخبار متواتره همان اطلاقات خطابات است یعنی وقتی یک خطاب در مورد یک حکم میاید اطلاق دارد و هم شامل عالم میشود و هم جاهل را شامل میشود.</w:t>
      </w:r>
    </w:p>
    <w:p w:rsidR="001778DE" w:rsidRDefault="001778DE" w:rsidP="005F0DF7">
      <w:pPr>
        <w:pStyle w:val="Heading3"/>
        <w:jc w:val="both"/>
        <w:rPr>
          <w:rtl/>
        </w:rPr>
      </w:pPr>
      <w:bookmarkStart w:id="7" w:name="_Toc495524383"/>
      <w:r>
        <w:rPr>
          <w:rFonts w:hint="cs"/>
          <w:rtl/>
        </w:rPr>
        <w:t>خلاف ظاهربود و مبنایی بودن این توجیه</w:t>
      </w:r>
      <w:bookmarkEnd w:id="7"/>
    </w:p>
    <w:p w:rsidR="001778DE" w:rsidRDefault="001778DE" w:rsidP="005F0DF7">
      <w:pPr>
        <w:jc w:val="both"/>
        <w:rPr>
          <w:rtl/>
        </w:rPr>
      </w:pPr>
      <w:r>
        <w:rPr>
          <w:rFonts w:hint="cs"/>
          <w:rtl/>
        </w:rPr>
        <w:t>اولا این توجیه صحیح نیست زیرا خلاف ظاهر است چون مراد از اینکه اخبار متواتره بر اشتراک وجود دارد یعنی خبری وجود دارد که میگوید احکام بین عالم وجاهل مساوی است نه اینکه از اطلاق انها فهمیده شود.</w:t>
      </w:r>
    </w:p>
    <w:p w:rsidR="00637B41" w:rsidRDefault="001778DE" w:rsidP="005F0DF7">
      <w:pPr>
        <w:jc w:val="both"/>
        <w:rPr>
          <w:rtl/>
        </w:rPr>
      </w:pPr>
      <w:r>
        <w:rPr>
          <w:rFonts w:hint="cs"/>
          <w:rtl/>
        </w:rPr>
        <w:t xml:space="preserve">ثانیا اینکه خطابات اطلاق داشته باشند و عالم و جاهل را شامل بشوند مبنایی است </w:t>
      </w:r>
      <w:r w:rsidR="00E442A9">
        <w:rPr>
          <w:rFonts w:hint="cs"/>
          <w:rtl/>
        </w:rPr>
        <w:t>بعضی اطلاق و تقیید را از نوع تقابل ملکه و عدم ملکه میدانند و بعضی انها را از نوع تضاد میدانند. جناب اخوند و نایینی انها را از نوع تقابل ملکه و عدم ملکه میدانند فلذا محال است که خطابات اطلاق داشته باشند زیرا تقیید انها به علم محال است پس اطلاق انها هم که شامل عالم و جاهل بشود محال میشود</w:t>
      </w:r>
    </w:p>
    <w:p w:rsidR="001778DE" w:rsidRDefault="00637B41" w:rsidP="005F0DF7">
      <w:pPr>
        <w:jc w:val="both"/>
        <w:rPr>
          <w:rtl/>
        </w:rPr>
      </w:pPr>
      <w:r>
        <w:rPr>
          <w:rFonts w:hint="cs"/>
          <w:rtl/>
        </w:rPr>
        <w:t xml:space="preserve">بر فرض که اطلاق خطابات شامل عالم و جاهل بشود یا باید گفته شود که رابطه اطلاق و تقیید تضاد است و یا تقابل سلب و ایجاب است و یا اگر گفته شود که تقابل انها ملکه و عدم ملکه است باید مشکله ی محال بودن را حل کنند و نظیر جواب های که در بحث تعبدی و توصلی در مورد تقیید عبادات به قصد قربت گفته میشود در اینجا هم گفته شود یا از طریق تتمیم کشفی که نایینی ادعا میکرد و یا از طرق دیگر. شاید اینکه </w:t>
      </w:r>
      <w:r w:rsidR="001778DE">
        <w:rPr>
          <w:rFonts w:hint="cs"/>
          <w:rtl/>
        </w:rPr>
        <w:t xml:space="preserve"> </w:t>
      </w:r>
      <w:r>
        <w:rPr>
          <w:rFonts w:hint="cs"/>
          <w:rtl/>
        </w:rPr>
        <w:t>اخوند در رد ادعای تصویب معتزلی حرفی از اطلاقات خطابات به میان نیاورد به همین جهت بوده است که با مشکله مواجه بود است</w:t>
      </w:r>
    </w:p>
    <w:p w:rsidR="00637B41" w:rsidRDefault="00637B41" w:rsidP="005F0DF7">
      <w:pPr>
        <w:pStyle w:val="Heading3"/>
        <w:jc w:val="both"/>
        <w:rPr>
          <w:rtl/>
        </w:rPr>
      </w:pPr>
      <w:bookmarkStart w:id="8" w:name="_Toc495524384"/>
      <w:r>
        <w:rPr>
          <w:rFonts w:hint="cs"/>
          <w:rtl/>
        </w:rPr>
        <w:t xml:space="preserve">توجیه دوم: اخبار </w:t>
      </w:r>
      <w:r w:rsidRPr="005F0DF7">
        <w:rPr>
          <w:rFonts w:hint="cs"/>
          <w:rtl/>
        </w:rPr>
        <w:t>احتیاط</w:t>
      </w:r>
      <w:r>
        <w:rPr>
          <w:rFonts w:hint="cs"/>
          <w:rtl/>
        </w:rPr>
        <w:t xml:space="preserve"> مراد از اخبار متواتره</w:t>
      </w:r>
      <w:bookmarkEnd w:id="8"/>
    </w:p>
    <w:p w:rsidR="00637B41" w:rsidRDefault="00637B41" w:rsidP="005F0DF7">
      <w:pPr>
        <w:jc w:val="both"/>
        <w:rPr>
          <w:rtl/>
        </w:rPr>
      </w:pPr>
      <w:r>
        <w:rPr>
          <w:rFonts w:hint="cs"/>
          <w:rtl/>
        </w:rPr>
        <w:t xml:space="preserve">بعضی گفته اند که مراد از اخبار متواتره همان اخبار احتیاط است زیرا اخبار احتیاط که دلالت بر احتیاط میکنند به التزام دلالت بر وجود حکم در هر واقعه ای میکنند چون موضوع اخبار احتیاط جهل به حکم است و برای تحفظ بر حکم واقعی است بنا بر این باید حکمی در واقع باشد که برای تحفظ بر ان احتیاط شود والا </w:t>
      </w:r>
      <w:r w:rsidR="007961DF">
        <w:rPr>
          <w:rFonts w:hint="cs"/>
          <w:rtl/>
        </w:rPr>
        <w:t xml:space="preserve">احتیاط </w:t>
      </w:r>
      <w:r>
        <w:rPr>
          <w:rFonts w:hint="cs"/>
          <w:rtl/>
        </w:rPr>
        <w:t>معنا ندارد.</w:t>
      </w:r>
    </w:p>
    <w:p w:rsidR="007961DF" w:rsidRDefault="007961DF" w:rsidP="005F0DF7">
      <w:pPr>
        <w:jc w:val="both"/>
        <w:rPr>
          <w:rtl/>
        </w:rPr>
      </w:pPr>
      <w:r>
        <w:rPr>
          <w:rFonts w:hint="cs"/>
          <w:rtl/>
        </w:rPr>
        <w:t>این توجیه نیز درست نیست زیرا اخبار احتیاط که متواتر نیستند و اقای خویی میفرماید در اخبار احتیاط یک خبر صحیح السند هم وجود ندارد فلذا قائل به استحباب احتیاط هم نیست.</w:t>
      </w:r>
    </w:p>
    <w:p w:rsidR="007961DF" w:rsidRDefault="007961DF" w:rsidP="005F0DF7">
      <w:pPr>
        <w:jc w:val="both"/>
        <w:rPr>
          <w:rtl/>
        </w:rPr>
      </w:pPr>
      <w:r>
        <w:rPr>
          <w:rFonts w:hint="cs"/>
          <w:rtl/>
        </w:rPr>
        <w:lastRenderedPageBreak/>
        <w:t xml:space="preserve">بله یک سری اخبار وجود دارد که دلالت میکند بر اینکه تعلم واجب است باید تفقه در دین پیدا کنید پس معلوم است که چیزی در واقع وجود دارد که باید به ان تعلم پیدا کرد و الا تعلم و تفقه معنا نداشت ولی این اخبار به نحو اطلاق مدعی </w:t>
      </w:r>
      <w:r w:rsidR="00971D81">
        <w:rPr>
          <w:rFonts w:hint="cs"/>
          <w:rtl/>
        </w:rPr>
        <w:t xml:space="preserve">را ثابت نمکنند </w:t>
      </w:r>
      <w:r>
        <w:rPr>
          <w:rFonts w:hint="cs"/>
          <w:rtl/>
        </w:rPr>
        <w:t xml:space="preserve">زیرا ان اخبار میگویند که باید فحص کرد و قبل از علم باید جستجو کرد یعنی جاهلی که فحص نکرده است حکم در حق او ثابت است ولی ربطی به بحث ما ندارد زیرا بحث ما در این است که مجتهدی فحص کرده است ولی به واقع نرسیده است حال ایا حکم واقعی در حق او ثابت است یا خیر؟ اخوند میگوید حکم انشایی هست ولی به فعلیت نمیرسد بلکه همان حکمی که مجتهد به ان میرسد فعلیت پیدا میکند ولی ما میگوییم حکم انشایی در حقیقت حکم نیست </w:t>
      </w:r>
      <w:r w:rsidR="00794619">
        <w:rPr>
          <w:rFonts w:hint="cs"/>
          <w:rtl/>
        </w:rPr>
        <w:t>و اجماع هم بر اشتراک که وجود نداشت و از طرفی اخبار متواتره هم با مشکل مواجه است.</w:t>
      </w:r>
    </w:p>
    <w:p w:rsidR="00794619" w:rsidRDefault="00794619" w:rsidP="005F0DF7">
      <w:pPr>
        <w:jc w:val="both"/>
        <w:rPr>
          <w:rtl/>
        </w:rPr>
      </w:pPr>
      <w:r>
        <w:rPr>
          <w:rFonts w:hint="cs"/>
          <w:rtl/>
        </w:rPr>
        <w:t>خلاصه: اگر مجتهدی فحص کرد و به حجتی رسید که خلاف واقع بود ایا حکم واقعی در حق او ثابت است یا خیر؟ اقای اخوند میگوید حکم انشایی هست ولی به فعلیت نمیرسد و تصویب در حکم فعلی است. اقای نایینی مفرماید بله حکم واقعی هم در مرحله ی انشایی هست هم در مرحله ی فعلی ان هست. استاد میفرماید دلیل قاطعی بر رد معتزلی نداریم. البته از طرفی هم نمیگوییم که تبدیل در حکم واقعی پیش نمیاید بلکه میگوییم که حکم نیست فلذا در بحث برائت نسبت به حدیث رفع گفتیم که خیلی بعید نیست که منظور از رفع، رفع واقعی باشد چون بعد از فحص مجتهد میخواهد حدیث رفع را جاری کند.</w:t>
      </w:r>
    </w:p>
    <w:p w:rsidR="00794619" w:rsidRDefault="00794619" w:rsidP="005F0DF7">
      <w:pPr>
        <w:jc w:val="both"/>
        <w:rPr>
          <w:rFonts w:hint="cs"/>
          <w:rtl/>
        </w:rPr>
      </w:pPr>
      <w:r>
        <w:rPr>
          <w:rFonts w:hint="cs"/>
          <w:rtl/>
        </w:rPr>
        <w:t>لایقال: با توجه به این مبنا این اشکال به وجود میاید که اگر احکام مختص به عالمین باشد مشکله دور لازم میاید که در جای خودش استحاله را اثبات کرده اند.</w:t>
      </w:r>
    </w:p>
    <w:p w:rsidR="00794619" w:rsidRDefault="00794619" w:rsidP="005F0DF7">
      <w:pPr>
        <w:jc w:val="both"/>
        <w:rPr>
          <w:rtl/>
        </w:rPr>
      </w:pPr>
      <w:r>
        <w:rPr>
          <w:rFonts w:hint="cs"/>
          <w:rtl/>
        </w:rPr>
        <w:t>فانه یقال: در بحث توصلی و تع</w:t>
      </w:r>
      <w:r w:rsidR="00FD59E5">
        <w:rPr>
          <w:rFonts w:hint="cs"/>
          <w:rtl/>
        </w:rPr>
        <w:t>ب</w:t>
      </w:r>
      <w:r>
        <w:rPr>
          <w:rFonts w:hint="cs"/>
          <w:rtl/>
        </w:rPr>
        <w:t xml:space="preserve">دی یک سری جواب هایی در مورد استحاله </w:t>
      </w:r>
      <w:r w:rsidR="00FD59E5">
        <w:rPr>
          <w:rFonts w:hint="cs"/>
          <w:rtl/>
        </w:rPr>
        <w:t>قصد قربت نسبت به اخذ این قید در عبادات گفته شده است و ان را با متمم جعل و غیر ان حل کرده اند که نظیر ان جوابها در این جا نیز میتوان داد.</w:t>
      </w:r>
    </w:p>
    <w:p w:rsidR="00FD59E5" w:rsidRDefault="00FD59E5" w:rsidP="005F0DF7">
      <w:pPr>
        <w:jc w:val="both"/>
        <w:rPr>
          <w:rtl/>
        </w:rPr>
      </w:pPr>
      <w:r>
        <w:rPr>
          <w:rFonts w:hint="cs"/>
          <w:rtl/>
        </w:rPr>
        <w:t>پس اولا تصویب معتزلی دلیلی بر رد و یا اثبات ان نخواهیم داشت و احکام مختص به عالمین است البته نه به معنای تبدیل حکم واقعی بلکه از اول حکم ضیق بوده است یعنی حکم واقعی هست در صورتی که خلاف بر حجت نباشد.</w:t>
      </w:r>
      <w:r w:rsidR="00001DB8">
        <w:rPr>
          <w:rFonts w:hint="cs"/>
          <w:rtl/>
        </w:rPr>
        <w:t xml:space="preserve"> اما با توجه به حدیث رفع و اهنگ حدیث رفع ما لا یعلمون منت است و مقتضای ان این است که مواخذه و کلفت را بردارد ولی حکم واقعی وجود دارد.</w:t>
      </w:r>
    </w:p>
    <w:p w:rsidR="00FD59E5" w:rsidRDefault="00FD59E5" w:rsidP="005F0DF7">
      <w:pPr>
        <w:jc w:val="both"/>
        <w:rPr>
          <w:rtl/>
        </w:rPr>
      </w:pPr>
      <w:r>
        <w:rPr>
          <w:rFonts w:hint="cs"/>
          <w:rtl/>
        </w:rPr>
        <w:t>ثانیا در تصویب اشعری حرف اخوند صحیح است</w:t>
      </w:r>
      <w:r w:rsidR="0026550A">
        <w:rPr>
          <w:rFonts w:hint="cs"/>
          <w:rtl/>
        </w:rPr>
        <w:t xml:space="preserve"> و این تصویب محال است.</w:t>
      </w:r>
    </w:p>
    <w:p w:rsidR="00FD59E5" w:rsidRDefault="00FD59E5" w:rsidP="005F0DF7">
      <w:pPr>
        <w:jc w:val="both"/>
        <w:rPr>
          <w:rtl/>
        </w:rPr>
      </w:pPr>
      <w:r>
        <w:rPr>
          <w:rFonts w:hint="cs"/>
          <w:rtl/>
        </w:rPr>
        <w:t>ثالثا نسبت به حکم فعلی</w:t>
      </w:r>
      <w:r w:rsidR="00D4221A">
        <w:rPr>
          <w:rFonts w:hint="cs"/>
          <w:rtl/>
        </w:rPr>
        <w:t>( ظاهری)</w:t>
      </w:r>
      <w:bookmarkStart w:id="9" w:name="_GoBack"/>
      <w:bookmarkEnd w:id="9"/>
      <w:r>
        <w:rPr>
          <w:rFonts w:hint="cs"/>
          <w:rtl/>
        </w:rPr>
        <w:t xml:space="preserve"> نفسی بن</w:t>
      </w:r>
      <w:r w:rsidR="00001DB8">
        <w:rPr>
          <w:rFonts w:hint="cs"/>
          <w:rtl/>
        </w:rPr>
        <w:t>ا بر مسلک سببیت( یعنی با قیام اماره در شارع حکمی را جعل میکند ولی در مرحله ی ظاهر نه در حکم واقعی که اهل سنت قائل هستند)  تصویب وجود دارد.</w:t>
      </w:r>
    </w:p>
    <w:p w:rsidR="00FD59E5" w:rsidRDefault="00FD59E5" w:rsidP="00D4221A">
      <w:pPr>
        <w:jc w:val="both"/>
        <w:rPr>
          <w:rFonts w:hint="cs"/>
          <w:rtl/>
        </w:rPr>
      </w:pPr>
      <w:r>
        <w:rPr>
          <w:rFonts w:hint="cs"/>
          <w:rtl/>
        </w:rPr>
        <w:lastRenderedPageBreak/>
        <w:t xml:space="preserve">و اما بنا بر طریقیت </w:t>
      </w:r>
      <w:r w:rsidR="00D4221A">
        <w:rPr>
          <w:rFonts w:hint="cs"/>
          <w:rtl/>
        </w:rPr>
        <w:t>چند نحوه بیان دارد</w:t>
      </w:r>
    </w:p>
    <w:p w:rsidR="00D4221A" w:rsidRDefault="00D4221A" w:rsidP="00D4221A">
      <w:pPr>
        <w:jc w:val="both"/>
        <w:rPr>
          <w:rFonts w:hint="cs"/>
          <w:rtl/>
        </w:rPr>
      </w:pPr>
      <w:r>
        <w:rPr>
          <w:rFonts w:hint="cs"/>
          <w:rtl/>
        </w:rPr>
        <w:t>الف: جعلی از جانب شارع صورت گرفته ولی به حجیت صورت گرفته است که همان مبنای اخوند است در این صورت اصلا حکمی وجود ندارد تا تصویبی رخ دهد.</w:t>
      </w:r>
    </w:p>
    <w:p w:rsidR="00D4221A" w:rsidRDefault="00D4221A" w:rsidP="00D4221A">
      <w:pPr>
        <w:jc w:val="both"/>
        <w:rPr>
          <w:rFonts w:hint="cs"/>
          <w:rtl/>
        </w:rPr>
      </w:pPr>
      <w:r>
        <w:rPr>
          <w:rFonts w:hint="cs"/>
          <w:rtl/>
        </w:rPr>
        <w:t>ب: جعلی صورت گرفته است و به محتوای اماره هم صورت گرفته است ولی طریقی است یعنی جعل حکم طریقی صورت گرفته است و برای تحفظ واقع صورت گرفته است در اینجا هم تصویبی وجود ندارد چون این حکم مصلحتی ندارد و برای تحفظ واقع است.</w:t>
      </w:r>
    </w:p>
    <w:p w:rsidR="00D4221A" w:rsidRDefault="00D4221A" w:rsidP="00D4221A">
      <w:pPr>
        <w:jc w:val="both"/>
        <w:rPr>
          <w:rFonts w:hint="cs"/>
          <w:rtl/>
        </w:rPr>
      </w:pPr>
      <w:r>
        <w:rPr>
          <w:rFonts w:hint="cs"/>
          <w:rtl/>
        </w:rPr>
        <w:t>ج: جعلی صورت گرفته است ولی به علم. یعنی جعل علمیت صورت گرفته است کما اینکه نایینی و اغا ضیا میفرمایند در اینجا همه اصلا حکمی وجود ندارد تا تصویب رخ دهد</w:t>
      </w:r>
    </w:p>
    <w:p w:rsidR="00D4221A" w:rsidRPr="00637B41" w:rsidRDefault="00D4221A" w:rsidP="00D4221A">
      <w:pPr>
        <w:jc w:val="both"/>
        <w:rPr>
          <w:rtl/>
        </w:rPr>
      </w:pPr>
      <w:r>
        <w:rPr>
          <w:rFonts w:hint="cs"/>
          <w:rtl/>
        </w:rPr>
        <w:t>د: جعل وجود دارد ولی به اتباع اماره است یعنی وجوب اتباع اماره جعل شده است در اینجا شارع طبق محتوای اماره حکمی جعل نشده است و تصویبی وجود ندارد</w:t>
      </w:r>
    </w:p>
    <w:sectPr w:rsidR="00D4221A" w:rsidRPr="00637B4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F0E" w:rsidRDefault="00906F0E" w:rsidP="008B750B">
      <w:pPr>
        <w:spacing w:line="240" w:lineRule="auto"/>
      </w:pPr>
      <w:r>
        <w:separator/>
      </w:r>
    </w:p>
  </w:endnote>
  <w:endnote w:type="continuationSeparator" w:id="0">
    <w:p w:rsidR="00906F0E" w:rsidRDefault="00906F0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altName w:val="Courier New"/>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4221A" w:rsidRPr="00D4221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677C3" w:rsidP="001B6799">
          <w:pPr>
            <w:pStyle w:val="Footer"/>
            <w:bidi w:val="0"/>
            <w:rPr>
              <w:color w:val="808080" w:themeColor="background1" w:themeShade="80"/>
              <w:rtl/>
            </w:rPr>
          </w:pPr>
          <w:bookmarkStart w:id="17" w:name="BokAdres"/>
          <w:bookmarkEnd w:id="17"/>
          <w:r>
            <w:rPr>
              <w:color w:val="808080" w:themeColor="background1" w:themeShade="80"/>
            </w:rPr>
            <w:t>U1mg1_1396019-16_mb1_mfeb.ir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F0E" w:rsidRDefault="00906F0E" w:rsidP="008B750B">
      <w:pPr>
        <w:spacing w:line="240" w:lineRule="auto"/>
      </w:pPr>
      <w:r>
        <w:separator/>
      </w:r>
    </w:p>
  </w:footnote>
  <w:footnote w:type="continuationSeparator" w:id="0">
    <w:p w:rsidR="00906F0E" w:rsidRDefault="00906F0E" w:rsidP="008B750B">
      <w:pPr>
        <w:spacing w:line="240" w:lineRule="auto"/>
      </w:pPr>
      <w:r>
        <w:continuationSeparator/>
      </w:r>
    </w:p>
  </w:footnote>
  <w:footnote w:id="1">
    <w:p w:rsidR="005F0DF7" w:rsidRPr="005F0DF7" w:rsidRDefault="005F0DF7" w:rsidP="005F0DF7">
      <w:pPr>
        <w:pStyle w:val="NormalWeb"/>
        <w:bidi/>
        <w:rPr>
          <w:rFonts w:ascii="Traditional Arabic" w:hAnsi="Traditional Arabic"/>
          <w:color w:val="465BFF"/>
          <w:sz w:val="30"/>
          <w:szCs w:val="30"/>
        </w:rPr>
      </w:pPr>
      <w:r>
        <w:rPr>
          <w:rStyle w:val="FootnoteReference"/>
        </w:rPr>
        <w:footnoteRef/>
      </w:r>
      <w:r>
        <w:rPr>
          <w:rtl/>
        </w:rPr>
        <w:t xml:space="preserve"> </w:t>
      </w:r>
      <w:r w:rsidRPr="00CC66AA">
        <w:rPr>
          <w:rFonts w:asciiTheme="minorHAnsi" w:hAnsiTheme="minorHAnsi" w:cs="B Badr" w:hint="cs"/>
          <w:sz w:val="22"/>
          <w:szCs w:val="28"/>
          <w:rtl/>
        </w:rPr>
        <w:t>- بَابُ الرَّدِّ إِلَى الْكِتَابِ وَ السُّنَّةِ، وَ أَنَّهُ لَيْسَ شَيْ‏ءٌ مِنَ الْحَلَالِ وَ الْحَرَامِ وَ جَمِيعِ مَا يَحْتَاجُ النَّاسُ إِلَيْهِ إِلَّا وَ قَدْ جَاءَ فِيهِ كِتَابٌ أَوْ سُنَّة«إِنَّ اللَّهَ- تَبَارَكَ وَ تَعَالى‏- أَنْزَلَ فِي الْقُرْآنِ تِبْيَانَ كُلِ‏ شَيْ‏ءٍ، حَتّى‏ وَ اللَّهِ، مَا تَرَكَ اللَّهُ شَيْئاً يَحْتَاجُ إِلَيْهِ الْعِبَادُ حَتّى‏ لَايَسْتَطِيعَ عَبْدٌ يَقُولُ: لَوْ كَانَ‏</w:t>
      </w:r>
      <w:r w:rsidRPr="00CC66AA">
        <w:rPr>
          <w:rFonts w:asciiTheme="minorHAnsi" w:hAnsiTheme="minorHAnsi" w:cs="B Badr"/>
          <w:sz w:val="22"/>
          <w:szCs w:val="28"/>
          <w:rtl/>
        </w:rPr>
        <w:footnoteRef/>
      </w:r>
      <w:r w:rsidRPr="00CC66AA">
        <w:rPr>
          <w:rFonts w:asciiTheme="minorHAnsi" w:hAnsiTheme="minorHAnsi" w:cs="B Badr" w:hint="cs"/>
          <w:sz w:val="22"/>
          <w:szCs w:val="28"/>
          <w:rtl/>
        </w:rPr>
        <w:t xml:space="preserve"> هذَا أُنْزِلَ فِي الْقُرْآنِ إِلَّا</w:t>
      </w:r>
      <w:r w:rsidRPr="00CC66AA">
        <w:rPr>
          <w:rFonts w:asciiTheme="minorHAnsi" w:hAnsiTheme="minorHAnsi" w:cs="B Badr"/>
          <w:sz w:val="22"/>
          <w:szCs w:val="28"/>
          <w:rtl/>
        </w:rPr>
        <w:footnoteRef/>
      </w:r>
      <w:r w:rsidRPr="00CC66AA">
        <w:rPr>
          <w:rFonts w:asciiTheme="minorHAnsi" w:hAnsiTheme="minorHAnsi" w:cs="B Badr" w:hint="cs"/>
          <w:sz w:val="22"/>
          <w:szCs w:val="28"/>
          <w:rtl/>
        </w:rPr>
        <w:t xml:space="preserve"> وَ قَدْ أَنْزَلَهُ اللَّهُ فِيهِ»</w:t>
      </w:r>
      <w:r>
        <w:rPr>
          <w:rFonts w:ascii="Traditional Arabic" w:hAnsi="Traditional Arabic" w:hint="cs"/>
          <w:color w:val="465BFF"/>
          <w:sz w:val="30"/>
          <w:szCs w:val="30"/>
          <w:rtl/>
        </w:rPr>
        <w:t>ص 150</w:t>
      </w:r>
    </w:p>
    <w:p w:rsidR="005F0DF7" w:rsidRDefault="005F0DF7">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2025E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0677C3">
      <w:rPr>
        <w:b/>
        <w:bCs/>
        <w:sz w:val="20"/>
        <w:szCs w:val="24"/>
        <w:rtl/>
      </w:rPr>
      <w:t>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0677C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0677C3">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2025E9">
      <w:rPr>
        <w:rFonts w:hint="cs"/>
        <w:sz w:val="24"/>
        <w:szCs w:val="24"/>
        <w:rtl/>
      </w:rPr>
      <w:t>60719</w:t>
    </w:r>
    <w:r w:rsidR="002025E9">
      <w:rPr>
        <w:sz w:val="24"/>
        <w:szCs w:val="24"/>
        <w:rtl/>
      </w:rPr>
      <w:t xml:space="preserve"> </w:t>
    </w:r>
    <w:r w:rsidR="000677C3">
      <w:rPr>
        <w:sz w:val="24"/>
        <w:szCs w:val="24"/>
        <w:rtl/>
      </w:rPr>
      <w:t>139</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0677C3">
      <w:rPr>
        <w:rFonts w:hint="cs"/>
        <w:sz w:val="24"/>
        <w:szCs w:val="24"/>
        <w:rtl/>
      </w:rPr>
      <w:t>تخطئه</w:t>
    </w:r>
    <w:r w:rsidR="000677C3">
      <w:rPr>
        <w:sz w:val="24"/>
        <w:szCs w:val="24"/>
        <w:rtl/>
      </w:rPr>
      <w:t xml:space="preserve"> </w:t>
    </w:r>
    <w:r w:rsidR="000677C3">
      <w:rPr>
        <w:rFonts w:hint="cs"/>
        <w:sz w:val="24"/>
        <w:szCs w:val="24"/>
        <w:rtl/>
      </w:rPr>
      <w:t>و</w:t>
    </w:r>
    <w:r w:rsidR="000677C3">
      <w:rPr>
        <w:sz w:val="24"/>
        <w:szCs w:val="24"/>
        <w:rtl/>
      </w:rPr>
      <w:t xml:space="preserve"> </w:t>
    </w:r>
    <w:r w:rsidR="000677C3">
      <w:rPr>
        <w:rFonts w:hint="cs"/>
        <w:sz w:val="24"/>
        <w:szCs w:val="24"/>
        <w:rtl/>
      </w:rPr>
      <w:t>تصویب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0677C3">
      <w:rPr>
        <w:rFonts w:hint="cs"/>
        <w:sz w:val="24"/>
        <w:szCs w:val="24"/>
        <w:rtl/>
      </w:rPr>
      <w:t>مهدي</w:t>
    </w:r>
    <w:r w:rsidR="000677C3">
      <w:rPr>
        <w:sz w:val="24"/>
        <w:szCs w:val="24"/>
        <w:rtl/>
      </w:rPr>
      <w:t xml:space="preserve"> </w:t>
    </w:r>
    <w:r w:rsidR="000677C3">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0677C3">
      <w:rPr>
        <w:rFonts w:hint="cs"/>
        <w:sz w:val="24"/>
        <w:szCs w:val="24"/>
        <w:rtl/>
      </w:rPr>
      <w:t>بررسی</w:t>
    </w:r>
    <w:r w:rsidR="000677C3">
      <w:rPr>
        <w:sz w:val="24"/>
        <w:szCs w:val="24"/>
        <w:rtl/>
      </w:rPr>
      <w:t xml:space="preserve"> </w:t>
    </w:r>
    <w:r w:rsidR="000677C3">
      <w:rPr>
        <w:rFonts w:hint="cs"/>
        <w:sz w:val="24"/>
        <w:szCs w:val="24"/>
        <w:rtl/>
      </w:rPr>
      <w:t>اقسام</w:t>
    </w:r>
    <w:r w:rsidR="000677C3">
      <w:rPr>
        <w:sz w:val="24"/>
        <w:szCs w:val="24"/>
        <w:rtl/>
      </w:rPr>
      <w:t xml:space="preserve"> </w:t>
    </w:r>
    <w:r w:rsidR="000677C3">
      <w:rPr>
        <w:rFonts w:hint="cs"/>
        <w:sz w:val="24"/>
        <w:szCs w:val="24"/>
        <w:rtl/>
      </w:rPr>
      <w:t>تصویب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DB8"/>
    <w:rsid w:val="000072A3"/>
    <w:rsid w:val="00025777"/>
    <w:rsid w:val="00025B70"/>
    <w:rsid w:val="000353D7"/>
    <w:rsid w:val="00043D49"/>
    <w:rsid w:val="00055496"/>
    <w:rsid w:val="000677C3"/>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778DE"/>
    <w:rsid w:val="00181844"/>
    <w:rsid w:val="001837E9"/>
    <w:rsid w:val="00187DFA"/>
    <w:rsid w:val="001A1BC1"/>
    <w:rsid w:val="001A1EA5"/>
    <w:rsid w:val="001A2574"/>
    <w:rsid w:val="001A27D7"/>
    <w:rsid w:val="001A294E"/>
    <w:rsid w:val="001A4ED8"/>
    <w:rsid w:val="001B2488"/>
    <w:rsid w:val="001B6799"/>
    <w:rsid w:val="001C1362"/>
    <w:rsid w:val="001D2E9A"/>
    <w:rsid w:val="001D513E"/>
    <w:rsid w:val="001D597F"/>
    <w:rsid w:val="001E3FD4"/>
    <w:rsid w:val="0020241A"/>
    <w:rsid w:val="002025E9"/>
    <w:rsid w:val="00203821"/>
    <w:rsid w:val="002073A5"/>
    <w:rsid w:val="00211632"/>
    <w:rsid w:val="0021630D"/>
    <w:rsid w:val="00232E12"/>
    <w:rsid w:val="0024121B"/>
    <w:rsid w:val="00247D2F"/>
    <w:rsid w:val="00256560"/>
    <w:rsid w:val="0026550A"/>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67CAA"/>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5F0DF7"/>
    <w:rsid w:val="00601229"/>
    <w:rsid w:val="00603B67"/>
    <w:rsid w:val="006162A2"/>
    <w:rsid w:val="006240DA"/>
    <w:rsid w:val="0063256E"/>
    <w:rsid w:val="00635219"/>
    <w:rsid w:val="00635EC0"/>
    <w:rsid w:val="00637B41"/>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4619"/>
    <w:rsid w:val="00795E02"/>
    <w:rsid w:val="007961DF"/>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3FF4"/>
    <w:rsid w:val="008956DD"/>
    <w:rsid w:val="008A510E"/>
    <w:rsid w:val="008A522A"/>
    <w:rsid w:val="008B4464"/>
    <w:rsid w:val="008B750B"/>
    <w:rsid w:val="008C3162"/>
    <w:rsid w:val="008D1F14"/>
    <w:rsid w:val="008E3924"/>
    <w:rsid w:val="008F13F7"/>
    <w:rsid w:val="008F5B4D"/>
    <w:rsid w:val="00906F0E"/>
    <w:rsid w:val="00907425"/>
    <w:rsid w:val="00923C34"/>
    <w:rsid w:val="00924152"/>
    <w:rsid w:val="0092513D"/>
    <w:rsid w:val="00927A9F"/>
    <w:rsid w:val="009335CC"/>
    <w:rsid w:val="00935A55"/>
    <w:rsid w:val="00941CEB"/>
    <w:rsid w:val="0094720F"/>
    <w:rsid w:val="00953B28"/>
    <w:rsid w:val="00954322"/>
    <w:rsid w:val="00955F87"/>
    <w:rsid w:val="00957CAA"/>
    <w:rsid w:val="0096778A"/>
    <w:rsid w:val="00971D81"/>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325F0"/>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4221A"/>
    <w:rsid w:val="00D552B9"/>
    <w:rsid w:val="00D735B2"/>
    <w:rsid w:val="00D74021"/>
    <w:rsid w:val="00D76D01"/>
    <w:rsid w:val="00D922A9"/>
    <w:rsid w:val="00D9394A"/>
    <w:rsid w:val="00DB0CBB"/>
    <w:rsid w:val="00DB67CC"/>
    <w:rsid w:val="00DE1070"/>
    <w:rsid w:val="00E00219"/>
    <w:rsid w:val="00E0316B"/>
    <w:rsid w:val="00E25E10"/>
    <w:rsid w:val="00E442A9"/>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D59E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0ED900"/>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287708169">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63B3A-428D-48B0-A524-3710E1EF0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190</TotalTime>
  <Pages>1</Pages>
  <Words>1230</Words>
  <Characters>7011</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9</cp:revision>
  <dcterms:created xsi:type="dcterms:W3CDTF">2017-10-11T15:48:00Z</dcterms:created>
  <dcterms:modified xsi:type="dcterms:W3CDTF">2017-10-14T04:30:00Z</dcterms:modified>
  <cp:contentStatus>ویرایش 2.3</cp:contentStatus>
  <cp:version>2.3</cp:version>
</cp:coreProperties>
</file>