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084FCE">
      <w:pPr>
        <w:spacing w:line="240" w:lineRule="auto"/>
        <w:jc w:val="both"/>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F32D6" w:rsidRDefault="002F32D6" w:rsidP="002F32D6">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"1-5" \h \z \u</w:instrText>
      </w:r>
      <w:r>
        <w:rPr>
          <w:noProof/>
          <w:webHidden/>
          <w:rtl/>
        </w:rPr>
        <w:instrText xml:space="preserve"> </w:instrText>
      </w:r>
      <w:r>
        <w:rPr>
          <w:noProof/>
          <w:webHidden/>
          <w:rtl/>
        </w:rPr>
        <w:fldChar w:fldCharType="separate"/>
      </w:r>
      <w:hyperlink w:anchor="_Toc496608911" w:history="1">
        <w:r w:rsidRPr="00BE2D03">
          <w:rPr>
            <w:rStyle w:val="Hyperlink"/>
            <w:rFonts w:hint="eastAsia"/>
            <w:noProof/>
            <w:rtl/>
          </w:rPr>
          <w:t>تفص</w:t>
        </w:r>
        <w:r w:rsidRPr="00BE2D03">
          <w:rPr>
            <w:rStyle w:val="Hyperlink"/>
            <w:rFonts w:hint="cs"/>
            <w:noProof/>
            <w:rtl/>
          </w:rPr>
          <w:t>ی</w:t>
        </w:r>
        <w:r w:rsidRPr="00BE2D03">
          <w:rPr>
            <w:rStyle w:val="Hyperlink"/>
            <w:rFonts w:hint="eastAsia"/>
            <w:noProof/>
            <w:rtl/>
          </w:rPr>
          <w:t>ل</w:t>
        </w:r>
        <w:r w:rsidRPr="00BE2D03">
          <w:rPr>
            <w:rStyle w:val="Hyperlink"/>
            <w:noProof/>
            <w:rtl/>
          </w:rPr>
          <w:t xml:space="preserve"> </w:t>
        </w:r>
        <w:r w:rsidRPr="00BE2D03">
          <w:rPr>
            <w:rStyle w:val="Hyperlink"/>
            <w:rFonts w:hint="eastAsia"/>
            <w:noProof/>
            <w:rtl/>
          </w:rPr>
          <w:t>مرحو</w:t>
        </w:r>
        <w:r w:rsidRPr="00BE2D03">
          <w:rPr>
            <w:rStyle w:val="Hyperlink"/>
            <w:noProof/>
            <w:rtl/>
          </w:rPr>
          <w:t xml:space="preserve"> </w:t>
        </w:r>
        <w:r w:rsidRPr="00BE2D03">
          <w:rPr>
            <w:rStyle w:val="Hyperlink"/>
            <w:rFonts w:hint="eastAsia"/>
            <w:noProof/>
            <w:rtl/>
          </w:rPr>
          <w:t>حک</w:t>
        </w:r>
        <w:r w:rsidRPr="00BE2D03">
          <w:rPr>
            <w:rStyle w:val="Hyperlink"/>
            <w:rFonts w:hint="cs"/>
            <w:noProof/>
            <w:rtl/>
          </w:rPr>
          <w:t>ی</w:t>
        </w:r>
        <w:r w:rsidRPr="00BE2D03">
          <w:rPr>
            <w:rStyle w:val="Hyperlink"/>
            <w:rFonts w:hint="eastAsia"/>
            <w:noProof/>
            <w:rtl/>
          </w:rPr>
          <w:t>م</w:t>
        </w:r>
        <w:r w:rsidRPr="00BE2D03">
          <w:rPr>
            <w:rStyle w:val="Hyperlink"/>
            <w:noProof/>
            <w:rtl/>
          </w:rPr>
          <w:t xml:space="preserve">: </w:t>
        </w:r>
        <w:r w:rsidRPr="00BE2D03">
          <w:rPr>
            <w:rStyle w:val="Hyperlink"/>
            <w:rFonts w:hint="eastAsia"/>
            <w:noProof/>
            <w:rtl/>
          </w:rPr>
          <w:t>تفص</w:t>
        </w:r>
        <w:r w:rsidRPr="00BE2D03">
          <w:rPr>
            <w:rStyle w:val="Hyperlink"/>
            <w:rFonts w:hint="cs"/>
            <w:noProof/>
            <w:rtl/>
          </w:rPr>
          <w:t>ی</w:t>
        </w:r>
        <w:r w:rsidRPr="00BE2D03">
          <w:rPr>
            <w:rStyle w:val="Hyperlink"/>
            <w:rFonts w:hint="eastAsia"/>
            <w:noProof/>
            <w:rtl/>
          </w:rPr>
          <w:t>ل</w:t>
        </w:r>
        <w:r w:rsidRPr="00BE2D03">
          <w:rPr>
            <w:rStyle w:val="Hyperlink"/>
            <w:noProof/>
            <w:rtl/>
          </w:rPr>
          <w:t xml:space="preserve"> </w:t>
        </w:r>
        <w:r w:rsidRPr="00BE2D03">
          <w:rPr>
            <w:rStyle w:val="Hyperlink"/>
            <w:rFonts w:hint="eastAsia"/>
            <w:noProof/>
            <w:rtl/>
          </w:rPr>
          <w:t>در</w:t>
        </w:r>
        <w:r w:rsidRPr="00BE2D03">
          <w:rPr>
            <w:rStyle w:val="Hyperlink"/>
            <w:noProof/>
            <w:rtl/>
          </w:rPr>
          <w:t xml:space="preserve"> </w:t>
        </w:r>
        <w:r w:rsidRPr="00BE2D03">
          <w:rPr>
            <w:rStyle w:val="Hyperlink"/>
            <w:rFonts w:hint="eastAsia"/>
            <w:noProof/>
            <w:rtl/>
          </w:rPr>
          <w:t>تفص</w:t>
        </w:r>
        <w:r w:rsidRPr="00BE2D03">
          <w:rPr>
            <w:rStyle w:val="Hyperlink"/>
            <w:rFonts w:hint="cs"/>
            <w:noProof/>
            <w:rtl/>
          </w:rPr>
          <w:t>ی</w:t>
        </w:r>
        <w:r w:rsidRPr="00BE2D03">
          <w:rPr>
            <w:rStyle w:val="Hyperlink"/>
            <w:rFonts w:hint="eastAsia"/>
            <w:noProof/>
            <w:rtl/>
          </w:rPr>
          <w:t>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Toc496608911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2F32D6" w:rsidRDefault="00C07F13" w:rsidP="002F32D6">
      <w:pPr>
        <w:pStyle w:val="TOC2"/>
        <w:tabs>
          <w:tab w:val="right" w:leader="dot" w:pos="10194"/>
        </w:tabs>
        <w:rPr>
          <w:rFonts w:asciiTheme="minorHAnsi" w:eastAsiaTheme="minorEastAsia" w:hAnsiTheme="minorHAnsi" w:cstheme="minorBidi"/>
          <w:bCs w:val="0"/>
          <w:noProof/>
          <w:color w:val="auto"/>
          <w:szCs w:val="22"/>
          <w:rtl/>
        </w:rPr>
      </w:pPr>
      <w:hyperlink w:anchor="_Toc496608912" w:history="1">
        <w:r w:rsidR="002F32D6" w:rsidRPr="00BE2D03">
          <w:rPr>
            <w:rStyle w:val="Hyperlink"/>
            <w:rFonts w:hint="eastAsia"/>
            <w:noProof/>
            <w:rtl/>
          </w:rPr>
          <w:t>تفص</w:t>
        </w:r>
        <w:r w:rsidR="002F32D6" w:rsidRPr="00BE2D03">
          <w:rPr>
            <w:rStyle w:val="Hyperlink"/>
            <w:rFonts w:hint="cs"/>
            <w:noProof/>
            <w:rtl/>
          </w:rPr>
          <w:t>ی</w:t>
        </w:r>
        <w:r w:rsidR="002F32D6" w:rsidRPr="00BE2D03">
          <w:rPr>
            <w:rStyle w:val="Hyperlink"/>
            <w:rFonts w:hint="eastAsia"/>
            <w:noProof/>
            <w:rtl/>
          </w:rPr>
          <w:t>ل</w:t>
        </w:r>
        <w:r w:rsidR="002F32D6" w:rsidRPr="00BE2D03">
          <w:rPr>
            <w:rStyle w:val="Hyperlink"/>
            <w:noProof/>
            <w:rtl/>
          </w:rPr>
          <w:t xml:space="preserve"> </w:t>
        </w:r>
        <w:r w:rsidR="002F32D6" w:rsidRPr="00BE2D03">
          <w:rPr>
            <w:rStyle w:val="Hyperlink"/>
            <w:rFonts w:hint="eastAsia"/>
            <w:noProof/>
            <w:rtl/>
          </w:rPr>
          <w:t>اول</w:t>
        </w:r>
        <w:r w:rsidR="002F32D6" w:rsidRPr="00BE2D03">
          <w:rPr>
            <w:rStyle w:val="Hyperlink"/>
            <w:noProof/>
            <w:rtl/>
          </w:rPr>
          <w:t xml:space="preserve">: </w:t>
        </w:r>
        <w:r w:rsidR="002F32D6" w:rsidRPr="00BE2D03">
          <w:rPr>
            <w:rStyle w:val="Hyperlink"/>
            <w:rFonts w:hint="eastAsia"/>
            <w:noProof/>
            <w:rtl/>
          </w:rPr>
          <w:t>عدم</w:t>
        </w:r>
        <w:r w:rsidR="002F32D6" w:rsidRPr="00BE2D03">
          <w:rPr>
            <w:rStyle w:val="Hyperlink"/>
            <w:noProof/>
            <w:rtl/>
          </w:rPr>
          <w:t xml:space="preserve"> </w:t>
        </w:r>
        <w:r w:rsidR="002F32D6" w:rsidRPr="00BE2D03">
          <w:rPr>
            <w:rStyle w:val="Hyperlink"/>
            <w:rFonts w:hint="eastAsia"/>
            <w:noProof/>
            <w:rtl/>
          </w:rPr>
          <w:t>اجزا</w:t>
        </w:r>
        <w:r w:rsidR="002F32D6" w:rsidRPr="00BE2D03">
          <w:rPr>
            <w:rStyle w:val="Hyperlink"/>
            <w:noProof/>
            <w:rtl/>
          </w:rPr>
          <w:t xml:space="preserve"> </w:t>
        </w:r>
        <w:r w:rsidR="002F32D6" w:rsidRPr="00BE2D03">
          <w:rPr>
            <w:rStyle w:val="Hyperlink"/>
            <w:rFonts w:hint="eastAsia"/>
            <w:noProof/>
            <w:rtl/>
          </w:rPr>
          <w:t>نسبت</w:t>
        </w:r>
        <w:r w:rsidR="002F32D6" w:rsidRPr="00BE2D03">
          <w:rPr>
            <w:rStyle w:val="Hyperlink"/>
            <w:noProof/>
            <w:rtl/>
          </w:rPr>
          <w:t xml:space="preserve"> </w:t>
        </w:r>
        <w:r w:rsidR="002F32D6" w:rsidRPr="00BE2D03">
          <w:rPr>
            <w:rStyle w:val="Hyperlink"/>
            <w:rFonts w:hint="eastAsia"/>
            <w:noProof/>
            <w:rtl/>
          </w:rPr>
          <w:t>به</w:t>
        </w:r>
        <w:r w:rsidR="002F32D6" w:rsidRPr="00BE2D03">
          <w:rPr>
            <w:rStyle w:val="Hyperlink"/>
            <w:noProof/>
            <w:rtl/>
          </w:rPr>
          <w:t xml:space="preserve"> </w:t>
        </w:r>
        <w:r w:rsidR="002F32D6" w:rsidRPr="00BE2D03">
          <w:rPr>
            <w:rStyle w:val="Hyperlink"/>
            <w:rFonts w:hint="eastAsia"/>
            <w:noProof/>
            <w:rtl/>
          </w:rPr>
          <w:t>مجتهد</w:t>
        </w:r>
        <w:r w:rsidR="002F32D6" w:rsidRPr="00BE2D03">
          <w:rPr>
            <w:rStyle w:val="Hyperlink"/>
            <w:noProof/>
            <w:rtl/>
          </w:rPr>
          <w:t xml:space="preserve"> </w:t>
        </w:r>
        <w:r w:rsidR="002F32D6" w:rsidRPr="00BE2D03">
          <w:rPr>
            <w:rStyle w:val="Hyperlink"/>
            <w:rFonts w:hint="eastAsia"/>
            <w:noProof/>
            <w:rtl/>
          </w:rPr>
          <w:t>و</w:t>
        </w:r>
        <w:r w:rsidR="002F32D6" w:rsidRPr="00BE2D03">
          <w:rPr>
            <w:rStyle w:val="Hyperlink"/>
            <w:noProof/>
            <w:rtl/>
          </w:rPr>
          <w:t xml:space="preserve"> </w:t>
        </w:r>
        <w:r w:rsidR="002F32D6" w:rsidRPr="00BE2D03">
          <w:rPr>
            <w:rStyle w:val="Hyperlink"/>
            <w:rFonts w:hint="eastAsia"/>
            <w:noProof/>
            <w:rtl/>
          </w:rPr>
          <w:t>اجزا</w:t>
        </w:r>
        <w:r w:rsidR="002F32D6" w:rsidRPr="00BE2D03">
          <w:rPr>
            <w:rStyle w:val="Hyperlink"/>
            <w:noProof/>
            <w:rtl/>
          </w:rPr>
          <w:t xml:space="preserve"> </w:t>
        </w:r>
        <w:r w:rsidR="002F32D6" w:rsidRPr="00BE2D03">
          <w:rPr>
            <w:rStyle w:val="Hyperlink"/>
            <w:rFonts w:hint="eastAsia"/>
            <w:noProof/>
            <w:rtl/>
          </w:rPr>
          <w:t>ف</w:t>
        </w:r>
        <w:r w:rsidR="002F32D6" w:rsidRPr="00BE2D03">
          <w:rPr>
            <w:rStyle w:val="Hyperlink"/>
            <w:rFonts w:hint="cs"/>
            <w:noProof/>
            <w:rtl/>
          </w:rPr>
          <w:t>ی</w:t>
        </w:r>
        <w:r w:rsidR="002F32D6" w:rsidRPr="00BE2D03">
          <w:rPr>
            <w:rStyle w:val="Hyperlink"/>
            <w:noProof/>
            <w:rtl/>
          </w:rPr>
          <w:t xml:space="preserve"> </w:t>
        </w:r>
        <w:r w:rsidR="002F32D6" w:rsidRPr="00BE2D03">
          <w:rPr>
            <w:rStyle w:val="Hyperlink"/>
            <w:rFonts w:hint="eastAsia"/>
            <w:noProof/>
            <w:rtl/>
          </w:rPr>
          <w:t>الجمله</w:t>
        </w:r>
        <w:r w:rsidR="002F32D6" w:rsidRPr="00BE2D03">
          <w:rPr>
            <w:rStyle w:val="Hyperlink"/>
            <w:noProof/>
            <w:rtl/>
          </w:rPr>
          <w:t xml:space="preserve"> </w:t>
        </w:r>
        <w:r w:rsidR="002F32D6" w:rsidRPr="00BE2D03">
          <w:rPr>
            <w:rStyle w:val="Hyperlink"/>
            <w:rFonts w:hint="eastAsia"/>
            <w:noProof/>
            <w:rtl/>
          </w:rPr>
          <w:t>در</w:t>
        </w:r>
        <w:r w:rsidR="002F32D6" w:rsidRPr="00BE2D03">
          <w:rPr>
            <w:rStyle w:val="Hyperlink"/>
            <w:noProof/>
            <w:rtl/>
          </w:rPr>
          <w:t xml:space="preserve"> </w:t>
        </w:r>
        <w:r w:rsidR="002F32D6" w:rsidRPr="00BE2D03">
          <w:rPr>
            <w:rStyle w:val="Hyperlink"/>
            <w:rFonts w:hint="eastAsia"/>
            <w:noProof/>
            <w:rtl/>
          </w:rPr>
          <w:t>مقلد</w:t>
        </w:r>
        <w:r w:rsidR="002F32D6">
          <w:rPr>
            <w:noProof/>
            <w:webHidden/>
            <w:rtl/>
          </w:rPr>
          <w:tab/>
        </w:r>
        <w:r w:rsidR="002F32D6">
          <w:rPr>
            <w:rStyle w:val="Hyperlink"/>
            <w:noProof/>
            <w:rtl/>
          </w:rPr>
          <w:fldChar w:fldCharType="begin"/>
        </w:r>
        <w:r w:rsidR="002F32D6">
          <w:rPr>
            <w:noProof/>
            <w:webHidden/>
            <w:rtl/>
          </w:rPr>
          <w:instrText xml:space="preserve"> </w:instrText>
        </w:r>
        <w:r w:rsidR="002F32D6">
          <w:rPr>
            <w:noProof/>
            <w:webHidden/>
          </w:rPr>
          <w:instrText xml:space="preserve">PAGEREF </w:instrText>
        </w:r>
        <w:r w:rsidR="002F32D6">
          <w:rPr>
            <w:noProof/>
            <w:webHidden/>
            <w:rtl/>
          </w:rPr>
          <w:instrText>_</w:instrText>
        </w:r>
        <w:r w:rsidR="002F32D6">
          <w:rPr>
            <w:noProof/>
            <w:webHidden/>
          </w:rPr>
          <w:instrText>Toc496608912 \h</w:instrText>
        </w:r>
        <w:r w:rsidR="002F32D6">
          <w:rPr>
            <w:noProof/>
            <w:webHidden/>
            <w:rtl/>
          </w:rPr>
          <w:instrText xml:space="preserve"> </w:instrText>
        </w:r>
        <w:r w:rsidR="002F32D6">
          <w:rPr>
            <w:rStyle w:val="Hyperlink"/>
            <w:noProof/>
            <w:rtl/>
          </w:rPr>
        </w:r>
        <w:r w:rsidR="002F32D6">
          <w:rPr>
            <w:rStyle w:val="Hyperlink"/>
            <w:noProof/>
            <w:rtl/>
          </w:rPr>
          <w:fldChar w:fldCharType="separate"/>
        </w:r>
        <w:r w:rsidR="002F32D6">
          <w:rPr>
            <w:noProof/>
            <w:webHidden/>
            <w:rtl/>
          </w:rPr>
          <w:t>1</w:t>
        </w:r>
        <w:r w:rsidR="002F32D6">
          <w:rPr>
            <w:rStyle w:val="Hyperlink"/>
            <w:noProof/>
            <w:rtl/>
          </w:rPr>
          <w:fldChar w:fldCharType="end"/>
        </w:r>
      </w:hyperlink>
    </w:p>
    <w:p w:rsidR="002F32D6" w:rsidRDefault="00C07F13" w:rsidP="002F32D6">
      <w:pPr>
        <w:pStyle w:val="TOC2"/>
        <w:tabs>
          <w:tab w:val="right" w:leader="dot" w:pos="10194"/>
        </w:tabs>
        <w:rPr>
          <w:rFonts w:asciiTheme="minorHAnsi" w:eastAsiaTheme="minorEastAsia" w:hAnsiTheme="minorHAnsi" w:cstheme="minorBidi"/>
          <w:bCs w:val="0"/>
          <w:noProof/>
          <w:color w:val="auto"/>
          <w:szCs w:val="22"/>
          <w:rtl/>
        </w:rPr>
      </w:pPr>
      <w:hyperlink w:anchor="_Toc496608913" w:history="1">
        <w:r w:rsidR="002F32D6" w:rsidRPr="00BE2D03">
          <w:rPr>
            <w:rStyle w:val="Hyperlink"/>
            <w:rFonts w:hint="eastAsia"/>
            <w:noProof/>
            <w:rtl/>
          </w:rPr>
          <w:t>تفص</w:t>
        </w:r>
        <w:r w:rsidR="002F32D6" w:rsidRPr="00BE2D03">
          <w:rPr>
            <w:rStyle w:val="Hyperlink"/>
            <w:rFonts w:hint="cs"/>
            <w:noProof/>
            <w:rtl/>
          </w:rPr>
          <w:t>ی</w:t>
        </w:r>
        <w:r w:rsidR="002F32D6" w:rsidRPr="00BE2D03">
          <w:rPr>
            <w:rStyle w:val="Hyperlink"/>
            <w:rFonts w:hint="eastAsia"/>
            <w:noProof/>
            <w:rtl/>
          </w:rPr>
          <w:t>ل</w:t>
        </w:r>
        <w:r w:rsidR="002F32D6" w:rsidRPr="00BE2D03">
          <w:rPr>
            <w:rStyle w:val="Hyperlink"/>
            <w:noProof/>
            <w:rtl/>
          </w:rPr>
          <w:t xml:space="preserve"> </w:t>
        </w:r>
        <w:r w:rsidR="002F32D6" w:rsidRPr="00BE2D03">
          <w:rPr>
            <w:rStyle w:val="Hyperlink"/>
            <w:rFonts w:hint="eastAsia"/>
            <w:noProof/>
            <w:rtl/>
          </w:rPr>
          <w:t>دوم</w:t>
        </w:r>
        <w:r w:rsidR="002F32D6" w:rsidRPr="00BE2D03">
          <w:rPr>
            <w:rStyle w:val="Hyperlink"/>
            <w:noProof/>
            <w:rtl/>
          </w:rPr>
          <w:t xml:space="preserve">: </w:t>
        </w:r>
        <w:r w:rsidR="002F32D6" w:rsidRPr="00BE2D03">
          <w:rPr>
            <w:rStyle w:val="Hyperlink"/>
            <w:rFonts w:hint="eastAsia"/>
            <w:noProof/>
            <w:rtl/>
          </w:rPr>
          <w:t>اجزا</w:t>
        </w:r>
        <w:r w:rsidR="002F32D6" w:rsidRPr="00BE2D03">
          <w:rPr>
            <w:rStyle w:val="Hyperlink"/>
            <w:noProof/>
            <w:rtl/>
          </w:rPr>
          <w:t xml:space="preserve"> </w:t>
        </w:r>
        <w:r w:rsidR="002F32D6" w:rsidRPr="00BE2D03">
          <w:rPr>
            <w:rStyle w:val="Hyperlink"/>
            <w:rFonts w:hint="eastAsia"/>
            <w:noProof/>
            <w:rtl/>
          </w:rPr>
          <w:t>در</w:t>
        </w:r>
        <w:r w:rsidR="002F32D6" w:rsidRPr="00BE2D03">
          <w:rPr>
            <w:rStyle w:val="Hyperlink"/>
            <w:noProof/>
            <w:rtl/>
          </w:rPr>
          <w:t xml:space="preserve"> </w:t>
        </w:r>
        <w:r w:rsidR="002F32D6" w:rsidRPr="00BE2D03">
          <w:rPr>
            <w:rStyle w:val="Hyperlink"/>
            <w:rFonts w:hint="eastAsia"/>
            <w:noProof/>
            <w:rtl/>
          </w:rPr>
          <w:t>صورت</w:t>
        </w:r>
        <w:r w:rsidR="002F32D6" w:rsidRPr="00BE2D03">
          <w:rPr>
            <w:rStyle w:val="Hyperlink"/>
            <w:noProof/>
            <w:rtl/>
          </w:rPr>
          <w:t xml:space="preserve"> </w:t>
        </w:r>
        <w:r w:rsidR="002F32D6" w:rsidRPr="00BE2D03">
          <w:rPr>
            <w:rStyle w:val="Hyperlink"/>
            <w:rFonts w:hint="eastAsia"/>
            <w:noProof/>
            <w:rtl/>
          </w:rPr>
          <w:t>رجوع</w:t>
        </w:r>
        <w:r w:rsidR="002F32D6" w:rsidRPr="00BE2D03">
          <w:rPr>
            <w:rStyle w:val="Hyperlink"/>
            <w:noProof/>
            <w:rtl/>
          </w:rPr>
          <w:t xml:space="preserve"> </w:t>
        </w:r>
        <w:r w:rsidR="002F32D6" w:rsidRPr="00BE2D03">
          <w:rPr>
            <w:rStyle w:val="Hyperlink"/>
            <w:rFonts w:hint="eastAsia"/>
            <w:noProof/>
            <w:rtl/>
          </w:rPr>
          <w:t>مقلد</w:t>
        </w:r>
        <w:r w:rsidR="002F32D6" w:rsidRPr="00BE2D03">
          <w:rPr>
            <w:rStyle w:val="Hyperlink"/>
            <w:noProof/>
            <w:rtl/>
          </w:rPr>
          <w:t xml:space="preserve"> </w:t>
        </w:r>
        <w:r w:rsidR="002F32D6" w:rsidRPr="00BE2D03">
          <w:rPr>
            <w:rStyle w:val="Hyperlink"/>
            <w:rFonts w:hint="eastAsia"/>
            <w:noProof/>
            <w:rtl/>
          </w:rPr>
          <w:t>از</w:t>
        </w:r>
        <w:r w:rsidR="002F32D6" w:rsidRPr="00BE2D03">
          <w:rPr>
            <w:rStyle w:val="Hyperlink"/>
            <w:noProof/>
            <w:rtl/>
          </w:rPr>
          <w:t xml:space="preserve"> </w:t>
        </w:r>
        <w:r w:rsidR="002F32D6" w:rsidRPr="00BE2D03">
          <w:rPr>
            <w:rStyle w:val="Hyperlink"/>
            <w:rFonts w:hint="eastAsia"/>
            <w:noProof/>
            <w:rtl/>
          </w:rPr>
          <w:t>اعلم</w:t>
        </w:r>
        <w:r w:rsidR="002F32D6" w:rsidRPr="00BE2D03">
          <w:rPr>
            <w:rStyle w:val="Hyperlink"/>
            <w:noProof/>
            <w:rtl/>
          </w:rPr>
          <w:t xml:space="preserve"> </w:t>
        </w:r>
        <w:r w:rsidR="002F32D6" w:rsidRPr="00BE2D03">
          <w:rPr>
            <w:rStyle w:val="Hyperlink"/>
            <w:rFonts w:hint="eastAsia"/>
            <w:noProof/>
            <w:rtl/>
          </w:rPr>
          <w:t>به</w:t>
        </w:r>
        <w:r w:rsidR="002F32D6" w:rsidRPr="00BE2D03">
          <w:rPr>
            <w:rStyle w:val="Hyperlink"/>
            <w:noProof/>
            <w:rtl/>
          </w:rPr>
          <w:t xml:space="preserve"> </w:t>
        </w:r>
        <w:r w:rsidR="002F32D6" w:rsidRPr="00BE2D03">
          <w:rPr>
            <w:rStyle w:val="Hyperlink"/>
            <w:rFonts w:hint="eastAsia"/>
            <w:noProof/>
            <w:rtl/>
          </w:rPr>
          <w:t>عالم</w:t>
        </w:r>
        <w:r w:rsidR="002F32D6" w:rsidRPr="00BE2D03">
          <w:rPr>
            <w:rStyle w:val="Hyperlink"/>
            <w:noProof/>
            <w:rtl/>
          </w:rPr>
          <w:t xml:space="preserve"> </w:t>
        </w:r>
        <w:r w:rsidR="002F32D6" w:rsidRPr="00BE2D03">
          <w:rPr>
            <w:rStyle w:val="Hyperlink"/>
            <w:rFonts w:hint="cs"/>
            <w:noProof/>
            <w:rtl/>
          </w:rPr>
          <w:t>ی</w:t>
        </w:r>
        <w:r w:rsidR="002F32D6" w:rsidRPr="00BE2D03">
          <w:rPr>
            <w:rStyle w:val="Hyperlink"/>
            <w:rFonts w:hint="eastAsia"/>
            <w:noProof/>
            <w:rtl/>
          </w:rPr>
          <w:t>ا</w:t>
        </w:r>
        <w:r w:rsidR="002F32D6" w:rsidRPr="00BE2D03">
          <w:rPr>
            <w:rStyle w:val="Hyperlink"/>
            <w:noProof/>
            <w:rtl/>
          </w:rPr>
          <w:t xml:space="preserve"> </w:t>
        </w:r>
        <w:r w:rsidR="002F32D6" w:rsidRPr="00BE2D03">
          <w:rPr>
            <w:rStyle w:val="Hyperlink"/>
            <w:rFonts w:hint="eastAsia"/>
            <w:noProof/>
            <w:rtl/>
          </w:rPr>
          <w:t>مساو</w:t>
        </w:r>
        <w:r w:rsidR="002F32D6" w:rsidRPr="00BE2D03">
          <w:rPr>
            <w:rStyle w:val="Hyperlink"/>
            <w:rFonts w:hint="cs"/>
            <w:noProof/>
            <w:rtl/>
          </w:rPr>
          <w:t>ی</w:t>
        </w:r>
        <w:r w:rsidR="002F32D6" w:rsidRPr="00BE2D03">
          <w:rPr>
            <w:rStyle w:val="Hyperlink"/>
            <w:noProof/>
            <w:rtl/>
          </w:rPr>
          <w:t xml:space="preserve"> </w:t>
        </w:r>
        <w:r w:rsidR="002F32D6" w:rsidRPr="00BE2D03">
          <w:rPr>
            <w:rStyle w:val="Hyperlink"/>
            <w:rFonts w:hint="eastAsia"/>
            <w:noProof/>
            <w:rtl/>
          </w:rPr>
          <w:t>به</w:t>
        </w:r>
        <w:r w:rsidR="002F32D6" w:rsidRPr="00BE2D03">
          <w:rPr>
            <w:rStyle w:val="Hyperlink"/>
            <w:noProof/>
            <w:rtl/>
          </w:rPr>
          <w:t xml:space="preserve"> </w:t>
        </w:r>
        <w:r w:rsidR="002F32D6" w:rsidRPr="00BE2D03">
          <w:rPr>
            <w:rStyle w:val="Hyperlink"/>
            <w:rFonts w:hint="eastAsia"/>
            <w:noProof/>
            <w:rtl/>
          </w:rPr>
          <w:t>مساو</w:t>
        </w:r>
        <w:r w:rsidR="002F32D6" w:rsidRPr="00BE2D03">
          <w:rPr>
            <w:rStyle w:val="Hyperlink"/>
            <w:rFonts w:hint="cs"/>
            <w:noProof/>
            <w:rtl/>
          </w:rPr>
          <w:t>ی</w:t>
        </w:r>
        <w:r w:rsidR="002F32D6" w:rsidRPr="00BE2D03">
          <w:rPr>
            <w:rStyle w:val="Hyperlink"/>
            <w:noProof/>
            <w:rtl/>
          </w:rPr>
          <w:t xml:space="preserve"> </w:t>
        </w:r>
        <w:r w:rsidR="002F32D6" w:rsidRPr="00BE2D03">
          <w:rPr>
            <w:rStyle w:val="Hyperlink"/>
            <w:rFonts w:hint="eastAsia"/>
            <w:noProof/>
            <w:rtl/>
          </w:rPr>
          <w:t>و</w:t>
        </w:r>
        <w:r w:rsidR="002F32D6" w:rsidRPr="00BE2D03">
          <w:rPr>
            <w:rStyle w:val="Hyperlink"/>
            <w:noProof/>
            <w:rtl/>
          </w:rPr>
          <w:t xml:space="preserve"> </w:t>
        </w:r>
        <w:r w:rsidR="002F32D6" w:rsidRPr="00BE2D03">
          <w:rPr>
            <w:rStyle w:val="Hyperlink"/>
            <w:rFonts w:hint="eastAsia"/>
            <w:noProof/>
            <w:rtl/>
          </w:rPr>
          <w:t>عدم</w:t>
        </w:r>
        <w:r w:rsidR="002F32D6" w:rsidRPr="00BE2D03">
          <w:rPr>
            <w:rStyle w:val="Hyperlink"/>
            <w:noProof/>
            <w:rtl/>
          </w:rPr>
          <w:t xml:space="preserve"> </w:t>
        </w:r>
        <w:r w:rsidR="002F32D6" w:rsidRPr="00BE2D03">
          <w:rPr>
            <w:rStyle w:val="Hyperlink"/>
            <w:rFonts w:hint="eastAsia"/>
            <w:noProof/>
            <w:rtl/>
          </w:rPr>
          <w:t>اجزا</w:t>
        </w:r>
        <w:r w:rsidR="002F32D6" w:rsidRPr="00BE2D03">
          <w:rPr>
            <w:rStyle w:val="Hyperlink"/>
            <w:noProof/>
            <w:rtl/>
          </w:rPr>
          <w:t xml:space="preserve"> </w:t>
        </w:r>
        <w:r w:rsidR="002F32D6" w:rsidRPr="00BE2D03">
          <w:rPr>
            <w:rStyle w:val="Hyperlink"/>
            <w:rFonts w:hint="eastAsia"/>
            <w:noProof/>
            <w:rtl/>
          </w:rPr>
          <w:t>در</w:t>
        </w:r>
        <w:r w:rsidR="002F32D6" w:rsidRPr="00BE2D03">
          <w:rPr>
            <w:rStyle w:val="Hyperlink"/>
            <w:noProof/>
            <w:rtl/>
          </w:rPr>
          <w:t xml:space="preserve"> </w:t>
        </w:r>
        <w:r w:rsidR="002F32D6" w:rsidRPr="00BE2D03">
          <w:rPr>
            <w:rStyle w:val="Hyperlink"/>
            <w:rFonts w:hint="eastAsia"/>
            <w:noProof/>
            <w:rtl/>
          </w:rPr>
          <w:t>رجوع</w:t>
        </w:r>
        <w:r w:rsidR="002F32D6" w:rsidRPr="00BE2D03">
          <w:rPr>
            <w:rStyle w:val="Hyperlink"/>
            <w:noProof/>
            <w:rtl/>
          </w:rPr>
          <w:t xml:space="preserve"> </w:t>
        </w:r>
        <w:r w:rsidR="002F32D6" w:rsidRPr="00BE2D03">
          <w:rPr>
            <w:rStyle w:val="Hyperlink"/>
            <w:rFonts w:hint="eastAsia"/>
            <w:noProof/>
            <w:rtl/>
          </w:rPr>
          <w:t>از</w:t>
        </w:r>
        <w:r w:rsidR="002F32D6" w:rsidRPr="00BE2D03">
          <w:rPr>
            <w:rStyle w:val="Hyperlink"/>
            <w:noProof/>
            <w:rtl/>
          </w:rPr>
          <w:t xml:space="preserve"> </w:t>
        </w:r>
        <w:r w:rsidR="002F32D6" w:rsidRPr="00BE2D03">
          <w:rPr>
            <w:rStyle w:val="Hyperlink"/>
            <w:rFonts w:hint="eastAsia"/>
            <w:noProof/>
            <w:rtl/>
          </w:rPr>
          <w:t>عالم</w:t>
        </w:r>
        <w:r w:rsidR="002F32D6" w:rsidRPr="00BE2D03">
          <w:rPr>
            <w:rStyle w:val="Hyperlink"/>
            <w:noProof/>
            <w:rtl/>
          </w:rPr>
          <w:t xml:space="preserve"> </w:t>
        </w:r>
        <w:r w:rsidR="002F32D6" w:rsidRPr="00BE2D03">
          <w:rPr>
            <w:rStyle w:val="Hyperlink"/>
            <w:rFonts w:hint="eastAsia"/>
            <w:noProof/>
            <w:rtl/>
          </w:rPr>
          <w:t>به</w:t>
        </w:r>
        <w:r w:rsidR="002F32D6" w:rsidRPr="00BE2D03">
          <w:rPr>
            <w:rStyle w:val="Hyperlink"/>
            <w:noProof/>
            <w:rtl/>
          </w:rPr>
          <w:t xml:space="preserve"> </w:t>
        </w:r>
        <w:r w:rsidR="002F32D6" w:rsidRPr="00BE2D03">
          <w:rPr>
            <w:rStyle w:val="Hyperlink"/>
            <w:rFonts w:hint="eastAsia"/>
            <w:noProof/>
            <w:rtl/>
          </w:rPr>
          <w:t>اعلم</w:t>
        </w:r>
        <w:r w:rsidR="002F32D6">
          <w:rPr>
            <w:noProof/>
            <w:webHidden/>
            <w:rtl/>
          </w:rPr>
          <w:tab/>
        </w:r>
        <w:r w:rsidR="002F32D6">
          <w:rPr>
            <w:rStyle w:val="Hyperlink"/>
            <w:noProof/>
            <w:rtl/>
          </w:rPr>
          <w:fldChar w:fldCharType="begin"/>
        </w:r>
        <w:r w:rsidR="002F32D6">
          <w:rPr>
            <w:noProof/>
            <w:webHidden/>
            <w:rtl/>
          </w:rPr>
          <w:instrText xml:space="preserve"> </w:instrText>
        </w:r>
        <w:r w:rsidR="002F32D6">
          <w:rPr>
            <w:noProof/>
            <w:webHidden/>
          </w:rPr>
          <w:instrText xml:space="preserve">PAGEREF </w:instrText>
        </w:r>
        <w:r w:rsidR="002F32D6">
          <w:rPr>
            <w:noProof/>
            <w:webHidden/>
            <w:rtl/>
          </w:rPr>
          <w:instrText>_</w:instrText>
        </w:r>
        <w:r w:rsidR="002F32D6">
          <w:rPr>
            <w:noProof/>
            <w:webHidden/>
          </w:rPr>
          <w:instrText>Toc496608913 \h</w:instrText>
        </w:r>
        <w:r w:rsidR="002F32D6">
          <w:rPr>
            <w:noProof/>
            <w:webHidden/>
            <w:rtl/>
          </w:rPr>
          <w:instrText xml:space="preserve"> </w:instrText>
        </w:r>
        <w:r w:rsidR="002F32D6">
          <w:rPr>
            <w:rStyle w:val="Hyperlink"/>
            <w:noProof/>
            <w:rtl/>
          </w:rPr>
        </w:r>
        <w:r w:rsidR="002F32D6">
          <w:rPr>
            <w:rStyle w:val="Hyperlink"/>
            <w:noProof/>
            <w:rtl/>
          </w:rPr>
          <w:fldChar w:fldCharType="separate"/>
        </w:r>
        <w:r w:rsidR="002F32D6">
          <w:rPr>
            <w:noProof/>
            <w:webHidden/>
            <w:rtl/>
          </w:rPr>
          <w:t>2</w:t>
        </w:r>
        <w:r w:rsidR="002F32D6">
          <w:rPr>
            <w:rStyle w:val="Hyperlink"/>
            <w:noProof/>
            <w:rtl/>
          </w:rPr>
          <w:fldChar w:fldCharType="end"/>
        </w:r>
      </w:hyperlink>
    </w:p>
    <w:p w:rsidR="002F32D6" w:rsidRDefault="00C07F13" w:rsidP="002F32D6">
      <w:pPr>
        <w:pStyle w:val="TOC2"/>
        <w:tabs>
          <w:tab w:val="right" w:leader="dot" w:pos="10194"/>
        </w:tabs>
        <w:rPr>
          <w:rFonts w:asciiTheme="minorHAnsi" w:eastAsiaTheme="minorEastAsia" w:hAnsiTheme="minorHAnsi" w:cstheme="minorBidi"/>
          <w:bCs w:val="0"/>
          <w:noProof/>
          <w:color w:val="auto"/>
          <w:szCs w:val="22"/>
          <w:rtl/>
        </w:rPr>
      </w:pPr>
      <w:hyperlink w:anchor="_Toc496608914" w:history="1">
        <w:r w:rsidR="002F32D6" w:rsidRPr="00BE2D03">
          <w:rPr>
            <w:rStyle w:val="Hyperlink"/>
            <w:rFonts w:hint="eastAsia"/>
            <w:noProof/>
            <w:rtl/>
          </w:rPr>
          <w:t>مردود</w:t>
        </w:r>
        <w:r w:rsidR="002F32D6" w:rsidRPr="00BE2D03">
          <w:rPr>
            <w:rStyle w:val="Hyperlink"/>
            <w:noProof/>
            <w:rtl/>
          </w:rPr>
          <w:t xml:space="preserve"> </w:t>
        </w:r>
        <w:r w:rsidR="002F32D6" w:rsidRPr="00BE2D03">
          <w:rPr>
            <w:rStyle w:val="Hyperlink"/>
            <w:rFonts w:hint="eastAsia"/>
            <w:noProof/>
            <w:rtl/>
          </w:rPr>
          <w:t>بودن</w:t>
        </w:r>
        <w:r w:rsidR="002F32D6" w:rsidRPr="00BE2D03">
          <w:rPr>
            <w:rStyle w:val="Hyperlink"/>
            <w:noProof/>
            <w:rtl/>
          </w:rPr>
          <w:t xml:space="preserve"> </w:t>
        </w:r>
        <w:r w:rsidR="002F32D6" w:rsidRPr="00BE2D03">
          <w:rPr>
            <w:rStyle w:val="Hyperlink"/>
            <w:rFonts w:hint="eastAsia"/>
            <w:noProof/>
            <w:rtl/>
          </w:rPr>
          <w:t>هردو</w:t>
        </w:r>
        <w:r w:rsidR="002F32D6" w:rsidRPr="00BE2D03">
          <w:rPr>
            <w:rStyle w:val="Hyperlink"/>
            <w:noProof/>
            <w:rtl/>
          </w:rPr>
          <w:t xml:space="preserve"> </w:t>
        </w:r>
        <w:r w:rsidR="002F32D6" w:rsidRPr="00BE2D03">
          <w:rPr>
            <w:rStyle w:val="Hyperlink"/>
            <w:rFonts w:hint="eastAsia"/>
            <w:noProof/>
            <w:rtl/>
          </w:rPr>
          <w:t>تفص</w:t>
        </w:r>
        <w:r w:rsidR="002F32D6" w:rsidRPr="00BE2D03">
          <w:rPr>
            <w:rStyle w:val="Hyperlink"/>
            <w:rFonts w:hint="cs"/>
            <w:noProof/>
            <w:rtl/>
          </w:rPr>
          <w:t>ی</w:t>
        </w:r>
        <w:r w:rsidR="002F32D6" w:rsidRPr="00BE2D03">
          <w:rPr>
            <w:rStyle w:val="Hyperlink"/>
            <w:rFonts w:hint="eastAsia"/>
            <w:noProof/>
            <w:rtl/>
          </w:rPr>
          <w:t>ل</w:t>
        </w:r>
        <w:r w:rsidR="002F32D6" w:rsidRPr="00BE2D03">
          <w:rPr>
            <w:rStyle w:val="Hyperlink"/>
            <w:noProof/>
            <w:rtl/>
          </w:rPr>
          <w:t xml:space="preserve"> </w:t>
        </w:r>
        <w:r w:rsidR="002F32D6" w:rsidRPr="00BE2D03">
          <w:rPr>
            <w:rStyle w:val="Hyperlink"/>
            <w:rFonts w:hint="eastAsia"/>
            <w:noProof/>
            <w:rtl/>
          </w:rPr>
          <w:t>مرحوم</w:t>
        </w:r>
        <w:r w:rsidR="002F32D6" w:rsidRPr="00BE2D03">
          <w:rPr>
            <w:rStyle w:val="Hyperlink"/>
            <w:noProof/>
            <w:rtl/>
          </w:rPr>
          <w:t xml:space="preserve"> </w:t>
        </w:r>
        <w:r w:rsidR="002F32D6" w:rsidRPr="00BE2D03">
          <w:rPr>
            <w:rStyle w:val="Hyperlink"/>
            <w:rFonts w:hint="eastAsia"/>
            <w:noProof/>
            <w:rtl/>
          </w:rPr>
          <w:t>حک</w:t>
        </w:r>
        <w:r w:rsidR="002F32D6" w:rsidRPr="00BE2D03">
          <w:rPr>
            <w:rStyle w:val="Hyperlink"/>
            <w:rFonts w:hint="cs"/>
            <w:noProof/>
            <w:rtl/>
          </w:rPr>
          <w:t>ی</w:t>
        </w:r>
        <w:r w:rsidR="002F32D6" w:rsidRPr="00BE2D03">
          <w:rPr>
            <w:rStyle w:val="Hyperlink"/>
            <w:rFonts w:hint="eastAsia"/>
            <w:noProof/>
            <w:rtl/>
          </w:rPr>
          <w:t>م</w:t>
        </w:r>
        <w:r w:rsidR="002F32D6">
          <w:rPr>
            <w:noProof/>
            <w:webHidden/>
            <w:rtl/>
          </w:rPr>
          <w:tab/>
        </w:r>
        <w:r w:rsidR="002F32D6">
          <w:rPr>
            <w:rStyle w:val="Hyperlink"/>
            <w:noProof/>
            <w:rtl/>
          </w:rPr>
          <w:fldChar w:fldCharType="begin"/>
        </w:r>
        <w:r w:rsidR="002F32D6">
          <w:rPr>
            <w:noProof/>
            <w:webHidden/>
            <w:rtl/>
          </w:rPr>
          <w:instrText xml:space="preserve"> </w:instrText>
        </w:r>
        <w:r w:rsidR="002F32D6">
          <w:rPr>
            <w:noProof/>
            <w:webHidden/>
          </w:rPr>
          <w:instrText xml:space="preserve">PAGEREF </w:instrText>
        </w:r>
        <w:r w:rsidR="002F32D6">
          <w:rPr>
            <w:noProof/>
            <w:webHidden/>
            <w:rtl/>
          </w:rPr>
          <w:instrText>_</w:instrText>
        </w:r>
        <w:r w:rsidR="002F32D6">
          <w:rPr>
            <w:noProof/>
            <w:webHidden/>
          </w:rPr>
          <w:instrText>Toc496608914 \h</w:instrText>
        </w:r>
        <w:r w:rsidR="002F32D6">
          <w:rPr>
            <w:noProof/>
            <w:webHidden/>
            <w:rtl/>
          </w:rPr>
          <w:instrText xml:space="preserve"> </w:instrText>
        </w:r>
        <w:r w:rsidR="002F32D6">
          <w:rPr>
            <w:rStyle w:val="Hyperlink"/>
            <w:noProof/>
            <w:rtl/>
          </w:rPr>
        </w:r>
        <w:r w:rsidR="002F32D6">
          <w:rPr>
            <w:rStyle w:val="Hyperlink"/>
            <w:noProof/>
            <w:rtl/>
          </w:rPr>
          <w:fldChar w:fldCharType="separate"/>
        </w:r>
        <w:r w:rsidR="002F32D6">
          <w:rPr>
            <w:noProof/>
            <w:webHidden/>
            <w:rtl/>
          </w:rPr>
          <w:t>3</w:t>
        </w:r>
        <w:r w:rsidR="002F32D6">
          <w:rPr>
            <w:rStyle w:val="Hyperlink"/>
            <w:noProof/>
            <w:rtl/>
          </w:rPr>
          <w:fldChar w:fldCharType="end"/>
        </w:r>
      </w:hyperlink>
    </w:p>
    <w:p w:rsidR="002F32D6" w:rsidRDefault="00C07F13" w:rsidP="002F32D6">
      <w:pPr>
        <w:pStyle w:val="TOC1"/>
        <w:rPr>
          <w:rFonts w:asciiTheme="minorHAnsi" w:eastAsiaTheme="minorEastAsia" w:hAnsiTheme="minorHAnsi" w:cstheme="minorBidi"/>
          <w:noProof/>
          <w:color w:val="auto"/>
          <w:szCs w:val="22"/>
          <w:rtl/>
        </w:rPr>
      </w:pPr>
      <w:hyperlink w:anchor="_Toc496608915" w:history="1">
        <w:r w:rsidR="002F32D6" w:rsidRPr="00BE2D03">
          <w:rPr>
            <w:rStyle w:val="Hyperlink"/>
            <w:rFonts w:hint="eastAsia"/>
            <w:noProof/>
            <w:rtl/>
          </w:rPr>
          <w:t>تفص</w:t>
        </w:r>
        <w:r w:rsidR="002F32D6" w:rsidRPr="00BE2D03">
          <w:rPr>
            <w:rStyle w:val="Hyperlink"/>
            <w:rFonts w:hint="cs"/>
            <w:noProof/>
            <w:rtl/>
          </w:rPr>
          <w:t>ی</w:t>
        </w:r>
        <w:r w:rsidR="002F32D6" w:rsidRPr="00BE2D03">
          <w:rPr>
            <w:rStyle w:val="Hyperlink"/>
            <w:rFonts w:hint="eastAsia"/>
            <w:noProof/>
            <w:rtl/>
          </w:rPr>
          <w:t>ل</w:t>
        </w:r>
        <w:r w:rsidR="002F32D6" w:rsidRPr="00BE2D03">
          <w:rPr>
            <w:rStyle w:val="Hyperlink"/>
            <w:noProof/>
            <w:rtl/>
          </w:rPr>
          <w:t xml:space="preserve"> </w:t>
        </w:r>
        <w:r w:rsidR="002F32D6" w:rsidRPr="00BE2D03">
          <w:rPr>
            <w:rStyle w:val="Hyperlink"/>
            <w:rFonts w:hint="eastAsia"/>
            <w:noProof/>
            <w:rtl/>
          </w:rPr>
          <w:t>بعد</w:t>
        </w:r>
        <w:r w:rsidR="002F32D6" w:rsidRPr="00BE2D03">
          <w:rPr>
            <w:rStyle w:val="Hyperlink"/>
            <w:rFonts w:hint="cs"/>
            <w:noProof/>
            <w:rtl/>
          </w:rPr>
          <w:t>ی</w:t>
        </w:r>
        <w:r w:rsidR="002F32D6" w:rsidRPr="00BE2D03">
          <w:rPr>
            <w:rStyle w:val="Hyperlink"/>
            <w:noProof/>
            <w:rtl/>
          </w:rPr>
          <w:t xml:space="preserve">: </w:t>
        </w:r>
        <w:r w:rsidR="002F32D6" w:rsidRPr="00BE2D03">
          <w:rPr>
            <w:rStyle w:val="Hyperlink"/>
            <w:rFonts w:hint="eastAsia"/>
            <w:noProof/>
            <w:rtl/>
          </w:rPr>
          <w:t>عدم</w:t>
        </w:r>
        <w:r w:rsidR="002F32D6" w:rsidRPr="00BE2D03">
          <w:rPr>
            <w:rStyle w:val="Hyperlink"/>
            <w:noProof/>
            <w:rtl/>
          </w:rPr>
          <w:t xml:space="preserve"> </w:t>
        </w:r>
        <w:r w:rsidR="002F32D6" w:rsidRPr="00BE2D03">
          <w:rPr>
            <w:rStyle w:val="Hyperlink"/>
            <w:rFonts w:hint="eastAsia"/>
            <w:noProof/>
            <w:rtl/>
          </w:rPr>
          <w:t>اجزا</w:t>
        </w:r>
        <w:r w:rsidR="002F32D6" w:rsidRPr="00BE2D03">
          <w:rPr>
            <w:rStyle w:val="Hyperlink"/>
            <w:noProof/>
            <w:rtl/>
          </w:rPr>
          <w:t xml:space="preserve"> </w:t>
        </w:r>
        <w:r w:rsidR="002F32D6" w:rsidRPr="00BE2D03">
          <w:rPr>
            <w:rStyle w:val="Hyperlink"/>
            <w:rFonts w:hint="eastAsia"/>
            <w:noProof/>
            <w:rtl/>
          </w:rPr>
          <w:t>در</w:t>
        </w:r>
        <w:r w:rsidR="002F32D6" w:rsidRPr="00BE2D03">
          <w:rPr>
            <w:rStyle w:val="Hyperlink"/>
            <w:noProof/>
            <w:rtl/>
          </w:rPr>
          <w:t xml:space="preserve"> </w:t>
        </w:r>
        <w:r w:rsidR="002F32D6" w:rsidRPr="00BE2D03">
          <w:rPr>
            <w:rStyle w:val="Hyperlink"/>
            <w:rFonts w:hint="eastAsia"/>
            <w:noProof/>
            <w:rtl/>
          </w:rPr>
          <w:t>فرائض</w:t>
        </w:r>
        <w:r w:rsidR="002F32D6" w:rsidRPr="00BE2D03">
          <w:rPr>
            <w:rStyle w:val="Hyperlink"/>
            <w:noProof/>
            <w:rtl/>
          </w:rPr>
          <w:t xml:space="preserve"> </w:t>
        </w:r>
        <w:r w:rsidR="002F32D6" w:rsidRPr="00BE2D03">
          <w:rPr>
            <w:rStyle w:val="Hyperlink"/>
            <w:rFonts w:hint="eastAsia"/>
            <w:noProof/>
            <w:rtl/>
          </w:rPr>
          <w:t>الله</w:t>
        </w:r>
        <w:r w:rsidR="002F32D6" w:rsidRPr="00BE2D03">
          <w:rPr>
            <w:rStyle w:val="Hyperlink"/>
            <w:noProof/>
            <w:rtl/>
          </w:rPr>
          <w:t xml:space="preserve"> </w:t>
        </w:r>
        <w:r w:rsidR="002F32D6" w:rsidRPr="00BE2D03">
          <w:rPr>
            <w:rStyle w:val="Hyperlink"/>
            <w:rFonts w:hint="eastAsia"/>
            <w:noProof/>
            <w:rtl/>
          </w:rPr>
          <w:t>و</w:t>
        </w:r>
        <w:r w:rsidR="002F32D6" w:rsidRPr="00BE2D03">
          <w:rPr>
            <w:rStyle w:val="Hyperlink"/>
            <w:noProof/>
            <w:rtl/>
          </w:rPr>
          <w:t xml:space="preserve"> </w:t>
        </w:r>
        <w:r w:rsidR="002F32D6" w:rsidRPr="00BE2D03">
          <w:rPr>
            <w:rStyle w:val="Hyperlink"/>
            <w:rFonts w:hint="eastAsia"/>
            <w:noProof/>
            <w:rtl/>
          </w:rPr>
          <w:t>اجزا</w:t>
        </w:r>
        <w:r w:rsidR="002F32D6" w:rsidRPr="00BE2D03">
          <w:rPr>
            <w:rStyle w:val="Hyperlink"/>
            <w:noProof/>
            <w:rtl/>
          </w:rPr>
          <w:t xml:space="preserve"> </w:t>
        </w:r>
        <w:r w:rsidR="002F32D6" w:rsidRPr="00BE2D03">
          <w:rPr>
            <w:rStyle w:val="Hyperlink"/>
            <w:rFonts w:hint="eastAsia"/>
            <w:noProof/>
            <w:rtl/>
          </w:rPr>
          <w:t>در</w:t>
        </w:r>
        <w:r w:rsidR="002F32D6" w:rsidRPr="00BE2D03">
          <w:rPr>
            <w:rStyle w:val="Hyperlink"/>
            <w:noProof/>
            <w:rtl/>
          </w:rPr>
          <w:t xml:space="preserve"> </w:t>
        </w:r>
        <w:r w:rsidR="002F32D6" w:rsidRPr="00BE2D03">
          <w:rPr>
            <w:rStyle w:val="Hyperlink"/>
            <w:rFonts w:hint="eastAsia"/>
            <w:noProof/>
            <w:rtl/>
          </w:rPr>
          <w:t>غ</w:t>
        </w:r>
        <w:r w:rsidR="002F32D6" w:rsidRPr="00BE2D03">
          <w:rPr>
            <w:rStyle w:val="Hyperlink"/>
            <w:rFonts w:hint="cs"/>
            <w:noProof/>
            <w:rtl/>
          </w:rPr>
          <w:t>ی</w:t>
        </w:r>
        <w:r w:rsidR="002F32D6" w:rsidRPr="00BE2D03">
          <w:rPr>
            <w:rStyle w:val="Hyperlink"/>
            <w:rFonts w:hint="eastAsia"/>
            <w:noProof/>
            <w:rtl/>
          </w:rPr>
          <w:t>ر</w:t>
        </w:r>
        <w:r w:rsidR="002F32D6" w:rsidRPr="00BE2D03">
          <w:rPr>
            <w:rStyle w:val="Hyperlink"/>
            <w:noProof/>
            <w:rtl/>
          </w:rPr>
          <w:t xml:space="preserve"> </w:t>
        </w:r>
        <w:r w:rsidR="002F32D6" w:rsidRPr="00BE2D03">
          <w:rPr>
            <w:rStyle w:val="Hyperlink"/>
            <w:rFonts w:hint="eastAsia"/>
            <w:noProof/>
            <w:rtl/>
          </w:rPr>
          <w:t>ان</w:t>
        </w:r>
        <w:r w:rsidR="002F32D6">
          <w:rPr>
            <w:noProof/>
            <w:webHidden/>
            <w:rtl/>
          </w:rPr>
          <w:tab/>
        </w:r>
        <w:r w:rsidR="002F32D6">
          <w:rPr>
            <w:rStyle w:val="Hyperlink"/>
            <w:noProof/>
            <w:rtl/>
          </w:rPr>
          <w:fldChar w:fldCharType="begin"/>
        </w:r>
        <w:r w:rsidR="002F32D6">
          <w:rPr>
            <w:noProof/>
            <w:webHidden/>
            <w:rtl/>
          </w:rPr>
          <w:instrText xml:space="preserve"> </w:instrText>
        </w:r>
        <w:r w:rsidR="002F32D6">
          <w:rPr>
            <w:noProof/>
            <w:webHidden/>
          </w:rPr>
          <w:instrText xml:space="preserve">PAGEREF </w:instrText>
        </w:r>
        <w:r w:rsidR="002F32D6">
          <w:rPr>
            <w:noProof/>
            <w:webHidden/>
            <w:rtl/>
          </w:rPr>
          <w:instrText>_</w:instrText>
        </w:r>
        <w:r w:rsidR="002F32D6">
          <w:rPr>
            <w:noProof/>
            <w:webHidden/>
          </w:rPr>
          <w:instrText>Toc496608915 \h</w:instrText>
        </w:r>
        <w:r w:rsidR="002F32D6">
          <w:rPr>
            <w:noProof/>
            <w:webHidden/>
            <w:rtl/>
          </w:rPr>
          <w:instrText xml:space="preserve"> </w:instrText>
        </w:r>
        <w:r w:rsidR="002F32D6">
          <w:rPr>
            <w:rStyle w:val="Hyperlink"/>
            <w:noProof/>
            <w:rtl/>
          </w:rPr>
        </w:r>
        <w:r w:rsidR="002F32D6">
          <w:rPr>
            <w:rStyle w:val="Hyperlink"/>
            <w:noProof/>
            <w:rtl/>
          </w:rPr>
          <w:fldChar w:fldCharType="separate"/>
        </w:r>
        <w:r w:rsidR="002F32D6">
          <w:rPr>
            <w:noProof/>
            <w:webHidden/>
            <w:rtl/>
          </w:rPr>
          <w:t>3</w:t>
        </w:r>
        <w:r w:rsidR="002F32D6">
          <w:rPr>
            <w:rStyle w:val="Hyperlink"/>
            <w:noProof/>
            <w:rtl/>
          </w:rPr>
          <w:fldChar w:fldCharType="end"/>
        </w:r>
      </w:hyperlink>
    </w:p>
    <w:p w:rsidR="00C91EB6" w:rsidRPr="00C91EB6" w:rsidRDefault="002F32D6" w:rsidP="00084FCE">
      <w:pPr>
        <w:jc w:val="both"/>
      </w:pPr>
      <w:r>
        <w:rPr>
          <w:rFonts w:cs="B Titr"/>
          <w:noProof/>
          <w:webHidden/>
          <w:color w:val="632423" w:themeColor="accent2" w:themeShade="80"/>
          <w:szCs w:val="24"/>
          <w:rtl/>
        </w:rPr>
        <w:fldChar w:fldCharType="end"/>
      </w:r>
    </w:p>
    <w:p w:rsidR="00F343FB" w:rsidRPr="00A6366F" w:rsidRDefault="00F842AD" w:rsidP="00084FCE">
      <w:pPr>
        <w:jc w:val="both"/>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0E69D1">
        <w:rPr>
          <w:rFonts w:hint="cs"/>
          <w:rtl/>
        </w:rPr>
        <w:t>تفصیل</w:t>
      </w:r>
      <w:r w:rsidR="000E69D1">
        <w:rPr>
          <w:rtl/>
        </w:rPr>
        <w:t xml:space="preserve"> </w:t>
      </w:r>
      <w:r w:rsidR="000E69D1">
        <w:rPr>
          <w:rFonts w:hint="cs"/>
          <w:rtl/>
        </w:rPr>
        <w:t>مرحوم</w:t>
      </w:r>
      <w:r w:rsidR="000E69D1">
        <w:rPr>
          <w:rtl/>
        </w:rPr>
        <w:t xml:space="preserve"> </w:t>
      </w:r>
      <w:r w:rsidR="000E69D1">
        <w:rPr>
          <w:rFonts w:hint="cs"/>
          <w:rtl/>
        </w:rPr>
        <w:t>حکیم</w:t>
      </w:r>
      <w:r w:rsidR="00025B70">
        <w:rPr>
          <w:rFonts w:hint="cs"/>
          <w:rtl/>
        </w:rPr>
        <w:t xml:space="preserve"> </w:t>
      </w:r>
      <w:r w:rsidR="00386C11" w:rsidRPr="00A6366F">
        <w:rPr>
          <w:rFonts w:hint="cs"/>
          <w:rtl/>
        </w:rPr>
        <w:t>/</w:t>
      </w:r>
      <w:bookmarkStart w:id="1" w:name="BokSabj_d"/>
      <w:bookmarkEnd w:id="1"/>
      <w:r w:rsidR="000E69D1">
        <w:rPr>
          <w:rFonts w:hint="cs"/>
          <w:rtl/>
        </w:rPr>
        <w:t>اجزا</w:t>
      </w:r>
      <w:r w:rsidR="000E69D1">
        <w:rPr>
          <w:rtl/>
        </w:rPr>
        <w:t xml:space="preserve"> </w:t>
      </w:r>
      <w:r w:rsidR="000E69D1">
        <w:rPr>
          <w:rFonts w:hint="cs"/>
          <w:rtl/>
        </w:rPr>
        <w:t>اعمال</w:t>
      </w:r>
      <w:r w:rsidR="000E69D1">
        <w:rPr>
          <w:rtl/>
        </w:rPr>
        <w:t xml:space="preserve"> </w:t>
      </w:r>
      <w:r w:rsidR="000E69D1">
        <w:rPr>
          <w:rFonts w:hint="cs"/>
          <w:rtl/>
        </w:rPr>
        <w:t>سابقه</w:t>
      </w:r>
      <w:r w:rsidR="000E69D1">
        <w:rPr>
          <w:rtl/>
        </w:rPr>
        <w:t xml:space="preserve"> </w:t>
      </w:r>
      <w:r w:rsidR="000E69D1">
        <w:rPr>
          <w:rFonts w:hint="cs"/>
          <w:rtl/>
        </w:rPr>
        <w:t>در</w:t>
      </w:r>
      <w:r w:rsidR="000E69D1">
        <w:rPr>
          <w:rtl/>
        </w:rPr>
        <w:t xml:space="preserve"> </w:t>
      </w:r>
      <w:r w:rsidR="000E69D1">
        <w:rPr>
          <w:rFonts w:hint="cs"/>
          <w:rtl/>
        </w:rPr>
        <w:t>صورت</w:t>
      </w:r>
      <w:r w:rsidR="000E69D1">
        <w:rPr>
          <w:rtl/>
        </w:rPr>
        <w:t xml:space="preserve"> </w:t>
      </w:r>
      <w:r w:rsidR="000E69D1">
        <w:rPr>
          <w:rFonts w:hint="cs"/>
          <w:rtl/>
        </w:rPr>
        <w:t>تبدل</w:t>
      </w:r>
      <w:r w:rsidR="000E69D1">
        <w:rPr>
          <w:rtl/>
        </w:rPr>
        <w:t xml:space="preserve"> </w:t>
      </w:r>
      <w:r w:rsidR="000E69D1">
        <w:rPr>
          <w:rFonts w:hint="cs"/>
          <w:rtl/>
        </w:rPr>
        <w:t>رای</w:t>
      </w:r>
      <w:r w:rsidR="00386C11" w:rsidRPr="00A6366F">
        <w:rPr>
          <w:rFonts w:hint="cs"/>
          <w:rtl/>
        </w:rPr>
        <w:t xml:space="preserve"> /</w:t>
      </w:r>
      <w:bookmarkStart w:id="2" w:name="Bokkolli"/>
      <w:bookmarkEnd w:id="2"/>
      <w:r w:rsidR="000E69D1">
        <w:rPr>
          <w:rFonts w:hint="cs"/>
          <w:rtl/>
        </w:rPr>
        <w:t>اجتهاد</w:t>
      </w:r>
      <w:r w:rsidR="000E69D1">
        <w:rPr>
          <w:rtl/>
        </w:rPr>
        <w:t xml:space="preserve"> </w:t>
      </w:r>
      <w:r w:rsidR="000E69D1">
        <w:rPr>
          <w:rFonts w:hint="cs"/>
          <w:rtl/>
        </w:rPr>
        <w:t>و</w:t>
      </w:r>
      <w:r w:rsidR="000E69D1">
        <w:rPr>
          <w:rtl/>
        </w:rPr>
        <w:t xml:space="preserve"> </w:t>
      </w:r>
      <w:r w:rsidR="000E69D1">
        <w:rPr>
          <w:rFonts w:hint="cs"/>
          <w:rtl/>
        </w:rPr>
        <w:t>تقلید</w:t>
      </w:r>
      <w:r w:rsidR="001B6799" w:rsidRPr="00A6366F">
        <w:rPr>
          <w:rFonts w:hint="cs"/>
          <w:rtl/>
        </w:rPr>
        <w:t xml:space="preserve"> </w:t>
      </w:r>
    </w:p>
    <w:p w:rsidR="008F5B4D" w:rsidRPr="00B70B46" w:rsidRDefault="008F5B4D" w:rsidP="00084FCE">
      <w:pPr>
        <w:jc w:val="both"/>
        <w:rPr>
          <w:rStyle w:val="Emphasis"/>
          <w:b/>
          <w:bCs w:val="0"/>
          <w:color w:val="0202FF"/>
          <w:rtl/>
        </w:rPr>
      </w:pPr>
      <w:r w:rsidRPr="00B70B46">
        <w:rPr>
          <w:rStyle w:val="Emphasis"/>
          <w:rFonts w:hint="cs"/>
          <w:b/>
          <w:bCs w:val="0"/>
          <w:color w:val="0202FF"/>
          <w:rtl/>
        </w:rPr>
        <w:t>خلاصه مباحث گذشته:</w:t>
      </w:r>
    </w:p>
    <w:p w:rsidR="003A6148" w:rsidRDefault="002F5631" w:rsidP="00084FCE">
      <w:pPr>
        <w:jc w:val="both"/>
        <w:rPr>
          <w:rtl/>
        </w:rPr>
      </w:pPr>
      <w:r>
        <w:rPr>
          <w:rFonts w:hint="cs"/>
          <w:rtl/>
        </w:rPr>
        <w:t>در جلسه گذشته استاد به بیان تفصیل حاج شیخ اصفهانی پرداختند که خلاصه تفصیل ایشان عبارت بود از اینکه اعمال سابقه مجتهد مجزی نیست ولی اعمال سابقه مقلد مجزی است زیرا مقلد در حین حجت سابق دارای حجت لاحق هم بوده است ولی مقلد در زمان فتوای سابق، فتوای جدید نبود و فتوای جدید هم در اعمال سابقه معقول نیست که تاثیر بگذارد. استاد فرمود: بحث از اعمال سابق نیست که آیا فتوای جدید در اعمال سابق اثر میگذارد یا نه؟ بلکه ما هم قبول داریم که اعمال سابقه بر طبق حجت بوده اند و فتوای جدید انها را منقلب به بدون حجت نمیکند ولی این مطلب ملاز با اجزای اعمال سابقه نیست و دلالتی ندارد بر اینکه تدارک که در زمان لاحق اتفاق میافتد لازم نباشد و تدارک  در ظرف زمان سابق است و یک واقعه جدید است و فرض این است که مجتهد قائل به عدم صحت اعمال لاحقه است و میگوید که باید تدارک شود. بعد استاد وارد تفصیل دیگری از جانب مرحوم حکیم شدند و در این جلسه به بیان ان میپردازد.</w:t>
      </w:r>
    </w:p>
    <w:p w:rsidR="00247D2F" w:rsidRPr="003A6148" w:rsidRDefault="00247D2F" w:rsidP="00084FCE">
      <w:pPr>
        <w:pBdr>
          <w:bottom w:val="double" w:sz="6" w:space="1" w:color="auto"/>
        </w:pBdr>
        <w:jc w:val="both"/>
      </w:pPr>
    </w:p>
    <w:p w:rsidR="008F5B4D" w:rsidRDefault="008F5B4D" w:rsidP="00084FCE">
      <w:pPr>
        <w:jc w:val="both"/>
      </w:pPr>
    </w:p>
    <w:p w:rsidR="003E6650" w:rsidRDefault="002F5631" w:rsidP="00084FCE">
      <w:pPr>
        <w:pStyle w:val="Heading1"/>
        <w:jc w:val="both"/>
        <w:rPr>
          <w:rtl/>
        </w:rPr>
      </w:pPr>
      <w:bookmarkStart w:id="3" w:name="_Toc496608911"/>
      <w:r>
        <w:rPr>
          <w:rFonts w:hint="cs"/>
          <w:rtl/>
        </w:rPr>
        <w:t>تفصیل مرحو حکیم: تفصیل در تفصیل</w:t>
      </w:r>
      <w:bookmarkEnd w:id="3"/>
    </w:p>
    <w:p w:rsidR="00084FCE" w:rsidRPr="00084FCE" w:rsidRDefault="00084FCE" w:rsidP="00084FCE">
      <w:pPr>
        <w:rPr>
          <w:rtl/>
        </w:rPr>
      </w:pPr>
      <w:r>
        <w:rPr>
          <w:rFonts w:hint="cs"/>
          <w:rtl/>
        </w:rPr>
        <w:t>البته مرحوم حکیم یا استاد نفرمودند که دو تفصیل وجود دارد بلکه مقرر برای روشن تر شدن محل بحث به دو تفصیل انحلال پیدا میکند</w:t>
      </w:r>
    </w:p>
    <w:p w:rsidR="002F5631" w:rsidRDefault="002F5631" w:rsidP="00084FCE">
      <w:pPr>
        <w:pStyle w:val="Heading2"/>
        <w:jc w:val="both"/>
        <w:rPr>
          <w:rtl/>
        </w:rPr>
      </w:pPr>
      <w:bookmarkStart w:id="4" w:name="_Toc496608912"/>
      <w:r>
        <w:rPr>
          <w:rFonts w:hint="cs"/>
          <w:rtl/>
        </w:rPr>
        <w:lastRenderedPageBreak/>
        <w:t>تفصیل اول: عدم اجزا نسبت به مجتهد و اجزا فی الجمله در مقلد</w:t>
      </w:r>
      <w:bookmarkEnd w:id="4"/>
    </w:p>
    <w:p w:rsidR="002F5631" w:rsidRDefault="002F5631" w:rsidP="00084FCE">
      <w:pPr>
        <w:jc w:val="both"/>
        <w:rPr>
          <w:rtl/>
        </w:rPr>
      </w:pPr>
      <w:r>
        <w:rPr>
          <w:rFonts w:hint="cs"/>
          <w:rtl/>
        </w:rPr>
        <w:t>مرحوم حکیم فرموده است</w:t>
      </w:r>
      <w:r w:rsidR="002F32D6">
        <w:rPr>
          <w:rStyle w:val="FootnoteReference"/>
          <w:rtl/>
        </w:rPr>
        <w:footnoteReference w:id="1"/>
      </w:r>
      <w:r>
        <w:rPr>
          <w:rFonts w:hint="cs"/>
          <w:rtl/>
        </w:rPr>
        <w:t xml:space="preserve"> اگر برای مجتهد تبدل رای پیدا شود نسبت به اعمال سابق خود مجتهد مجزی نیست. زیرا وقتی مجتهد فتوا داده بود به قصر نماز کذایی و بعد یک خبری پیدا کرد و ظهوری را پیدا کرد که مفاد ان عبارت بود از اینکه باید ان نماز کذایی را تمام میخواند در این صورت مفاد این دلیل این است که از اول شریعت حکم تمام این نماز است نه این که از زمان فهم مجتهد و کشف این خبر توسط مجتهد حکم این نماز تمام است بلکه از اول شریعت حکم این نماز تمام بوده است پس دلالت مطابقی ان تمام بودن این نماز از اول بوده است و به دلالت التزامی میگوید که اعمال سابقه مجزی نیست و اشتباه بوده است.</w:t>
      </w:r>
    </w:p>
    <w:p w:rsidR="002F5631" w:rsidRDefault="002F5631" w:rsidP="00084FCE">
      <w:pPr>
        <w:jc w:val="both"/>
        <w:rPr>
          <w:rtl/>
        </w:rPr>
      </w:pPr>
      <w:r>
        <w:rPr>
          <w:rFonts w:hint="cs"/>
          <w:rtl/>
        </w:rPr>
        <w:t xml:space="preserve">بخلاف مقلد، مقلد وقتی مجتهدش تبدل رای پیدا کرد و یا رجوع کرد باید دلیل حجیت عمل مقلد بررسی شود. حجیت عمل مقلد همان فتوای مجتهد است ولو اینکه مجتهد هم فتوا میدهد که از اول شریعت حکم این گونه بوده است ولی دلالت التزامی بر ابطال اعمال سابقه ندارد بلکه دلیل ان اجماع و اصاله التعیین است که لبی هستند و فقط دلالت بر این مطلب میکنند که اعمال لاحقه </w:t>
      </w:r>
      <w:r w:rsidR="0085705C">
        <w:rPr>
          <w:rFonts w:hint="cs"/>
          <w:rtl/>
        </w:rPr>
        <w:t>باید بر طبق این حجت لاحق باشد. فلذا فرق است بین عمل خود مجتهد و عمل مقلد. در تنیجه در اعمال سابقه مجتهد قائل به عدم اجزا میشود و در اعمال مقلد فی الجمله قائل به اجزا میشود.</w:t>
      </w:r>
    </w:p>
    <w:p w:rsidR="0085705C" w:rsidRPr="002F5631" w:rsidRDefault="0085705C" w:rsidP="00084FCE">
      <w:pPr>
        <w:pStyle w:val="Heading2"/>
        <w:jc w:val="both"/>
        <w:rPr>
          <w:rtl/>
        </w:rPr>
      </w:pPr>
      <w:bookmarkStart w:id="5" w:name="_Toc496608913"/>
      <w:r>
        <w:rPr>
          <w:rFonts w:hint="cs"/>
          <w:rtl/>
        </w:rPr>
        <w:t>تفصیل دوم: اجزا در صورت رجوع مقلد از اعلم به عالم یا مساوی به مساوی و عدم اجزا در رجوع از عالم به اعلم</w:t>
      </w:r>
      <w:bookmarkEnd w:id="5"/>
    </w:p>
    <w:p w:rsidR="001A1EA5" w:rsidRDefault="0085705C" w:rsidP="00084FCE">
      <w:pPr>
        <w:jc w:val="both"/>
        <w:rPr>
          <w:rtl/>
        </w:rPr>
      </w:pPr>
      <w:r>
        <w:rPr>
          <w:rFonts w:hint="cs"/>
          <w:rtl/>
        </w:rPr>
        <w:t xml:space="preserve">مرحوم حکیم میفرماید: اگر مقلد از اعلم به عالم رجوع کند یا از مساوی به مساوی رجوع کند اعمال سابقه مقلد مجزی است. زیرا دلیل حجیت فتوای مجتهد جدید یا اجماع است به این معنا که اجماع داریم بر اینکه فتوای همین مجتهد جدید متعین است و فرض این است که او میگوید اعمال سابق باطل است پس نباید اعمال سابقه مجزی نباشد در حالی که اجماع دلیل لبی است و به قدر متیقن ان باید اکتفا شود و قدر متیقن ان عبارت است از اینکه اعمال لاحقه باید بر طبق نظر این مجتهد جدید باشد و نسبت به تدارک اعمال سابقه مشکوک است و دلیل اجماع در ان راه ندارد. ویا دلیل حجیت این فتوای جدید اصاله التعیین است به این معنا که در این جا امر دائر است بین اینکه عالم قبلی حجیت داشت یا عالم جدید و فتوای جدید حجیت داشته باشد و بین اینکه فقط فتوای جدید حجیت داشته باشد در این صورت عقل حکم به حجیت فتوای جدید میکند فلذا باید به </w:t>
      </w:r>
      <w:r>
        <w:rPr>
          <w:rFonts w:hint="cs"/>
          <w:rtl/>
        </w:rPr>
        <w:lastRenderedPageBreak/>
        <w:t xml:space="preserve">عدم اجزا اعمال سابقه ملتزم شویم در حالی که درست نیست زیرا ولو اینکه عقل چنین حکمی دارد ولی در ما نحن فیه اینگونه حکمی ندارد زیرا در ما نحن فیه حکم عقل محکوم به استصحاب است. یعنی وقتی به فتوای </w:t>
      </w:r>
      <w:r w:rsidR="0014626C">
        <w:rPr>
          <w:rFonts w:hint="cs"/>
          <w:rtl/>
        </w:rPr>
        <w:t>مجتهد جدید رجوع کردیم شک میکنیم که فتوای مجتهد قدیم که قطعا در ظرف زمان خودش نسبت به خود اعمال سابقه حجیت داشت الان شک میکنیم که نسبت به توابع اعمال سابقه مثل تدارک و قضا و اعاده (( که نسبت به زمان گذشته قطعا حجت بود)) در زمان رجوع حجیت دارد یا ندارد؟ استصحاب حجیت نسبت به عدم تدارک اعمال سابقه در زمان حال نیز جاری میشود و نسبت به عدم تدارک هنوز حجیت دارد و تدارک لازم نیست و هذا هو الاجزا</w:t>
      </w:r>
    </w:p>
    <w:p w:rsidR="0014626C" w:rsidRDefault="0014626C" w:rsidP="00084FCE">
      <w:pPr>
        <w:jc w:val="both"/>
        <w:rPr>
          <w:rtl/>
        </w:rPr>
      </w:pPr>
      <w:r>
        <w:rPr>
          <w:rFonts w:hint="cs"/>
          <w:rtl/>
        </w:rPr>
        <w:t xml:space="preserve">اما اگر مقلد از عالم به اعلم رجوع کند دلیل حجیت فتوای اعلم منحصر در اجماع و </w:t>
      </w:r>
      <w:r w:rsidR="002D32F5">
        <w:rPr>
          <w:rFonts w:hint="cs"/>
          <w:rtl/>
        </w:rPr>
        <w:t>اصاله التعیین نیست بلکه بنای عقلا نیز وجود دارد و با وجود بنای عقلا دیگر نوبت به استصحاب نمیرسد زیرا بنای عقلا از امارات است و استصحاب از اصول عملیه است و تا اماره باشد دیگر نوبت به اصل عملی نمیرسد بنا بر این در صورت رجوع به اعلم بنای عقلا میگوید همین فتوا بر مقلد حجیت دارد و نسبت به اعمال سابقه نیز ساکت نیست و دلالت بر بطلان اعمال سابقه میکند.</w:t>
      </w:r>
    </w:p>
    <w:p w:rsidR="002D32F5" w:rsidRDefault="002D32F5" w:rsidP="00084FCE">
      <w:pPr>
        <w:jc w:val="both"/>
        <w:rPr>
          <w:rtl/>
        </w:rPr>
      </w:pPr>
      <w:r>
        <w:rPr>
          <w:rFonts w:hint="cs"/>
          <w:rtl/>
        </w:rPr>
        <w:t>خلاصه مرحوم حکیم یک تفصیل بین مجتهد و مقلد فی الجمله دارد و یک تفصیل دیگر هم نسبت به خود مقلد دارد که توضیح داده شد.</w:t>
      </w:r>
    </w:p>
    <w:p w:rsidR="002D32F5" w:rsidRDefault="002D32F5" w:rsidP="00084FCE">
      <w:pPr>
        <w:pStyle w:val="Heading2"/>
        <w:jc w:val="both"/>
        <w:rPr>
          <w:rtl/>
        </w:rPr>
      </w:pPr>
      <w:bookmarkStart w:id="6" w:name="_Toc496608914"/>
      <w:r>
        <w:rPr>
          <w:rFonts w:hint="cs"/>
          <w:rtl/>
        </w:rPr>
        <w:t>مردود بودن هردو تفصیل مرحوم حکیم</w:t>
      </w:r>
      <w:bookmarkEnd w:id="6"/>
    </w:p>
    <w:p w:rsidR="00175AC5" w:rsidRDefault="00084FCE" w:rsidP="00084FCE">
      <w:pPr>
        <w:rPr>
          <w:rtl/>
        </w:rPr>
      </w:pPr>
      <w:r>
        <w:rPr>
          <w:rFonts w:hint="cs"/>
          <w:rtl/>
        </w:rPr>
        <w:t>استاد میفرماید کلام و تفصیل مرحوم حکیم مبتنی بر این است که اگر مقلد از اعلم به عالم یا مساوی به مساوی رجوع کرد دلیل حجیت فتوا جدید منحصر در اجماع و اصاله التعیین باشد  و از طرفی استصحاب در شبهات حکمیه جاری باشد ولی اگر اطلاقات ادله لفظیه داشته باشیم که در بحث تقلید خ</w:t>
      </w:r>
      <w:r w:rsidR="00175AC5">
        <w:rPr>
          <w:rFonts w:hint="cs"/>
          <w:rtl/>
        </w:rPr>
        <w:t>واهد امد دیگر این تفصیل صحیح</w:t>
      </w:r>
      <w:r>
        <w:rPr>
          <w:rFonts w:hint="cs"/>
          <w:rtl/>
        </w:rPr>
        <w:t xml:space="preserve"> نیست</w:t>
      </w:r>
      <w:r w:rsidR="00175AC5">
        <w:rPr>
          <w:rFonts w:hint="cs"/>
          <w:rtl/>
        </w:rPr>
        <w:t xml:space="preserve"> و اطلاقات فرض رجوع از مساوی به مساوی را شامل میشوند</w:t>
      </w:r>
      <w:r>
        <w:rPr>
          <w:rFonts w:hint="cs"/>
          <w:rtl/>
        </w:rPr>
        <w:t xml:space="preserve"> و</w:t>
      </w:r>
      <w:r w:rsidR="00175AC5">
        <w:rPr>
          <w:rFonts w:hint="cs"/>
          <w:rtl/>
        </w:rPr>
        <w:t xml:space="preserve"> از طرفی</w:t>
      </w:r>
      <w:bookmarkStart w:id="7" w:name="_GoBack"/>
      <w:bookmarkEnd w:id="7"/>
      <w:r>
        <w:rPr>
          <w:rFonts w:hint="cs"/>
          <w:rtl/>
        </w:rPr>
        <w:t xml:space="preserve"> اگر استصحاب در شبهات حکمیه را قبول نداشته باشیم مانند اقای خویی دیگر نمیتوانیم قائل به اجزا باشیم. </w:t>
      </w:r>
    </w:p>
    <w:p w:rsidR="00084FCE" w:rsidRDefault="00175AC5" w:rsidP="00084FCE">
      <w:pPr>
        <w:rPr>
          <w:rtl/>
        </w:rPr>
      </w:pPr>
      <w:r>
        <w:rPr>
          <w:rFonts w:hint="cs"/>
          <w:rtl/>
        </w:rPr>
        <w:t>اینکه مرحوم خویی در رجوع عالم به اعلم فرمودند بنای عقلا داریم و مانع از اجرای استصحاب حجیت فتوای مجتهد قدیمی نسبت به عدم تدارک میشود درست نیست زیرا خود بنای عقلا هم</w:t>
      </w:r>
      <w:r w:rsidR="00084FCE">
        <w:rPr>
          <w:rFonts w:hint="cs"/>
          <w:rtl/>
        </w:rPr>
        <w:t xml:space="preserve"> لبی است و قدر متیقن ان همان حجیت فتوای جدید ا</w:t>
      </w:r>
      <w:r>
        <w:rPr>
          <w:rFonts w:hint="cs"/>
          <w:rtl/>
        </w:rPr>
        <w:t xml:space="preserve">ست و عقلا در نظام عبد و مولی به عقب بر نمیگردند </w:t>
      </w:r>
    </w:p>
    <w:p w:rsidR="00084FCE" w:rsidRDefault="00084FCE" w:rsidP="00084FCE">
      <w:pPr>
        <w:rPr>
          <w:rtl/>
        </w:rPr>
      </w:pPr>
      <w:r>
        <w:rPr>
          <w:rFonts w:hint="cs"/>
          <w:rtl/>
        </w:rPr>
        <w:t xml:space="preserve">استاد فرمود: برای ما خیلی روشن است که دلالت التزامی در مطلق موارد کشف خلاف باعث اجزا میشود و شیخ هم ادعای اجماع بر اجزا کرده است و اگر از این مطلب غض نظر کنیم لااقل شک برای ما حاصل میشود که در صورت کشف خلاف، با </w:t>
      </w:r>
      <w:r>
        <w:rPr>
          <w:rFonts w:hint="cs"/>
          <w:rtl/>
        </w:rPr>
        <w:lastRenderedPageBreak/>
        <w:t>داشتن مدرکی مثل بنای عقلا بر حجیت فتوای مجتهد جدید، ایا اعمال سابقه مجزی است یا نه؟ باید حکم به اجزا کرد زیرا بنای عقلا نیز مانند اجماع هم دلیل لبی است و نسبت به اعمال سابقه ساکت است.</w:t>
      </w:r>
      <w:r w:rsidR="00175AC5">
        <w:rPr>
          <w:rFonts w:hint="cs"/>
          <w:rtl/>
        </w:rPr>
        <w:t xml:space="preserve"> و استصحاب نسبت به حجیت فتوای مجتهد سابق نسبت به عدم تدارک انها را جاری میکنیم.</w:t>
      </w:r>
    </w:p>
    <w:p w:rsidR="00084FCE" w:rsidRDefault="00084FCE" w:rsidP="002F32D6">
      <w:pPr>
        <w:pStyle w:val="Heading1"/>
        <w:rPr>
          <w:rtl/>
        </w:rPr>
      </w:pPr>
      <w:bookmarkStart w:id="8" w:name="_Toc496608915"/>
      <w:r>
        <w:rPr>
          <w:rFonts w:hint="cs"/>
          <w:rtl/>
        </w:rPr>
        <w:t>تفصیل بعدی: عدم اجزا در فرائض الله و اجزا در غیر ان</w:t>
      </w:r>
      <w:bookmarkEnd w:id="8"/>
    </w:p>
    <w:p w:rsidR="002F32D6" w:rsidRPr="002F32D6" w:rsidRDefault="002F32D6" w:rsidP="002F32D6">
      <w:pPr>
        <w:rPr>
          <w:rtl/>
        </w:rPr>
      </w:pPr>
      <w:r>
        <w:rPr>
          <w:rFonts w:hint="cs"/>
          <w:rtl/>
        </w:rPr>
        <w:t>استاد فرمود میخواستیم که این بحث را در اینجا تمام کنیم و وارد بحث دیگری شویم ولی این تفصیل را هم ارائه میکنیم چون دارای مطالب خوبی است و در جلسه اینده به ان پرداخته میشود.</w:t>
      </w:r>
    </w:p>
    <w:sectPr w:rsidR="002F32D6" w:rsidRPr="002F32D6"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7F13" w:rsidRDefault="00C07F13" w:rsidP="008B750B">
      <w:pPr>
        <w:spacing w:line="240" w:lineRule="auto"/>
      </w:pPr>
      <w:r>
        <w:separator/>
      </w:r>
    </w:p>
  </w:endnote>
  <w:endnote w:type="continuationSeparator" w:id="0">
    <w:p w:rsidR="00C07F13" w:rsidRDefault="00C07F1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75AC5" w:rsidRPr="00175AC5">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0E69D1" w:rsidP="001B6799">
          <w:pPr>
            <w:pStyle w:val="Footer"/>
            <w:bidi w:val="0"/>
            <w:rPr>
              <w:color w:val="808080" w:themeColor="background1" w:themeShade="80"/>
              <w:rtl/>
            </w:rPr>
          </w:pPr>
          <w:bookmarkStart w:id="16" w:name="BokAdres"/>
          <w:bookmarkEnd w:id="16"/>
          <w:r>
            <w:rPr>
              <w:color w:val="808080" w:themeColor="background1" w:themeShade="80"/>
            </w:rPr>
            <w:t>U1mg1_13960802-022_mb1_mfeb.ir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7F13" w:rsidRDefault="00C07F13" w:rsidP="008B750B">
      <w:pPr>
        <w:spacing w:line="240" w:lineRule="auto"/>
      </w:pPr>
      <w:r>
        <w:separator/>
      </w:r>
    </w:p>
  </w:footnote>
  <w:footnote w:type="continuationSeparator" w:id="0">
    <w:p w:rsidR="00C07F13" w:rsidRDefault="00C07F13" w:rsidP="008B750B">
      <w:pPr>
        <w:spacing w:line="240" w:lineRule="auto"/>
      </w:pPr>
      <w:r>
        <w:continuationSeparator/>
      </w:r>
    </w:p>
  </w:footnote>
  <w:footnote w:id="1">
    <w:p w:rsidR="002F32D6" w:rsidRDefault="002F32D6">
      <w:pPr>
        <w:pStyle w:val="FootnoteText"/>
        <w:rPr>
          <w:rtl/>
        </w:rPr>
      </w:pPr>
      <w:r>
        <w:rPr>
          <w:rStyle w:val="FootnoteReference"/>
        </w:rPr>
        <w:footnoteRef/>
      </w:r>
      <w:r>
        <w:rPr>
          <w:rtl/>
        </w:rPr>
        <w:t xml:space="preserve"> </w:t>
      </w:r>
      <w:r>
        <w:rPr>
          <w:rFonts w:hint="cs"/>
          <w:rtl/>
        </w:rPr>
        <w:t>مساله 53 عروه</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0E69D1">
      <w:rPr>
        <w:b/>
        <w:bCs/>
        <w:sz w:val="20"/>
        <w:szCs w:val="24"/>
        <w:rtl/>
      </w:rPr>
      <w:t>022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0E69D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0E69D1">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0E69D1">
      <w:rPr>
        <w:sz w:val="24"/>
        <w:szCs w:val="24"/>
        <w:rtl/>
      </w:rPr>
      <w:t>2 /8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0E69D1">
      <w:rPr>
        <w:rFonts w:hint="cs"/>
        <w:sz w:val="24"/>
        <w:szCs w:val="24"/>
        <w:rtl/>
      </w:rPr>
      <w:t>اجزا</w:t>
    </w:r>
    <w:r w:rsidR="000E69D1">
      <w:rPr>
        <w:sz w:val="24"/>
        <w:szCs w:val="24"/>
        <w:rtl/>
      </w:rPr>
      <w:t xml:space="preserve"> </w:t>
    </w:r>
    <w:r w:rsidR="000E69D1">
      <w:rPr>
        <w:rFonts w:hint="cs"/>
        <w:sz w:val="24"/>
        <w:szCs w:val="24"/>
        <w:rtl/>
      </w:rPr>
      <w:t>اعمال</w:t>
    </w:r>
    <w:r w:rsidR="000E69D1">
      <w:rPr>
        <w:sz w:val="24"/>
        <w:szCs w:val="24"/>
        <w:rtl/>
      </w:rPr>
      <w:t xml:space="preserve"> </w:t>
    </w:r>
    <w:r w:rsidR="000E69D1">
      <w:rPr>
        <w:rFonts w:hint="cs"/>
        <w:sz w:val="24"/>
        <w:szCs w:val="24"/>
        <w:rtl/>
      </w:rPr>
      <w:t>سابقه</w:t>
    </w:r>
    <w:r w:rsidR="000E69D1">
      <w:rPr>
        <w:sz w:val="24"/>
        <w:szCs w:val="24"/>
        <w:rtl/>
      </w:rPr>
      <w:t xml:space="preserve"> </w:t>
    </w:r>
    <w:r w:rsidR="000E69D1">
      <w:rPr>
        <w:rFonts w:hint="cs"/>
        <w:sz w:val="24"/>
        <w:szCs w:val="24"/>
        <w:rtl/>
      </w:rPr>
      <w:t>در</w:t>
    </w:r>
    <w:r w:rsidR="000E69D1">
      <w:rPr>
        <w:sz w:val="24"/>
        <w:szCs w:val="24"/>
        <w:rtl/>
      </w:rPr>
      <w:t xml:space="preserve"> </w:t>
    </w:r>
    <w:r w:rsidR="000E69D1">
      <w:rPr>
        <w:rFonts w:hint="cs"/>
        <w:sz w:val="24"/>
        <w:szCs w:val="24"/>
        <w:rtl/>
      </w:rPr>
      <w:t>صورت</w:t>
    </w:r>
    <w:r w:rsidR="000E69D1">
      <w:rPr>
        <w:sz w:val="24"/>
        <w:szCs w:val="24"/>
        <w:rtl/>
      </w:rPr>
      <w:t xml:space="preserve"> </w:t>
    </w:r>
    <w:r w:rsidR="000E69D1">
      <w:rPr>
        <w:rFonts w:hint="cs"/>
        <w:sz w:val="24"/>
        <w:szCs w:val="24"/>
        <w:rtl/>
      </w:rPr>
      <w:t>تبدل</w:t>
    </w:r>
    <w:r w:rsidR="000E69D1">
      <w:rPr>
        <w:sz w:val="24"/>
        <w:szCs w:val="24"/>
        <w:rtl/>
      </w:rPr>
      <w:t xml:space="preserve"> </w:t>
    </w:r>
    <w:r w:rsidR="000E69D1">
      <w:rPr>
        <w:rFonts w:hint="cs"/>
        <w:sz w:val="24"/>
        <w:szCs w:val="24"/>
        <w:rtl/>
      </w:rPr>
      <w:t>رای</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0E69D1">
      <w:rPr>
        <w:rFonts w:hint="cs"/>
        <w:sz w:val="24"/>
        <w:szCs w:val="24"/>
        <w:rtl/>
      </w:rPr>
      <w:t>مهدي</w:t>
    </w:r>
    <w:r w:rsidR="000E69D1">
      <w:rPr>
        <w:sz w:val="24"/>
        <w:szCs w:val="24"/>
        <w:rtl/>
      </w:rPr>
      <w:t xml:space="preserve"> </w:t>
    </w:r>
    <w:r w:rsidR="000E69D1">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0E69D1">
      <w:rPr>
        <w:rFonts w:hint="cs"/>
        <w:sz w:val="24"/>
        <w:szCs w:val="24"/>
        <w:rtl/>
      </w:rPr>
      <w:t>تفصیل</w:t>
    </w:r>
    <w:r w:rsidR="000E69D1">
      <w:rPr>
        <w:sz w:val="24"/>
        <w:szCs w:val="24"/>
        <w:rtl/>
      </w:rPr>
      <w:t xml:space="preserve"> </w:t>
    </w:r>
    <w:r w:rsidR="000E69D1">
      <w:rPr>
        <w:rFonts w:hint="cs"/>
        <w:sz w:val="24"/>
        <w:szCs w:val="24"/>
        <w:rtl/>
      </w:rPr>
      <w:t>مرحوم</w:t>
    </w:r>
    <w:r w:rsidR="000E69D1">
      <w:rPr>
        <w:sz w:val="24"/>
        <w:szCs w:val="24"/>
        <w:rtl/>
      </w:rPr>
      <w:t xml:space="preserve"> </w:t>
    </w:r>
    <w:r w:rsidR="000E69D1">
      <w:rPr>
        <w:rFonts w:hint="cs"/>
        <w:sz w:val="24"/>
        <w:szCs w:val="24"/>
        <w:rtl/>
      </w:rPr>
      <w:t>حکیم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84FCE"/>
    <w:rsid w:val="000913AA"/>
    <w:rsid w:val="00096C63"/>
    <w:rsid w:val="000B5DB5"/>
    <w:rsid w:val="000C3947"/>
    <w:rsid w:val="000D30E9"/>
    <w:rsid w:val="000D6818"/>
    <w:rsid w:val="000E335E"/>
    <w:rsid w:val="000E69D1"/>
    <w:rsid w:val="000F16CF"/>
    <w:rsid w:val="000F5BAC"/>
    <w:rsid w:val="00114AB7"/>
    <w:rsid w:val="00116B2B"/>
    <w:rsid w:val="00124E3D"/>
    <w:rsid w:val="00127E95"/>
    <w:rsid w:val="00130659"/>
    <w:rsid w:val="001347C7"/>
    <w:rsid w:val="001356B0"/>
    <w:rsid w:val="0014626C"/>
    <w:rsid w:val="00151937"/>
    <w:rsid w:val="00175AC5"/>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D32F5"/>
    <w:rsid w:val="002E220F"/>
    <w:rsid w:val="002F32D6"/>
    <w:rsid w:val="002F5631"/>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3799"/>
    <w:rsid w:val="00804108"/>
    <w:rsid w:val="00804FC4"/>
    <w:rsid w:val="00816367"/>
    <w:rsid w:val="00816A0B"/>
    <w:rsid w:val="00824B22"/>
    <w:rsid w:val="00830C53"/>
    <w:rsid w:val="00837FAA"/>
    <w:rsid w:val="00841F77"/>
    <w:rsid w:val="0085705C"/>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07F13"/>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0BE2"/>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CF6E25"/>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8E969-08ED-42FA-A055-7BBF071BF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58</TotalTime>
  <Pages>1</Pages>
  <Words>942</Words>
  <Characters>5375</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6305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7</cp:revision>
  <dcterms:created xsi:type="dcterms:W3CDTF">2017-10-24T05:53:00Z</dcterms:created>
  <dcterms:modified xsi:type="dcterms:W3CDTF">2017-10-25T03:41:00Z</dcterms:modified>
  <cp:contentStatus>ویرایش 2.3</cp:contentStatus>
  <cp:version>2.3</cp:version>
</cp:coreProperties>
</file>