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97317">
      <w:pPr>
        <w:spacing w:line="240" w:lineRule="auto"/>
        <w:jc w:val="both"/>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54689" w:rsidRDefault="00D54689" w:rsidP="00997317">
      <w:pPr>
        <w:pStyle w:val="TOC1"/>
        <w:jc w:val="both"/>
        <w:rPr>
          <w:rFonts w:asciiTheme="minorHAnsi" w:eastAsiaTheme="minorEastAsia" w:hAnsiTheme="minorHAnsi" w:cstheme="minorBidi"/>
          <w:noProof/>
          <w:color w:val="auto"/>
          <w:szCs w:val="22"/>
          <w:rtl/>
        </w:rPr>
      </w:pPr>
      <w:r>
        <w:fldChar w:fldCharType="begin"/>
      </w:r>
      <w:r>
        <w:instrText xml:space="preserve"> TOC \o "1-5" \h \z \u </w:instrText>
      </w:r>
      <w:r>
        <w:fldChar w:fldCharType="separate"/>
      </w:r>
      <w:hyperlink w:anchor="_Toc499574538" w:history="1">
        <w:r w:rsidRPr="00205D34">
          <w:rPr>
            <w:rStyle w:val="Hyperlink"/>
            <w:rFonts w:hint="eastAsia"/>
            <w:noProof/>
            <w:rtl/>
          </w:rPr>
          <w:t>تعر</w:t>
        </w:r>
        <w:r w:rsidRPr="00205D34">
          <w:rPr>
            <w:rStyle w:val="Hyperlink"/>
            <w:rFonts w:hint="cs"/>
            <w:noProof/>
            <w:rtl/>
          </w:rPr>
          <w:t>ی</w:t>
        </w:r>
        <w:r w:rsidRPr="00205D34">
          <w:rPr>
            <w:rStyle w:val="Hyperlink"/>
            <w:rFonts w:hint="eastAsia"/>
            <w:noProof/>
            <w:rtl/>
          </w:rPr>
          <w:t>ف</w:t>
        </w:r>
        <w:r w:rsidRPr="00205D34">
          <w:rPr>
            <w:rStyle w:val="Hyperlink"/>
            <w:noProof/>
            <w:rtl/>
          </w:rPr>
          <w:t xml:space="preserve"> </w:t>
        </w:r>
        <w:r w:rsidRPr="00205D34">
          <w:rPr>
            <w:rStyle w:val="Hyperlink"/>
            <w:rFonts w:hint="eastAsia"/>
            <w:noProof/>
            <w:rtl/>
          </w:rPr>
          <w:t>تقل</w:t>
        </w:r>
        <w:r w:rsidRPr="00205D34">
          <w:rPr>
            <w:rStyle w:val="Hyperlink"/>
            <w:rFonts w:hint="cs"/>
            <w:noProof/>
            <w:rtl/>
          </w:rPr>
          <w:t>ی</w:t>
        </w:r>
        <w:r w:rsidRPr="00205D34">
          <w:rPr>
            <w:rStyle w:val="Hyperlink"/>
            <w:rFonts w:hint="eastAsia"/>
            <w:noProof/>
            <w:rtl/>
          </w:rPr>
          <w:t>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Toc499574538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54689" w:rsidRDefault="00FC20CC" w:rsidP="00997317">
      <w:pPr>
        <w:pStyle w:val="TOC2"/>
        <w:tabs>
          <w:tab w:val="right" w:leader="dot" w:pos="10194"/>
        </w:tabs>
        <w:jc w:val="both"/>
        <w:rPr>
          <w:rFonts w:asciiTheme="minorHAnsi" w:eastAsiaTheme="minorEastAsia" w:hAnsiTheme="minorHAnsi" w:cstheme="minorBidi"/>
          <w:bCs w:val="0"/>
          <w:noProof/>
          <w:color w:val="auto"/>
          <w:szCs w:val="22"/>
          <w:rtl/>
        </w:rPr>
      </w:pPr>
      <w:hyperlink w:anchor="_Toc499574539" w:history="1">
        <w:r w:rsidR="00D54689" w:rsidRPr="00205D34">
          <w:rPr>
            <w:rStyle w:val="Hyperlink"/>
            <w:rFonts w:hint="eastAsia"/>
            <w:noProof/>
            <w:rtl/>
          </w:rPr>
          <w:t>اوفق</w:t>
        </w:r>
        <w:r w:rsidR="00D54689" w:rsidRPr="00205D34">
          <w:rPr>
            <w:rStyle w:val="Hyperlink"/>
            <w:rFonts w:hint="cs"/>
            <w:noProof/>
            <w:rtl/>
          </w:rPr>
          <w:t>ی</w:t>
        </w:r>
        <w:r w:rsidR="00D54689" w:rsidRPr="00205D34">
          <w:rPr>
            <w:rStyle w:val="Hyperlink"/>
            <w:rFonts w:hint="eastAsia"/>
            <w:noProof/>
            <w:rtl/>
          </w:rPr>
          <w:t>ت</w:t>
        </w:r>
        <w:r w:rsidR="00D54689" w:rsidRPr="00205D34">
          <w:rPr>
            <w:rStyle w:val="Hyperlink"/>
            <w:noProof/>
            <w:rtl/>
          </w:rPr>
          <w:t xml:space="preserve"> </w:t>
        </w:r>
        <w:r w:rsidR="00D54689" w:rsidRPr="00205D34">
          <w:rPr>
            <w:rStyle w:val="Hyperlink"/>
            <w:rFonts w:hint="eastAsia"/>
            <w:noProof/>
            <w:rtl/>
          </w:rPr>
          <w:t>تعر</w:t>
        </w:r>
        <w:r w:rsidR="00D54689" w:rsidRPr="00205D34">
          <w:rPr>
            <w:rStyle w:val="Hyperlink"/>
            <w:rFonts w:hint="cs"/>
            <w:noProof/>
            <w:rtl/>
          </w:rPr>
          <w:t>ی</w:t>
        </w:r>
        <w:r w:rsidR="00D54689" w:rsidRPr="00205D34">
          <w:rPr>
            <w:rStyle w:val="Hyperlink"/>
            <w:rFonts w:hint="eastAsia"/>
            <w:noProof/>
            <w:rtl/>
          </w:rPr>
          <w:t>ف</w:t>
        </w:r>
        <w:r w:rsidR="00D54689" w:rsidRPr="00205D34">
          <w:rPr>
            <w:rStyle w:val="Hyperlink"/>
            <w:noProof/>
            <w:rtl/>
          </w:rPr>
          <w:t xml:space="preserve"> </w:t>
        </w:r>
        <w:r w:rsidR="00D54689" w:rsidRPr="00205D34">
          <w:rPr>
            <w:rStyle w:val="Hyperlink"/>
            <w:rFonts w:hint="eastAsia"/>
            <w:noProof/>
            <w:rtl/>
          </w:rPr>
          <w:t>تقل</w:t>
        </w:r>
        <w:r w:rsidR="00D54689" w:rsidRPr="00205D34">
          <w:rPr>
            <w:rStyle w:val="Hyperlink"/>
            <w:rFonts w:hint="cs"/>
            <w:noProof/>
            <w:rtl/>
          </w:rPr>
          <w:t>ی</w:t>
        </w:r>
        <w:r w:rsidR="00D54689" w:rsidRPr="00205D34">
          <w:rPr>
            <w:rStyle w:val="Hyperlink"/>
            <w:rFonts w:hint="eastAsia"/>
            <w:noProof/>
            <w:rtl/>
          </w:rPr>
          <w:t>د</w:t>
        </w:r>
        <w:r w:rsidR="00D54689" w:rsidRPr="00205D34">
          <w:rPr>
            <w:rStyle w:val="Hyperlink"/>
            <w:noProof/>
            <w:rtl/>
          </w:rPr>
          <w:t xml:space="preserve"> </w:t>
        </w:r>
        <w:r w:rsidR="00D54689" w:rsidRPr="00205D34">
          <w:rPr>
            <w:rStyle w:val="Hyperlink"/>
            <w:rFonts w:hint="eastAsia"/>
            <w:noProof/>
            <w:rtl/>
          </w:rPr>
          <w:t>به</w:t>
        </w:r>
        <w:r w:rsidR="00D54689" w:rsidRPr="00205D34">
          <w:rPr>
            <w:rStyle w:val="Hyperlink"/>
            <w:noProof/>
            <w:rtl/>
          </w:rPr>
          <w:t xml:space="preserve"> </w:t>
        </w:r>
        <w:r w:rsidR="00D54689" w:rsidRPr="00205D34">
          <w:rPr>
            <w:rStyle w:val="Hyperlink"/>
            <w:rFonts w:hint="eastAsia"/>
            <w:noProof/>
            <w:rtl/>
          </w:rPr>
          <w:t>التزام</w:t>
        </w:r>
        <w:r w:rsidR="00D54689" w:rsidRPr="00205D34">
          <w:rPr>
            <w:rStyle w:val="Hyperlink"/>
            <w:noProof/>
            <w:rtl/>
          </w:rPr>
          <w:t xml:space="preserve"> </w:t>
        </w:r>
        <w:r w:rsidR="00D54689" w:rsidRPr="00205D34">
          <w:rPr>
            <w:rStyle w:val="Hyperlink"/>
            <w:rFonts w:hint="eastAsia"/>
            <w:noProof/>
            <w:rtl/>
          </w:rPr>
          <w:t>با</w:t>
        </w:r>
        <w:r w:rsidR="00D54689" w:rsidRPr="00205D34">
          <w:rPr>
            <w:rStyle w:val="Hyperlink"/>
            <w:noProof/>
            <w:rtl/>
          </w:rPr>
          <w:t xml:space="preserve"> </w:t>
        </w:r>
        <w:r w:rsidR="00D54689" w:rsidRPr="00205D34">
          <w:rPr>
            <w:rStyle w:val="Hyperlink"/>
            <w:rFonts w:hint="eastAsia"/>
            <w:noProof/>
            <w:rtl/>
          </w:rPr>
          <w:t>معنا</w:t>
        </w:r>
        <w:r w:rsidR="00D54689" w:rsidRPr="00205D34">
          <w:rPr>
            <w:rStyle w:val="Hyperlink"/>
            <w:rFonts w:hint="cs"/>
            <w:noProof/>
            <w:rtl/>
          </w:rPr>
          <w:t>ی</w:t>
        </w:r>
        <w:r w:rsidR="00D54689" w:rsidRPr="00205D34">
          <w:rPr>
            <w:rStyle w:val="Hyperlink"/>
            <w:noProof/>
            <w:rtl/>
          </w:rPr>
          <w:t xml:space="preserve"> </w:t>
        </w:r>
        <w:r w:rsidR="00D54689" w:rsidRPr="00205D34">
          <w:rPr>
            <w:rStyle w:val="Hyperlink"/>
            <w:rFonts w:hint="eastAsia"/>
            <w:noProof/>
            <w:rtl/>
          </w:rPr>
          <w:t>لغو</w:t>
        </w:r>
        <w:r w:rsidR="00D54689" w:rsidRPr="00205D34">
          <w:rPr>
            <w:rStyle w:val="Hyperlink"/>
            <w:rFonts w:hint="cs"/>
            <w:noProof/>
            <w:rtl/>
          </w:rPr>
          <w:t>ی</w:t>
        </w:r>
        <w:r w:rsidR="00D54689" w:rsidRPr="00205D34">
          <w:rPr>
            <w:rStyle w:val="Hyperlink"/>
            <w:noProof/>
            <w:rtl/>
          </w:rPr>
          <w:t xml:space="preserve"> </w:t>
        </w:r>
        <w:r w:rsidR="00D54689" w:rsidRPr="00205D34">
          <w:rPr>
            <w:rStyle w:val="Hyperlink"/>
            <w:rFonts w:hint="eastAsia"/>
            <w:noProof/>
            <w:rtl/>
          </w:rPr>
          <w:t>از</w:t>
        </w:r>
        <w:r w:rsidR="00D54689" w:rsidRPr="00205D34">
          <w:rPr>
            <w:rStyle w:val="Hyperlink"/>
            <w:noProof/>
            <w:rtl/>
          </w:rPr>
          <w:t xml:space="preserve"> </w:t>
        </w:r>
        <w:r w:rsidR="00D54689" w:rsidRPr="00205D34">
          <w:rPr>
            <w:rStyle w:val="Hyperlink"/>
            <w:rFonts w:hint="eastAsia"/>
            <w:noProof/>
            <w:rtl/>
          </w:rPr>
          <w:t>نظر</w:t>
        </w:r>
        <w:r w:rsidR="00D54689" w:rsidRPr="00205D34">
          <w:rPr>
            <w:rStyle w:val="Hyperlink"/>
            <w:noProof/>
            <w:rtl/>
          </w:rPr>
          <w:t xml:space="preserve"> </w:t>
        </w:r>
        <w:r w:rsidR="00D54689" w:rsidRPr="00205D34">
          <w:rPr>
            <w:rStyle w:val="Hyperlink"/>
            <w:rFonts w:hint="eastAsia"/>
            <w:noProof/>
            <w:rtl/>
          </w:rPr>
          <w:t>اغا</w:t>
        </w:r>
        <w:r w:rsidR="00D54689" w:rsidRPr="00205D34">
          <w:rPr>
            <w:rStyle w:val="Hyperlink"/>
            <w:noProof/>
            <w:rtl/>
          </w:rPr>
          <w:t xml:space="preserve"> </w:t>
        </w:r>
        <w:r w:rsidR="00D54689" w:rsidRPr="00205D34">
          <w:rPr>
            <w:rStyle w:val="Hyperlink"/>
            <w:rFonts w:hint="eastAsia"/>
            <w:noProof/>
            <w:rtl/>
          </w:rPr>
          <w:t>ض</w:t>
        </w:r>
        <w:r w:rsidR="00D54689" w:rsidRPr="00205D34">
          <w:rPr>
            <w:rStyle w:val="Hyperlink"/>
            <w:rFonts w:hint="cs"/>
            <w:noProof/>
            <w:rtl/>
          </w:rPr>
          <w:t>ی</w:t>
        </w:r>
        <w:r w:rsidR="00D54689" w:rsidRPr="00205D34">
          <w:rPr>
            <w:rStyle w:val="Hyperlink"/>
            <w:rFonts w:hint="eastAsia"/>
            <w:noProof/>
            <w:rtl/>
          </w:rPr>
          <w:t>اء</w:t>
        </w:r>
        <w:r w:rsidR="00D54689">
          <w:rPr>
            <w:noProof/>
            <w:webHidden/>
            <w:rtl/>
          </w:rPr>
          <w:tab/>
        </w:r>
        <w:r w:rsidR="00D54689">
          <w:rPr>
            <w:rStyle w:val="Hyperlink"/>
            <w:noProof/>
            <w:rtl/>
          </w:rPr>
          <w:fldChar w:fldCharType="begin"/>
        </w:r>
        <w:r w:rsidR="00D54689">
          <w:rPr>
            <w:noProof/>
            <w:webHidden/>
            <w:rtl/>
          </w:rPr>
          <w:instrText xml:space="preserve"> </w:instrText>
        </w:r>
        <w:r w:rsidR="00D54689">
          <w:rPr>
            <w:noProof/>
            <w:webHidden/>
          </w:rPr>
          <w:instrText xml:space="preserve">PAGEREF </w:instrText>
        </w:r>
        <w:r w:rsidR="00D54689">
          <w:rPr>
            <w:noProof/>
            <w:webHidden/>
            <w:rtl/>
          </w:rPr>
          <w:instrText>_</w:instrText>
        </w:r>
        <w:r w:rsidR="00D54689">
          <w:rPr>
            <w:noProof/>
            <w:webHidden/>
          </w:rPr>
          <w:instrText>Toc499574539 \h</w:instrText>
        </w:r>
        <w:r w:rsidR="00D54689">
          <w:rPr>
            <w:noProof/>
            <w:webHidden/>
            <w:rtl/>
          </w:rPr>
          <w:instrText xml:space="preserve"> </w:instrText>
        </w:r>
        <w:r w:rsidR="00D54689">
          <w:rPr>
            <w:rStyle w:val="Hyperlink"/>
            <w:noProof/>
            <w:rtl/>
          </w:rPr>
        </w:r>
        <w:r w:rsidR="00D54689">
          <w:rPr>
            <w:rStyle w:val="Hyperlink"/>
            <w:noProof/>
            <w:rtl/>
          </w:rPr>
          <w:fldChar w:fldCharType="separate"/>
        </w:r>
        <w:r w:rsidR="00D54689">
          <w:rPr>
            <w:noProof/>
            <w:webHidden/>
            <w:rtl/>
          </w:rPr>
          <w:t>2</w:t>
        </w:r>
        <w:r w:rsidR="00D54689">
          <w:rPr>
            <w:rStyle w:val="Hyperlink"/>
            <w:noProof/>
            <w:rtl/>
          </w:rPr>
          <w:fldChar w:fldCharType="end"/>
        </w:r>
      </w:hyperlink>
    </w:p>
    <w:p w:rsidR="00D54689" w:rsidRDefault="00FC20CC" w:rsidP="00997317">
      <w:pPr>
        <w:pStyle w:val="TOC2"/>
        <w:tabs>
          <w:tab w:val="right" w:leader="dot" w:pos="10194"/>
        </w:tabs>
        <w:jc w:val="both"/>
        <w:rPr>
          <w:rFonts w:asciiTheme="minorHAnsi" w:eastAsiaTheme="minorEastAsia" w:hAnsiTheme="minorHAnsi" w:cstheme="minorBidi"/>
          <w:bCs w:val="0"/>
          <w:noProof/>
          <w:color w:val="auto"/>
          <w:szCs w:val="22"/>
          <w:rtl/>
        </w:rPr>
      </w:pPr>
      <w:hyperlink w:anchor="_Toc499574540" w:history="1">
        <w:r w:rsidR="00D54689" w:rsidRPr="00205D34">
          <w:rPr>
            <w:rStyle w:val="Hyperlink"/>
            <w:rFonts w:hint="eastAsia"/>
            <w:noProof/>
            <w:rtl/>
          </w:rPr>
          <w:t>تقل</w:t>
        </w:r>
        <w:r w:rsidR="00D54689" w:rsidRPr="00205D34">
          <w:rPr>
            <w:rStyle w:val="Hyperlink"/>
            <w:rFonts w:hint="cs"/>
            <w:noProof/>
            <w:rtl/>
          </w:rPr>
          <w:t>ی</w:t>
        </w:r>
        <w:r w:rsidR="00D54689" w:rsidRPr="00205D34">
          <w:rPr>
            <w:rStyle w:val="Hyperlink"/>
            <w:rFonts w:hint="eastAsia"/>
            <w:noProof/>
            <w:rtl/>
          </w:rPr>
          <w:t>د</w:t>
        </w:r>
        <w:r w:rsidR="00D54689" w:rsidRPr="00205D34">
          <w:rPr>
            <w:rStyle w:val="Hyperlink"/>
            <w:noProof/>
            <w:rtl/>
          </w:rPr>
          <w:t xml:space="preserve"> </w:t>
        </w:r>
        <w:r w:rsidR="00D54689" w:rsidRPr="00205D34">
          <w:rPr>
            <w:rStyle w:val="Hyperlink"/>
            <w:rFonts w:hint="eastAsia"/>
            <w:noProof/>
            <w:rtl/>
          </w:rPr>
          <w:t>در</w:t>
        </w:r>
        <w:r w:rsidR="00D54689" w:rsidRPr="00205D34">
          <w:rPr>
            <w:rStyle w:val="Hyperlink"/>
            <w:noProof/>
            <w:rtl/>
          </w:rPr>
          <w:t xml:space="preserve"> </w:t>
        </w:r>
        <w:r w:rsidR="00D54689" w:rsidRPr="00205D34">
          <w:rPr>
            <w:rStyle w:val="Hyperlink"/>
            <w:rFonts w:hint="eastAsia"/>
            <w:noProof/>
            <w:rtl/>
          </w:rPr>
          <w:t>بحث</w:t>
        </w:r>
        <w:r w:rsidR="00D54689" w:rsidRPr="00205D34">
          <w:rPr>
            <w:rStyle w:val="Hyperlink"/>
            <w:noProof/>
            <w:rtl/>
          </w:rPr>
          <w:t xml:space="preserve"> </w:t>
        </w:r>
        <w:r w:rsidR="00D54689" w:rsidRPr="00205D34">
          <w:rPr>
            <w:rStyle w:val="Hyperlink"/>
            <w:rFonts w:hint="eastAsia"/>
            <w:noProof/>
            <w:rtl/>
          </w:rPr>
          <w:t>ما</w:t>
        </w:r>
        <w:r w:rsidR="00D54689" w:rsidRPr="00205D34">
          <w:rPr>
            <w:rStyle w:val="Hyperlink"/>
            <w:noProof/>
            <w:rtl/>
          </w:rPr>
          <w:t xml:space="preserve"> </w:t>
        </w:r>
        <w:r w:rsidR="00D54689" w:rsidRPr="00205D34">
          <w:rPr>
            <w:rStyle w:val="Hyperlink"/>
            <w:rFonts w:hint="eastAsia"/>
            <w:noProof/>
            <w:rtl/>
          </w:rPr>
          <w:t>از</w:t>
        </w:r>
        <w:r w:rsidR="00D54689" w:rsidRPr="00205D34">
          <w:rPr>
            <w:rStyle w:val="Hyperlink"/>
            <w:noProof/>
            <w:rtl/>
          </w:rPr>
          <w:t xml:space="preserve"> </w:t>
        </w:r>
        <w:r w:rsidR="00D54689" w:rsidRPr="00205D34">
          <w:rPr>
            <w:rStyle w:val="Hyperlink"/>
            <w:rFonts w:hint="eastAsia"/>
            <w:noProof/>
            <w:rtl/>
          </w:rPr>
          <w:t>باب</w:t>
        </w:r>
        <w:r w:rsidR="00D54689" w:rsidRPr="00205D34">
          <w:rPr>
            <w:rStyle w:val="Hyperlink"/>
            <w:noProof/>
            <w:rtl/>
          </w:rPr>
          <w:t xml:space="preserve"> </w:t>
        </w:r>
        <w:r w:rsidR="00D54689" w:rsidRPr="00205D34">
          <w:rPr>
            <w:rStyle w:val="Hyperlink"/>
            <w:rFonts w:hint="eastAsia"/>
            <w:noProof/>
            <w:rtl/>
          </w:rPr>
          <w:t>تفع</w:t>
        </w:r>
        <w:r w:rsidR="00D54689" w:rsidRPr="00205D34">
          <w:rPr>
            <w:rStyle w:val="Hyperlink"/>
            <w:rFonts w:hint="cs"/>
            <w:noProof/>
            <w:rtl/>
          </w:rPr>
          <w:t>ی</w:t>
        </w:r>
        <w:r w:rsidR="00D54689" w:rsidRPr="00205D34">
          <w:rPr>
            <w:rStyle w:val="Hyperlink"/>
            <w:rFonts w:hint="eastAsia"/>
            <w:noProof/>
            <w:rtl/>
          </w:rPr>
          <w:t>ل</w:t>
        </w:r>
        <w:r w:rsidR="00D54689" w:rsidRPr="00205D34">
          <w:rPr>
            <w:rStyle w:val="Hyperlink"/>
            <w:noProof/>
            <w:rtl/>
          </w:rPr>
          <w:t xml:space="preserve"> </w:t>
        </w:r>
        <w:r w:rsidR="00D54689" w:rsidRPr="00205D34">
          <w:rPr>
            <w:rStyle w:val="Hyperlink"/>
            <w:rFonts w:hint="eastAsia"/>
            <w:noProof/>
            <w:rtl/>
          </w:rPr>
          <w:t>است</w:t>
        </w:r>
        <w:r w:rsidR="00D54689" w:rsidRPr="00205D34">
          <w:rPr>
            <w:rStyle w:val="Hyperlink"/>
            <w:noProof/>
            <w:rtl/>
          </w:rPr>
          <w:t xml:space="preserve"> </w:t>
        </w:r>
        <w:r w:rsidR="00D54689" w:rsidRPr="00205D34">
          <w:rPr>
            <w:rStyle w:val="Hyperlink"/>
            <w:rFonts w:hint="eastAsia"/>
            <w:noProof/>
            <w:rtl/>
          </w:rPr>
          <w:t>نه</w:t>
        </w:r>
        <w:r w:rsidR="00D54689" w:rsidRPr="00205D34">
          <w:rPr>
            <w:rStyle w:val="Hyperlink"/>
            <w:noProof/>
            <w:rtl/>
          </w:rPr>
          <w:t xml:space="preserve"> </w:t>
        </w:r>
        <w:r w:rsidR="00D54689" w:rsidRPr="00205D34">
          <w:rPr>
            <w:rStyle w:val="Hyperlink"/>
            <w:rFonts w:hint="eastAsia"/>
            <w:noProof/>
            <w:rtl/>
          </w:rPr>
          <w:t>از</w:t>
        </w:r>
        <w:r w:rsidR="00D54689" w:rsidRPr="00205D34">
          <w:rPr>
            <w:rStyle w:val="Hyperlink"/>
            <w:noProof/>
            <w:rtl/>
          </w:rPr>
          <w:t xml:space="preserve"> </w:t>
        </w:r>
        <w:r w:rsidR="00D54689" w:rsidRPr="00205D34">
          <w:rPr>
            <w:rStyle w:val="Hyperlink"/>
            <w:rFonts w:hint="eastAsia"/>
            <w:noProof/>
            <w:rtl/>
          </w:rPr>
          <w:t>باب</w:t>
        </w:r>
        <w:r w:rsidR="00D54689" w:rsidRPr="00205D34">
          <w:rPr>
            <w:rStyle w:val="Hyperlink"/>
            <w:noProof/>
            <w:rtl/>
          </w:rPr>
          <w:t xml:space="preserve"> </w:t>
        </w:r>
        <w:r w:rsidR="00D54689" w:rsidRPr="00205D34">
          <w:rPr>
            <w:rStyle w:val="Hyperlink"/>
            <w:rFonts w:hint="eastAsia"/>
            <w:noProof/>
            <w:rtl/>
          </w:rPr>
          <w:t>تفعل</w:t>
        </w:r>
        <w:r w:rsidR="00D54689">
          <w:rPr>
            <w:noProof/>
            <w:webHidden/>
            <w:rtl/>
          </w:rPr>
          <w:tab/>
        </w:r>
        <w:r w:rsidR="00D54689">
          <w:rPr>
            <w:rStyle w:val="Hyperlink"/>
            <w:noProof/>
            <w:rtl/>
          </w:rPr>
          <w:fldChar w:fldCharType="begin"/>
        </w:r>
        <w:r w:rsidR="00D54689">
          <w:rPr>
            <w:noProof/>
            <w:webHidden/>
            <w:rtl/>
          </w:rPr>
          <w:instrText xml:space="preserve"> </w:instrText>
        </w:r>
        <w:r w:rsidR="00D54689">
          <w:rPr>
            <w:noProof/>
            <w:webHidden/>
          </w:rPr>
          <w:instrText xml:space="preserve">PAGEREF </w:instrText>
        </w:r>
        <w:r w:rsidR="00D54689">
          <w:rPr>
            <w:noProof/>
            <w:webHidden/>
            <w:rtl/>
          </w:rPr>
          <w:instrText>_</w:instrText>
        </w:r>
        <w:r w:rsidR="00D54689">
          <w:rPr>
            <w:noProof/>
            <w:webHidden/>
          </w:rPr>
          <w:instrText>Toc499574540 \h</w:instrText>
        </w:r>
        <w:r w:rsidR="00D54689">
          <w:rPr>
            <w:noProof/>
            <w:webHidden/>
            <w:rtl/>
          </w:rPr>
          <w:instrText xml:space="preserve"> </w:instrText>
        </w:r>
        <w:r w:rsidR="00D54689">
          <w:rPr>
            <w:rStyle w:val="Hyperlink"/>
            <w:noProof/>
            <w:rtl/>
          </w:rPr>
        </w:r>
        <w:r w:rsidR="00D54689">
          <w:rPr>
            <w:rStyle w:val="Hyperlink"/>
            <w:noProof/>
            <w:rtl/>
          </w:rPr>
          <w:fldChar w:fldCharType="separate"/>
        </w:r>
        <w:r w:rsidR="00D54689">
          <w:rPr>
            <w:noProof/>
            <w:webHidden/>
            <w:rtl/>
          </w:rPr>
          <w:t>2</w:t>
        </w:r>
        <w:r w:rsidR="00D54689">
          <w:rPr>
            <w:rStyle w:val="Hyperlink"/>
            <w:noProof/>
            <w:rtl/>
          </w:rPr>
          <w:fldChar w:fldCharType="end"/>
        </w:r>
      </w:hyperlink>
    </w:p>
    <w:p w:rsidR="00D54689" w:rsidRDefault="00FC20CC" w:rsidP="00997317">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499574541" w:history="1">
        <w:r w:rsidR="00D54689" w:rsidRPr="00205D34">
          <w:rPr>
            <w:rStyle w:val="Hyperlink"/>
            <w:rFonts w:hint="eastAsia"/>
            <w:noProof/>
            <w:rtl/>
          </w:rPr>
          <w:t>نکته</w:t>
        </w:r>
        <w:r w:rsidR="00D54689" w:rsidRPr="00205D34">
          <w:rPr>
            <w:rStyle w:val="Hyperlink"/>
            <w:noProof/>
            <w:rtl/>
          </w:rPr>
          <w:t xml:space="preserve">: </w:t>
        </w:r>
        <w:r w:rsidR="00D54689" w:rsidRPr="00205D34">
          <w:rPr>
            <w:rStyle w:val="Hyperlink"/>
            <w:rFonts w:hint="eastAsia"/>
            <w:noProof/>
            <w:rtl/>
          </w:rPr>
          <w:t>معنا</w:t>
        </w:r>
        <w:r w:rsidR="00D54689" w:rsidRPr="00205D34">
          <w:rPr>
            <w:rStyle w:val="Hyperlink"/>
            <w:rFonts w:hint="cs"/>
            <w:noProof/>
            <w:rtl/>
          </w:rPr>
          <w:t>ی</w:t>
        </w:r>
        <w:r w:rsidR="00D54689" w:rsidRPr="00205D34">
          <w:rPr>
            <w:rStyle w:val="Hyperlink"/>
            <w:noProof/>
            <w:rtl/>
          </w:rPr>
          <w:t xml:space="preserve"> </w:t>
        </w:r>
        <w:r w:rsidR="00D54689" w:rsidRPr="00205D34">
          <w:rPr>
            <w:rStyle w:val="Hyperlink"/>
            <w:rFonts w:hint="eastAsia"/>
            <w:noProof/>
            <w:rtl/>
          </w:rPr>
          <w:t>ضامن</w:t>
        </w:r>
        <w:r w:rsidR="00D54689" w:rsidRPr="00205D34">
          <w:rPr>
            <w:rStyle w:val="Hyperlink"/>
            <w:noProof/>
            <w:rtl/>
          </w:rPr>
          <w:t xml:space="preserve"> </w:t>
        </w:r>
        <w:r w:rsidR="00D54689" w:rsidRPr="00205D34">
          <w:rPr>
            <w:rStyle w:val="Hyperlink"/>
            <w:rFonts w:hint="eastAsia"/>
            <w:noProof/>
            <w:rtl/>
          </w:rPr>
          <w:t>بودن</w:t>
        </w:r>
        <w:r w:rsidR="00D54689" w:rsidRPr="00205D34">
          <w:rPr>
            <w:rStyle w:val="Hyperlink"/>
            <w:noProof/>
            <w:rtl/>
          </w:rPr>
          <w:t xml:space="preserve"> </w:t>
        </w:r>
        <w:r w:rsidR="00D54689" w:rsidRPr="00205D34">
          <w:rPr>
            <w:rStyle w:val="Hyperlink"/>
            <w:rFonts w:hint="eastAsia"/>
            <w:noProof/>
            <w:rtl/>
          </w:rPr>
          <w:t>مفت</w:t>
        </w:r>
        <w:r w:rsidR="00D54689" w:rsidRPr="00205D34">
          <w:rPr>
            <w:rStyle w:val="Hyperlink"/>
            <w:rFonts w:hint="cs"/>
            <w:noProof/>
            <w:rtl/>
          </w:rPr>
          <w:t>ی</w:t>
        </w:r>
        <w:r w:rsidR="00D54689">
          <w:rPr>
            <w:noProof/>
            <w:webHidden/>
            <w:rtl/>
          </w:rPr>
          <w:tab/>
        </w:r>
        <w:r w:rsidR="00D54689">
          <w:rPr>
            <w:rStyle w:val="Hyperlink"/>
            <w:noProof/>
            <w:rtl/>
          </w:rPr>
          <w:fldChar w:fldCharType="begin"/>
        </w:r>
        <w:r w:rsidR="00D54689">
          <w:rPr>
            <w:noProof/>
            <w:webHidden/>
            <w:rtl/>
          </w:rPr>
          <w:instrText xml:space="preserve"> </w:instrText>
        </w:r>
        <w:r w:rsidR="00D54689">
          <w:rPr>
            <w:noProof/>
            <w:webHidden/>
          </w:rPr>
          <w:instrText xml:space="preserve">PAGEREF </w:instrText>
        </w:r>
        <w:r w:rsidR="00D54689">
          <w:rPr>
            <w:noProof/>
            <w:webHidden/>
            <w:rtl/>
          </w:rPr>
          <w:instrText>_</w:instrText>
        </w:r>
        <w:r w:rsidR="00D54689">
          <w:rPr>
            <w:noProof/>
            <w:webHidden/>
          </w:rPr>
          <w:instrText>Toc499574541 \h</w:instrText>
        </w:r>
        <w:r w:rsidR="00D54689">
          <w:rPr>
            <w:noProof/>
            <w:webHidden/>
            <w:rtl/>
          </w:rPr>
          <w:instrText xml:space="preserve"> </w:instrText>
        </w:r>
        <w:r w:rsidR="00D54689">
          <w:rPr>
            <w:rStyle w:val="Hyperlink"/>
            <w:noProof/>
            <w:rtl/>
          </w:rPr>
        </w:r>
        <w:r w:rsidR="00D54689">
          <w:rPr>
            <w:rStyle w:val="Hyperlink"/>
            <w:noProof/>
            <w:rtl/>
          </w:rPr>
          <w:fldChar w:fldCharType="separate"/>
        </w:r>
        <w:r w:rsidR="00D54689">
          <w:rPr>
            <w:noProof/>
            <w:webHidden/>
            <w:rtl/>
          </w:rPr>
          <w:t>2</w:t>
        </w:r>
        <w:r w:rsidR="00D54689">
          <w:rPr>
            <w:rStyle w:val="Hyperlink"/>
            <w:noProof/>
            <w:rtl/>
          </w:rPr>
          <w:fldChar w:fldCharType="end"/>
        </w:r>
      </w:hyperlink>
    </w:p>
    <w:p w:rsidR="00D54689" w:rsidRDefault="00FC20CC" w:rsidP="00997317">
      <w:pPr>
        <w:pStyle w:val="TOC2"/>
        <w:tabs>
          <w:tab w:val="right" w:leader="dot" w:pos="10194"/>
        </w:tabs>
        <w:jc w:val="both"/>
        <w:rPr>
          <w:rFonts w:asciiTheme="minorHAnsi" w:eastAsiaTheme="minorEastAsia" w:hAnsiTheme="minorHAnsi" w:cstheme="minorBidi"/>
          <w:bCs w:val="0"/>
          <w:noProof/>
          <w:color w:val="auto"/>
          <w:szCs w:val="22"/>
          <w:rtl/>
        </w:rPr>
      </w:pPr>
      <w:hyperlink w:anchor="_Toc499574542" w:history="1">
        <w:r w:rsidR="00D54689" w:rsidRPr="00205D34">
          <w:rPr>
            <w:rStyle w:val="Hyperlink"/>
            <w:rFonts w:hint="eastAsia"/>
            <w:noProof/>
            <w:rtl/>
          </w:rPr>
          <w:t>اوفق</w:t>
        </w:r>
        <w:r w:rsidR="00D54689" w:rsidRPr="00205D34">
          <w:rPr>
            <w:rStyle w:val="Hyperlink"/>
            <w:rFonts w:hint="cs"/>
            <w:noProof/>
            <w:rtl/>
          </w:rPr>
          <w:t>ی</w:t>
        </w:r>
        <w:r w:rsidR="00D54689" w:rsidRPr="00205D34">
          <w:rPr>
            <w:rStyle w:val="Hyperlink"/>
            <w:rFonts w:hint="eastAsia"/>
            <w:noProof/>
            <w:rtl/>
          </w:rPr>
          <w:t>ت</w:t>
        </w:r>
        <w:r w:rsidR="00D54689" w:rsidRPr="00205D34">
          <w:rPr>
            <w:rStyle w:val="Hyperlink"/>
            <w:noProof/>
            <w:rtl/>
          </w:rPr>
          <w:t xml:space="preserve"> </w:t>
        </w:r>
        <w:r w:rsidR="00D54689" w:rsidRPr="00205D34">
          <w:rPr>
            <w:rStyle w:val="Hyperlink"/>
            <w:rFonts w:hint="eastAsia"/>
            <w:noProof/>
            <w:rtl/>
          </w:rPr>
          <w:t>تعر</w:t>
        </w:r>
        <w:r w:rsidR="00D54689" w:rsidRPr="00205D34">
          <w:rPr>
            <w:rStyle w:val="Hyperlink"/>
            <w:rFonts w:hint="cs"/>
            <w:noProof/>
            <w:rtl/>
          </w:rPr>
          <w:t>ی</w:t>
        </w:r>
        <w:r w:rsidR="00D54689" w:rsidRPr="00205D34">
          <w:rPr>
            <w:rStyle w:val="Hyperlink"/>
            <w:rFonts w:hint="eastAsia"/>
            <w:noProof/>
            <w:rtl/>
          </w:rPr>
          <w:t>ف</w:t>
        </w:r>
        <w:r w:rsidR="00D54689" w:rsidRPr="00205D34">
          <w:rPr>
            <w:rStyle w:val="Hyperlink"/>
            <w:noProof/>
            <w:rtl/>
          </w:rPr>
          <w:t xml:space="preserve"> </w:t>
        </w:r>
        <w:r w:rsidR="00D54689" w:rsidRPr="00205D34">
          <w:rPr>
            <w:rStyle w:val="Hyperlink"/>
            <w:rFonts w:hint="eastAsia"/>
            <w:noProof/>
            <w:rtl/>
          </w:rPr>
          <w:t>تقل</w:t>
        </w:r>
        <w:r w:rsidR="00D54689" w:rsidRPr="00205D34">
          <w:rPr>
            <w:rStyle w:val="Hyperlink"/>
            <w:rFonts w:hint="cs"/>
            <w:noProof/>
            <w:rtl/>
          </w:rPr>
          <w:t>ی</w:t>
        </w:r>
        <w:r w:rsidR="00D54689" w:rsidRPr="00205D34">
          <w:rPr>
            <w:rStyle w:val="Hyperlink"/>
            <w:rFonts w:hint="eastAsia"/>
            <w:noProof/>
            <w:rtl/>
          </w:rPr>
          <w:t>د</w:t>
        </w:r>
        <w:r w:rsidR="00D54689" w:rsidRPr="00205D34">
          <w:rPr>
            <w:rStyle w:val="Hyperlink"/>
            <w:noProof/>
            <w:rtl/>
          </w:rPr>
          <w:t xml:space="preserve"> </w:t>
        </w:r>
        <w:r w:rsidR="00D54689" w:rsidRPr="00205D34">
          <w:rPr>
            <w:rStyle w:val="Hyperlink"/>
            <w:rFonts w:hint="eastAsia"/>
            <w:noProof/>
            <w:rtl/>
          </w:rPr>
          <w:t>به</w:t>
        </w:r>
        <w:r w:rsidR="00D54689" w:rsidRPr="00205D34">
          <w:rPr>
            <w:rStyle w:val="Hyperlink"/>
            <w:noProof/>
            <w:rtl/>
          </w:rPr>
          <w:t xml:space="preserve"> </w:t>
        </w:r>
        <w:r w:rsidR="00D54689" w:rsidRPr="00205D34">
          <w:rPr>
            <w:rStyle w:val="Hyperlink"/>
            <w:rFonts w:hint="eastAsia"/>
            <w:noProof/>
            <w:rtl/>
          </w:rPr>
          <w:t>عمل</w:t>
        </w:r>
        <w:r w:rsidR="00D54689" w:rsidRPr="00205D34">
          <w:rPr>
            <w:rStyle w:val="Hyperlink"/>
            <w:noProof/>
            <w:rtl/>
          </w:rPr>
          <w:t xml:space="preserve"> </w:t>
        </w:r>
        <w:r w:rsidR="00D54689" w:rsidRPr="00205D34">
          <w:rPr>
            <w:rStyle w:val="Hyperlink"/>
            <w:rFonts w:hint="eastAsia"/>
            <w:noProof/>
            <w:rtl/>
          </w:rPr>
          <w:t>مستند</w:t>
        </w:r>
        <w:r w:rsidR="00D54689" w:rsidRPr="00205D34">
          <w:rPr>
            <w:rStyle w:val="Hyperlink"/>
            <w:noProof/>
            <w:rtl/>
          </w:rPr>
          <w:t xml:space="preserve"> </w:t>
        </w:r>
        <w:r w:rsidR="00D54689" w:rsidRPr="00205D34">
          <w:rPr>
            <w:rStyle w:val="Hyperlink"/>
            <w:rFonts w:hint="eastAsia"/>
            <w:noProof/>
            <w:rtl/>
          </w:rPr>
          <w:t>با</w:t>
        </w:r>
        <w:r w:rsidR="00D54689" w:rsidRPr="00205D34">
          <w:rPr>
            <w:rStyle w:val="Hyperlink"/>
            <w:noProof/>
            <w:rtl/>
          </w:rPr>
          <w:t xml:space="preserve"> </w:t>
        </w:r>
        <w:r w:rsidR="00D54689" w:rsidRPr="00205D34">
          <w:rPr>
            <w:rStyle w:val="Hyperlink"/>
            <w:rFonts w:hint="eastAsia"/>
            <w:noProof/>
            <w:rtl/>
          </w:rPr>
          <w:t>معنا</w:t>
        </w:r>
        <w:r w:rsidR="00D54689" w:rsidRPr="00205D34">
          <w:rPr>
            <w:rStyle w:val="Hyperlink"/>
            <w:rFonts w:hint="cs"/>
            <w:noProof/>
            <w:rtl/>
          </w:rPr>
          <w:t>ی</w:t>
        </w:r>
        <w:r w:rsidR="00D54689" w:rsidRPr="00205D34">
          <w:rPr>
            <w:rStyle w:val="Hyperlink"/>
            <w:noProof/>
            <w:rtl/>
          </w:rPr>
          <w:t xml:space="preserve"> </w:t>
        </w:r>
        <w:r w:rsidR="00D54689" w:rsidRPr="00205D34">
          <w:rPr>
            <w:rStyle w:val="Hyperlink"/>
            <w:rFonts w:hint="eastAsia"/>
            <w:noProof/>
            <w:rtl/>
          </w:rPr>
          <w:t>لغو</w:t>
        </w:r>
        <w:r w:rsidR="00D54689" w:rsidRPr="00205D34">
          <w:rPr>
            <w:rStyle w:val="Hyperlink"/>
            <w:rFonts w:hint="cs"/>
            <w:noProof/>
            <w:rtl/>
          </w:rPr>
          <w:t>ی</w:t>
        </w:r>
        <w:r w:rsidR="00D54689" w:rsidRPr="00205D34">
          <w:rPr>
            <w:rStyle w:val="Hyperlink"/>
            <w:noProof/>
            <w:rtl/>
          </w:rPr>
          <w:t xml:space="preserve"> </w:t>
        </w:r>
        <w:r w:rsidR="00D54689" w:rsidRPr="00205D34">
          <w:rPr>
            <w:rStyle w:val="Hyperlink"/>
            <w:rFonts w:hint="eastAsia"/>
            <w:noProof/>
            <w:rtl/>
          </w:rPr>
          <w:t>از</w:t>
        </w:r>
        <w:r w:rsidR="00D54689" w:rsidRPr="00205D34">
          <w:rPr>
            <w:rStyle w:val="Hyperlink"/>
            <w:noProof/>
            <w:rtl/>
          </w:rPr>
          <w:t xml:space="preserve"> </w:t>
        </w:r>
        <w:r w:rsidR="00D54689" w:rsidRPr="00205D34">
          <w:rPr>
            <w:rStyle w:val="Hyperlink"/>
            <w:rFonts w:hint="eastAsia"/>
            <w:noProof/>
            <w:rtl/>
          </w:rPr>
          <w:t>جهت</w:t>
        </w:r>
        <w:r w:rsidR="00D54689" w:rsidRPr="00205D34">
          <w:rPr>
            <w:rStyle w:val="Hyperlink"/>
            <w:noProof/>
            <w:rtl/>
          </w:rPr>
          <w:t xml:space="preserve"> </w:t>
        </w:r>
        <w:r w:rsidR="00D54689" w:rsidRPr="00205D34">
          <w:rPr>
            <w:rStyle w:val="Hyperlink"/>
            <w:rFonts w:hint="eastAsia"/>
            <w:noProof/>
            <w:rtl/>
          </w:rPr>
          <w:t>روا</w:t>
        </w:r>
        <w:r w:rsidR="00D54689" w:rsidRPr="00205D34">
          <w:rPr>
            <w:rStyle w:val="Hyperlink"/>
            <w:rFonts w:hint="cs"/>
            <w:noProof/>
            <w:rtl/>
          </w:rPr>
          <w:t>یی</w:t>
        </w:r>
        <w:r w:rsidR="00D54689">
          <w:rPr>
            <w:noProof/>
            <w:webHidden/>
            <w:rtl/>
          </w:rPr>
          <w:tab/>
        </w:r>
        <w:r w:rsidR="00D54689">
          <w:rPr>
            <w:rStyle w:val="Hyperlink"/>
            <w:noProof/>
            <w:rtl/>
          </w:rPr>
          <w:fldChar w:fldCharType="begin"/>
        </w:r>
        <w:r w:rsidR="00D54689">
          <w:rPr>
            <w:noProof/>
            <w:webHidden/>
            <w:rtl/>
          </w:rPr>
          <w:instrText xml:space="preserve"> </w:instrText>
        </w:r>
        <w:r w:rsidR="00D54689">
          <w:rPr>
            <w:noProof/>
            <w:webHidden/>
          </w:rPr>
          <w:instrText xml:space="preserve">PAGEREF </w:instrText>
        </w:r>
        <w:r w:rsidR="00D54689">
          <w:rPr>
            <w:noProof/>
            <w:webHidden/>
            <w:rtl/>
          </w:rPr>
          <w:instrText>_</w:instrText>
        </w:r>
        <w:r w:rsidR="00D54689">
          <w:rPr>
            <w:noProof/>
            <w:webHidden/>
          </w:rPr>
          <w:instrText>Toc499574542 \h</w:instrText>
        </w:r>
        <w:r w:rsidR="00D54689">
          <w:rPr>
            <w:noProof/>
            <w:webHidden/>
            <w:rtl/>
          </w:rPr>
          <w:instrText xml:space="preserve"> </w:instrText>
        </w:r>
        <w:r w:rsidR="00D54689">
          <w:rPr>
            <w:rStyle w:val="Hyperlink"/>
            <w:noProof/>
            <w:rtl/>
          </w:rPr>
        </w:r>
        <w:r w:rsidR="00D54689">
          <w:rPr>
            <w:rStyle w:val="Hyperlink"/>
            <w:noProof/>
            <w:rtl/>
          </w:rPr>
          <w:fldChar w:fldCharType="separate"/>
        </w:r>
        <w:r w:rsidR="00D54689">
          <w:rPr>
            <w:noProof/>
            <w:webHidden/>
            <w:rtl/>
          </w:rPr>
          <w:t>2</w:t>
        </w:r>
        <w:r w:rsidR="00D54689">
          <w:rPr>
            <w:rStyle w:val="Hyperlink"/>
            <w:noProof/>
            <w:rtl/>
          </w:rPr>
          <w:fldChar w:fldCharType="end"/>
        </w:r>
      </w:hyperlink>
    </w:p>
    <w:p w:rsidR="00D54689" w:rsidRDefault="00FC20CC" w:rsidP="00997317">
      <w:pPr>
        <w:pStyle w:val="TOC2"/>
        <w:tabs>
          <w:tab w:val="right" w:leader="dot" w:pos="10194"/>
        </w:tabs>
        <w:jc w:val="both"/>
        <w:rPr>
          <w:rFonts w:asciiTheme="minorHAnsi" w:eastAsiaTheme="minorEastAsia" w:hAnsiTheme="minorHAnsi" w:cstheme="minorBidi"/>
          <w:bCs w:val="0"/>
          <w:noProof/>
          <w:color w:val="auto"/>
          <w:szCs w:val="22"/>
          <w:rtl/>
        </w:rPr>
      </w:pPr>
      <w:hyperlink w:anchor="_Toc499574543" w:history="1">
        <w:r w:rsidR="00D54689" w:rsidRPr="00205D34">
          <w:rPr>
            <w:rStyle w:val="Hyperlink"/>
            <w:rFonts w:hint="eastAsia"/>
            <w:noProof/>
            <w:rtl/>
          </w:rPr>
          <w:t>مستبطن</w:t>
        </w:r>
        <w:r w:rsidR="00D54689" w:rsidRPr="00205D34">
          <w:rPr>
            <w:rStyle w:val="Hyperlink"/>
            <w:noProof/>
            <w:rtl/>
          </w:rPr>
          <w:t xml:space="preserve"> </w:t>
        </w:r>
        <w:r w:rsidR="00D54689" w:rsidRPr="00205D34">
          <w:rPr>
            <w:rStyle w:val="Hyperlink"/>
            <w:rFonts w:hint="eastAsia"/>
            <w:noProof/>
            <w:rtl/>
          </w:rPr>
          <w:t>بودن</w:t>
        </w:r>
        <w:r w:rsidR="00D54689" w:rsidRPr="00205D34">
          <w:rPr>
            <w:rStyle w:val="Hyperlink"/>
            <w:noProof/>
            <w:rtl/>
          </w:rPr>
          <w:t xml:space="preserve"> </w:t>
        </w:r>
        <w:r w:rsidR="00D54689" w:rsidRPr="00205D34">
          <w:rPr>
            <w:rStyle w:val="Hyperlink"/>
            <w:rFonts w:hint="eastAsia"/>
            <w:noProof/>
            <w:rtl/>
          </w:rPr>
          <w:t>عمل</w:t>
        </w:r>
        <w:r w:rsidR="00D54689" w:rsidRPr="00205D34">
          <w:rPr>
            <w:rStyle w:val="Hyperlink"/>
            <w:noProof/>
            <w:rtl/>
          </w:rPr>
          <w:t xml:space="preserve"> </w:t>
        </w:r>
        <w:r w:rsidR="00D54689" w:rsidRPr="00205D34">
          <w:rPr>
            <w:rStyle w:val="Hyperlink"/>
            <w:rFonts w:hint="eastAsia"/>
            <w:noProof/>
            <w:rtl/>
          </w:rPr>
          <w:t>در</w:t>
        </w:r>
        <w:r w:rsidR="00D54689" w:rsidRPr="00205D34">
          <w:rPr>
            <w:rStyle w:val="Hyperlink"/>
            <w:noProof/>
            <w:rtl/>
          </w:rPr>
          <w:t xml:space="preserve"> </w:t>
        </w:r>
        <w:r w:rsidR="00D54689" w:rsidRPr="00205D34">
          <w:rPr>
            <w:rStyle w:val="Hyperlink"/>
            <w:rFonts w:hint="eastAsia"/>
            <w:noProof/>
            <w:rtl/>
          </w:rPr>
          <w:t>هر</w:t>
        </w:r>
        <w:r w:rsidR="00D54689" w:rsidRPr="00205D34">
          <w:rPr>
            <w:rStyle w:val="Hyperlink"/>
            <w:noProof/>
            <w:rtl/>
          </w:rPr>
          <w:t xml:space="preserve"> </w:t>
        </w:r>
        <w:r w:rsidR="00D54689" w:rsidRPr="00205D34">
          <w:rPr>
            <w:rStyle w:val="Hyperlink"/>
            <w:rFonts w:hint="eastAsia"/>
            <w:noProof/>
            <w:rtl/>
          </w:rPr>
          <w:t>سه</w:t>
        </w:r>
        <w:r w:rsidR="00D54689" w:rsidRPr="00205D34">
          <w:rPr>
            <w:rStyle w:val="Hyperlink"/>
            <w:noProof/>
            <w:rtl/>
          </w:rPr>
          <w:t xml:space="preserve"> </w:t>
        </w:r>
        <w:r w:rsidR="00D54689" w:rsidRPr="00205D34">
          <w:rPr>
            <w:rStyle w:val="Hyperlink"/>
            <w:rFonts w:hint="eastAsia"/>
            <w:noProof/>
            <w:rtl/>
          </w:rPr>
          <w:t>تعر</w:t>
        </w:r>
        <w:r w:rsidR="00D54689" w:rsidRPr="00205D34">
          <w:rPr>
            <w:rStyle w:val="Hyperlink"/>
            <w:rFonts w:hint="cs"/>
            <w:noProof/>
            <w:rtl/>
          </w:rPr>
          <w:t>ی</w:t>
        </w:r>
        <w:r w:rsidR="00D54689" w:rsidRPr="00205D34">
          <w:rPr>
            <w:rStyle w:val="Hyperlink"/>
            <w:rFonts w:hint="eastAsia"/>
            <w:noProof/>
            <w:rtl/>
          </w:rPr>
          <w:t>ف</w:t>
        </w:r>
        <w:r w:rsidR="00D54689">
          <w:rPr>
            <w:noProof/>
            <w:webHidden/>
            <w:rtl/>
          </w:rPr>
          <w:tab/>
        </w:r>
        <w:r w:rsidR="00D54689">
          <w:rPr>
            <w:rStyle w:val="Hyperlink"/>
            <w:noProof/>
            <w:rtl/>
          </w:rPr>
          <w:fldChar w:fldCharType="begin"/>
        </w:r>
        <w:r w:rsidR="00D54689">
          <w:rPr>
            <w:noProof/>
            <w:webHidden/>
            <w:rtl/>
          </w:rPr>
          <w:instrText xml:space="preserve"> </w:instrText>
        </w:r>
        <w:r w:rsidR="00D54689">
          <w:rPr>
            <w:noProof/>
            <w:webHidden/>
          </w:rPr>
          <w:instrText xml:space="preserve">PAGEREF </w:instrText>
        </w:r>
        <w:r w:rsidR="00D54689">
          <w:rPr>
            <w:noProof/>
            <w:webHidden/>
            <w:rtl/>
          </w:rPr>
          <w:instrText>_</w:instrText>
        </w:r>
        <w:r w:rsidR="00D54689">
          <w:rPr>
            <w:noProof/>
            <w:webHidden/>
          </w:rPr>
          <w:instrText>Toc499574543 \h</w:instrText>
        </w:r>
        <w:r w:rsidR="00D54689">
          <w:rPr>
            <w:noProof/>
            <w:webHidden/>
            <w:rtl/>
          </w:rPr>
          <w:instrText xml:space="preserve"> </w:instrText>
        </w:r>
        <w:r w:rsidR="00D54689">
          <w:rPr>
            <w:rStyle w:val="Hyperlink"/>
            <w:noProof/>
            <w:rtl/>
          </w:rPr>
        </w:r>
        <w:r w:rsidR="00D54689">
          <w:rPr>
            <w:rStyle w:val="Hyperlink"/>
            <w:noProof/>
            <w:rtl/>
          </w:rPr>
          <w:fldChar w:fldCharType="separate"/>
        </w:r>
        <w:r w:rsidR="00D54689">
          <w:rPr>
            <w:noProof/>
            <w:webHidden/>
            <w:rtl/>
          </w:rPr>
          <w:t>3</w:t>
        </w:r>
        <w:r w:rsidR="00D54689">
          <w:rPr>
            <w:rStyle w:val="Hyperlink"/>
            <w:noProof/>
            <w:rtl/>
          </w:rPr>
          <w:fldChar w:fldCharType="end"/>
        </w:r>
      </w:hyperlink>
    </w:p>
    <w:p w:rsidR="00D54689" w:rsidRDefault="00FC20CC" w:rsidP="00997317">
      <w:pPr>
        <w:pStyle w:val="TOC2"/>
        <w:tabs>
          <w:tab w:val="right" w:leader="dot" w:pos="10194"/>
        </w:tabs>
        <w:jc w:val="both"/>
        <w:rPr>
          <w:rFonts w:asciiTheme="minorHAnsi" w:eastAsiaTheme="minorEastAsia" w:hAnsiTheme="minorHAnsi" w:cstheme="minorBidi"/>
          <w:bCs w:val="0"/>
          <w:noProof/>
          <w:color w:val="auto"/>
          <w:szCs w:val="22"/>
          <w:rtl/>
        </w:rPr>
      </w:pPr>
      <w:hyperlink w:anchor="_Toc499574544" w:history="1">
        <w:r w:rsidR="00D54689" w:rsidRPr="00205D34">
          <w:rPr>
            <w:rStyle w:val="Hyperlink"/>
            <w:rFonts w:hint="eastAsia"/>
            <w:noProof/>
            <w:rtl/>
          </w:rPr>
          <w:t>اوفق</w:t>
        </w:r>
        <w:r w:rsidR="00D54689" w:rsidRPr="00205D34">
          <w:rPr>
            <w:rStyle w:val="Hyperlink"/>
            <w:noProof/>
            <w:rtl/>
          </w:rPr>
          <w:t xml:space="preserve"> </w:t>
        </w:r>
        <w:r w:rsidR="00D54689" w:rsidRPr="00205D34">
          <w:rPr>
            <w:rStyle w:val="Hyperlink"/>
            <w:rFonts w:hint="eastAsia"/>
            <w:noProof/>
            <w:rtl/>
          </w:rPr>
          <w:t>بودن</w:t>
        </w:r>
        <w:r w:rsidR="00D54689" w:rsidRPr="00205D34">
          <w:rPr>
            <w:rStyle w:val="Hyperlink"/>
            <w:noProof/>
            <w:rtl/>
          </w:rPr>
          <w:t xml:space="preserve"> </w:t>
        </w:r>
        <w:r w:rsidR="00D54689" w:rsidRPr="00205D34">
          <w:rPr>
            <w:rStyle w:val="Hyperlink"/>
            <w:rFonts w:hint="eastAsia"/>
            <w:noProof/>
            <w:rtl/>
          </w:rPr>
          <w:t>تعر</w:t>
        </w:r>
        <w:r w:rsidR="00D54689" w:rsidRPr="00205D34">
          <w:rPr>
            <w:rStyle w:val="Hyperlink"/>
            <w:rFonts w:hint="cs"/>
            <w:noProof/>
            <w:rtl/>
          </w:rPr>
          <w:t>ی</w:t>
        </w:r>
        <w:r w:rsidR="00D54689" w:rsidRPr="00205D34">
          <w:rPr>
            <w:rStyle w:val="Hyperlink"/>
            <w:rFonts w:hint="eastAsia"/>
            <w:noProof/>
            <w:rtl/>
          </w:rPr>
          <w:t>ف</w:t>
        </w:r>
        <w:r w:rsidR="00D54689" w:rsidRPr="00205D34">
          <w:rPr>
            <w:rStyle w:val="Hyperlink"/>
            <w:noProof/>
            <w:rtl/>
          </w:rPr>
          <w:t xml:space="preserve"> </w:t>
        </w:r>
        <w:r w:rsidR="00D54689" w:rsidRPr="00205D34">
          <w:rPr>
            <w:rStyle w:val="Hyperlink"/>
            <w:rFonts w:hint="eastAsia"/>
            <w:noProof/>
            <w:rtl/>
          </w:rPr>
          <w:t>عمل</w:t>
        </w:r>
        <w:r w:rsidR="00D54689" w:rsidRPr="00205D34">
          <w:rPr>
            <w:rStyle w:val="Hyperlink"/>
            <w:noProof/>
            <w:rtl/>
          </w:rPr>
          <w:t xml:space="preserve"> </w:t>
        </w:r>
        <w:r w:rsidR="00D54689" w:rsidRPr="00205D34">
          <w:rPr>
            <w:rStyle w:val="Hyperlink"/>
            <w:rFonts w:hint="eastAsia"/>
            <w:noProof/>
            <w:rtl/>
          </w:rPr>
          <w:t>مستند</w:t>
        </w:r>
        <w:r w:rsidR="00D54689" w:rsidRPr="00205D34">
          <w:rPr>
            <w:rStyle w:val="Hyperlink"/>
            <w:noProof/>
            <w:rtl/>
          </w:rPr>
          <w:t xml:space="preserve"> </w:t>
        </w:r>
        <w:r w:rsidR="00D54689" w:rsidRPr="00205D34">
          <w:rPr>
            <w:rStyle w:val="Hyperlink"/>
            <w:rFonts w:hint="eastAsia"/>
            <w:noProof/>
            <w:rtl/>
          </w:rPr>
          <w:t>با</w:t>
        </w:r>
        <w:r w:rsidR="00D54689" w:rsidRPr="00205D34">
          <w:rPr>
            <w:rStyle w:val="Hyperlink"/>
            <w:noProof/>
            <w:rtl/>
          </w:rPr>
          <w:t xml:space="preserve"> </w:t>
        </w:r>
        <w:r w:rsidR="00D54689" w:rsidRPr="00205D34">
          <w:rPr>
            <w:rStyle w:val="Hyperlink"/>
            <w:rFonts w:hint="eastAsia"/>
            <w:noProof/>
            <w:rtl/>
          </w:rPr>
          <w:t>معنا</w:t>
        </w:r>
        <w:r w:rsidR="00D54689" w:rsidRPr="00205D34">
          <w:rPr>
            <w:rStyle w:val="Hyperlink"/>
            <w:rFonts w:hint="cs"/>
            <w:noProof/>
            <w:rtl/>
          </w:rPr>
          <w:t>ی</w:t>
        </w:r>
        <w:r w:rsidR="00D54689" w:rsidRPr="00205D34">
          <w:rPr>
            <w:rStyle w:val="Hyperlink"/>
            <w:noProof/>
            <w:rtl/>
          </w:rPr>
          <w:t xml:space="preserve"> </w:t>
        </w:r>
        <w:r w:rsidR="00D54689" w:rsidRPr="00205D34">
          <w:rPr>
            <w:rStyle w:val="Hyperlink"/>
            <w:rFonts w:hint="eastAsia"/>
            <w:noProof/>
            <w:rtl/>
          </w:rPr>
          <w:t>لغو</w:t>
        </w:r>
        <w:r w:rsidR="00D54689" w:rsidRPr="00205D34">
          <w:rPr>
            <w:rStyle w:val="Hyperlink"/>
            <w:rFonts w:hint="cs"/>
            <w:noProof/>
            <w:rtl/>
          </w:rPr>
          <w:t>ی</w:t>
        </w:r>
        <w:r w:rsidR="00D54689" w:rsidRPr="00205D34">
          <w:rPr>
            <w:rStyle w:val="Hyperlink"/>
            <w:noProof/>
            <w:rtl/>
          </w:rPr>
          <w:t xml:space="preserve"> </w:t>
        </w:r>
        <w:r w:rsidR="00D54689" w:rsidRPr="00205D34">
          <w:rPr>
            <w:rStyle w:val="Hyperlink"/>
            <w:rFonts w:hint="eastAsia"/>
            <w:noProof/>
            <w:rtl/>
          </w:rPr>
          <w:t>از</w:t>
        </w:r>
        <w:r w:rsidR="00D54689" w:rsidRPr="00205D34">
          <w:rPr>
            <w:rStyle w:val="Hyperlink"/>
            <w:noProof/>
            <w:rtl/>
          </w:rPr>
          <w:t xml:space="preserve"> </w:t>
        </w:r>
        <w:r w:rsidR="00D54689" w:rsidRPr="00205D34">
          <w:rPr>
            <w:rStyle w:val="Hyperlink"/>
            <w:rFonts w:hint="eastAsia"/>
            <w:noProof/>
            <w:rtl/>
          </w:rPr>
          <w:t>جهت</w:t>
        </w:r>
        <w:r w:rsidR="00D54689" w:rsidRPr="00205D34">
          <w:rPr>
            <w:rStyle w:val="Hyperlink"/>
            <w:noProof/>
            <w:rtl/>
          </w:rPr>
          <w:t xml:space="preserve"> </w:t>
        </w:r>
        <w:r w:rsidR="00D54689" w:rsidRPr="00205D34">
          <w:rPr>
            <w:rStyle w:val="Hyperlink"/>
            <w:rFonts w:hint="eastAsia"/>
            <w:noProof/>
            <w:rtl/>
          </w:rPr>
          <w:t>ارتکاز</w:t>
        </w:r>
        <w:r w:rsidR="00D54689" w:rsidRPr="00205D34">
          <w:rPr>
            <w:rStyle w:val="Hyperlink"/>
            <w:noProof/>
            <w:rtl/>
          </w:rPr>
          <w:t xml:space="preserve"> </w:t>
        </w:r>
        <w:r w:rsidR="00D54689" w:rsidRPr="00205D34">
          <w:rPr>
            <w:rStyle w:val="Hyperlink"/>
            <w:rFonts w:hint="eastAsia"/>
            <w:noProof/>
            <w:rtl/>
          </w:rPr>
          <w:t>عرف</w:t>
        </w:r>
        <w:r w:rsidR="00D54689" w:rsidRPr="00205D34">
          <w:rPr>
            <w:rStyle w:val="Hyperlink"/>
            <w:rFonts w:hint="cs"/>
            <w:noProof/>
            <w:rtl/>
          </w:rPr>
          <w:t>ی</w:t>
        </w:r>
        <w:r w:rsidR="00D54689">
          <w:rPr>
            <w:noProof/>
            <w:webHidden/>
            <w:rtl/>
          </w:rPr>
          <w:tab/>
        </w:r>
        <w:r w:rsidR="00D54689">
          <w:rPr>
            <w:rStyle w:val="Hyperlink"/>
            <w:noProof/>
            <w:rtl/>
          </w:rPr>
          <w:fldChar w:fldCharType="begin"/>
        </w:r>
        <w:r w:rsidR="00D54689">
          <w:rPr>
            <w:noProof/>
            <w:webHidden/>
            <w:rtl/>
          </w:rPr>
          <w:instrText xml:space="preserve"> </w:instrText>
        </w:r>
        <w:r w:rsidR="00D54689">
          <w:rPr>
            <w:noProof/>
            <w:webHidden/>
          </w:rPr>
          <w:instrText xml:space="preserve">PAGEREF </w:instrText>
        </w:r>
        <w:r w:rsidR="00D54689">
          <w:rPr>
            <w:noProof/>
            <w:webHidden/>
            <w:rtl/>
          </w:rPr>
          <w:instrText>_</w:instrText>
        </w:r>
        <w:r w:rsidR="00D54689">
          <w:rPr>
            <w:noProof/>
            <w:webHidden/>
          </w:rPr>
          <w:instrText>Toc499574544 \h</w:instrText>
        </w:r>
        <w:r w:rsidR="00D54689">
          <w:rPr>
            <w:noProof/>
            <w:webHidden/>
            <w:rtl/>
          </w:rPr>
          <w:instrText xml:space="preserve"> </w:instrText>
        </w:r>
        <w:r w:rsidR="00D54689">
          <w:rPr>
            <w:rStyle w:val="Hyperlink"/>
            <w:noProof/>
            <w:rtl/>
          </w:rPr>
        </w:r>
        <w:r w:rsidR="00D54689">
          <w:rPr>
            <w:rStyle w:val="Hyperlink"/>
            <w:noProof/>
            <w:rtl/>
          </w:rPr>
          <w:fldChar w:fldCharType="separate"/>
        </w:r>
        <w:r w:rsidR="00D54689">
          <w:rPr>
            <w:noProof/>
            <w:webHidden/>
            <w:rtl/>
          </w:rPr>
          <w:t>3</w:t>
        </w:r>
        <w:r w:rsidR="00D54689">
          <w:rPr>
            <w:rStyle w:val="Hyperlink"/>
            <w:noProof/>
            <w:rtl/>
          </w:rPr>
          <w:fldChar w:fldCharType="end"/>
        </w:r>
      </w:hyperlink>
    </w:p>
    <w:p w:rsidR="00D54689" w:rsidRDefault="00FC20CC" w:rsidP="00997317">
      <w:pPr>
        <w:pStyle w:val="TOC2"/>
        <w:tabs>
          <w:tab w:val="right" w:leader="dot" w:pos="10194"/>
        </w:tabs>
        <w:jc w:val="both"/>
        <w:rPr>
          <w:rFonts w:asciiTheme="minorHAnsi" w:eastAsiaTheme="minorEastAsia" w:hAnsiTheme="minorHAnsi" w:cstheme="minorBidi"/>
          <w:bCs w:val="0"/>
          <w:noProof/>
          <w:color w:val="auto"/>
          <w:szCs w:val="22"/>
          <w:rtl/>
        </w:rPr>
      </w:pPr>
      <w:hyperlink w:anchor="_Toc499574545" w:history="1">
        <w:r w:rsidR="00D54689" w:rsidRPr="00205D34">
          <w:rPr>
            <w:rStyle w:val="Hyperlink"/>
            <w:rFonts w:hint="eastAsia"/>
            <w:noProof/>
            <w:rtl/>
          </w:rPr>
          <w:t>فهم</w:t>
        </w:r>
        <w:r w:rsidR="00D54689" w:rsidRPr="00205D34">
          <w:rPr>
            <w:rStyle w:val="Hyperlink"/>
            <w:noProof/>
            <w:rtl/>
          </w:rPr>
          <w:t xml:space="preserve"> </w:t>
        </w:r>
        <w:r w:rsidR="00D54689" w:rsidRPr="00205D34">
          <w:rPr>
            <w:rStyle w:val="Hyperlink"/>
            <w:rFonts w:hint="eastAsia"/>
            <w:noProof/>
            <w:rtl/>
          </w:rPr>
          <w:t>عرف</w:t>
        </w:r>
        <w:r w:rsidR="00D54689" w:rsidRPr="00205D34">
          <w:rPr>
            <w:rStyle w:val="Hyperlink"/>
            <w:rFonts w:hint="cs"/>
            <w:noProof/>
            <w:rtl/>
          </w:rPr>
          <w:t>ی</w:t>
        </w:r>
        <w:r w:rsidR="00D54689" w:rsidRPr="00205D34">
          <w:rPr>
            <w:rStyle w:val="Hyperlink"/>
            <w:noProof/>
            <w:rtl/>
          </w:rPr>
          <w:t xml:space="preserve"> </w:t>
        </w:r>
        <w:r w:rsidR="00D54689" w:rsidRPr="00205D34">
          <w:rPr>
            <w:rStyle w:val="Hyperlink"/>
            <w:rFonts w:hint="eastAsia"/>
            <w:noProof/>
            <w:rtl/>
          </w:rPr>
          <w:t>بر</w:t>
        </w:r>
        <w:r w:rsidR="00D54689" w:rsidRPr="00205D34">
          <w:rPr>
            <w:rStyle w:val="Hyperlink"/>
            <w:noProof/>
            <w:rtl/>
          </w:rPr>
          <w:t xml:space="preserve"> </w:t>
        </w:r>
        <w:r w:rsidR="00D54689" w:rsidRPr="00205D34">
          <w:rPr>
            <w:rStyle w:val="Hyperlink"/>
            <w:rFonts w:hint="eastAsia"/>
            <w:noProof/>
            <w:rtl/>
          </w:rPr>
          <w:t>خلاف</w:t>
        </w:r>
        <w:r w:rsidR="00D54689" w:rsidRPr="00205D34">
          <w:rPr>
            <w:rStyle w:val="Hyperlink"/>
            <w:noProof/>
            <w:rtl/>
          </w:rPr>
          <w:t xml:space="preserve"> </w:t>
        </w:r>
        <w:r w:rsidR="00D54689" w:rsidRPr="00205D34">
          <w:rPr>
            <w:rStyle w:val="Hyperlink"/>
            <w:rFonts w:hint="eastAsia"/>
            <w:noProof/>
            <w:rtl/>
          </w:rPr>
          <w:t>ادعا</w:t>
        </w:r>
        <w:r w:rsidR="00D54689" w:rsidRPr="00205D34">
          <w:rPr>
            <w:rStyle w:val="Hyperlink"/>
            <w:rFonts w:hint="cs"/>
            <w:noProof/>
            <w:rtl/>
          </w:rPr>
          <w:t>ی</w:t>
        </w:r>
        <w:r w:rsidR="00D54689" w:rsidRPr="00205D34">
          <w:rPr>
            <w:rStyle w:val="Hyperlink"/>
            <w:noProof/>
            <w:rtl/>
          </w:rPr>
          <w:t xml:space="preserve"> </w:t>
        </w:r>
        <w:r w:rsidR="00D54689" w:rsidRPr="00205D34">
          <w:rPr>
            <w:rStyle w:val="Hyperlink"/>
            <w:rFonts w:hint="eastAsia"/>
            <w:noProof/>
            <w:rtl/>
          </w:rPr>
          <w:t>مرحوم</w:t>
        </w:r>
        <w:r w:rsidR="00D54689" w:rsidRPr="00205D34">
          <w:rPr>
            <w:rStyle w:val="Hyperlink"/>
            <w:noProof/>
            <w:rtl/>
          </w:rPr>
          <w:t xml:space="preserve"> </w:t>
        </w:r>
        <w:r w:rsidR="00D54689" w:rsidRPr="00205D34">
          <w:rPr>
            <w:rStyle w:val="Hyperlink"/>
            <w:rFonts w:hint="eastAsia"/>
            <w:noProof/>
            <w:rtl/>
          </w:rPr>
          <w:t>خو</w:t>
        </w:r>
        <w:r w:rsidR="00D54689" w:rsidRPr="00205D34">
          <w:rPr>
            <w:rStyle w:val="Hyperlink"/>
            <w:rFonts w:hint="cs"/>
            <w:noProof/>
            <w:rtl/>
          </w:rPr>
          <w:t>یی</w:t>
        </w:r>
        <w:r w:rsidR="00D54689">
          <w:rPr>
            <w:noProof/>
            <w:webHidden/>
            <w:rtl/>
          </w:rPr>
          <w:tab/>
        </w:r>
        <w:r w:rsidR="00D54689">
          <w:rPr>
            <w:rStyle w:val="Hyperlink"/>
            <w:noProof/>
            <w:rtl/>
          </w:rPr>
          <w:fldChar w:fldCharType="begin"/>
        </w:r>
        <w:r w:rsidR="00D54689">
          <w:rPr>
            <w:noProof/>
            <w:webHidden/>
            <w:rtl/>
          </w:rPr>
          <w:instrText xml:space="preserve"> </w:instrText>
        </w:r>
        <w:r w:rsidR="00D54689">
          <w:rPr>
            <w:noProof/>
            <w:webHidden/>
          </w:rPr>
          <w:instrText xml:space="preserve">PAGEREF </w:instrText>
        </w:r>
        <w:r w:rsidR="00D54689">
          <w:rPr>
            <w:noProof/>
            <w:webHidden/>
            <w:rtl/>
          </w:rPr>
          <w:instrText>_</w:instrText>
        </w:r>
        <w:r w:rsidR="00D54689">
          <w:rPr>
            <w:noProof/>
            <w:webHidden/>
          </w:rPr>
          <w:instrText>Toc499574545 \h</w:instrText>
        </w:r>
        <w:r w:rsidR="00D54689">
          <w:rPr>
            <w:noProof/>
            <w:webHidden/>
            <w:rtl/>
          </w:rPr>
          <w:instrText xml:space="preserve"> </w:instrText>
        </w:r>
        <w:r w:rsidR="00D54689">
          <w:rPr>
            <w:rStyle w:val="Hyperlink"/>
            <w:noProof/>
            <w:rtl/>
          </w:rPr>
        </w:r>
        <w:r w:rsidR="00D54689">
          <w:rPr>
            <w:rStyle w:val="Hyperlink"/>
            <w:noProof/>
            <w:rtl/>
          </w:rPr>
          <w:fldChar w:fldCharType="separate"/>
        </w:r>
        <w:r w:rsidR="00D54689">
          <w:rPr>
            <w:noProof/>
            <w:webHidden/>
            <w:rtl/>
          </w:rPr>
          <w:t>3</w:t>
        </w:r>
        <w:r w:rsidR="00D54689">
          <w:rPr>
            <w:rStyle w:val="Hyperlink"/>
            <w:noProof/>
            <w:rtl/>
          </w:rPr>
          <w:fldChar w:fldCharType="end"/>
        </w:r>
      </w:hyperlink>
    </w:p>
    <w:p w:rsidR="00D54689" w:rsidRDefault="00FC20CC" w:rsidP="00997317">
      <w:pPr>
        <w:pStyle w:val="TOC2"/>
        <w:tabs>
          <w:tab w:val="right" w:leader="dot" w:pos="10194"/>
        </w:tabs>
        <w:jc w:val="both"/>
        <w:rPr>
          <w:rFonts w:asciiTheme="minorHAnsi" w:eastAsiaTheme="minorEastAsia" w:hAnsiTheme="minorHAnsi" w:cstheme="minorBidi"/>
          <w:bCs w:val="0"/>
          <w:noProof/>
          <w:color w:val="auto"/>
          <w:szCs w:val="22"/>
          <w:rtl/>
        </w:rPr>
      </w:pPr>
      <w:hyperlink w:anchor="_Toc499574546" w:history="1">
        <w:r w:rsidR="00D54689" w:rsidRPr="00205D34">
          <w:rPr>
            <w:rStyle w:val="Hyperlink"/>
            <w:rFonts w:hint="eastAsia"/>
            <w:noProof/>
            <w:rtl/>
          </w:rPr>
          <w:t>ثمره</w:t>
        </w:r>
        <w:r w:rsidR="00D54689" w:rsidRPr="00205D34">
          <w:rPr>
            <w:rStyle w:val="Hyperlink"/>
            <w:noProof/>
            <w:rtl/>
          </w:rPr>
          <w:t xml:space="preserve"> </w:t>
        </w:r>
        <w:r w:rsidR="00D54689" w:rsidRPr="00205D34">
          <w:rPr>
            <w:rStyle w:val="Hyperlink"/>
            <w:rFonts w:hint="eastAsia"/>
            <w:noProof/>
            <w:rtl/>
          </w:rPr>
          <w:t>اختلاف</w:t>
        </w:r>
        <w:r w:rsidR="00D54689" w:rsidRPr="00205D34">
          <w:rPr>
            <w:rStyle w:val="Hyperlink"/>
            <w:noProof/>
            <w:rtl/>
          </w:rPr>
          <w:t xml:space="preserve"> </w:t>
        </w:r>
        <w:r w:rsidR="00D54689" w:rsidRPr="00205D34">
          <w:rPr>
            <w:rStyle w:val="Hyperlink"/>
            <w:rFonts w:hint="eastAsia"/>
            <w:noProof/>
            <w:rtl/>
          </w:rPr>
          <w:t>در</w:t>
        </w:r>
        <w:r w:rsidR="00D54689" w:rsidRPr="00205D34">
          <w:rPr>
            <w:rStyle w:val="Hyperlink"/>
            <w:noProof/>
            <w:rtl/>
          </w:rPr>
          <w:t xml:space="preserve"> </w:t>
        </w:r>
        <w:r w:rsidR="00D54689" w:rsidRPr="00205D34">
          <w:rPr>
            <w:rStyle w:val="Hyperlink"/>
            <w:rFonts w:hint="eastAsia"/>
            <w:noProof/>
            <w:rtl/>
          </w:rPr>
          <w:t>تعر</w:t>
        </w:r>
        <w:r w:rsidR="00D54689" w:rsidRPr="00205D34">
          <w:rPr>
            <w:rStyle w:val="Hyperlink"/>
            <w:rFonts w:hint="cs"/>
            <w:noProof/>
            <w:rtl/>
          </w:rPr>
          <w:t>ی</w:t>
        </w:r>
        <w:r w:rsidR="00D54689" w:rsidRPr="00205D34">
          <w:rPr>
            <w:rStyle w:val="Hyperlink"/>
            <w:rFonts w:hint="eastAsia"/>
            <w:noProof/>
            <w:rtl/>
          </w:rPr>
          <w:t>ف</w:t>
        </w:r>
        <w:r w:rsidR="00D54689">
          <w:rPr>
            <w:noProof/>
            <w:webHidden/>
            <w:rtl/>
          </w:rPr>
          <w:tab/>
        </w:r>
        <w:r w:rsidR="00D54689">
          <w:rPr>
            <w:rStyle w:val="Hyperlink"/>
            <w:noProof/>
            <w:rtl/>
          </w:rPr>
          <w:fldChar w:fldCharType="begin"/>
        </w:r>
        <w:r w:rsidR="00D54689">
          <w:rPr>
            <w:noProof/>
            <w:webHidden/>
            <w:rtl/>
          </w:rPr>
          <w:instrText xml:space="preserve"> </w:instrText>
        </w:r>
        <w:r w:rsidR="00D54689">
          <w:rPr>
            <w:noProof/>
            <w:webHidden/>
          </w:rPr>
          <w:instrText xml:space="preserve">PAGEREF </w:instrText>
        </w:r>
        <w:r w:rsidR="00D54689">
          <w:rPr>
            <w:noProof/>
            <w:webHidden/>
            <w:rtl/>
          </w:rPr>
          <w:instrText>_</w:instrText>
        </w:r>
        <w:r w:rsidR="00D54689">
          <w:rPr>
            <w:noProof/>
            <w:webHidden/>
          </w:rPr>
          <w:instrText>Toc499574546 \h</w:instrText>
        </w:r>
        <w:r w:rsidR="00D54689">
          <w:rPr>
            <w:noProof/>
            <w:webHidden/>
            <w:rtl/>
          </w:rPr>
          <w:instrText xml:space="preserve"> </w:instrText>
        </w:r>
        <w:r w:rsidR="00D54689">
          <w:rPr>
            <w:rStyle w:val="Hyperlink"/>
            <w:noProof/>
            <w:rtl/>
          </w:rPr>
        </w:r>
        <w:r w:rsidR="00D54689">
          <w:rPr>
            <w:rStyle w:val="Hyperlink"/>
            <w:noProof/>
            <w:rtl/>
          </w:rPr>
          <w:fldChar w:fldCharType="separate"/>
        </w:r>
        <w:r w:rsidR="00D54689">
          <w:rPr>
            <w:noProof/>
            <w:webHidden/>
            <w:rtl/>
          </w:rPr>
          <w:t>4</w:t>
        </w:r>
        <w:r w:rsidR="00D54689">
          <w:rPr>
            <w:rStyle w:val="Hyperlink"/>
            <w:noProof/>
            <w:rtl/>
          </w:rPr>
          <w:fldChar w:fldCharType="end"/>
        </w:r>
      </w:hyperlink>
    </w:p>
    <w:p w:rsidR="00C91EB6" w:rsidRPr="00C91EB6" w:rsidRDefault="00D54689" w:rsidP="00997317">
      <w:pPr>
        <w:jc w:val="both"/>
      </w:pPr>
      <w:r>
        <w:fldChar w:fldCharType="end"/>
      </w:r>
    </w:p>
    <w:p w:rsidR="00F343FB" w:rsidRPr="00A6366F" w:rsidRDefault="00F842AD" w:rsidP="00997317">
      <w:pPr>
        <w:jc w:val="both"/>
      </w:pPr>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042A2A">
        <w:rPr>
          <w:rFonts w:hint="cs"/>
          <w:rtl/>
        </w:rPr>
        <w:t>اقوال</w:t>
      </w:r>
      <w:r w:rsidR="00042A2A">
        <w:rPr>
          <w:rtl/>
        </w:rPr>
        <w:t xml:space="preserve"> </w:t>
      </w:r>
      <w:r w:rsidR="00042A2A">
        <w:rPr>
          <w:rFonts w:hint="cs"/>
          <w:rtl/>
        </w:rPr>
        <w:t>در</w:t>
      </w:r>
      <w:r w:rsidR="00042A2A">
        <w:rPr>
          <w:rtl/>
        </w:rPr>
        <w:t xml:space="preserve"> </w:t>
      </w:r>
      <w:r w:rsidR="00042A2A">
        <w:rPr>
          <w:rFonts w:hint="cs"/>
          <w:rtl/>
        </w:rPr>
        <w:t>تعریف</w:t>
      </w:r>
      <w:r w:rsidR="00042A2A">
        <w:rPr>
          <w:rtl/>
        </w:rPr>
        <w:t xml:space="preserve"> </w:t>
      </w:r>
      <w:r w:rsidR="00042A2A">
        <w:rPr>
          <w:rFonts w:hint="cs"/>
          <w:rtl/>
        </w:rPr>
        <w:t>تقلید</w:t>
      </w:r>
      <w:r w:rsidR="00025B70">
        <w:rPr>
          <w:rFonts w:hint="cs"/>
          <w:rtl/>
        </w:rPr>
        <w:t xml:space="preserve"> </w:t>
      </w:r>
      <w:r w:rsidR="00DB1D16">
        <w:rPr>
          <w:rFonts w:hint="cs"/>
          <w:rtl/>
        </w:rPr>
        <w:t>اجتهاد و تقلید</w:t>
      </w:r>
      <w:r w:rsidR="00386C11" w:rsidRPr="00A6366F">
        <w:rPr>
          <w:rFonts w:hint="cs"/>
          <w:rtl/>
        </w:rPr>
        <w:t>/</w:t>
      </w:r>
      <w:bookmarkStart w:id="1" w:name="BokSabj_d"/>
      <w:bookmarkEnd w:id="1"/>
      <w:r w:rsidR="00042A2A">
        <w:rPr>
          <w:rFonts w:hint="cs"/>
          <w:rtl/>
        </w:rPr>
        <w:t>تعریف</w:t>
      </w:r>
      <w:r w:rsidR="00042A2A">
        <w:rPr>
          <w:rtl/>
        </w:rPr>
        <w:t xml:space="preserve"> </w:t>
      </w:r>
      <w:r w:rsidR="00042A2A">
        <w:rPr>
          <w:rFonts w:hint="cs"/>
          <w:rtl/>
        </w:rPr>
        <w:t>تقلید</w:t>
      </w:r>
      <w:r w:rsidR="00386C11" w:rsidRPr="00A6366F">
        <w:rPr>
          <w:rFonts w:hint="cs"/>
          <w:rtl/>
        </w:rPr>
        <w:t xml:space="preserve"> /</w:t>
      </w:r>
      <w:bookmarkStart w:id="2" w:name="Bokkolli"/>
      <w:bookmarkEnd w:id="2"/>
      <w:r w:rsidR="00042A2A">
        <w:rPr>
          <w:rFonts w:hint="cs"/>
          <w:rtl/>
        </w:rPr>
        <w:t>اجتهاد</w:t>
      </w:r>
      <w:r w:rsidR="00042A2A">
        <w:rPr>
          <w:rtl/>
        </w:rPr>
        <w:t xml:space="preserve"> </w:t>
      </w:r>
      <w:r w:rsidR="00042A2A">
        <w:rPr>
          <w:rFonts w:hint="cs"/>
          <w:rtl/>
        </w:rPr>
        <w:t>و</w:t>
      </w:r>
      <w:r w:rsidR="00042A2A">
        <w:rPr>
          <w:rtl/>
        </w:rPr>
        <w:t xml:space="preserve"> </w:t>
      </w:r>
      <w:r w:rsidR="00042A2A">
        <w:rPr>
          <w:rFonts w:hint="cs"/>
          <w:rtl/>
        </w:rPr>
        <w:t>تقلید</w:t>
      </w:r>
      <w:r w:rsidR="001B6799" w:rsidRPr="00A6366F">
        <w:rPr>
          <w:rFonts w:hint="cs"/>
          <w:rtl/>
        </w:rPr>
        <w:t xml:space="preserve"> </w:t>
      </w:r>
    </w:p>
    <w:p w:rsidR="008F5B4D" w:rsidRPr="00B70B46" w:rsidRDefault="008F5B4D" w:rsidP="00997317">
      <w:pPr>
        <w:jc w:val="both"/>
        <w:rPr>
          <w:rStyle w:val="Emphasis"/>
          <w:b/>
          <w:bCs w:val="0"/>
          <w:color w:val="0202FF"/>
          <w:rtl/>
        </w:rPr>
      </w:pPr>
      <w:r w:rsidRPr="00B70B46">
        <w:rPr>
          <w:rStyle w:val="Emphasis"/>
          <w:rFonts w:hint="cs"/>
          <w:b/>
          <w:bCs w:val="0"/>
          <w:color w:val="0202FF"/>
          <w:rtl/>
        </w:rPr>
        <w:t>خلاصه مباحث گذشته:</w:t>
      </w:r>
    </w:p>
    <w:p w:rsidR="00247D2F" w:rsidRPr="003A6148" w:rsidRDefault="000E241B" w:rsidP="00997317">
      <w:pPr>
        <w:pBdr>
          <w:bottom w:val="double" w:sz="6" w:space="1" w:color="auto"/>
        </w:pBdr>
        <w:jc w:val="both"/>
      </w:pPr>
      <w:r>
        <w:rPr>
          <w:rFonts w:hint="cs"/>
          <w:rtl/>
        </w:rPr>
        <w:t xml:space="preserve">در جلسه قبل تعاریف سه گانه ای برای تقلید مطرح گردید. مرحوم اخوند فرمود تقلید اخذ قول غیر است برای عمل کردن به ان. مرحوم خویی فرمود تقلید عملی است که مستند به قول غیر باشد. مرحوم شیخ و سید یزدی فرمودند تقلید التزام به عمل کردن به قول غیر است. التبه شاید منظور مرحوم اخوند نیز همان التزام باشد چون کلمات اخوند ناظر به کلمات مرحوم شیخ است و نظر مرحوم شیخ را دیده است و فقط تعریف عمل مستند را رد میکند فلذا شاید منظور اخوند همان التزام باشد. به هر حال مرحوم اخوند میفرماید تقلید نمیتواند به معنای عمل مستند باشد زیرا اگر این تعریف مراد باشد باید اولین تقلید بدون تقلید باشد زیرا در تقلید اول باید اخذ باشد بعد عمل شکل بگیرد درحالی که طبق این تعریف اولین تقلید اخذ در ان وجود ندارد و عمل بدون تقلید هم باطل است. استاد فرمود لازم نیست که همیشه اول اخذ باشد بعد عمل. بلکه میتواند عمل و اخذ با هم باشند. بعد وارد اوفقیت تعاریف نسبت به معنای لغوی تقلید شدند. مرحوم خویی فرمود تعریف تقلید به عمل مستند هم با معنای لغوی </w:t>
      </w:r>
      <w:r w:rsidR="005507C1">
        <w:rPr>
          <w:rFonts w:hint="cs"/>
          <w:rtl/>
        </w:rPr>
        <w:t>تقلید اوفق است و هم با معنای روایی و هم با معنای ارتکازی عرفی اوفق است. اما معنای لغوی تقید عبارت است از اینکه قلاده را بر گردن غیر گذاشتن است و وقتی عامی عمل خود را مستند به قول غیر میکند در حقیقت مسوولیت عمل خود را بر گردن مجتهد میگذارد بخلاف معنای التزام و اخذ که در حقیقت چیزی نیست که ان را به گردن غیر بیاندازد. استاد فرمود در هر سه تعریف معنای لغوی تقلید لحاظ شده است زیرا در همه تعاریف عمل وجود دارد منتها در تعریف مرحوم خویی معنای لغوی واضحتر است.</w:t>
      </w:r>
    </w:p>
    <w:p w:rsidR="001A1EA5" w:rsidRDefault="005507C1" w:rsidP="00997317">
      <w:pPr>
        <w:pStyle w:val="Heading1"/>
        <w:jc w:val="both"/>
        <w:rPr>
          <w:rtl/>
        </w:rPr>
      </w:pPr>
      <w:bookmarkStart w:id="3" w:name="_Toc499574538"/>
      <w:r>
        <w:rPr>
          <w:rFonts w:hint="cs"/>
          <w:rtl/>
        </w:rPr>
        <w:lastRenderedPageBreak/>
        <w:t>تعریف تقلید</w:t>
      </w:r>
      <w:bookmarkEnd w:id="3"/>
    </w:p>
    <w:p w:rsidR="005507C1" w:rsidRPr="005507C1" w:rsidRDefault="005507C1" w:rsidP="00997317">
      <w:pPr>
        <w:pStyle w:val="Heading2"/>
        <w:jc w:val="both"/>
        <w:rPr>
          <w:rtl/>
        </w:rPr>
      </w:pPr>
      <w:bookmarkStart w:id="4" w:name="_Toc499574539"/>
      <w:r>
        <w:rPr>
          <w:rFonts w:hint="cs"/>
          <w:rtl/>
        </w:rPr>
        <w:t xml:space="preserve">اوفقیت تعریف تقلید به التزام با معنای لغوی از نظر </w:t>
      </w:r>
      <w:r w:rsidR="00D54689">
        <w:rPr>
          <w:rFonts w:hint="cs"/>
          <w:rtl/>
        </w:rPr>
        <w:t xml:space="preserve">مرحوم </w:t>
      </w:r>
      <w:r>
        <w:rPr>
          <w:rFonts w:hint="cs"/>
          <w:rtl/>
        </w:rPr>
        <w:t>اغا ضیاء</w:t>
      </w:r>
      <w:bookmarkEnd w:id="4"/>
    </w:p>
    <w:p w:rsidR="005507C1" w:rsidRDefault="005507C1" w:rsidP="00997317">
      <w:pPr>
        <w:jc w:val="both"/>
        <w:rPr>
          <w:rtl/>
        </w:rPr>
      </w:pPr>
      <w:r>
        <w:rPr>
          <w:rFonts w:hint="cs"/>
          <w:rtl/>
        </w:rPr>
        <w:t xml:space="preserve">قبل از اینکه وارد بحث شویم نکته ای را مرحوم اغا ضیا فرمودند که به بیان ان میپردازم. </w:t>
      </w:r>
      <w:r w:rsidR="00997317">
        <w:rPr>
          <w:rFonts w:hint="cs"/>
          <w:rtl/>
        </w:rPr>
        <w:t>ایشان میفرماید: تعریف به التزام</w:t>
      </w:r>
      <w:r>
        <w:rPr>
          <w:rFonts w:hint="cs"/>
          <w:rtl/>
        </w:rPr>
        <w:t xml:space="preserve"> به معنای لغوی تقلید اوفق است زیرا وقتی عامی ملتزم میشود که به قول غیر عمل کند در حقیقت قلاده را بر گردن خودش انداخته است که به قول غیر عمل کند و خود عامی مقلد است به فتح لام و مجتهد مقلد است به کسر لام. یعنی در حقیقت ایشان اوفقیت به معنای لغوی را عکس شیخ و سید معنا کرده است.</w:t>
      </w:r>
    </w:p>
    <w:p w:rsidR="00D03136" w:rsidRDefault="005507C1" w:rsidP="00997317">
      <w:pPr>
        <w:pStyle w:val="Heading2"/>
        <w:jc w:val="both"/>
        <w:rPr>
          <w:rtl/>
        </w:rPr>
      </w:pPr>
      <w:bookmarkStart w:id="5" w:name="_Toc499574540"/>
      <w:r>
        <w:rPr>
          <w:rFonts w:hint="cs"/>
          <w:rtl/>
        </w:rPr>
        <w:t xml:space="preserve">تقلید در بحث ما از باب تفعیل است نه از باب </w:t>
      </w:r>
      <w:r w:rsidR="00D03136">
        <w:rPr>
          <w:rFonts w:hint="cs"/>
          <w:rtl/>
        </w:rPr>
        <w:t>تفعل</w:t>
      </w:r>
      <w:bookmarkEnd w:id="5"/>
    </w:p>
    <w:p w:rsidR="00D03136" w:rsidRDefault="00D03136" w:rsidP="00997317">
      <w:pPr>
        <w:jc w:val="both"/>
        <w:rPr>
          <w:rtl/>
        </w:rPr>
      </w:pPr>
      <w:r>
        <w:rPr>
          <w:rFonts w:hint="cs"/>
          <w:rtl/>
        </w:rPr>
        <w:t>ما قبول داریم وقتی گفته میشود تقلد السیف یعنی شمشیر را بر گردن انداخت و یا بند ان را بر گردن خود انداخت ولی این ماده از باب تفعل است که با بحث ما فرق میکند زیرا تقلیدی که ما از ان بحث میکنیم تقلیدی است که باب تفعیل است و دو مفعول را میگیرد و در بعضی از روایات هم که این ماده استعمال شده است و بحث ما را شامل میشود همان با تفعیل است. بنا بر این کلام مرحوم اغا ضیا متین است ولی خارج از بحث ماست.</w:t>
      </w:r>
    </w:p>
    <w:p w:rsidR="00944A7B" w:rsidRDefault="00944A7B" w:rsidP="00997317">
      <w:pPr>
        <w:pStyle w:val="Heading3"/>
        <w:jc w:val="both"/>
        <w:rPr>
          <w:rtl/>
        </w:rPr>
      </w:pPr>
      <w:bookmarkStart w:id="6" w:name="_Toc499574541"/>
      <w:r>
        <w:rPr>
          <w:rFonts w:hint="cs"/>
          <w:rtl/>
        </w:rPr>
        <w:t>نکته: معنای ضامن بودن مفتی</w:t>
      </w:r>
      <w:bookmarkEnd w:id="6"/>
    </w:p>
    <w:p w:rsidR="00944A7B" w:rsidRPr="00944A7B" w:rsidRDefault="00944A7B" w:rsidP="00997317">
      <w:pPr>
        <w:jc w:val="both"/>
        <w:rPr>
          <w:rtl/>
        </w:rPr>
      </w:pPr>
      <w:r>
        <w:rPr>
          <w:rFonts w:hint="cs"/>
          <w:rtl/>
        </w:rPr>
        <w:t>اینکه در این روایات امده است که مفتی ضامن است به این معنا نیست که در همه وقایع متفی ضامن است چه اینکه حکم را دست استنباط کرده باشد و چه اشتباه ان را استنباط کرده باشد. بلکه به این معنا است که مجتهد مسوول است و از در مورد حکم صادر شده سوال میپرسند که ایا در این حکم حجت داشتی یا خیر؟ اگر حجت داشته باشد که مشکلی ندارد ولی اگر حجت نداشته باشد ان وقت باید جواب دهد و ضامن است.</w:t>
      </w:r>
    </w:p>
    <w:p w:rsidR="00D03136" w:rsidRDefault="00D03136" w:rsidP="00997317">
      <w:pPr>
        <w:pStyle w:val="Heading2"/>
        <w:jc w:val="both"/>
        <w:rPr>
          <w:rtl/>
        </w:rPr>
      </w:pPr>
      <w:bookmarkStart w:id="7" w:name="_Toc499574542"/>
      <w:r>
        <w:rPr>
          <w:rFonts w:hint="cs"/>
          <w:rtl/>
        </w:rPr>
        <w:t>اوفقیت تعریف تقلید به عمل مستند با معنای لغوی از جهت روایی</w:t>
      </w:r>
      <w:bookmarkEnd w:id="7"/>
      <w:r w:rsidR="00997317">
        <w:rPr>
          <w:rStyle w:val="FootnoteReference"/>
          <w:rtl/>
        </w:rPr>
        <w:footnoteReference w:id="1"/>
      </w:r>
    </w:p>
    <w:p w:rsidR="00D03136" w:rsidRDefault="00D03136" w:rsidP="00997317">
      <w:pPr>
        <w:jc w:val="both"/>
        <w:rPr>
          <w:rtl/>
        </w:rPr>
      </w:pPr>
      <w:r>
        <w:rPr>
          <w:rFonts w:hint="cs"/>
          <w:rtl/>
        </w:rPr>
        <w:t xml:space="preserve">مرحوم خویی فرمود که تعریف تقلید به عمل مستند با معنای لغوی مناسب است زیرا از جهت لغت و راویت و ارتکاز عرفی این اوفقیت تایید میشود در جلسه قبل از جهت لغوی بحث شد و بحث به تایید از جهت روایت رسید.  روایاتی که میتوان به </w:t>
      </w:r>
      <w:r>
        <w:rPr>
          <w:rFonts w:hint="cs"/>
          <w:rtl/>
        </w:rPr>
        <w:lastRenderedPageBreak/>
        <w:t>عنوان تایید اورد، دو بیان دارند</w:t>
      </w:r>
      <w:r w:rsidR="00D54689">
        <w:rPr>
          <w:rStyle w:val="FootnoteReference"/>
          <w:rtl/>
        </w:rPr>
        <w:footnoteReference w:id="2"/>
      </w:r>
      <w:r>
        <w:rPr>
          <w:rFonts w:hint="cs"/>
          <w:rtl/>
        </w:rPr>
        <w:t xml:space="preserve"> در بعضی از انها امده است که مفتی ضامن است و در بعضی هم امده است که مجیب چه بگوید من بر عهده میگیرم و چه نگوید بر گردن او است.  از این معنای روایی فهمیده میشود که عمل است مفتی ضامن است و یا بر گردن است نه اینکه التزام و یا اخذ قول غیر را ضامن باشد. بنا بر این تعریف به عمل مستند برای تقلید اوفق است.</w:t>
      </w:r>
    </w:p>
    <w:p w:rsidR="00D43AE6" w:rsidRDefault="00D43AE6" w:rsidP="00997317">
      <w:pPr>
        <w:pStyle w:val="Heading2"/>
        <w:jc w:val="both"/>
        <w:rPr>
          <w:rtl/>
        </w:rPr>
      </w:pPr>
      <w:bookmarkStart w:id="8" w:name="_Toc499574543"/>
      <w:r>
        <w:rPr>
          <w:rFonts w:hint="cs"/>
          <w:rtl/>
        </w:rPr>
        <w:t>مستبطن بودن عمل در هر سه تعریف</w:t>
      </w:r>
      <w:bookmarkEnd w:id="8"/>
    </w:p>
    <w:p w:rsidR="00D43AE6" w:rsidRDefault="00D43AE6" w:rsidP="00997317">
      <w:pPr>
        <w:jc w:val="both"/>
        <w:rPr>
          <w:rtl/>
        </w:rPr>
      </w:pPr>
      <w:r>
        <w:rPr>
          <w:rFonts w:hint="cs"/>
          <w:rtl/>
        </w:rPr>
        <w:t xml:space="preserve">استاد میفرماید: این فرمایش مرحوم خویی وقتی درست است که در تعاریف دیگری عمل وجود نداشته باشد در این صورت حرف اقای خویی درست بود ولی در تعاریف دیگر نیز عمل اخذ شده است زیرا وقتی تقلید را به التزام تعریف میکنند یعنی ملتزم میشود که به قول غیر عمل کند و یا تعریف به اخذ قول غیر معنایش این است که قول دیگری را اخذ میکند </w:t>
      </w:r>
      <w:r w:rsidR="00944A7B">
        <w:rPr>
          <w:rFonts w:hint="cs"/>
          <w:rtl/>
        </w:rPr>
        <w:t>برای عمل کردن به ان. فلذا رد همه عمل اخذ شده است. هرچند که در تعریف مرحوم خویی عمل واضح تر است.</w:t>
      </w:r>
    </w:p>
    <w:p w:rsidR="00944A7B" w:rsidRDefault="00944A7B" w:rsidP="00997317">
      <w:pPr>
        <w:pStyle w:val="Heading2"/>
        <w:jc w:val="both"/>
        <w:rPr>
          <w:rtl/>
        </w:rPr>
      </w:pPr>
      <w:bookmarkStart w:id="9" w:name="_Toc499574544"/>
      <w:r>
        <w:rPr>
          <w:rFonts w:hint="cs"/>
          <w:rtl/>
        </w:rPr>
        <w:t>اوفق بودن تعریف عمل مستند با معنای لغوی از جهت ارتکاز عرفی</w:t>
      </w:r>
      <w:bookmarkEnd w:id="9"/>
      <w:r w:rsidR="00997317">
        <w:rPr>
          <w:rStyle w:val="FootnoteReference"/>
          <w:rtl/>
        </w:rPr>
        <w:footnoteReference w:id="3"/>
      </w:r>
    </w:p>
    <w:p w:rsidR="00944A7B" w:rsidRDefault="00944A7B" w:rsidP="00997317">
      <w:pPr>
        <w:jc w:val="both"/>
        <w:rPr>
          <w:rtl/>
        </w:rPr>
      </w:pPr>
      <w:r>
        <w:rPr>
          <w:rFonts w:hint="cs"/>
          <w:rtl/>
        </w:rPr>
        <w:t>در عرف وقتی کسی میگوید قلدتک الزیاره به معنای ان است که عمل خارجی زیارت را بر گردن تو میگذارم نه اینکه التزام به زیارت از جانب من را بر گردن تو میگذارم ویا اینکه اخذ به این قول برای عمل زیارت را بر گردن تو میگذارم. و از طرفی این ماده از همان ماده ای است که در روایات امده است و محل بحث است. بنابر این تعریف تقلید به عمل مستند از لحاظ ارتکاز عرفی با معنای</w:t>
      </w:r>
      <w:r w:rsidR="00E55AF1">
        <w:rPr>
          <w:rFonts w:hint="cs"/>
          <w:rtl/>
        </w:rPr>
        <w:t xml:space="preserve"> لغوی اوفق است.</w:t>
      </w:r>
    </w:p>
    <w:p w:rsidR="00E55AF1" w:rsidRDefault="00E55AF1" w:rsidP="00997317">
      <w:pPr>
        <w:pStyle w:val="Heading2"/>
        <w:jc w:val="both"/>
        <w:rPr>
          <w:rtl/>
        </w:rPr>
      </w:pPr>
      <w:bookmarkStart w:id="10" w:name="_Toc499574545"/>
      <w:r>
        <w:rPr>
          <w:rFonts w:hint="cs"/>
          <w:rtl/>
        </w:rPr>
        <w:t>فهم عرفی بر خلاف ادعای مرحوم خویی</w:t>
      </w:r>
      <w:bookmarkEnd w:id="10"/>
    </w:p>
    <w:p w:rsidR="00E55AF1" w:rsidRDefault="00E55AF1" w:rsidP="00997317">
      <w:pPr>
        <w:jc w:val="both"/>
        <w:rPr>
          <w:rtl/>
        </w:rPr>
      </w:pPr>
      <w:r>
        <w:rPr>
          <w:rFonts w:hint="cs"/>
          <w:rtl/>
        </w:rPr>
        <w:t xml:space="preserve">عرف خلاف معنای ادعا شده از طرف مرحوم خویی را میفهمد زیرا عرف از تقلید مجرد التزام را میفهمد و لو اینکه اصلا عملی در کار نباشد یعنی وقتی یک عامی از مجتهدی به مجتهد دیگری رجوع میکند و بنا گذاری بر عمل به مجتهد دیگر میکند و لو اینکه اصلا عملی در کار نباشد ولی عرف میگوید از او تقلید کرده است. در مثالی که مرحوم خویی اورد درست است که عمل را متعهد میشود ولی ما با ان مثال کاری نداریم بلکه به تقلید در احکام کار داریم که خلاف مدعای مرحوم خویی است. و اینکه اخوند گفته است اخذ کند به خاطر این است که اخذ اماره ای بر التزام است. اگر عمل را تقلید میگویند به خاطر همان حیثیت بنا گذاری و التزام است ولو اینکه عملی درکار نباشد. اتفاقا در همان روایتی که میگوید ((قلدتک دینی)) عملی در کار </w:t>
      </w:r>
      <w:r>
        <w:rPr>
          <w:rFonts w:hint="cs"/>
          <w:rtl/>
        </w:rPr>
        <w:lastRenderedPageBreak/>
        <w:t>نیست. ارتکاز مرحوم اخوند هم خوب بوده است که فرموده است اول باید اخذ باشد بعد عمل. هرچند اشکال ایشان درست نیست ولی ارتکازش خوب کار کرده است.</w:t>
      </w:r>
    </w:p>
    <w:p w:rsidR="00E55AF1" w:rsidRDefault="00E55AF1" w:rsidP="00997317">
      <w:pPr>
        <w:pStyle w:val="Heading2"/>
        <w:jc w:val="both"/>
        <w:rPr>
          <w:rtl/>
        </w:rPr>
      </w:pPr>
      <w:bookmarkStart w:id="11" w:name="_Toc499574546"/>
      <w:r>
        <w:rPr>
          <w:rFonts w:hint="cs"/>
          <w:rtl/>
        </w:rPr>
        <w:t>ثمره اختلاف در تعریف</w:t>
      </w:r>
      <w:bookmarkEnd w:id="11"/>
    </w:p>
    <w:p w:rsidR="00E55AF1" w:rsidRPr="00E55AF1" w:rsidRDefault="00E55AF1" w:rsidP="00997317">
      <w:pPr>
        <w:jc w:val="both"/>
        <w:rPr>
          <w:rtl/>
        </w:rPr>
      </w:pPr>
      <w:r>
        <w:rPr>
          <w:rFonts w:hint="cs"/>
          <w:rtl/>
        </w:rPr>
        <w:t>بعضی گفته اند که این بحث ثمره ای ندارد زبرا در ایه و یا روایتی که کلمه تقلید نیامده است تا درباره ی ان بحث شود و به توضیح ان پرداخته شود. اینکه در بعضی از روایا</w:t>
      </w:r>
      <w:r w:rsidR="001E55C9">
        <w:rPr>
          <w:rFonts w:hint="cs"/>
          <w:rtl/>
        </w:rPr>
        <w:t>ت امده است ((</w:t>
      </w:r>
      <w:r w:rsidR="00D54689">
        <w:rPr>
          <w:rFonts w:hint="cs"/>
          <w:rtl/>
        </w:rPr>
        <w:t>ف</w:t>
      </w:r>
      <w:r w:rsidR="001E55C9">
        <w:rPr>
          <w:rFonts w:hint="cs"/>
          <w:rtl/>
        </w:rPr>
        <w:t>للعوام ان یقلدوه)) در تفسیر منسوب به امام حسن عسکری (</w:t>
      </w:r>
    </w:p>
    <w:p w:rsidR="005507C1" w:rsidRDefault="001E55C9" w:rsidP="00997317">
      <w:pPr>
        <w:jc w:val="both"/>
        <w:rPr>
          <w:rtl/>
        </w:rPr>
      </w:pPr>
      <w:r>
        <w:rPr>
          <w:rFonts w:hint="cs"/>
          <w:rtl/>
        </w:rPr>
        <w:t>علیه السلام) است که این روایت نه سند دارد و نه اینکه متن ان از امام صادر شده است زیرا در روایت کلماتی از قبیل عوام، تقسیم فقهاء به فاسق و غیر فاسق، و .. وجود دارد که نظیرش را در روایت دیگر ندارم و بیشتر به کلمات علما سازگارتر است.</w:t>
      </w:r>
    </w:p>
    <w:p w:rsidR="001E55C9" w:rsidRDefault="00997317" w:rsidP="00997317">
      <w:pPr>
        <w:jc w:val="both"/>
        <w:rPr>
          <w:rtl/>
        </w:rPr>
      </w:pPr>
      <w:r>
        <w:rPr>
          <w:rFonts w:hint="cs"/>
          <w:rtl/>
        </w:rPr>
        <w:t xml:space="preserve">مرحوم اغا ضیا میفرماید: </w:t>
      </w:r>
      <w:r w:rsidR="001E55C9">
        <w:rPr>
          <w:rFonts w:hint="cs"/>
          <w:rtl/>
        </w:rPr>
        <w:t>بر فرض که این روایت سند هم داشت و از امام صادر شده بود باز هم فایده نداشت زیرا این روایت ارشاد است به اینکه قول مجتهد حجیت دارد و دیگر بحث کردن از معنای تقلید فایده ای ندارد.</w:t>
      </w:r>
      <w:r w:rsidR="00DF5710">
        <w:rPr>
          <w:rFonts w:hint="cs"/>
          <w:rtl/>
        </w:rPr>
        <w:t xml:space="preserve"> نظیر ((صدق العادل)) که مفادش حجیت قول عادل است اما اینکه بحث شود که معنای صدق چیست دیگرفایده ای ندارد.</w:t>
      </w:r>
    </w:p>
    <w:p w:rsidR="00DF5710" w:rsidRDefault="00DF5710" w:rsidP="00997317">
      <w:pPr>
        <w:jc w:val="both"/>
        <w:rPr>
          <w:rtl/>
        </w:rPr>
      </w:pPr>
      <w:r>
        <w:rPr>
          <w:rFonts w:hint="cs"/>
          <w:rtl/>
        </w:rPr>
        <w:t>استاد میفرماید اگر روایت معتبر بوده باشد بحث از معنای تقلید فایده دارد زیرا روایت میگوید مقلد لازم نیست احتیاط کند و اجتهاد کند و جایز است که تقلید کند اما اینکه تقلید به چه چیزی محقق میشود باید بحث شود که ایا به التزام است یا به اخذ و یا به عمل است.</w:t>
      </w:r>
    </w:p>
    <w:p w:rsidR="00DF5710" w:rsidRDefault="00DF5710" w:rsidP="00997317">
      <w:pPr>
        <w:jc w:val="both"/>
        <w:rPr>
          <w:rtl/>
        </w:rPr>
      </w:pPr>
      <w:r>
        <w:rPr>
          <w:rFonts w:hint="cs"/>
          <w:rtl/>
        </w:rPr>
        <w:t xml:space="preserve">لا یقال: این بحث ثمره دارد در جایی که بقاء بر تقلید میت جایز است یا خیر؟ بعضی میگویند در تمام مسائل جایز است و بعضی میگویند در خصوص مسائلی که عمل کرده است و بعضی میگویند که در خصوص مسائلی که عالم شده است. در حقیقت این اختلاف به همان اختلاف در تعریف بر میگردد زیرا وقتی گفته میشود تقلید صرف التزام است قائل به جواز تقلید در تمام مسائل میشود چون التزام به تمام مسائل بوده است و کسانی که تقلید را عمل میداند قائل به جواز بقاء در خصوص مسائلی است که عمل کرده است و کسانی که به اخذ تعریف کرده اند قائل به جواز </w:t>
      </w:r>
      <w:r w:rsidR="00997317">
        <w:rPr>
          <w:rFonts w:hint="cs"/>
          <w:rtl/>
        </w:rPr>
        <w:t>بقاء در خصوص مسائلی است که عالم.</w:t>
      </w:r>
    </w:p>
    <w:p w:rsidR="00DF5710" w:rsidRPr="005507C1" w:rsidRDefault="00DF5710" w:rsidP="00997317">
      <w:pPr>
        <w:jc w:val="both"/>
        <w:rPr>
          <w:rtl/>
        </w:rPr>
      </w:pPr>
      <w:r>
        <w:rPr>
          <w:rFonts w:hint="cs"/>
          <w:rtl/>
        </w:rPr>
        <w:t>فانه یقال: اختلاف در مساله بقاء ربطی به این اختلاف در تعریف ندارد زیرا اختلاف در مساله بقاء به مدارک ان و استظهار از ادله است و کلمه تقلید در ان مدارک نیست. فلذا مرحوم خویی که تعریف تقلید را عمل مستند میداند قائل به جواز بقاء در خصوص مسائلی میداند که عالم شده است.</w:t>
      </w:r>
      <w:r w:rsidR="00D54689">
        <w:rPr>
          <w:rFonts w:hint="cs"/>
          <w:rtl/>
        </w:rPr>
        <w:t xml:space="preserve"> و همچنین در مساله عدول از مجتهددحی به مجتهد حی دیگری که اختلافی در انجا وجود دارد ربطی به بحث ما ندارد.</w:t>
      </w:r>
    </w:p>
    <w:sectPr w:rsidR="00DF5710" w:rsidRPr="005507C1"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20CC" w:rsidRDefault="00FC20CC" w:rsidP="008B750B">
      <w:pPr>
        <w:spacing w:line="240" w:lineRule="auto"/>
      </w:pPr>
      <w:r>
        <w:separator/>
      </w:r>
    </w:p>
  </w:endnote>
  <w:endnote w:type="continuationSeparator" w:id="0">
    <w:p w:rsidR="00FC20CC" w:rsidRDefault="00FC20C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97317" w:rsidRPr="00997317">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042A2A" w:rsidP="001B6799">
          <w:pPr>
            <w:pStyle w:val="Footer"/>
            <w:bidi w:val="0"/>
            <w:rPr>
              <w:color w:val="808080" w:themeColor="background1" w:themeShade="80"/>
              <w:rtl/>
            </w:rPr>
          </w:pPr>
          <w:bookmarkStart w:id="20" w:name="BokAdres"/>
          <w:bookmarkEnd w:id="20"/>
          <w:r>
            <w:rPr>
              <w:color w:val="808080" w:themeColor="background1" w:themeShade="80"/>
            </w:rPr>
            <w:t>U1mg1_13960905-029_mb1_mfeb.ir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20CC" w:rsidRDefault="00FC20CC" w:rsidP="008B750B">
      <w:pPr>
        <w:spacing w:line="240" w:lineRule="auto"/>
      </w:pPr>
      <w:r>
        <w:separator/>
      </w:r>
    </w:p>
  </w:footnote>
  <w:footnote w:type="continuationSeparator" w:id="0">
    <w:p w:rsidR="00FC20CC" w:rsidRDefault="00FC20CC" w:rsidP="008B750B">
      <w:pPr>
        <w:spacing w:line="240" w:lineRule="auto"/>
      </w:pPr>
      <w:r>
        <w:continuationSeparator/>
      </w:r>
    </w:p>
  </w:footnote>
  <w:footnote w:id="1">
    <w:p w:rsidR="00997317" w:rsidRDefault="00997317">
      <w:pPr>
        <w:pStyle w:val="FootnoteText"/>
        <w:rPr>
          <w:rFonts w:hint="cs"/>
          <w:rtl/>
        </w:rPr>
      </w:pPr>
      <w:r>
        <w:rPr>
          <w:rStyle w:val="FootnoteReference"/>
        </w:rPr>
        <w:footnoteRef/>
      </w:r>
      <w:r>
        <w:rPr>
          <w:rtl/>
        </w:rPr>
        <w:t xml:space="preserve"> </w:t>
      </w:r>
      <w:r>
        <w:rPr>
          <w:rFonts w:hint="cs"/>
          <w:rtl/>
        </w:rPr>
        <w:t>التنقیح فی شرح العروة الوثقی ج 1 ص 79</w:t>
      </w:r>
    </w:p>
  </w:footnote>
  <w:footnote w:id="2">
    <w:p w:rsidR="00D54689" w:rsidRDefault="00D54689">
      <w:pPr>
        <w:pStyle w:val="FootnoteText"/>
      </w:pPr>
      <w:r>
        <w:rPr>
          <w:rStyle w:val="FootnoteReference"/>
        </w:rPr>
        <w:footnoteRef/>
      </w:r>
      <w:r>
        <w:rPr>
          <w:rtl/>
        </w:rPr>
        <w:t xml:space="preserve"> </w:t>
      </w:r>
      <w:r>
        <w:rPr>
          <w:rFonts w:hint="cs"/>
          <w:rtl/>
        </w:rPr>
        <w:t>فروع کافی چ 2 ص 358</w:t>
      </w:r>
    </w:p>
  </w:footnote>
  <w:footnote w:id="3">
    <w:p w:rsidR="00997317" w:rsidRDefault="00997317">
      <w:pPr>
        <w:pStyle w:val="FootnoteText"/>
        <w:rPr>
          <w:rFonts w:hint="cs"/>
          <w:rtl/>
        </w:rPr>
      </w:pPr>
      <w:r>
        <w:rPr>
          <w:rStyle w:val="FootnoteReference"/>
        </w:rPr>
        <w:footnoteRef/>
      </w:r>
      <w:r>
        <w:rPr>
          <w:rtl/>
        </w:rPr>
        <w:t xml:space="preserve"> </w:t>
      </w:r>
      <w:r>
        <w:rPr>
          <w:rFonts w:hint="cs"/>
          <w:rtl/>
        </w:rPr>
        <w:t>التنیقیح فی شرح العروة الوثقی ج 1 ص 79</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997317">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997317">
      <w:rPr>
        <w:rFonts w:hint="cs"/>
        <w:b/>
        <w:bCs/>
        <w:color w:val="7030A0"/>
        <w:sz w:val="20"/>
        <w:szCs w:val="24"/>
        <w:rtl/>
      </w:rPr>
      <w:t>جلس</w:t>
    </w:r>
    <w:bookmarkStart w:id="12" w:name="_GoBack"/>
    <w:bookmarkEnd w:id="12"/>
    <w:r w:rsidR="00FA3B17" w:rsidRPr="001D2E9A">
      <w:rPr>
        <w:rFonts w:hint="cs"/>
        <w:b/>
        <w:bCs/>
        <w:color w:val="7030A0"/>
        <w:sz w:val="20"/>
        <w:szCs w:val="24"/>
        <w:rtl/>
      </w:rPr>
      <w:t>ه</w:t>
    </w:r>
    <w:bookmarkStart w:id="13" w:name="BokNum"/>
    <w:bookmarkEnd w:id="13"/>
    <w:r w:rsidR="00997317">
      <w:rPr>
        <w:rFonts w:hint="cs"/>
        <w:b/>
        <w:bCs/>
        <w:sz w:val="20"/>
        <w:szCs w:val="24"/>
        <w:rtl/>
      </w:rPr>
      <w:t>030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042A2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042A2A">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6" w:name="BokTarikh"/>
    <w:bookmarkEnd w:id="16"/>
    <w:r w:rsidR="00042A2A">
      <w:rPr>
        <w:sz w:val="24"/>
        <w:szCs w:val="24"/>
        <w:rtl/>
      </w:rPr>
      <w:t>5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7" w:name="BokSabj"/>
    <w:bookmarkEnd w:id="17"/>
    <w:r w:rsidR="00042A2A">
      <w:rPr>
        <w:rFonts w:hint="cs"/>
        <w:sz w:val="24"/>
        <w:szCs w:val="24"/>
        <w:rtl/>
      </w:rPr>
      <w:t>تعریف</w:t>
    </w:r>
    <w:r w:rsidR="00042A2A">
      <w:rPr>
        <w:sz w:val="24"/>
        <w:szCs w:val="24"/>
        <w:rtl/>
      </w:rPr>
      <w:t xml:space="preserve"> </w:t>
    </w:r>
    <w:r w:rsidR="00042A2A">
      <w:rPr>
        <w:rFonts w:hint="cs"/>
        <w:sz w:val="24"/>
        <w:szCs w:val="24"/>
        <w:rtl/>
      </w:rPr>
      <w:t>تقلید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8" w:name="Bokmoqarer"/>
    <w:bookmarkEnd w:id="18"/>
    <w:r w:rsidR="00042A2A">
      <w:rPr>
        <w:rFonts w:hint="cs"/>
        <w:sz w:val="24"/>
        <w:szCs w:val="24"/>
        <w:rtl/>
      </w:rPr>
      <w:t>مهدي</w:t>
    </w:r>
    <w:r w:rsidR="00042A2A">
      <w:rPr>
        <w:sz w:val="24"/>
        <w:szCs w:val="24"/>
        <w:rtl/>
      </w:rPr>
      <w:t xml:space="preserve"> </w:t>
    </w:r>
    <w:r w:rsidR="00042A2A">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042A2A">
      <w:rPr>
        <w:rFonts w:hint="cs"/>
        <w:sz w:val="24"/>
        <w:szCs w:val="24"/>
        <w:rtl/>
      </w:rPr>
      <w:t>اقوال</w:t>
    </w:r>
    <w:r w:rsidR="00042A2A">
      <w:rPr>
        <w:sz w:val="24"/>
        <w:szCs w:val="24"/>
        <w:rtl/>
      </w:rPr>
      <w:t xml:space="preserve"> </w:t>
    </w:r>
    <w:r w:rsidR="00042A2A">
      <w:rPr>
        <w:rFonts w:hint="cs"/>
        <w:sz w:val="24"/>
        <w:szCs w:val="24"/>
        <w:rtl/>
      </w:rPr>
      <w:t>در</w:t>
    </w:r>
    <w:r w:rsidR="00042A2A">
      <w:rPr>
        <w:sz w:val="24"/>
        <w:szCs w:val="24"/>
        <w:rtl/>
      </w:rPr>
      <w:t xml:space="preserve"> </w:t>
    </w:r>
    <w:r w:rsidR="00042A2A">
      <w:rPr>
        <w:rFonts w:hint="cs"/>
        <w:sz w:val="24"/>
        <w:szCs w:val="24"/>
        <w:rtl/>
      </w:rPr>
      <w:t>تعریف</w:t>
    </w:r>
    <w:r w:rsidR="00042A2A">
      <w:rPr>
        <w:sz w:val="24"/>
        <w:szCs w:val="24"/>
        <w:rtl/>
      </w:rPr>
      <w:t xml:space="preserve"> </w:t>
    </w:r>
    <w:r w:rsidR="00042A2A">
      <w:rPr>
        <w:rFonts w:hint="cs"/>
        <w:sz w:val="24"/>
        <w:szCs w:val="24"/>
        <w:rtl/>
      </w:rPr>
      <w:t>تقلید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2A2A"/>
    <w:rsid w:val="00055496"/>
    <w:rsid w:val="00080A41"/>
    <w:rsid w:val="0008299B"/>
    <w:rsid w:val="000913AA"/>
    <w:rsid w:val="00096C63"/>
    <w:rsid w:val="000B5DB5"/>
    <w:rsid w:val="000C3947"/>
    <w:rsid w:val="000D30E9"/>
    <w:rsid w:val="000D6818"/>
    <w:rsid w:val="000E241B"/>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E55C9"/>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76367"/>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507C1"/>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4220"/>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4A7B"/>
    <w:rsid w:val="0094720F"/>
    <w:rsid w:val="00951CA9"/>
    <w:rsid w:val="00953B28"/>
    <w:rsid w:val="00954322"/>
    <w:rsid w:val="00957CAA"/>
    <w:rsid w:val="0096778A"/>
    <w:rsid w:val="00977656"/>
    <w:rsid w:val="0098794D"/>
    <w:rsid w:val="0099497B"/>
    <w:rsid w:val="00997317"/>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4595"/>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3136"/>
    <w:rsid w:val="00D048CE"/>
    <w:rsid w:val="00D10998"/>
    <w:rsid w:val="00D15CBD"/>
    <w:rsid w:val="00D23391"/>
    <w:rsid w:val="00D31805"/>
    <w:rsid w:val="00D43AE6"/>
    <w:rsid w:val="00D54689"/>
    <w:rsid w:val="00D552B9"/>
    <w:rsid w:val="00D735B2"/>
    <w:rsid w:val="00D74021"/>
    <w:rsid w:val="00D76D01"/>
    <w:rsid w:val="00D922A9"/>
    <w:rsid w:val="00D9394A"/>
    <w:rsid w:val="00DB0CBB"/>
    <w:rsid w:val="00DB1D16"/>
    <w:rsid w:val="00DB67CC"/>
    <w:rsid w:val="00DE1070"/>
    <w:rsid w:val="00DF5710"/>
    <w:rsid w:val="00E00219"/>
    <w:rsid w:val="00E0316B"/>
    <w:rsid w:val="00E25E10"/>
    <w:rsid w:val="00E50B41"/>
    <w:rsid w:val="00E5219B"/>
    <w:rsid w:val="00E52D07"/>
    <w:rsid w:val="00E5518B"/>
    <w:rsid w:val="00E55AF1"/>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0CC"/>
    <w:rsid w:val="00FC2A85"/>
    <w:rsid w:val="00FC40AF"/>
    <w:rsid w:val="00FC7118"/>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516BBC"/>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1F9D0-3E25-4247-9AC8-988CCA2F2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99</TotalTime>
  <Pages>1</Pages>
  <Words>1193</Words>
  <Characters>6806</Characters>
  <Application>Microsoft Office Word</Application>
  <DocSecurity>0</DocSecurity>
  <Lines>56</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7984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6</cp:revision>
  <dcterms:created xsi:type="dcterms:W3CDTF">2017-11-27T14:41:00Z</dcterms:created>
  <dcterms:modified xsi:type="dcterms:W3CDTF">2017-11-27T16:31:00Z</dcterms:modified>
  <cp:contentStatus>ویرایش 2.3</cp:contentStatus>
  <cp:version>2.3</cp:version>
</cp:coreProperties>
</file>