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91" w:rsidRPr="009420F3" w:rsidRDefault="000F3191" w:rsidP="009420F3">
      <w:pPr>
        <w:spacing w:line="360" w:lineRule="auto"/>
        <w:jc w:val="left"/>
        <w:rPr>
          <w:rFonts w:cs="B Nazanin"/>
          <w:sz w:val="23"/>
          <w:szCs w:val="23"/>
        </w:rPr>
      </w:pPr>
    </w:p>
    <w:tbl>
      <w:tblPr>
        <w:tblW w:w="77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633"/>
        <w:gridCol w:w="2634"/>
      </w:tblGrid>
      <w:tr w:rsidR="000F3191" w:rsidRPr="009420F3" w:rsidTr="000F3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8"/>
            </w:tblGrid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6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 گرم کننده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49D1FA43" wp14:editId="177AA9D2">
                        <wp:extent cx="1430655" cy="958850"/>
                        <wp:effectExtent l="0" t="0" r="0" b="0"/>
                        <wp:docPr id="9" name="Picture 9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این حرکات برای آماده سازی بدن جهت انجام تمرینهای یوگا می باشد و معمولاً قبل شروع یوگا این حرکات را انجام می دهند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  <w:t>.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  <w:r w:rsidRPr="009420F3"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  <w:t> </w:t>
            </w:r>
          </w:p>
          <w:tbl>
            <w:tblPr>
              <w:tblW w:w="24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0"/>
            </w:tblGrid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8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</w:t>
                    </w:r>
                    <w:r w:rsidR="000F3191" w:rsidRPr="009420F3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 </w:t>
                    </w:r>
                    <w:r w:rsidR="000F3191" w:rsidRPr="009420F3">
                      <w:rPr>
                        <w:rFonts w:ascii="Tahoma" w:eastAsia="Times New Roman" w:hAnsi="Tahoma" w:cs="B Nazani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ایستاده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57D189B8" wp14:editId="1C9D4D09">
                        <wp:extent cx="1430655" cy="958850"/>
                        <wp:effectExtent l="0" t="0" r="0" b="0"/>
                        <wp:docPr id="8" name="Picture 8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یکسری از حرکات در یوگا بصورت ایستاده انجام می شود, در این قسمت با آن حرکات یوگا آشنا می شویم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  <w:t>.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9"/>
            </w:tblGrid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10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</w:t>
                    </w:r>
                    <w:r w:rsidR="000F3191" w:rsidRPr="009420F3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 </w:t>
                    </w:r>
                    <w:r w:rsidR="000F3191" w:rsidRPr="009420F3">
                      <w:rPr>
                        <w:rFonts w:ascii="Tahoma" w:eastAsia="Times New Roman" w:hAnsi="Tahoma" w:cs="B Nazani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نشسته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59A1090A" wp14:editId="11E4BC5F">
                        <wp:extent cx="1430655" cy="958850"/>
                        <wp:effectExtent l="0" t="0" r="0" b="0"/>
                        <wp:docPr id="7" name="Picture 7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بعضی از حرکات یوگا را می توان بصورت نشسته انجام داد. در این قسمت با حرکات نشسته آشنا می شویم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  <w:t>.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  <w:bookmarkStart w:id="0" w:name="_GoBack"/>
        <w:bookmarkEnd w:id="0"/>
      </w:tr>
      <w:tr w:rsidR="000F3191" w:rsidRPr="009420F3" w:rsidTr="000F3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8"/>
            </w:tblGrid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12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</w:t>
                    </w:r>
                    <w:r w:rsidR="000F3191" w:rsidRPr="009420F3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 </w:t>
                    </w:r>
                    <w:r w:rsidR="000F3191" w:rsidRPr="009420F3">
                      <w:rPr>
                        <w:rFonts w:ascii="Tahoma" w:eastAsia="Times New Roman" w:hAnsi="Tahoma" w:cs="B Nazani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چرخشی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0F1B4608" wp14:editId="245A5941">
                        <wp:extent cx="1430655" cy="958850"/>
                        <wp:effectExtent l="0" t="0" r="0" b="0"/>
                        <wp:docPr id="6" name="Picture 6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گذشته از کششی که حرکات چرخشی بر کمر ایجاد می کنند، این حرکات ارگانهای شکمی را ماساژ داده و سیستم گوارشی را تقویت می کنند.با این حرکات آشنا می شویم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  <w:t>.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</w:tblGrid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14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 خوابیده به پشت</w:t>
                    </w:r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lang w:bidi="fa-IR"/>
                      </w:rPr>
                      <w:t>  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391EDCDE" wp14:editId="700C0AB6">
                        <wp:extent cx="1430655" cy="958850"/>
                        <wp:effectExtent l="0" t="0" r="0" b="0"/>
                        <wp:docPr id="5" name="Picture 5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برای انجام این حرکت در ابتدا باید مطمئن شوید که همه بدنتان روی زمین قرار دارد و گردن و شانه هایتان در آرامش کامل هستند. این حرکت را با هم مشاهده می نماییم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  <w:t>.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9"/>
            </w:tblGrid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16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</w:t>
                    </w:r>
                    <w:r w:rsidR="000F3191" w:rsidRPr="009420F3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 </w:t>
                    </w:r>
                    <w:r w:rsidR="000F3191" w:rsidRPr="009420F3">
                      <w:rPr>
                        <w:rFonts w:ascii="Tahoma" w:eastAsia="Times New Roman" w:hAnsi="Tahoma" w:cs="B Nazani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خم</w:t>
                    </w:r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 xml:space="preserve"> </w:t>
                    </w:r>
                    <w:r w:rsidR="000F3191" w:rsidRPr="009420F3">
                      <w:rPr>
                        <w:rFonts w:ascii="Tahoma" w:eastAsia="Times New Roman" w:hAnsi="Tahoma" w:cs="B Nazani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به</w:t>
                    </w:r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 xml:space="preserve"> </w:t>
                    </w:r>
                    <w:r w:rsidR="000F3191" w:rsidRPr="009420F3">
                      <w:rPr>
                        <w:rFonts w:ascii="Tahoma" w:eastAsia="Times New Roman" w:hAnsi="Tahoma" w:cs="B Nazani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پشت</w:t>
                    </w:r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lang w:bidi="fa-IR"/>
                      </w:rPr>
                      <w:t>  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1903CEB2" wp14:editId="421D4FC4">
                        <wp:extent cx="1430655" cy="958850"/>
                        <wp:effectExtent l="0" t="0" r="0" b="0"/>
                        <wp:docPr id="4" name="Picture 4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این حرکات ستون مهره ها را انعطاف پذیر کرده و بازوها، پاها و ماهیچه های شکمی را قوی می‌کنند. این حرکات برای افرادی که مشکلات جدی در گردن و کمر دارند به هیچ وجه مناسب نمی‌باشد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  <w:t>.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</w:tr>
      <w:tr w:rsidR="000F3191" w:rsidRPr="009420F3" w:rsidTr="000F3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  <w:r w:rsidRPr="009420F3"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8"/>
            </w:tblGrid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18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</w:t>
                    </w:r>
                    <w:r w:rsidR="000F3191" w:rsidRPr="009420F3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 </w:t>
                    </w:r>
                    <w:r w:rsidR="000F3191" w:rsidRPr="009420F3">
                      <w:rPr>
                        <w:rFonts w:ascii="Tahoma" w:eastAsia="Times New Roman" w:hAnsi="Tahoma" w:cs="B Nazanin" w:hint="cs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کمر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7989E884" wp14:editId="3AAA19BF">
                        <wp:extent cx="1430655" cy="958850"/>
                        <wp:effectExtent l="0" t="0" r="0" b="0"/>
                        <wp:docPr id="3" name="Picture 3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این وضعیت یوگا ، انعطاف پذیری ستون فقرات را تقویت می کند و به ماهیچه های بازوها و کمر نیرو می بخشد.همچنین این حرکت برای قاعدگیهای نامنظم و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  <w:t xml:space="preserve"> ....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  <w:r w:rsidRPr="009420F3"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</w:tblGrid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20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 یوگا گردن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2AAA8FBA" wp14:editId="6C589627">
                        <wp:extent cx="1430655" cy="958850"/>
                        <wp:effectExtent l="0" t="0" r="0" b="0"/>
                        <wp:docPr id="2" name="Picture 2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انجام حرکت ماهی، سفتی گردن و ماهیچه‌های شانه را از بین می‌برد و انعطاف پذیری ستون فقرات را زیاد می‌کند. با هم به آموزش این حرکت نگاه می‌کنیم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  <w:t>.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  <w:r w:rsidRPr="009420F3"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  <w:t> </w:t>
            </w:r>
          </w:p>
          <w:tbl>
            <w:tblPr>
              <w:tblW w:w="24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9420F3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hyperlink r:id="rId22" w:history="1">
                    <w:r w:rsidR="000F3191" w:rsidRPr="009420F3">
                      <w:rPr>
                        <w:rFonts w:ascii="Tahoma" w:eastAsia="Times New Roman" w:hAnsi="Tahoma" w:cs="B Nazanin"/>
                        <w:b/>
                        <w:bCs/>
                        <w:color w:val="125487"/>
                        <w:sz w:val="23"/>
                        <w:szCs w:val="23"/>
                        <w:rtl/>
                        <w:lang w:bidi="fa-IR"/>
                      </w:rPr>
                      <w:t>حرکات زانو</w:t>
                    </w:r>
                  </w:hyperlink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noProof/>
                      <w:sz w:val="23"/>
                      <w:szCs w:val="23"/>
                    </w:rPr>
                    <w:drawing>
                      <wp:inline distT="0" distB="0" distL="0" distR="0" wp14:anchorId="1D85503B" wp14:editId="1E6396DE">
                        <wp:extent cx="1430655" cy="958850"/>
                        <wp:effectExtent l="0" t="0" r="0" b="0"/>
                        <wp:docPr id="1" name="Picture 1" descr="یوگا,آموزش یوگا,مدیتیش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یوگا,آموزش یوگا,مدیتیش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3191" w:rsidRPr="0094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3191" w:rsidRPr="009420F3" w:rsidRDefault="000F3191" w:rsidP="009420F3">
                  <w:pPr>
                    <w:spacing w:line="360" w:lineRule="auto"/>
                    <w:jc w:val="left"/>
                    <w:rPr>
                      <w:rFonts w:ascii="Tahoma" w:eastAsia="Times New Roman" w:hAnsi="Tahoma" w:cs="B Nazanin"/>
                      <w:sz w:val="23"/>
                      <w:szCs w:val="23"/>
                      <w:lang w:bidi="fa-IR"/>
                    </w:rPr>
                  </w:pP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>وضعیتهایی که برای بهبودی ،قویتر شدن ، انعطاف پذیرتر شدن زانو و کاهش احتمال آسیب دیدگی</w:t>
                  </w:r>
                  <w:r w:rsidRPr="009420F3">
                    <w:rPr>
                      <w:rFonts w:ascii="Times New Roman" w:eastAsia="Times New Roman" w:hAnsi="Times New Roman" w:cs="Times New Roman" w:hint="cs"/>
                      <w:sz w:val="23"/>
                      <w:szCs w:val="23"/>
                      <w:rtl/>
                      <w:lang w:bidi="fa-IR"/>
                    </w:rPr>
                    <w:t> </w:t>
                  </w:r>
                  <w:r w:rsidRPr="009420F3">
                    <w:rPr>
                      <w:rFonts w:ascii="Tahoma" w:eastAsia="Times New Roman" w:hAnsi="Tahoma" w:cs="B Nazanin" w:hint="cs"/>
                      <w:sz w:val="23"/>
                      <w:szCs w:val="23"/>
                      <w:rtl/>
                      <w:lang w:bidi="fa-IR"/>
                    </w:rPr>
                    <w:t>کمک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 xml:space="preserve"> </w:t>
                  </w:r>
                  <w:r w:rsidRPr="009420F3">
                    <w:rPr>
                      <w:rFonts w:ascii="Tahoma" w:eastAsia="Times New Roman" w:hAnsi="Tahoma" w:cs="B Nazanin" w:hint="cs"/>
                      <w:sz w:val="23"/>
                      <w:szCs w:val="23"/>
                      <w:rtl/>
                      <w:lang w:bidi="fa-IR"/>
                    </w:rPr>
                    <w:t>می</w:t>
                  </w:r>
                  <w:r w:rsidRPr="009420F3">
                    <w:rPr>
                      <w:rFonts w:ascii="Tahoma" w:eastAsia="Times New Roman" w:hAnsi="Tahoma" w:cs="B Nazanin"/>
                      <w:sz w:val="23"/>
                      <w:szCs w:val="23"/>
                      <w:rtl/>
                      <w:lang w:bidi="fa-IR"/>
                    </w:rPr>
                    <w:t xml:space="preserve"> </w:t>
                  </w:r>
                  <w:r w:rsidRPr="009420F3">
                    <w:rPr>
                      <w:rFonts w:ascii="Tahoma" w:eastAsia="Times New Roman" w:hAnsi="Tahoma" w:cs="B Nazanin" w:hint="cs"/>
                      <w:sz w:val="23"/>
                      <w:szCs w:val="23"/>
                      <w:rtl/>
                      <w:lang w:bidi="fa-IR"/>
                    </w:rPr>
                    <w:t>کنند</w:t>
                  </w:r>
                </w:p>
              </w:tc>
            </w:tr>
          </w:tbl>
          <w:p w:rsidR="000F3191" w:rsidRPr="009420F3" w:rsidRDefault="000F3191" w:rsidP="009420F3">
            <w:pPr>
              <w:spacing w:line="360" w:lineRule="auto"/>
              <w:jc w:val="left"/>
              <w:rPr>
                <w:rFonts w:ascii="Tahoma" w:eastAsia="Times New Roman" w:hAnsi="Tahoma" w:cs="B Nazanin"/>
                <w:color w:val="000000"/>
                <w:sz w:val="23"/>
                <w:szCs w:val="23"/>
                <w:lang w:bidi="fa-IR"/>
              </w:rPr>
            </w:pPr>
          </w:p>
        </w:tc>
      </w:tr>
    </w:tbl>
    <w:p w:rsidR="007F38C8" w:rsidRPr="009420F3" w:rsidRDefault="007F38C8" w:rsidP="009420F3">
      <w:pPr>
        <w:tabs>
          <w:tab w:val="left" w:pos="3545"/>
          <w:tab w:val="right" w:pos="9270"/>
        </w:tabs>
        <w:spacing w:line="360" w:lineRule="auto"/>
        <w:jc w:val="left"/>
        <w:rPr>
          <w:rFonts w:cs="B Nazanin"/>
          <w:sz w:val="23"/>
          <w:szCs w:val="23"/>
          <w:rtl/>
          <w:lang w:bidi="fa-IR"/>
        </w:rPr>
      </w:pPr>
    </w:p>
    <w:sectPr w:rsidR="007F38C8" w:rsidRPr="009420F3" w:rsidSect="007F38C8">
      <w:pgSz w:w="11906" w:h="16838"/>
      <w:pgMar w:top="360" w:right="1196" w:bottom="63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_Lotus">
    <w:altName w:val="IranNastaliq"/>
    <w:charset w:val="00"/>
    <w:family w:val="auto"/>
    <w:pitch w:val="variable"/>
    <w:sig w:usb0="00000000" w:usb1="00000000" w:usb2="0800000F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_Mitra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AC3"/>
    <w:multiLevelType w:val="hybridMultilevel"/>
    <w:tmpl w:val="340882A8"/>
    <w:lvl w:ilvl="0" w:tplc="F6745CD2">
      <w:start w:val="1"/>
      <w:numFmt w:val="decimal"/>
      <w:pStyle w:val="a"/>
      <w:lvlText w:val="%1-"/>
      <w:lvlJc w:val="left"/>
      <w:pPr>
        <w:tabs>
          <w:tab w:val="num" w:pos="454"/>
        </w:tabs>
        <w:ind w:left="170" w:hanging="113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91"/>
    <w:rsid w:val="000F3191"/>
    <w:rsid w:val="000F6B81"/>
    <w:rsid w:val="004251E6"/>
    <w:rsid w:val="00525E31"/>
    <w:rsid w:val="007F38C8"/>
    <w:rsid w:val="009420F3"/>
    <w:rsid w:val="00A706FB"/>
    <w:rsid w:val="00B11AE5"/>
    <w:rsid w:val="00E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DB"/>
    <w:pPr>
      <w:bidi/>
      <w:spacing w:after="0" w:line="240" w:lineRule="auto"/>
      <w:jc w:val="lowKashida"/>
    </w:pPr>
    <w:rPr>
      <w:rFonts w:cs="w_Lotus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251E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sz w:val="28"/>
      <w:szCs w:val="2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A706FB"/>
    <w:pPr>
      <w:widowControl w:val="0"/>
      <w:spacing w:before="100" w:beforeAutospacing="1" w:after="100" w:afterAutospacing="1"/>
      <w:outlineLvl w:val="1"/>
    </w:pPr>
    <w:rPr>
      <w:rFonts w:ascii="Times New Roman" w:eastAsia="Times New Roman" w:hAnsi="Times New Roman" w:cs="w_Mitra"/>
      <w:b/>
      <w:bCs/>
      <w:sz w:val="18"/>
      <w:lang w:bidi="fa-IR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251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51E6"/>
    <w:rPr>
      <w:rFonts w:ascii="Cambria" w:eastAsia="Times New Roman" w:hAnsi="Cambria" w:cs="Times New Roman"/>
      <w:b/>
      <w:bCs/>
      <w:sz w:val="28"/>
      <w:szCs w:val="2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706FB"/>
    <w:rPr>
      <w:rFonts w:ascii="Times New Roman" w:eastAsia="Times New Roman" w:hAnsi="Times New Roman" w:cs="w_Mitra"/>
      <w:b/>
      <w:bCs/>
      <w:sz w:val="18"/>
      <w:szCs w:val="24"/>
    </w:rPr>
  </w:style>
  <w:style w:type="character" w:customStyle="1" w:styleId="Heading3Char">
    <w:name w:val="Heading 3 Char"/>
    <w:link w:val="Heading3"/>
    <w:uiPriority w:val="99"/>
    <w:rsid w:val="004251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4251E6"/>
    <w:pPr>
      <w:widowControl w:val="0"/>
      <w:spacing w:before="120" w:after="120" w:line="216" w:lineRule="auto"/>
      <w:ind w:firstLine="284"/>
      <w:jc w:val="center"/>
    </w:pPr>
    <w:rPr>
      <w:rFonts w:eastAsia="Times New Roman" w:cs="B Zar"/>
      <w:b/>
      <w:bCs/>
      <w:caps/>
      <w:sz w:val="20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rsid w:val="004251E6"/>
    <w:pPr>
      <w:widowControl w:val="0"/>
      <w:tabs>
        <w:tab w:val="right" w:leader="dot" w:pos="3561"/>
      </w:tabs>
      <w:spacing w:line="228" w:lineRule="auto"/>
      <w:jc w:val="left"/>
    </w:pPr>
    <w:rPr>
      <w:rFonts w:eastAsia="Times New Roman"/>
      <w:smallCaps/>
      <w:sz w:val="20"/>
      <w:szCs w:val="20"/>
      <w:lang w:val="x-none" w:eastAsia="x-none"/>
    </w:rPr>
  </w:style>
  <w:style w:type="character" w:customStyle="1" w:styleId="TOC2Char">
    <w:name w:val="TOC 2 Char"/>
    <w:link w:val="TOC2"/>
    <w:uiPriority w:val="39"/>
    <w:rsid w:val="004251E6"/>
    <w:rPr>
      <w:rFonts w:ascii="Calibri" w:eastAsia="Times New Roman" w:hAnsi="Calibri" w:cs="B Yagut"/>
      <w:smallCaps/>
      <w:sz w:val="20"/>
      <w:szCs w:val="20"/>
      <w:lang w:val="x-none" w:eastAsia="x-none"/>
    </w:rPr>
  </w:style>
  <w:style w:type="paragraph" w:styleId="TOC3">
    <w:name w:val="toc 3"/>
    <w:basedOn w:val="Normal"/>
    <w:next w:val="Normal"/>
    <w:link w:val="TOC3Char"/>
    <w:autoRedefine/>
    <w:uiPriority w:val="39"/>
    <w:rsid w:val="004251E6"/>
    <w:pPr>
      <w:widowControl w:val="0"/>
      <w:tabs>
        <w:tab w:val="right" w:leader="dot" w:pos="5575"/>
      </w:tabs>
      <w:spacing w:line="216" w:lineRule="auto"/>
      <w:ind w:left="440" w:firstLine="284"/>
      <w:jc w:val="left"/>
    </w:pPr>
    <w:rPr>
      <w:rFonts w:eastAsia="Times New Roman" w:cs="Times New Roman"/>
      <w:i/>
      <w:sz w:val="20"/>
      <w:szCs w:val="22"/>
      <w:lang w:val="x-none" w:eastAsia="x-none"/>
    </w:rPr>
  </w:style>
  <w:style w:type="character" w:customStyle="1" w:styleId="TOC3Char">
    <w:name w:val="TOC 3 Char"/>
    <w:link w:val="TOC3"/>
    <w:uiPriority w:val="39"/>
    <w:rsid w:val="004251E6"/>
    <w:rPr>
      <w:rFonts w:ascii="Calibri" w:eastAsia="Times New Roman" w:hAnsi="Calibri" w:cs="Times New Roman"/>
      <w:i/>
      <w:sz w:val="20"/>
      <w:lang w:val="x-none" w:eastAsia="x-none"/>
    </w:rPr>
  </w:style>
  <w:style w:type="paragraph" w:customStyle="1" w:styleId="a">
    <w:name w:val="سوال"/>
    <w:basedOn w:val="Normal"/>
    <w:next w:val="Normal"/>
    <w:uiPriority w:val="99"/>
    <w:qFormat/>
    <w:rsid w:val="004251E6"/>
    <w:pPr>
      <w:widowControl w:val="0"/>
      <w:numPr>
        <w:numId w:val="1"/>
      </w:numPr>
      <w:tabs>
        <w:tab w:val="left" w:pos="227"/>
        <w:tab w:val="left" w:pos="284"/>
        <w:tab w:val="left" w:pos="340"/>
        <w:tab w:val="left" w:pos="397"/>
        <w:tab w:val="left" w:pos="510"/>
        <w:tab w:val="left" w:pos="567"/>
        <w:tab w:val="left" w:pos="680"/>
      </w:tabs>
      <w:spacing w:before="60" w:line="192" w:lineRule="auto"/>
      <w:ind w:left="113"/>
    </w:pPr>
    <w:rPr>
      <w:rFonts w:ascii="Times New Roman" w:eastAsia="SimSun" w:hAnsi="Times New Roman" w:cs="B Homa"/>
      <w:sz w:val="26"/>
      <w:szCs w:val="16"/>
    </w:rPr>
  </w:style>
  <w:style w:type="paragraph" w:customStyle="1" w:styleId="a0">
    <w:name w:val="فصل"/>
    <w:basedOn w:val="Normal"/>
    <w:link w:val="Char"/>
    <w:rsid w:val="004251E6"/>
    <w:pPr>
      <w:widowControl w:val="0"/>
      <w:spacing w:before="200"/>
      <w:jc w:val="center"/>
      <w:outlineLvl w:val="0"/>
    </w:pPr>
    <w:rPr>
      <w:rFonts w:ascii="Times New Roman" w:eastAsia="Times New Roman" w:hAnsi="Times New Roman" w:cs="IranNastaliq"/>
      <w:b/>
      <w:sz w:val="42"/>
      <w:szCs w:val="40"/>
      <w:lang w:val="x-none" w:eastAsia="x-none"/>
    </w:rPr>
  </w:style>
  <w:style w:type="character" w:customStyle="1" w:styleId="Char">
    <w:name w:val="فصل Char"/>
    <w:link w:val="a0"/>
    <w:rsid w:val="004251E6"/>
    <w:rPr>
      <w:rFonts w:ascii="Times New Roman" w:eastAsia="Times New Roman" w:hAnsi="Times New Roman" w:cs="IranNastaliq"/>
      <w:b/>
      <w:sz w:val="42"/>
      <w:szCs w:val="40"/>
      <w:lang w:val="x-none" w:eastAsia="x-none" w:bidi="ar-SA"/>
    </w:rPr>
  </w:style>
  <w:style w:type="paragraph" w:customStyle="1" w:styleId="a1">
    <w:name w:val="عنوان فصل"/>
    <w:basedOn w:val="Normal"/>
    <w:autoRedefine/>
    <w:uiPriority w:val="99"/>
    <w:qFormat/>
    <w:rsid w:val="004251E6"/>
    <w:pPr>
      <w:widowControl w:val="0"/>
      <w:spacing w:before="40"/>
      <w:ind w:firstLine="284"/>
      <w:jc w:val="center"/>
    </w:pPr>
    <w:rPr>
      <w:rFonts w:ascii="Times New Roman" w:eastAsia="SimSun" w:hAnsi="Times New Roman" w:cs="IranNastaliq"/>
      <w:sz w:val="34"/>
      <w:szCs w:val="42"/>
      <w:lang w:eastAsia="zh-CN"/>
    </w:rPr>
  </w:style>
  <w:style w:type="paragraph" w:customStyle="1" w:styleId="a2">
    <w:name w:val="كلمه اول"/>
    <w:basedOn w:val="Normal"/>
    <w:autoRedefine/>
    <w:rsid w:val="004251E6"/>
    <w:pPr>
      <w:widowControl w:val="0"/>
      <w:spacing w:line="293" w:lineRule="auto"/>
      <w:ind w:firstLine="284"/>
    </w:pPr>
    <w:rPr>
      <w:rFonts w:ascii="Times New Roman" w:eastAsia="SimSun" w:hAnsi="Times New Roman" w:cs="B Roya"/>
      <w:bCs/>
      <w:sz w:val="26"/>
      <w:szCs w:val="28"/>
      <w:lang w:eastAsia="zh-CN"/>
    </w:rPr>
  </w:style>
  <w:style w:type="paragraph" w:customStyle="1" w:styleId="a3">
    <w:name w:val="جواب"/>
    <w:basedOn w:val="a"/>
    <w:next w:val="a"/>
    <w:autoRedefine/>
    <w:uiPriority w:val="99"/>
    <w:rsid w:val="004251E6"/>
    <w:pPr>
      <w:numPr>
        <w:numId w:val="0"/>
      </w:numPr>
      <w:tabs>
        <w:tab w:val="clear" w:pos="227"/>
        <w:tab w:val="clear" w:pos="284"/>
        <w:tab w:val="clear" w:pos="340"/>
        <w:tab w:val="clear" w:pos="397"/>
        <w:tab w:val="clear" w:pos="510"/>
        <w:tab w:val="clear" w:pos="567"/>
        <w:tab w:val="clear" w:pos="680"/>
        <w:tab w:val="left" w:pos="851"/>
        <w:tab w:val="left" w:pos="1701"/>
        <w:tab w:val="left" w:pos="2552"/>
      </w:tabs>
      <w:spacing w:before="0"/>
    </w:pPr>
    <w:rPr>
      <w:rFonts w:cs="B Roya"/>
    </w:rPr>
  </w:style>
  <w:style w:type="character" w:styleId="Strong">
    <w:name w:val="Strong"/>
    <w:basedOn w:val="DefaultParagraphFont"/>
    <w:uiPriority w:val="22"/>
    <w:qFormat/>
    <w:rsid w:val="000F31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31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C8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DB"/>
    <w:pPr>
      <w:bidi/>
      <w:spacing w:after="0" w:line="240" w:lineRule="auto"/>
      <w:jc w:val="lowKashida"/>
    </w:pPr>
    <w:rPr>
      <w:rFonts w:cs="w_Lotus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251E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sz w:val="28"/>
      <w:szCs w:val="2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A706FB"/>
    <w:pPr>
      <w:widowControl w:val="0"/>
      <w:spacing w:before="100" w:beforeAutospacing="1" w:after="100" w:afterAutospacing="1"/>
      <w:outlineLvl w:val="1"/>
    </w:pPr>
    <w:rPr>
      <w:rFonts w:ascii="Times New Roman" w:eastAsia="Times New Roman" w:hAnsi="Times New Roman" w:cs="w_Mitra"/>
      <w:b/>
      <w:bCs/>
      <w:sz w:val="18"/>
      <w:lang w:bidi="fa-IR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251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51E6"/>
    <w:rPr>
      <w:rFonts w:ascii="Cambria" w:eastAsia="Times New Roman" w:hAnsi="Cambria" w:cs="Times New Roman"/>
      <w:b/>
      <w:bCs/>
      <w:sz w:val="28"/>
      <w:szCs w:val="2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706FB"/>
    <w:rPr>
      <w:rFonts w:ascii="Times New Roman" w:eastAsia="Times New Roman" w:hAnsi="Times New Roman" w:cs="w_Mitra"/>
      <w:b/>
      <w:bCs/>
      <w:sz w:val="18"/>
      <w:szCs w:val="24"/>
    </w:rPr>
  </w:style>
  <w:style w:type="character" w:customStyle="1" w:styleId="Heading3Char">
    <w:name w:val="Heading 3 Char"/>
    <w:link w:val="Heading3"/>
    <w:uiPriority w:val="99"/>
    <w:rsid w:val="004251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4251E6"/>
    <w:pPr>
      <w:widowControl w:val="0"/>
      <w:spacing w:before="120" w:after="120" w:line="216" w:lineRule="auto"/>
      <w:ind w:firstLine="284"/>
      <w:jc w:val="center"/>
    </w:pPr>
    <w:rPr>
      <w:rFonts w:eastAsia="Times New Roman" w:cs="B Zar"/>
      <w:b/>
      <w:bCs/>
      <w:caps/>
      <w:sz w:val="20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rsid w:val="004251E6"/>
    <w:pPr>
      <w:widowControl w:val="0"/>
      <w:tabs>
        <w:tab w:val="right" w:leader="dot" w:pos="3561"/>
      </w:tabs>
      <w:spacing w:line="228" w:lineRule="auto"/>
      <w:jc w:val="left"/>
    </w:pPr>
    <w:rPr>
      <w:rFonts w:eastAsia="Times New Roman"/>
      <w:smallCaps/>
      <w:sz w:val="20"/>
      <w:szCs w:val="20"/>
      <w:lang w:val="x-none" w:eastAsia="x-none"/>
    </w:rPr>
  </w:style>
  <w:style w:type="character" w:customStyle="1" w:styleId="TOC2Char">
    <w:name w:val="TOC 2 Char"/>
    <w:link w:val="TOC2"/>
    <w:uiPriority w:val="39"/>
    <w:rsid w:val="004251E6"/>
    <w:rPr>
      <w:rFonts w:ascii="Calibri" w:eastAsia="Times New Roman" w:hAnsi="Calibri" w:cs="B Yagut"/>
      <w:smallCaps/>
      <w:sz w:val="20"/>
      <w:szCs w:val="20"/>
      <w:lang w:val="x-none" w:eastAsia="x-none"/>
    </w:rPr>
  </w:style>
  <w:style w:type="paragraph" w:styleId="TOC3">
    <w:name w:val="toc 3"/>
    <w:basedOn w:val="Normal"/>
    <w:next w:val="Normal"/>
    <w:link w:val="TOC3Char"/>
    <w:autoRedefine/>
    <w:uiPriority w:val="39"/>
    <w:rsid w:val="004251E6"/>
    <w:pPr>
      <w:widowControl w:val="0"/>
      <w:tabs>
        <w:tab w:val="right" w:leader="dot" w:pos="5575"/>
      </w:tabs>
      <w:spacing w:line="216" w:lineRule="auto"/>
      <w:ind w:left="440" w:firstLine="284"/>
      <w:jc w:val="left"/>
    </w:pPr>
    <w:rPr>
      <w:rFonts w:eastAsia="Times New Roman" w:cs="Times New Roman"/>
      <w:i/>
      <w:sz w:val="20"/>
      <w:szCs w:val="22"/>
      <w:lang w:val="x-none" w:eastAsia="x-none"/>
    </w:rPr>
  </w:style>
  <w:style w:type="character" w:customStyle="1" w:styleId="TOC3Char">
    <w:name w:val="TOC 3 Char"/>
    <w:link w:val="TOC3"/>
    <w:uiPriority w:val="39"/>
    <w:rsid w:val="004251E6"/>
    <w:rPr>
      <w:rFonts w:ascii="Calibri" w:eastAsia="Times New Roman" w:hAnsi="Calibri" w:cs="Times New Roman"/>
      <w:i/>
      <w:sz w:val="20"/>
      <w:lang w:val="x-none" w:eastAsia="x-none"/>
    </w:rPr>
  </w:style>
  <w:style w:type="paragraph" w:customStyle="1" w:styleId="a">
    <w:name w:val="سوال"/>
    <w:basedOn w:val="Normal"/>
    <w:next w:val="Normal"/>
    <w:uiPriority w:val="99"/>
    <w:qFormat/>
    <w:rsid w:val="004251E6"/>
    <w:pPr>
      <w:widowControl w:val="0"/>
      <w:numPr>
        <w:numId w:val="1"/>
      </w:numPr>
      <w:tabs>
        <w:tab w:val="left" w:pos="227"/>
        <w:tab w:val="left" w:pos="284"/>
        <w:tab w:val="left" w:pos="340"/>
        <w:tab w:val="left" w:pos="397"/>
        <w:tab w:val="left" w:pos="510"/>
        <w:tab w:val="left" w:pos="567"/>
        <w:tab w:val="left" w:pos="680"/>
      </w:tabs>
      <w:spacing w:before="60" w:line="192" w:lineRule="auto"/>
      <w:ind w:left="113"/>
    </w:pPr>
    <w:rPr>
      <w:rFonts w:ascii="Times New Roman" w:eastAsia="SimSun" w:hAnsi="Times New Roman" w:cs="B Homa"/>
      <w:sz w:val="26"/>
      <w:szCs w:val="16"/>
    </w:rPr>
  </w:style>
  <w:style w:type="paragraph" w:customStyle="1" w:styleId="a0">
    <w:name w:val="فصل"/>
    <w:basedOn w:val="Normal"/>
    <w:link w:val="Char"/>
    <w:rsid w:val="004251E6"/>
    <w:pPr>
      <w:widowControl w:val="0"/>
      <w:spacing w:before="200"/>
      <w:jc w:val="center"/>
      <w:outlineLvl w:val="0"/>
    </w:pPr>
    <w:rPr>
      <w:rFonts w:ascii="Times New Roman" w:eastAsia="Times New Roman" w:hAnsi="Times New Roman" w:cs="IranNastaliq"/>
      <w:b/>
      <w:sz w:val="42"/>
      <w:szCs w:val="40"/>
      <w:lang w:val="x-none" w:eastAsia="x-none"/>
    </w:rPr>
  </w:style>
  <w:style w:type="character" w:customStyle="1" w:styleId="Char">
    <w:name w:val="فصل Char"/>
    <w:link w:val="a0"/>
    <w:rsid w:val="004251E6"/>
    <w:rPr>
      <w:rFonts w:ascii="Times New Roman" w:eastAsia="Times New Roman" w:hAnsi="Times New Roman" w:cs="IranNastaliq"/>
      <w:b/>
      <w:sz w:val="42"/>
      <w:szCs w:val="40"/>
      <w:lang w:val="x-none" w:eastAsia="x-none" w:bidi="ar-SA"/>
    </w:rPr>
  </w:style>
  <w:style w:type="paragraph" w:customStyle="1" w:styleId="a1">
    <w:name w:val="عنوان فصل"/>
    <w:basedOn w:val="Normal"/>
    <w:autoRedefine/>
    <w:uiPriority w:val="99"/>
    <w:qFormat/>
    <w:rsid w:val="004251E6"/>
    <w:pPr>
      <w:widowControl w:val="0"/>
      <w:spacing w:before="40"/>
      <w:ind w:firstLine="284"/>
      <w:jc w:val="center"/>
    </w:pPr>
    <w:rPr>
      <w:rFonts w:ascii="Times New Roman" w:eastAsia="SimSun" w:hAnsi="Times New Roman" w:cs="IranNastaliq"/>
      <w:sz w:val="34"/>
      <w:szCs w:val="42"/>
      <w:lang w:eastAsia="zh-CN"/>
    </w:rPr>
  </w:style>
  <w:style w:type="paragraph" w:customStyle="1" w:styleId="a2">
    <w:name w:val="كلمه اول"/>
    <w:basedOn w:val="Normal"/>
    <w:autoRedefine/>
    <w:rsid w:val="004251E6"/>
    <w:pPr>
      <w:widowControl w:val="0"/>
      <w:spacing w:line="293" w:lineRule="auto"/>
      <w:ind w:firstLine="284"/>
    </w:pPr>
    <w:rPr>
      <w:rFonts w:ascii="Times New Roman" w:eastAsia="SimSun" w:hAnsi="Times New Roman" w:cs="B Roya"/>
      <w:bCs/>
      <w:sz w:val="26"/>
      <w:szCs w:val="28"/>
      <w:lang w:eastAsia="zh-CN"/>
    </w:rPr>
  </w:style>
  <w:style w:type="paragraph" w:customStyle="1" w:styleId="a3">
    <w:name w:val="جواب"/>
    <w:basedOn w:val="a"/>
    <w:next w:val="a"/>
    <w:autoRedefine/>
    <w:uiPriority w:val="99"/>
    <w:rsid w:val="004251E6"/>
    <w:pPr>
      <w:numPr>
        <w:numId w:val="0"/>
      </w:numPr>
      <w:tabs>
        <w:tab w:val="clear" w:pos="227"/>
        <w:tab w:val="clear" w:pos="284"/>
        <w:tab w:val="clear" w:pos="340"/>
        <w:tab w:val="clear" w:pos="397"/>
        <w:tab w:val="clear" w:pos="510"/>
        <w:tab w:val="clear" w:pos="567"/>
        <w:tab w:val="clear" w:pos="680"/>
        <w:tab w:val="left" w:pos="851"/>
        <w:tab w:val="left" w:pos="1701"/>
        <w:tab w:val="left" w:pos="2552"/>
      </w:tabs>
      <w:spacing w:before="0"/>
    </w:pPr>
    <w:rPr>
      <w:rFonts w:cs="B Roya"/>
    </w:rPr>
  </w:style>
  <w:style w:type="character" w:styleId="Strong">
    <w:name w:val="Strong"/>
    <w:basedOn w:val="DefaultParagraphFont"/>
    <w:uiPriority w:val="22"/>
    <w:qFormat/>
    <w:rsid w:val="000F31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31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C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zeshkar.akairan.com/sport/istadeh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varzeshkar.akairan.com/sport/kamar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varzeshkar.akairan.com/sport/charkheshi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arzeshkar.akairan.com/sport/kham" TargetMode="External"/><Relationship Id="rId20" Type="http://schemas.openxmlformats.org/officeDocument/2006/relationships/hyperlink" Target="http://varzeshkar.akairan.com/sport/gard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rzeshkar.akairan.com/sport/garm/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varzeshkar.akairan.com/sport/neshasteh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arzeshkar.akairan.com/sport/khabideh" TargetMode="External"/><Relationship Id="rId22" Type="http://schemas.openxmlformats.org/officeDocument/2006/relationships/hyperlink" Target="http://varzeshkar.akairan.com/sport/zan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Aloe</dc:creator>
  <cp:keywords/>
  <dc:description/>
  <cp:lastModifiedBy>sajjad</cp:lastModifiedBy>
  <cp:revision>3</cp:revision>
  <cp:lastPrinted>2014-02-22T05:02:00Z</cp:lastPrinted>
  <dcterms:created xsi:type="dcterms:W3CDTF">2014-02-06T14:36:00Z</dcterms:created>
  <dcterms:modified xsi:type="dcterms:W3CDTF">2014-02-22T05:02:00Z</dcterms:modified>
</cp:coreProperties>
</file>