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D30" w:rsidRPr="00804D30" w:rsidRDefault="0080293F" w:rsidP="00631D02">
      <w:pPr>
        <w:pStyle w:val="Heading1"/>
        <w:rPr>
          <w:rtl/>
        </w:rPr>
      </w:pPr>
      <w:bookmarkStart w:id="0" w:name="_GoBack"/>
      <w:bookmarkEnd w:id="0"/>
      <w:r>
        <w:rPr>
          <w:rFonts w:cs="Times New Roman" w:hint="cs"/>
          <w:rtl/>
        </w:rPr>
        <w:t xml:space="preserve">◄ </w:t>
      </w:r>
      <w:r w:rsidR="00A01966">
        <w:rPr>
          <w:rFonts w:hint="cs"/>
          <w:rtl/>
        </w:rPr>
        <w:t>عبرت</w:t>
      </w:r>
    </w:p>
    <w:p w:rsidR="004C0068" w:rsidRPr="004A3EA7" w:rsidRDefault="004C0068" w:rsidP="004C0068">
      <w:pPr>
        <w:pStyle w:val="a"/>
        <w:rPr>
          <w:sz w:val="22"/>
          <w:szCs w:val="22"/>
          <w:rtl/>
        </w:rPr>
      </w:pPr>
      <w:r w:rsidRPr="004A3EA7">
        <w:rPr>
          <w:rtl/>
        </w:rPr>
        <w:t xml:space="preserve">كَتَبَ هارونُ إلى مُوسىَ بْنِ جَعْفَرٍ عليهماالسلام : عِظْني وَأوْجِزْ قالَ : فَكَتَبَ إلَيْهِ : ما مِنْ شَيْءٍ تَراهُ </w:t>
      </w:r>
      <w:r>
        <w:rPr>
          <w:rtl/>
        </w:rPr>
        <w:t>عَيْنُكَ إلاّ وَفيهِ مَوْعِظَةٌ</w:t>
      </w:r>
      <w:r>
        <w:rPr>
          <w:rFonts w:hint="cs"/>
          <w:rtl/>
        </w:rPr>
        <w:t>-</w:t>
      </w:r>
      <w:r w:rsidRPr="004A3EA7">
        <w:rPr>
          <w:rFonts w:hint="cs"/>
          <w:sz w:val="22"/>
          <w:szCs w:val="22"/>
          <w:rtl/>
        </w:rPr>
        <w:t>-</w:t>
      </w:r>
      <w:r w:rsidRPr="004A3EA7">
        <w:rPr>
          <w:sz w:val="22"/>
          <w:szCs w:val="22"/>
          <w:rtl/>
        </w:rPr>
        <w:t xml:space="preserve"> </w:t>
      </w:r>
      <w:r w:rsidRPr="004A3EA7">
        <w:rPr>
          <w:rFonts w:hint="cs"/>
          <w:sz w:val="22"/>
          <w:szCs w:val="22"/>
          <w:rtl/>
        </w:rPr>
        <w:t>ب</w:t>
      </w:r>
      <w:r w:rsidRPr="004A3EA7">
        <w:rPr>
          <w:sz w:val="22"/>
          <w:szCs w:val="22"/>
          <w:rtl/>
        </w:rPr>
        <w:t>حار الانوار، علامه مجلس</w:t>
      </w:r>
      <w:r w:rsidRPr="004A3EA7">
        <w:rPr>
          <w:rFonts w:hint="cs"/>
          <w:sz w:val="22"/>
          <w:szCs w:val="22"/>
          <w:rtl/>
        </w:rPr>
        <w:t>ی،</w:t>
      </w:r>
      <w:r w:rsidRPr="004A3EA7">
        <w:rPr>
          <w:sz w:val="22"/>
          <w:szCs w:val="22"/>
          <w:rtl/>
        </w:rPr>
        <w:t xml:space="preserve"> ج68، ص324، ط ب</w:t>
      </w:r>
      <w:r w:rsidRPr="004A3EA7">
        <w:rPr>
          <w:rFonts w:hint="cs"/>
          <w:sz w:val="22"/>
          <w:szCs w:val="22"/>
          <w:rtl/>
        </w:rPr>
        <w:t>یروت</w:t>
      </w:r>
      <w:r w:rsidRPr="004A3EA7">
        <w:rPr>
          <w:sz w:val="22"/>
          <w:szCs w:val="22"/>
          <w:rtl/>
        </w:rPr>
        <w:t>.</w:t>
      </w:r>
    </w:p>
    <w:p w:rsidR="004C0068" w:rsidRDefault="004C0068" w:rsidP="008D3836">
      <w:pPr>
        <w:pStyle w:val="a"/>
        <w:rPr>
          <w:rtl/>
        </w:rPr>
      </w:pPr>
      <w:r w:rsidRPr="004A3EA7">
        <w:rPr>
          <w:rtl/>
        </w:rPr>
        <w:t>هارون به حضرت موسى بن جعفر عليهماالسلام نوشت : مرا موعظه كن ولى كوتاه و مختصر ، حضرت نوشتند :</w:t>
      </w:r>
      <w:r>
        <w:rPr>
          <w:rFonts w:hint="cs"/>
          <w:rtl/>
        </w:rPr>
        <w:t xml:space="preserve"> چيزي نيست كه چشم تو آنرا ببيند الا اينكه در آن موعظه و عبرتي باشد</w:t>
      </w:r>
      <w:r w:rsidRPr="004A3EA7">
        <w:rPr>
          <w:rtl/>
        </w:rPr>
        <w:t xml:space="preserve"> </w:t>
      </w:r>
    </w:p>
    <w:p w:rsidR="004C0068" w:rsidRDefault="004C0068" w:rsidP="00A86D5A">
      <w:pPr>
        <w:pStyle w:val="a"/>
        <w:rPr>
          <w:b/>
          <w:bCs/>
          <w:sz w:val="24"/>
          <w:szCs w:val="24"/>
          <w:rtl/>
        </w:rPr>
      </w:pPr>
      <w:r w:rsidRPr="004A3EA7">
        <w:rPr>
          <w:rFonts w:hint="cs"/>
          <w:b/>
          <w:sz w:val="24"/>
          <w:szCs w:val="24"/>
          <w:rtl/>
        </w:rPr>
        <w:t>{</w:t>
      </w:r>
      <w:r w:rsidRPr="004A3EA7">
        <w:rPr>
          <w:b/>
          <w:sz w:val="24"/>
          <w:szCs w:val="24"/>
          <w:rtl/>
        </w:rPr>
        <w:t>امام عل</w:t>
      </w:r>
      <w:r w:rsidRPr="004A3EA7">
        <w:rPr>
          <w:rFonts w:hint="cs"/>
          <w:b/>
          <w:sz w:val="24"/>
          <w:szCs w:val="24"/>
          <w:rtl/>
        </w:rPr>
        <w:t>یه</w:t>
      </w:r>
      <w:r w:rsidRPr="004A3EA7">
        <w:rPr>
          <w:b/>
          <w:sz w:val="24"/>
          <w:szCs w:val="24"/>
          <w:rtl/>
        </w:rPr>
        <w:t xml:space="preserve"> السلام در واقع</w:t>
      </w:r>
      <w:r w:rsidR="00A86D5A">
        <w:rPr>
          <w:rFonts w:hint="cs"/>
          <w:b/>
          <w:sz w:val="24"/>
          <w:szCs w:val="24"/>
          <w:rtl/>
        </w:rPr>
        <w:t xml:space="preserve"> قصد داشتند</w:t>
      </w:r>
      <w:r w:rsidRPr="004A3EA7">
        <w:rPr>
          <w:b/>
          <w:sz w:val="24"/>
          <w:szCs w:val="24"/>
          <w:rtl/>
        </w:rPr>
        <w:t xml:space="preserve"> به هارون بفهماند که او چشم ب</w:t>
      </w:r>
      <w:r w:rsidRPr="004A3EA7">
        <w:rPr>
          <w:rFonts w:hint="cs"/>
          <w:b/>
          <w:sz w:val="24"/>
          <w:szCs w:val="24"/>
          <w:rtl/>
        </w:rPr>
        <w:t>ینا</w:t>
      </w:r>
      <w:r w:rsidRPr="004A3EA7">
        <w:rPr>
          <w:b/>
          <w:sz w:val="24"/>
          <w:szCs w:val="24"/>
          <w:rtl/>
        </w:rPr>
        <w:t xml:space="preserve"> و گوش شنوا ندارد و الا همه </w:t>
      </w:r>
      <w:r w:rsidRPr="004A3EA7">
        <w:rPr>
          <w:rFonts w:hint="cs"/>
          <w:b/>
          <w:sz w:val="24"/>
          <w:szCs w:val="24"/>
          <w:rtl/>
        </w:rPr>
        <w:t>ی</w:t>
      </w:r>
      <w:r w:rsidRPr="004A3EA7">
        <w:rPr>
          <w:b/>
          <w:sz w:val="24"/>
          <w:szCs w:val="24"/>
          <w:rtl/>
        </w:rPr>
        <w:t xml:space="preserve"> عالم موعظه است.</w:t>
      </w:r>
      <w:r w:rsidRPr="004A3EA7">
        <w:rPr>
          <w:rFonts w:hint="cs"/>
          <w:b/>
          <w:sz w:val="24"/>
          <w:szCs w:val="24"/>
          <w:rtl/>
        </w:rPr>
        <w:t>}</w:t>
      </w:r>
    </w:p>
    <w:p w:rsidR="004C0068" w:rsidRPr="004A3EA7" w:rsidRDefault="004C0068" w:rsidP="004C0068">
      <w:pPr>
        <w:pStyle w:val="a"/>
        <w:rPr>
          <w:b/>
          <w:bCs/>
          <w:sz w:val="24"/>
          <w:szCs w:val="24"/>
          <w:rtl/>
        </w:rPr>
      </w:pPr>
      <w:r>
        <w:rPr>
          <w:rFonts w:hint="cs"/>
          <w:b/>
          <w:sz w:val="24"/>
          <w:szCs w:val="24"/>
          <w:rtl/>
        </w:rPr>
        <w:t>معناي موعظه:</w:t>
      </w:r>
      <w:r w:rsidRPr="007D49DF">
        <w:rPr>
          <w:rFonts w:ascii="Tahoma" w:hAnsi="Tahoma" w:cs="Tahoma"/>
          <w:color w:val="000000"/>
          <w:sz w:val="17"/>
          <w:szCs w:val="17"/>
          <w:rtl/>
        </w:rPr>
        <w:t xml:space="preserve"> </w:t>
      </w:r>
      <w:r w:rsidRPr="007D49DF">
        <w:rPr>
          <w:rFonts w:ascii="Tahoma" w:hAnsi="Tahoma" w:cs="Tahoma"/>
          <w:b/>
          <w:color w:val="000000"/>
          <w:sz w:val="17"/>
          <w:szCs w:val="17"/>
          <w:rtl/>
        </w:rPr>
        <w:t>اميرالمؤمنين(عليه السّلام) در موارد متعدد موعظه را تفسير فرموده اند كه از آن جمله است: (المواعظ حياة القلوب) : اندرزها مايه زندگي دلهاست؛ (المواعظ صقال النفوس وجلاء القلوب) : اندرزها صيقل بخش جانها و جلاء دهنده دلهاست؛ (بالمواعظ تنجلي الغفلة) : با اندرزهاست كه پرده غفلت كنار مي رود؛ (نعم الهدية الموعظة) : خوب هديه اي است اندرز</w:t>
      </w:r>
      <w:r w:rsidRPr="007D49DF">
        <w:rPr>
          <w:rFonts w:ascii="Tahoma" w:hAnsi="Tahoma" w:cs="Tahoma"/>
          <w:b/>
          <w:color w:val="000000"/>
          <w:sz w:val="17"/>
          <w:szCs w:val="17"/>
        </w:rPr>
        <w:t>.</w:t>
      </w:r>
    </w:p>
    <w:p w:rsidR="004C0068" w:rsidRDefault="004C0068" w:rsidP="004C0068">
      <w:pPr>
        <w:pStyle w:val="a"/>
        <w:rPr>
          <w:b/>
          <w:bCs/>
          <w:rtl/>
        </w:rPr>
      </w:pPr>
      <w:r>
        <w:rPr>
          <w:rFonts w:hint="cs"/>
          <w:b/>
          <w:rtl/>
        </w:rPr>
        <w:t xml:space="preserve">*************** </w:t>
      </w:r>
    </w:p>
    <w:p w:rsidR="004C0068" w:rsidRDefault="004C0068" w:rsidP="004C0068">
      <w:pPr>
        <w:pStyle w:val="a"/>
        <w:rPr>
          <w:rStyle w:val="apple-converted-space"/>
          <w:sz w:val="20"/>
          <w:szCs w:val="20"/>
          <w:rtl/>
        </w:rPr>
      </w:pPr>
      <w:r w:rsidRPr="004C0068">
        <w:rPr>
          <w:rFonts w:hint="cs"/>
          <w:sz w:val="24"/>
          <w:szCs w:val="24"/>
          <w:rtl/>
        </w:rPr>
        <w:t>امام كاظم عليه السلام:</w:t>
      </w:r>
      <w:r w:rsidRPr="00AA3C1F">
        <w:rPr>
          <w:rFonts w:hint="cs"/>
          <w:rtl/>
        </w:rPr>
        <w:t>خ</w:t>
      </w:r>
      <w:r w:rsidRPr="00AA3C1F">
        <w:rPr>
          <w:rtl/>
        </w:rPr>
        <w:t>ذ موعظتك من الدهر و اهله : اندرز خود را از روزگار و مردم آن بگير</w:t>
      </w:r>
    </w:p>
    <w:p w:rsidR="004C0068" w:rsidRPr="006E14BD" w:rsidRDefault="004C0068" w:rsidP="004C0068">
      <w:pPr>
        <w:pStyle w:val="a"/>
        <w:rPr>
          <w:rStyle w:val="apple-converted-space"/>
          <w:rtl/>
        </w:rPr>
      </w:pPr>
      <w:r w:rsidRPr="006E14BD">
        <w:rPr>
          <w:rStyle w:val="apple-converted-space"/>
          <w:sz w:val="20"/>
          <w:szCs w:val="20"/>
        </w:rPr>
        <w:t> </w:t>
      </w:r>
      <w:r w:rsidRPr="006E14BD">
        <w:rPr>
          <w:rStyle w:val="apple-converted-space"/>
          <w:sz w:val="20"/>
          <w:szCs w:val="20"/>
          <w:rtl/>
        </w:rPr>
        <w:t>بحارالانوار, ج 78, ص 306.</w:t>
      </w:r>
    </w:p>
    <w:p w:rsidR="004C0068" w:rsidRDefault="00213866" w:rsidP="004C0068">
      <w:pPr>
        <w:pStyle w:val="a"/>
        <w:spacing w:line="168" w:lineRule="auto"/>
        <w:ind w:left="6"/>
        <w:rPr>
          <w:b/>
          <w:rtl/>
        </w:rPr>
      </w:pPr>
      <w:r>
        <w:rPr>
          <w:rFonts w:hint="cs"/>
          <w:b/>
          <w:rtl/>
        </w:rPr>
        <w:t>********************************</w:t>
      </w:r>
      <w:r w:rsidR="00A01966">
        <w:rPr>
          <w:rFonts w:hint="cs"/>
          <w:b/>
          <w:rtl/>
        </w:rPr>
        <w:t xml:space="preserve"> </w:t>
      </w:r>
    </w:p>
    <w:p w:rsidR="00213866" w:rsidRDefault="00A01966" w:rsidP="004C0068">
      <w:pPr>
        <w:pStyle w:val="a"/>
        <w:spacing w:line="168" w:lineRule="auto"/>
        <w:ind w:left="6"/>
        <w:rPr>
          <w:b/>
          <w:bCs/>
          <w:rtl/>
        </w:rPr>
      </w:pPr>
      <w:r w:rsidRPr="004C0068">
        <w:rPr>
          <w:rFonts w:cs="2  Badr" w:hint="cs"/>
          <w:b/>
          <w:sz w:val="24"/>
          <w:szCs w:val="24"/>
          <w:rtl/>
        </w:rPr>
        <w:t>حالا كه طبق فرموده امام كاظم در هر چيزي پند و موعظه است پس چرا چيزي از آن نصيب ما نمي شود؟</w:t>
      </w:r>
    </w:p>
    <w:p w:rsidR="00A01966" w:rsidRPr="00A01966" w:rsidRDefault="00A01966" w:rsidP="00631D02">
      <w:pPr>
        <w:pStyle w:val="a"/>
        <w:rPr>
          <w:b/>
          <w:bCs/>
        </w:rPr>
      </w:pPr>
      <w:r w:rsidRPr="00A01966">
        <w:rPr>
          <w:b/>
          <w:rtl/>
        </w:rPr>
        <w:t>امام علي عليه السلام:</w:t>
      </w:r>
    </w:p>
    <w:p w:rsidR="00A01966" w:rsidRPr="00A01966" w:rsidRDefault="00A01966" w:rsidP="00631D02">
      <w:pPr>
        <w:pStyle w:val="a"/>
        <w:rPr>
          <w:b/>
          <w:bCs/>
          <w:sz w:val="22"/>
          <w:szCs w:val="22"/>
        </w:rPr>
      </w:pPr>
      <w:r w:rsidRPr="00A01966">
        <w:rPr>
          <w:b/>
          <w:rtl/>
        </w:rPr>
        <w:t>بَينَكُم وَ بَينَ المَوعِظَةِ حِجابٌ مِنَ الغَفلَةِ وَ الغِرَّةِ</w:t>
      </w:r>
      <w:r w:rsidRPr="00A01966">
        <w:rPr>
          <w:b/>
          <w:sz w:val="22"/>
          <w:szCs w:val="22"/>
          <w:rtl/>
        </w:rPr>
        <w:t>؛</w:t>
      </w:r>
      <w:r w:rsidRPr="00A01966">
        <w:rPr>
          <w:rFonts w:hint="cs"/>
          <w:b/>
          <w:sz w:val="22"/>
          <w:szCs w:val="22"/>
          <w:rtl/>
        </w:rPr>
        <w:t>-</w:t>
      </w:r>
      <w:r w:rsidRPr="00A01966">
        <w:rPr>
          <w:b/>
          <w:sz w:val="22"/>
          <w:szCs w:val="22"/>
          <w:rtl/>
        </w:rPr>
        <w:t xml:space="preserve"> غرر الحكم: ح ۴۴۵۰/ گزيده غررالحكم و دررالكلم، ص44</w:t>
      </w:r>
    </w:p>
    <w:p w:rsidR="00A01966" w:rsidRDefault="00A01966" w:rsidP="00631D02">
      <w:pPr>
        <w:pStyle w:val="a"/>
        <w:rPr>
          <w:b/>
          <w:bCs/>
          <w:rtl/>
        </w:rPr>
      </w:pPr>
      <w:r w:rsidRPr="00A01966">
        <w:rPr>
          <w:b/>
          <w:rtl/>
        </w:rPr>
        <w:t xml:space="preserve">ميان شما و اندرز، </w:t>
      </w:r>
      <w:r w:rsidRPr="00B802CF">
        <w:rPr>
          <w:b/>
          <w:color w:val="FF0000"/>
          <w:rtl/>
        </w:rPr>
        <w:t>پرده اى از غفلت و فريفتگى</w:t>
      </w:r>
      <w:r w:rsidRPr="00A01966">
        <w:rPr>
          <w:b/>
          <w:rtl/>
        </w:rPr>
        <w:t xml:space="preserve"> است.</w:t>
      </w:r>
    </w:p>
    <w:p w:rsidR="00631D02" w:rsidRDefault="00631D02" w:rsidP="00631D02">
      <w:pPr>
        <w:pStyle w:val="a"/>
        <w:rPr>
          <w:b/>
          <w:bCs/>
          <w:rtl/>
        </w:rPr>
      </w:pPr>
      <w:r>
        <w:rPr>
          <w:rFonts w:hint="cs"/>
          <w:b/>
          <w:rtl/>
        </w:rPr>
        <w:t xml:space="preserve">********** </w:t>
      </w:r>
    </w:p>
    <w:p w:rsidR="00631D02" w:rsidRPr="00631D02" w:rsidRDefault="00631D02" w:rsidP="00631D02">
      <w:pPr>
        <w:pStyle w:val="a"/>
        <w:rPr>
          <w:b/>
          <w:bCs/>
          <w:rtl/>
        </w:rPr>
      </w:pPr>
      <w:r w:rsidRPr="00631D02">
        <w:rPr>
          <w:b/>
          <w:rtl/>
        </w:rPr>
        <w:t>عنه عليه السلام : و إنَّ لَكُم عَلَما ، فاهتَدُوا بعَلَمِكُـم .</w:t>
      </w:r>
      <w:r w:rsidRPr="00631D02">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نهج البلاغة : الخطبة 176</w:t>
      </w:r>
      <w:r>
        <w:rPr>
          <w:rFonts w:ascii="Tahoma" w:hAnsi="Tahoma" w:cs="Tahoma"/>
          <w:color w:val="000000"/>
          <w:sz w:val="18"/>
          <w:szCs w:val="18"/>
          <w:shd w:val="clear" w:color="auto" w:fill="F4F4F4"/>
        </w:rPr>
        <w:t>.</w:t>
      </w:r>
    </w:p>
    <w:p w:rsidR="00631D02" w:rsidRDefault="00631D02" w:rsidP="00631D02">
      <w:pPr>
        <w:pStyle w:val="a"/>
        <w:rPr>
          <w:b/>
          <w:bCs/>
          <w:rtl/>
        </w:rPr>
      </w:pPr>
      <w:r w:rsidRPr="00631D02">
        <w:rPr>
          <w:b/>
          <w:rtl/>
        </w:rPr>
        <w:t>امام على عليه السلام : و براى شما نشانه اى [قرار داده شده ]است. پس با نشانه خود، راه يابيد.</w:t>
      </w:r>
    </w:p>
    <w:p w:rsidR="00631D02" w:rsidRDefault="00631D02" w:rsidP="00631D02">
      <w:pPr>
        <w:pStyle w:val="a"/>
        <w:rPr>
          <w:b/>
          <w:bCs/>
          <w:rtl/>
        </w:rPr>
      </w:pPr>
      <w:r>
        <w:rPr>
          <w:rFonts w:hint="cs"/>
          <w:b/>
          <w:rtl/>
        </w:rPr>
        <w:t>************ عبرت از تاريخ وگذشتگان</w:t>
      </w:r>
    </w:p>
    <w:p w:rsidR="00631D02" w:rsidRPr="00631D02" w:rsidRDefault="00631D02" w:rsidP="00631D02">
      <w:pPr>
        <w:pStyle w:val="a"/>
        <w:rPr>
          <w:b/>
          <w:bCs/>
          <w:rtl/>
        </w:rPr>
      </w:pPr>
      <w:r w:rsidRPr="00631D02">
        <w:rPr>
          <w:b/>
          <w:rtl/>
        </w:rPr>
        <w:t>رسولُ اللّه ِ صلى الله عليه و آله : اِعتَبِروا؛ فَقَد خَلَتِ المَثُلاتُ فيمَن كانَ قَبلَكُم .</w:t>
      </w:r>
      <w:r w:rsidRPr="00631D02">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كنز الفوائد : 2/31</w:t>
      </w:r>
      <w:r>
        <w:rPr>
          <w:rFonts w:ascii="Tahoma" w:hAnsi="Tahoma" w:cs="Tahoma"/>
          <w:color w:val="000000"/>
          <w:sz w:val="18"/>
          <w:szCs w:val="18"/>
          <w:shd w:val="clear" w:color="auto" w:fill="F4F4F4"/>
        </w:rPr>
        <w:t>.</w:t>
      </w:r>
    </w:p>
    <w:p w:rsidR="00631D02" w:rsidRDefault="00631D02" w:rsidP="00631D02">
      <w:pPr>
        <w:pStyle w:val="a"/>
        <w:rPr>
          <w:b/>
          <w:bCs/>
          <w:rtl/>
        </w:rPr>
      </w:pPr>
      <w:r w:rsidRPr="00631D02">
        <w:rPr>
          <w:b/>
          <w:rtl/>
        </w:rPr>
        <w:t>پيامبر خدا صلى الله عليه و آله : عبرت گيريد كه در ميان پيشينيان شما درسهاى عبرت هست .</w:t>
      </w:r>
    </w:p>
    <w:p w:rsidR="00631D02" w:rsidRDefault="00631D02" w:rsidP="00631D02">
      <w:pPr>
        <w:pStyle w:val="a"/>
        <w:rPr>
          <w:b/>
          <w:bCs/>
          <w:rtl/>
        </w:rPr>
      </w:pPr>
      <w:r>
        <w:rPr>
          <w:rFonts w:hint="cs"/>
          <w:b/>
          <w:rtl/>
        </w:rPr>
        <w:t xml:space="preserve">*********** </w:t>
      </w:r>
      <w:r w:rsidR="00DF5396">
        <w:rPr>
          <w:rFonts w:hint="cs"/>
          <w:b/>
          <w:bCs/>
          <w:rtl/>
        </w:rPr>
        <w:t>مراقبه- تفكر - عبرت</w:t>
      </w:r>
    </w:p>
    <w:p w:rsidR="00DF5396" w:rsidRPr="00DF5396" w:rsidRDefault="00DF5396" w:rsidP="00DF5396">
      <w:pPr>
        <w:pStyle w:val="a"/>
        <w:rPr>
          <w:b/>
          <w:bCs/>
          <w:rtl/>
        </w:rPr>
      </w:pPr>
      <w:r w:rsidRPr="00DF5396">
        <w:rPr>
          <w:b/>
          <w:bCs/>
          <w:rtl/>
        </w:rPr>
        <w:t>رسولُ اللّه ِ صلى الله عليه و آله : عَوِّدُوا قُلوبَكُمُ التَّرَقُّبَ ، و أكثِرُوا التَّفَكُّرَ و الاعتِبارَ .</w:t>
      </w:r>
      <w:r w:rsidRPr="00DF5396">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كنز العمّال : 5709</w:t>
      </w:r>
      <w:r>
        <w:rPr>
          <w:rFonts w:ascii="Tahoma" w:hAnsi="Tahoma" w:cs="Tahoma"/>
          <w:color w:val="000000"/>
          <w:sz w:val="18"/>
          <w:szCs w:val="18"/>
          <w:shd w:val="clear" w:color="auto" w:fill="F4F4F4"/>
        </w:rPr>
        <w:t xml:space="preserve"> .</w:t>
      </w:r>
    </w:p>
    <w:p w:rsidR="00DF5396" w:rsidRDefault="00DF5396" w:rsidP="00DF5396">
      <w:pPr>
        <w:pStyle w:val="a"/>
        <w:rPr>
          <w:b/>
          <w:bCs/>
          <w:rtl/>
        </w:rPr>
      </w:pPr>
      <w:r w:rsidRPr="00DF5396">
        <w:rPr>
          <w:b/>
          <w:bCs/>
          <w:rtl/>
        </w:rPr>
        <w:t>پيامبر خدا صلى الله عليه و آله : دلهايتان را به مراقبت عادت دهيد</w:t>
      </w:r>
      <w:r>
        <w:rPr>
          <w:b/>
          <w:bCs/>
          <w:rtl/>
        </w:rPr>
        <w:t xml:space="preserve"> و زياد بينديشيد و عبرت بگيريد </w:t>
      </w:r>
    </w:p>
    <w:p w:rsidR="00DF5396" w:rsidRPr="00DF5396" w:rsidRDefault="00DF5396" w:rsidP="00DF5396">
      <w:pPr>
        <w:pStyle w:val="a"/>
        <w:rPr>
          <w:b/>
          <w:bCs/>
          <w:rtl/>
        </w:rPr>
      </w:pPr>
      <w:r>
        <w:rPr>
          <w:rFonts w:hint="cs"/>
          <w:b/>
          <w:bCs/>
          <w:rtl/>
        </w:rPr>
        <w:t>*****************</w:t>
      </w:r>
    </w:p>
    <w:p w:rsidR="00631D02" w:rsidRPr="00631D02" w:rsidRDefault="00717FCE" w:rsidP="00631D02">
      <w:pPr>
        <w:pStyle w:val="a"/>
        <w:rPr>
          <w:b/>
          <w:bCs/>
          <w:rtl/>
        </w:rPr>
      </w:pPr>
      <w:hyperlink r:id="rId7" w:history="1">
        <w:r w:rsidR="00631D02" w:rsidRPr="00631D02">
          <w:rPr>
            <w:b/>
            <w:rtl/>
          </w:rPr>
          <w:t>الإمامُ عليٌّ عليه السلام</w:t>
        </w:r>
        <w:r w:rsidR="00631D02" w:rsidRPr="00631D02">
          <w:rPr>
            <w:b/>
          </w:rPr>
          <w:t xml:space="preserve"> : </w:t>
        </w:r>
        <w:r w:rsidR="00631D02" w:rsidRPr="00631D02">
          <w:rPr>
            <w:b/>
            <w:rtl/>
          </w:rPr>
          <w:t>فاتَّعِظوا عِبادَ اللّه ِ بِالعِبَرِ النَّوافِعِ، و اعتَبِروا بِالآيِ السَّواطِعِ، و ازدَجِروا بِالنُّذُرِ البَوالِغِ</w:t>
        </w:r>
        <w:r w:rsidR="00631D02" w:rsidRPr="00631D02">
          <w:rPr>
            <w:b/>
          </w:rPr>
          <w:t xml:space="preserve"> .</w:t>
        </w:r>
      </w:hyperlink>
      <w:r w:rsidR="00631D02" w:rsidRPr="00631D02">
        <w:rPr>
          <w:rFonts w:ascii="Tahoma" w:hAnsi="Tahoma" w:cs="Tahoma"/>
          <w:color w:val="000000"/>
          <w:sz w:val="18"/>
          <w:szCs w:val="18"/>
          <w:shd w:val="clear" w:color="auto" w:fill="F4F4F4"/>
          <w:rtl/>
        </w:rPr>
        <w:t xml:space="preserve"> </w:t>
      </w:r>
      <w:r w:rsidR="00631D02">
        <w:rPr>
          <w:rFonts w:ascii="Tahoma" w:hAnsi="Tahoma" w:cs="Tahoma"/>
          <w:color w:val="000000"/>
          <w:sz w:val="18"/>
          <w:szCs w:val="18"/>
          <w:shd w:val="clear" w:color="auto" w:fill="F4F4F4"/>
          <w:rtl/>
        </w:rPr>
        <w:t>نهج البلاغة: الخطبة85</w:t>
      </w:r>
      <w:r w:rsidR="00631D02">
        <w:rPr>
          <w:rFonts w:ascii="Tahoma" w:hAnsi="Tahoma" w:cs="Tahoma"/>
          <w:color w:val="000000"/>
          <w:sz w:val="18"/>
          <w:szCs w:val="18"/>
          <w:shd w:val="clear" w:color="auto" w:fill="F4F4F4"/>
        </w:rPr>
        <w:t>.</w:t>
      </w:r>
    </w:p>
    <w:p w:rsidR="00631D02" w:rsidRPr="00631D02" w:rsidRDefault="00631D02" w:rsidP="00631D02">
      <w:pPr>
        <w:pStyle w:val="a"/>
        <w:rPr>
          <w:b/>
          <w:bCs/>
          <w:rtl/>
        </w:rPr>
      </w:pPr>
      <w:r w:rsidRPr="00631D02">
        <w:rPr>
          <w:b/>
          <w:rtl/>
        </w:rPr>
        <w:t>امام على عليه السلام</w:t>
      </w:r>
      <w:r w:rsidRPr="00631D02">
        <w:rPr>
          <w:b/>
        </w:rPr>
        <w:t xml:space="preserve"> : </w:t>
      </w:r>
      <w:r w:rsidRPr="00631D02">
        <w:rPr>
          <w:b/>
          <w:rtl/>
        </w:rPr>
        <w:t>اى بندگان خدا! از عبرتهاى سودمند درس گيريد و از نشانه هاى درخشان عبرت آموزيد و از هشدارهاى رسا متنبّه شويد (از گناهان باز ايستيد</w:t>
      </w:r>
      <w:r>
        <w:rPr>
          <w:rFonts w:hint="cs"/>
          <w:b/>
          <w:rtl/>
        </w:rPr>
        <w:t>)</w:t>
      </w:r>
    </w:p>
    <w:p w:rsidR="00631D02" w:rsidRDefault="00631D02" w:rsidP="00631D02">
      <w:pPr>
        <w:pStyle w:val="a"/>
        <w:rPr>
          <w:b/>
          <w:bCs/>
          <w:rtl/>
        </w:rPr>
      </w:pPr>
      <w:r>
        <w:rPr>
          <w:rFonts w:hint="cs"/>
          <w:b/>
          <w:rtl/>
        </w:rPr>
        <w:t>***********************</w:t>
      </w:r>
    </w:p>
    <w:p w:rsidR="000907DC" w:rsidRPr="008B498E" w:rsidRDefault="000907DC" w:rsidP="000907DC">
      <w:pPr>
        <w:rPr>
          <w:rStyle w:val="HEADINNChar"/>
          <w:color w:val="auto"/>
          <w:sz w:val="28"/>
          <w:szCs w:val="28"/>
          <w:rtl/>
        </w:rPr>
      </w:pPr>
      <w:r w:rsidRPr="008B498E">
        <w:rPr>
          <w:rStyle w:val="HEADINNChar"/>
          <w:rFonts w:hint="cs"/>
          <w:color w:val="auto"/>
          <w:sz w:val="28"/>
          <w:szCs w:val="28"/>
          <w:rtl/>
        </w:rPr>
        <w:t>امام</w:t>
      </w:r>
      <w:r w:rsidRPr="008B498E">
        <w:rPr>
          <w:rStyle w:val="HEADINNChar"/>
          <w:color w:val="auto"/>
          <w:sz w:val="28"/>
          <w:szCs w:val="28"/>
          <w:rtl/>
        </w:rPr>
        <w:t xml:space="preserve"> صادق (ع): لا </w:t>
      </w:r>
      <w:r w:rsidRPr="008B498E">
        <w:rPr>
          <w:rStyle w:val="HEADINNChar"/>
          <w:rFonts w:hint="cs"/>
          <w:color w:val="auto"/>
          <w:sz w:val="28"/>
          <w:szCs w:val="28"/>
          <w:rtl/>
        </w:rPr>
        <w:t>یَصِحُّ</w:t>
      </w:r>
      <w:r w:rsidRPr="008B498E">
        <w:rPr>
          <w:rStyle w:val="HEADINNChar"/>
          <w:color w:val="auto"/>
          <w:sz w:val="28"/>
          <w:szCs w:val="28"/>
          <w:rtl/>
        </w:rPr>
        <w:t xml:space="preserve"> الاعِتبَارُ إلاّ لأهلِ الصَّفا وَ البَص</w:t>
      </w:r>
      <w:r w:rsidRPr="008B498E">
        <w:rPr>
          <w:rStyle w:val="HEADINNChar"/>
          <w:rFonts w:hint="cs"/>
          <w:color w:val="auto"/>
          <w:sz w:val="28"/>
          <w:szCs w:val="28"/>
          <w:rtl/>
        </w:rPr>
        <w:t>یرَة؛</w:t>
      </w:r>
    </w:p>
    <w:p w:rsidR="000907DC" w:rsidRPr="008B498E" w:rsidRDefault="000907DC" w:rsidP="000907DC">
      <w:pPr>
        <w:rPr>
          <w:rStyle w:val="HEADINNChar"/>
          <w:color w:val="auto"/>
          <w:sz w:val="28"/>
          <w:szCs w:val="28"/>
          <w:rtl/>
        </w:rPr>
      </w:pPr>
      <w:r w:rsidRPr="008B498E">
        <w:rPr>
          <w:rStyle w:val="HEADINNChar"/>
          <w:rFonts w:hint="cs"/>
          <w:color w:val="auto"/>
          <w:sz w:val="28"/>
          <w:szCs w:val="28"/>
          <w:rtl/>
        </w:rPr>
        <w:lastRenderedPageBreak/>
        <w:t>عبرت</w:t>
      </w:r>
      <w:r w:rsidRPr="008B498E">
        <w:rPr>
          <w:rStyle w:val="HEADINNChar"/>
          <w:color w:val="auto"/>
          <w:sz w:val="28"/>
          <w:szCs w:val="28"/>
          <w:rtl/>
        </w:rPr>
        <w:t xml:space="preserve"> صح</w:t>
      </w:r>
      <w:r w:rsidRPr="008B498E">
        <w:rPr>
          <w:rStyle w:val="HEADINNChar"/>
          <w:rFonts w:hint="cs"/>
          <w:color w:val="auto"/>
          <w:sz w:val="28"/>
          <w:szCs w:val="28"/>
          <w:rtl/>
        </w:rPr>
        <w:t>یح</w:t>
      </w:r>
      <w:r w:rsidRPr="008B498E">
        <w:rPr>
          <w:rStyle w:val="HEADINNChar"/>
          <w:color w:val="auto"/>
          <w:sz w:val="28"/>
          <w:szCs w:val="28"/>
          <w:rtl/>
        </w:rPr>
        <w:t xml:space="preserve"> و مف</w:t>
      </w:r>
      <w:r w:rsidRPr="008B498E">
        <w:rPr>
          <w:rStyle w:val="HEADINNChar"/>
          <w:rFonts w:hint="cs"/>
          <w:color w:val="auto"/>
          <w:sz w:val="28"/>
          <w:szCs w:val="28"/>
          <w:rtl/>
        </w:rPr>
        <w:t>ید</w:t>
      </w:r>
      <w:r w:rsidRPr="008B498E">
        <w:rPr>
          <w:rStyle w:val="HEADINNChar"/>
          <w:color w:val="auto"/>
          <w:sz w:val="28"/>
          <w:szCs w:val="28"/>
          <w:rtl/>
        </w:rPr>
        <w:t xml:space="preserve"> فقط برا</w:t>
      </w:r>
      <w:r w:rsidRPr="008B498E">
        <w:rPr>
          <w:rStyle w:val="HEADINNChar"/>
          <w:rFonts w:hint="cs"/>
          <w:color w:val="auto"/>
          <w:sz w:val="28"/>
          <w:szCs w:val="28"/>
          <w:rtl/>
        </w:rPr>
        <w:t>ی</w:t>
      </w:r>
      <w:r w:rsidRPr="008B498E">
        <w:rPr>
          <w:rStyle w:val="HEADINNChar"/>
          <w:color w:val="auto"/>
          <w:sz w:val="28"/>
          <w:szCs w:val="28"/>
          <w:rtl/>
        </w:rPr>
        <w:t xml:space="preserve"> اهل بص</w:t>
      </w:r>
      <w:r w:rsidRPr="008B498E">
        <w:rPr>
          <w:rStyle w:val="HEADINNChar"/>
          <w:rFonts w:hint="cs"/>
          <w:color w:val="auto"/>
          <w:sz w:val="28"/>
          <w:szCs w:val="28"/>
          <w:rtl/>
        </w:rPr>
        <w:t>یرت</w:t>
      </w:r>
      <w:r w:rsidRPr="008B498E">
        <w:rPr>
          <w:rStyle w:val="HEADINNChar"/>
          <w:color w:val="auto"/>
          <w:sz w:val="28"/>
          <w:szCs w:val="28"/>
          <w:rtl/>
        </w:rPr>
        <w:t xml:space="preserve"> و پاکدلان م</w:t>
      </w:r>
      <w:r w:rsidRPr="008B498E">
        <w:rPr>
          <w:rStyle w:val="HEADINNChar"/>
          <w:rFonts w:hint="cs"/>
          <w:color w:val="auto"/>
          <w:sz w:val="28"/>
          <w:szCs w:val="28"/>
          <w:rtl/>
        </w:rPr>
        <w:t>یسر</w:t>
      </w:r>
      <w:r w:rsidRPr="008B498E">
        <w:rPr>
          <w:rStyle w:val="HEADINNChar"/>
          <w:color w:val="auto"/>
          <w:sz w:val="28"/>
          <w:szCs w:val="28"/>
          <w:rtl/>
        </w:rPr>
        <w:t xml:space="preserve"> م</w:t>
      </w:r>
      <w:r w:rsidRPr="008B498E">
        <w:rPr>
          <w:rStyle w:val="HEADINNChar"/>
          <w:rFonts w:hint="cs"/>
          <w:color w:val="auto"/>
          <w:sz w:val="28"/>
          <w:szCs w:val="28"/>
          <w:rtl/>
        </w:rPr>
        <w:t>ی</w:t>
      </w:r>
      <w:r w:rsidRPr="008B498E">
        <w:rPr>
          <w:rStyle w:val="HEADINNChar"/>
          <w:color w:val="auto"/>
          <w:sz w:val="28"/>
          <w:szCs w:val="28"/>
          <w:rtl/>
        </w:rPr>
        <w:t xml:space="preserve"> گردد.</w:t>
      </w:r>
    </w:p>
    <w:p w:rsidR="000907DC" w:rsidRPr="008B498E" w:rsidRDefault="000907DC" w:rsidP="000907DC">
      <w:pPr>
        <w:rPr>
          <w:rStyle w:val="HEADINNChar"/>
          <w:color w:val="auto"/>
          <w:sz w:val="28"/>
          <w:szCs w:val="28"/>
          <w:rtl/>
        </w:rPr>
      </w:pPr>
      <w:r w:rsidRPr="008B498E">
        <w:rPr>
          <w:rStyle w:val="HEADINNChar"/>
          <w:color w:val="auto"/>
          <w:sz w:val="28"/>
          <w:szCs w:val="28"/>
          <w:rtl/>
        </w:rPr>
        <w:t>بحار الانوار، ج 68، ص 326.</w:t>
      </w:r>
    </w:p>
    <w:p w:rsidR="000907DC" w:rsidRDefault="000907DC" w:rsidP="00631D02">
      <w:pPr>
        <w:pStyle w:val="a"/>
        <w:rPr>
          <w:b/>
          <w:bCs/>
          <w:rtl/>
        </w:rPr>
      </w:pPr>
      <w:r>
        <w:rPr>
          <w:rFonts w:hint="cs"/>
          <w:b/>
          <w:bCs/>
          <w:rtl/>
        </w:rPr>
        <w:t>********************</w:t>
      </w:r>
    </w:p>
    <w:p w:rsidR="001D1694" w:rsidRPr="001D1694" w:rsidRDefault="001D1694" w:rsidP="001D1694">
      <w:pPr>
        <w:pStyle w:val="a"/>
        <w:rPr>
          <w:rFonts w:cs="2  Mitra_6_yaali"/>
          <w:b/>
          <w:bCs/>
          <w:rtl/>
        </w:rPr>
      </w:pPr>
      <w:r w:rsidRPr="001D1694">
        <w:rPr>
          <w:rFonts w:cs="2  Mitra_6_yaali"/>
          <w:b/>
          <w:bCs/>
          <w:rtl/>
        </w:rPr>
        <w:t>قالَ لُقمانُ عليه السلام لاِبنِهِ: يا بُنَيَّ، اِتَّعِظ بِالصَّغيرِ قَبلَ أن يَنزِلَ بِكَ الكَبيرُ؛</w:t>
      </w:r>
    </w:p>
    <w:p w:rsidR="001D1694" w:rsidRDefault="001D1694" w:rsidP="001D1694">
      <w:pPr>
        <w:pStyle w:val="a"/>
        <w:rPr>
          <w:b/>
          <w:bCs/>
          <w:rtl/>
        </w:rPr>
      </w:pPr>
      <w:r w:rsidRPr="001D1694">
        <w:rPr>
          <w:b/>
          <w:bCs/>
          <w:rtl/>
        </w:rPr>
        <w:t>لقمان عليه السلام به پسرش گفت: پسرم! با [بلاى] كوچك پند بگير، پيش از آنكه [بلاى] بزرگ بر تو فرود آيد.</w:t>
      </w:r>
      <w:r>
        <w:rPr>
          <w:rFonts w:hint="cs"/>
          <w:b/>
          <w:bCs/>
          <w:rtl/>
        </w:rPr>
        <w:t xml:space="preserve">         </w:t>
      </w:r>
      <w:r w:rsidRPr="001D1694">
        <w:rPr>
          <w:b/>
          <w:bCs/>
          <w:rtl/>
        </w:rPr>
        <w:t>الاختصاص: ص ۳۳۶ / حکمتنامه لقمان، ص90</w:t>
      </w:r>
    </w:p>
    <w:p w:rsidR="001D1694" w:rsidRDefault="001D1694" w:rsidP="001D1694">
      <w:pPr>
        <w:pStyle w:val="a"/>
        <w:rPr>
          <w:b/>
          <w:bCs/>
        </w:rPr>
      </w:pPr>
      <w:r>
        <w:rPr>
          <w:rFonts w:hint="cs"/>
          <w:b/>
          <w:bCs/>
          <w:rtl/>
        </w:rPr>
        <w:t>************************</w:t>
      </w:r>
    </w:p>
    <w:p w:rsidR="00631D02" w:rsidRPr="00631D02" w:rsidRDefault="00717FCE" w:rsidP="00631D02">
      <w:pPr>
        <w:pStyle w:val="a"/>
        <w:rPr>
          <w:b/>
          <w:bCs/>
        </w:rPr>
      </w:pPr>
      <w:hyperlink r:id="rId8" w:history="1">
        <w:r w:rsidR="00631D02" w:rsidRPr="00631D02">
          <w:rPr>
            <w:b/>
            <w:rtl/>
          </w:rPr>
          <w:t>عنه عليه السلام</w:t>
        </w:r>
        <w:r w:rsidR="00631D02" w:rsidRPr="00631D02">
          <w:rPr>
            <w:b/>
          </w:rPr>
          <w:t xml:space="preserve"> : </w:t>
        </w:r>
        <w:r w:rsidR="00631D02" w:rsidRPr="00631D02">
          <w:rPr>
            <w:b/>
            <w:rtl/>
          </w:rPr>
          <w:t>لا تَكُن مِمَّن يَرجو الآخِرَةَ بِغَيرِ العَمَلِ ··· يَصِفُ العِبرَةَ و لا يَعتَبِرُ، و يُبالِغُ في المَوعِظَةِ و لا يَتَّعِظُ</w:t>
        </w:r>
        <w:r w:rsidR="00631D02" w:rsidRPr="00631D02">
          <w:rPr>
            <w:b/>
          </w:rPr>
          <w:t xml:space="preserve"> .</w:t>
        </w:r>
      </w:hyperlink>
      <w:r w:rsidR="00631D02" w:rsidRPr="00631D02">
        <w:rPr>
          <w:rFonts w:ascii="Tahoma" w:hAnsi="Tahoma" w:cs="Tahoma"/>
          <w:color w:val="000000"/>
          <w:sz w:val="18"/>
          <w:szCs w:val="18"/>
          <w:shd w:val="clear" w:color="auto" w:fill="F4F4F4"/>
          <w:rtl/>
        </w:rPr>
        <w:t xml:space="preserve"> </w:t>
      </w:r>
      <w:r w:rsidR="00631D02">
        <w:rPr>
          <w:rFonts w:ascii="Tahoma" w:hAnsi="Tahoma" w:cs="Tahoma"/>
          <w:color w:val="000000"/>
          <w:sz w:val="18"/>
          <w:szCs w:val="18"/>
          <w:shd w:val="clear" w:color="auto" w:fill="F4F4F4"/>
          <w:rtl/>
        </w:rPr>
        <w:t>نهج البلاغة : الحكمة 150</w:t>
      </w:r>
      <w:r w:rsidR="00631D02">
        <w:rPr>
          <w:rFonts w:ascii="Tahoma" w:hAnsi="Tahoma" w:cs="Tahoma"/>
          <w:color w:val="000000"/>
          <w:sz w:val="18"/>
          <w:szCs w:val="18"/>
          <w:shd w:val="clear" w:color="auto" w:fill="F4F4F4"/>
        </w:rPr>
        <w:t>.</w:t>
      </w:r>
    </w:p>
    <w:p w:rsidR="00631D02" w:rsidRPr="00631D02" w:rsidRDefault="00631D02" w:rsidP="00631D02">
      <w:pPr>
        <w:pStyle w:val="a"/>
        <w:rPr>
          <w:b/>
          <w:bCs/>
        </w:rPr>
      </w:pPr>
      <w:r w:rsidRPr="00631D02">
        <w:rPr>
          <w:b/>
          <w:rtl/>
        </w:rPr>
        <w:t>امام على عليه السلام</w:t>
      </w:r>
      <w:r w:rsidRPr="00631D02">
        <w:rPr>
          <w:b/>
        </w:rPr>
        <w:t xml:space="preserve"> : </w:t>
      </w:r>
      <w:r w:rsidRPr="00631D02">
        <w:rPr>
          <w:b/>
          <w:rtl/>
        </w:rPr>
        <w:t>از كسانى مباش كه بدون كار، به آخرت چشم اميد دوخته است··· عبرتها را بيان مى كند، اما خود از آنها درس نمى گيرد، در اندرز دادن به ديگران مى كوشد، و خود پند نمى آموزد</w:t>
      </w:r>
      <w:r w:rsidRPr="00631D02">
        <w:rPr>
          <w:b/>
        </w:rPr>
        <w:t>.</w:t>
      </w:r>
    </w:p>
    <w:p w:rsidR="00631D02" w:rsidRPr="00631D02" w:rsidRDefault="00631D02" w:rsidP="00631D02">
      <w:pPr>
        <w:pStyle w:val="a"/>
        <w:rPr>
          <w:b/>
          <w:bCs/>
        </w:rPr>
      </w:pPr>
      <w:r>
        <w:rPr>
          <w:rFonts w:hint="cs"/>
          <w:b/>
          <w:rtl/>
        </w:rPr>
        <w:t>****************</w:t>
      </w:r>
      <w:r w:rsidR="00B802CF" w:rsidRPr="00B802CF">
        <w:rPr>
          <w:rFonts w:hint="cs"/>
          <w:b/>
          <w:color w:val="FF00FF"/>
          <w:rtl/>
        </w:rPr>
        <w:t>راه عبرت گرفتن</w:t>
      </w:r>
    </w:p>
    <w:p w:rsidR="00631D02" w:rsidRPr="00631D02" w:rsidRDefault="00717FCE" w:rsidP="00631D02">
      <w:pPr>
        <w:pStyle w:val="a"/>
        <w:rPr>
          <w:b/>
          <w:bCs/>
        </w:rPr>
      </w:pPr>
      <w:hyperlink r:id="rId9" w:history="1">
        <w:r w:rsidR="00631D02" w:rsidRPr="00631D02">
          <w:rPr>
            <w:b/>
            <w:rtl/>
          </w:rPr>
          <w:t>عنه عليه السلام</w:t>
        </w:r>
        <w:r w:rsidR="00631D02" w:rsidRPr="00631D02">
          <w:rPr>
            <w:b/>
          </w:rPr>
          <w:t xml:space="preserve"> : </w:t>
        </w:r>
        <w:r w:rsidR="00631D02" w:rsidRPr="00631D02">
          <w:rPr>
            <w:b/>
            <w:rtl/>
          </w:rPr>
          <w:t>رَحِمَ اللّه ُ عَبدا تَفَكَّرَ وَ اعتَبَرَ، فأبصَرَ إدبارَ ما قَد أدبَرَ، و حُضورَ ما قَد حَضَرَ</w:t>
        </w:r>
        <w:r w:rsidR="00631D02" w:rsidRPr="00631D02">
          <w:rPr>
            <w:b/>
          </w:rPr>
          <w:t xml:space="preserve"> .</w:t>
        </w:r>
      </w:hyperlink>
      <w:r w:rsidR="00631D02" w:rsidRPr="00631D02">
        <w:rPr>
          <w:rFonts w:ascii="Tahoma" w:hAnsi="Tahoma" w:cs="Tahoma"/>
          <w:color w:val="000000"/>
          <w:sz w:val="18"/>
          <w:szCs w:val="18"/>
          <w:shd w:val="clear" w:color="auto" w:fill="F4F4F4"/>
          <w:rtl/>
        </w:rPr>
        <w:t xml:space="preserve"> </w:t>
      </w:r>
      <w:r w:rsidR="00631D02">
        <w:rPr>
          <w:rFonts w:ascii="Tahoma" w:hAnsi="Tahoma" w:cs="Tahoma"/>
          <w:color w:val="000000"/>
          <w:sz w:val="18"/>
          <w:szCs w:val="18"/>
          <w:shd w:val="clear" w:color="auto" w:fill="F4F4F4"/>
          <w:rtl/>
        </w:rPr>
        <w:t>بحار الأنوار : 73/119/109</w:t>
      </w:r>
      <w:r w:rsidR="00631D02">
        <w:rPr>
          <w:rFonts w:ascii="Tahoma" w:hAnsi="Tahoma" w:cs="Tahoma"/>
          <w:color w:val="000000"/>
          <w:sz w:val="18"/>
          <w:szCs w:val="18"/>
          <w:shd w:val="clear" w:color="auto" w:fill="F4F4F4"/>
        </w:rPr>
        <w:t>.</w:t>
      </w:r>
    </w:p>
    <w:p w:rsidR="00631D02" w:rsidRPr="00631D02" w:rsidRDefault="00631D02" w:rsidP="00631D02">
      <w:pPr>
        <w:pStyle w:val="a"/>
        <w:rPr>
          <w:b/>
          <w:bCs/>
        </w:rPr>
      </w:pPr>
      <w:r w:rsidRPr="00631D02">
        <w:rPr>
          <w:b/>
          <w:rtl/>
        </w:rPr>
        <w:t>امام على عليه السلام</w:t>
      </w:r>
      <w:r w:rsidRPr="00631D02">
        <w:rPr>
          <w:b/>
        </w:rPr>
        <w:t xml:space="preserve"> : </w:t>
      </w:r>
      <w:r w:rsidRPr="00631D02">
        <w:rPr>
          <w:b/>
          <w:rtl/>
        </w:rPr>
        <w:t xml:space="preserve">خداى رحمت كند بنده اى را كه </w:t>
      </w:r>
      <w:r w:rsidRPr="00B802CF">
        <w:rPr>
          <w:b/>
          <w:color w:val="FF00FF"/>
          <w:rtl/>
        </w:rPr>
        <w:t>بينديشد و عبرت</w:t>
      </w:r>
      <w:r w:rsidRPr="00631D02">
        <w:rPr>
          <w:b/>
          <w:rtl/>
        </w:rPr>
        <w:t xml:space="preserve"> گيرد؛ پس، رفتن آنچه را كه رفته و فرا رسيدن آنچه را كه فرا رسيده است، ببيند</w:t>
      </w:r>
      <w:r w:rsidRPr="00631D02">
        <w:rPr>
          <w:b/>
        </w:rPr>
        <w:t>.</w:t>
      </w:r>
    </w:p>
    <w:p w:rsidR="00631D02" w:rsidRPr="00631D02" w:rsidRDefault="00631D02" w:rsidP="00631D02">
      <w:pPr>
        <w:pStyle w:val="a"/>
        <w:rPr>
          <w:b/>
          <w:bCs/>
        </w:rPr>
      </w:pPr>
      <w:r>
        <w:rPr>
          <w:rFonts w:hint="cs"/>
          <w:b/>
          <w:rtl/>
        </w:rPr>
        <w:t>**********************</w:t>
      </w:r>
    </w:p>
    <w:p w:rsidR="00631D02" w:rsidRPr="00631D02" w:rsidRDefault="00717FCE" w:rsidP="00631D02">
      <w:pPr>
        <w:pStyle w:val="a"/>
        <w:rPr>
          <w:b/>
          <w:bCs/>
        </w:rPr>
      </w:pPr>
      <w:hyperlink r:id="rId10" w:history="1">
        <w:r w:rsidR="00631D02" w:rsidRPr="00631D02">
          <w:rPr>
            <w:b/>
            <w:rtl/>
          </w:rPr>
          <w:t>عنه عليه السلام</w:t>
        </w:r>
        <w:r w:rsidR="00631D02" w:rsidRPr="00631D02">
          <w:rPr>
            <w:b/>
          </w:rPr>
          <w:t xml:space="preserve"> : </w:t>
        </w:r>
        <w:r w:rsidR="00631D02" w:rsidRPr="00631D02">
          <w:rPr>
            <w:b/>
            <w:rtl/>
          </w:rPr>
          <w:t>لقَد جاهَرَتكُمُ العِبَرُ، و زُجِرتُم بِما فيهِ مُزدَجَرٌ، و ما يُبَلِّغُ عنِ اللّه ِ بَعدَ رُسُلِ السَّماءِ إلاّ البَشَرُ</w:t>
        </w:r>
        <w:r w:rsidR="00631D02" w:rsidRPr="00631D02">
          <w:rPr>
            <w:b/>
          </w:rPr>
          <w:t xml:space="preserve"> .</w:t>
        </w:r>
      </w:hyperlink>
      <w:r w:rsidR="00631D02" w:rsidRPr="00631D02">
        <w:rPr>
          <w:rFonts w:ascii="Tahoma" w:hAnsi="Tahoma" w:cs="Tahoma"/>
          <w:color w:val="000000"/>
          <w:sz w:val="18"/>
          <w:szCs w:val="18"/>
          <w:shd w:val="clear" w:color="auto" w:fill="F4F4F4"/>
          <w:rtl/>
        </w:rPr>
        <w:t xml:space="preserve"> </w:t>
      </w:r>
      <w:r w:rsidR="00631D02">
        <w:rPr>
          <w:rFonts w:ascii="Tahoma" w:hAnsi="Tahoma" w:cs="Tahoma"/>
          <w:color w:val="000000"/>
          <w:sz w:val="18"/>
          <w:szCs w:val="18"/>
          <w:shd w:val="clear" w:color="auto" w:fill="F4F4F4"/>
          <w:rtl/>
        </w:rPr>
        <w:t>نهج البلاغة : الخطبة 20</w:t>
      </w:r>
      <w:r w:rsidR="00631D02">
        <w:rPr>
          <w:rFonts w:ascii="Tahoma" w:hAnsi="Tahoma" w:cs="Tahoma"/>
          <w:color w:val="000000"/>
          <w:sz w:val="18"/>
          <w:szCs w:val="18"/>
          <w:shd w:val="clear" w:color="auto" w:fill="F4F4F4"/>
        </w:rPr>
        <w:t>.</w:t>
      </w:r>
    </w:p>
    <w:p w:rsidR="00631D02" w:rsidRPr="00631D02" w:rsidRDefault="00631D02" w:rsidP="00631D02">
      <w:pPr>
        <w:pStyle w:val="a"/>
        <w:rPr>
          <w:b/>
          <w:bCs/>
        </w:rPr>
      </w:pPr>
      <w:r w:rsidRPr="00631D02">
        <w:rPr>
          <w:b/>
          <w:rtl/>
        </w:rPr>
        <w:t>امام على عليه السلام</w:t>
      </w:r>
      <w:r w:rsidRPr="00631D02">
        <w:rPr>
          <w:b/>
        </w:rPr>
        <w:t xml:space="preserve"> : </w:t>
      </w:r>
      <w:r w:rsidRPr="00631D02">
        <w:rPr>
          <w:b/>
          <w:rtl/>
        </w:rPr>
        <w:t>عبرت ها بر شما آشكار گشته و با عوامل بازدارنده نهى شده ايد و پس از فرستادگان آسمان (فرشتگان) كسى جز بشر پيام خدا را ابلاغ نمى كند</w:t>
      </w:r>
      <w:r w:rsidRPr="00631D02">
        <w:rPr>
          <w:b/>
        </w:rPr>
        <w:t>.</w:t>
      </w:r>
    </w:p>
    <w:p w:rsidR="00631D02" w:rsidRPr="00631D02" w:rsidRDefault="00631D02" w:rsidP="00631D02">
      <w:pPr>
        <w:pStyle w:val="a"/>
        <w:rPr>
          <w:b/>
          <w:bCs/>
        </w:rPr>
      </w:pPr>
      <w:r>
        <w:rPr>
          <w:rFonts w:hint="cs"/>
          <w:b/>
          <w:rtl/>
        </w:rPr>
        <w:t>******************</w:t>
      </w:r>
    </w:p>
    <w:p w:rsidR="00631D02" w:rsidRPr="00631D02" w:rsidRDefault="00717FCE" w:rsidP="00D47BAA">
      <w:pPr>
        <w:pStyle w:val="a"/>
        <w:rPr>
          <w:b/>
          <w:bCs/>
        </w:rPr>
      </w:pPr>
      <w:hyperlink r:id="rId11" w:history="1">
        <w:r w:rsidR="00631D02" w:rsidRPr="00631D02">
          <w:rPr>
            <w:b/>
          </w:rPr>
          <w:t> </w:t>
        </w:r>
        <w:r w:rsidR="00631D02" w:rsidRPr="00631D02">
          <w:rPr>
            <w:b/>
            <w:rtl/>
          </w:rPr>
          <w:t>يَنظُرُ المُؤمِنُ إلَى الدّنيا بِعَينِ الاعتِبارِ، و يَقتاتُ مِنها بِبَطنِ الاضطِرارِ</w:t>
        </w:r>
        <w:r w:rsidR="00631D02" w:rsidRPr="00631D02">
          <w:rPr>
            <w:b/>
          </w:rPr>
          <w:t xml:space="preserve"> </w:t>
        </w:r>
        <w:r w:rsidR="00631D02">
          <w:rPr>
            <w:rFonts w:ascii="Tahoma" w:hAnsi="Tahoma" w:cs="Tahoma"/>
            <w:color w:val="000000"/>
            <w:sz w:val="18"/>
            <w:szCs w:val="18"/>
            <w:shd w:val="clear" w:color="auto" w:fill="F4F4F4"/>
            <w:rtl/>
          </w:rPr>
          <w:t>نهج البلاغة : الحكمة 367</w:t>
        </w:r>
        <w:r w:rsidR="00631D02">
          <w:rPr>
            <w:rFonts w:ascii="Tahoma" w:hAnsi="Tahoma" w:cs="Tahoma"/>
            <w:color w:val="000000"/>
            <w:sz w:val="18"/>
            <w:szCs w:val="18"/>
            <w:shd w:val="clear" w:color="auto" w:fill="F4F4F4"/>
          </w:rPr>
          <w:t>.</w:t>
        </w:r>
        <w:r w:rsidR="00631D02" w:rsidRPr="00631D02">
          <w:rPr>
            <w:b/>
          </w:rPr>
          <w:t>.</w:t>
        </w:r>
      </w:hyperlink>
    </w:p>
    <w:p w:rsidR="00631D02" w:rsidRPr="00631D02" w:rsidRDefault="00631D02" w:rsidP="00D47BAA">
      <w:pPr>
        <w:pStyle w:val="a"/>
        <w:rPr>
          <w:b/>
          <w:bCs/>
          <w:rtl/>
        </w:rPr>
      </w:pPr>
      <w:r w:rsidRPr="00631D02">
        <w:rPr>
          <w:b/>
          <w:rtl/>
        </w:rPr>
        <w:t>امام على عليه السلام</w:t>
      </w:r>
      <w:r w:rsidRPr="00631D02">
        <w:rPr>
          <w:b/>
        </w:rPr>
        <w:t>:</w:t>
      </w:r>
      <w:r w:rsidRPr="00631D02">
        <w:rPr>
          <w:b/>
          <w:rtl/>
        </w:rPr>
        <w:t>مؤمن دنيا را با ديده عبرت مى نگرد و از روى ناچارى،ازآن</w:t>
      </w:r>
      <w:r w:rsidR="00D47BAA">
        <w:rPr>
          <w:rFonts w:hint="cs"/>
          <w:b/>
          <w:rtl/>
        </w:rPr>
        <w:t>‌</w:t>
      </w:r>
      <w:r w:rsidRPr="00631D02">
        <w:rPr>
          <w:b/>
          <w:rtl/>
        </w:rPr>
        <w:t>خوراك</w:t>
      </w:r>
      <w:r w:rsidR="00D47BAA">
        <w:rPr>
          <w:rFonts w:hint="cs"/>
          <w:b/>
          <w:rtl/>
        </w:rPr>
        <w:t>‌</w:t>
      </w:r>
      <w:r w:rsidRPr="00631D02">
        <w:rPr>
          <w:b/>
          <w:rtl/>
        </w:rPr>
        <w:t>برمى گيرد</w:t>
      </w:r>
    </w:p>
    <w:p w:rsidR="00631D02" w:rsidRPr="00631D02" w:rsidRDefault="00631D02" w:rsidP="00631D02">
      <w:pPr>
        <w:pStyle w:val="a"/>
        <w:rPr>
          <w:b/>
          <w:bCs/>
        </w:rPr>
      </w:pPr>
      <w:r>
        <w:rPr>
          <w:rFonts w:hint="cs"/>
          <w:b/>
          <w:rtl/>
        </w:rPr>
        <w:t>*************************</w:t>
      </w:r>
    </w:p>
    <w:p w:rsidR="00631D02" w:rsidRPr="00631D02" w:rsidRDefault="00717FCE" w:rsidP="00631D02">
      <w:pPr>
        <w:pStyle w:val="a"/>
        <w:rPr>
          <w:b/>
          <w:bCs/>
        </w:rPr>
      </w:pPr>
      <w:hyperlink r:id="rId12" w:history="1">
        <w:r w:rsidR="00631D02" w:rsidRPr="00631D02">
          <w:rPr>
            <w:b/>
            <w:rtl/>
          </w:rPr>
          <w:t>عنه عليه السلام</w:t>
        </w:r>
        <w:r w:rsidR="00631D02" w:rsidRPr="00631D02">
          <w:rPr>
            <w:b/>
          </w:rPr>
          <w:t xml:space="preserve"> : </w:t>
        </w:r>
        <w:r w:rsidR="00631D02" w:rsidRPr="00631D02">
          <w:rPr>
            <w:b/>
            <w:rtl/>
          </w:rPr>
          <w:t>أفضَلُ العَقلِ الاعتِبارُ، وَ أفضَلُ الحَزمِ الاستِظهارُ، وَ أكبَرُ الحُمقِ الاغتِرارُ</w:t>
        </w:r>
        <w:r w:rsidR="00631D02" w:rsidRPr="00631D02">
          <w:rPr>
            <w:b/>
          </w:rPr>
          <w:t xml:space="preserve"> .</w:t>
        </w:r>
      </w:hyperlink>
      <w:r w:rsidR="00631D02" w:rsidRPr="00631D02">
        <w:rPr>
          <w:rFonts w:ascii="Tahoma" w:hAnsi="Tahoma" w:cs="Tahoma"/>
          <w:color w:val="000000"/>
          <w:sz w:val="18"/>
          <w:szCs w:val="18"/>
          <w:shd w:val="clear" w:color="auto" w:fill="F4F4F4"/>
          <w:rtl/>
        </w:rPr>
        <w:t xml:space="preserve"> </w:t>
      </w:r>
      <w:r w:rsidR="00631D02">
        <w:rPr>
          <w:rFonts w:ascii="Tahoma" w:hAnsi="Tahoma" w:cs="Tahoma"/>
          <w:color w:val="000000"/>
          <w:sz w:val="18"/>
          <w:szCs w:val="18"/>
          <w:shd w:val="clear" w:color="auto" w:fill="F4F4F4"/>
          <w:rtl/>
        </w:rPr>
        <w:t>غرر الحكم : 3273</w:t>
      </w:r>
      <w:r w:rsidR="00631D02">
        <w:rPr>
          <w:rFonts w:ascii="Tahoma" w:hAnsi="Tahoma" w:cs="Tahoma"/>
          <w:color w:val="000000"/>
          <w:sz w:val="18"/>
          <w:szCs w:val="18"/>
          <w:shd w:val="clear" w:color="auto" w:fill="F4F4F4"/>
        </w:rPr>
        <w:t>.</w:t>
      </w:r>
    </w:p>
    <w:p w:rsidR="00631D02" w:rsidRPr="00631D02" w:rsidRDefault="00631D02" w:rsidP="00631D02">
      <w:pPr>
        <w:pStyle w:val="a"/>
        <w:rPr>
          <w:b/>
          <w:bCs/>
        </w:rPr>
      </w:pPr>
      <w:r w:rsidRPr="00631D02">
        <w:rPr>
          <w:b/>
          <w:rtl/>
        </w:rPr>
        <w:t>امام على عليه السلام</w:t>
      </w:r>
      <w:r w:rsidRPr="00631D02">
        <w:rPr>
          <w:b/>
        </w:rPr>
        <w:t xml:space="preserve"> : </w:t>
      </w:r>
      <w:r w:rsidRPr="00631D02">
        <w:rPr>
          <w:b/>
          <w:rtl/>
        </w:rPr>
        <w:t>برترين خرد، عبرت گرفتن است و برترين دورانديشى، احتياط كردن و پشتيبان جُستن است و بزرگترين بي خردى، فريب خوردن (و غفلت) است</w:t>
      </w:r>
      <w:r w:rsidRPr="00631D02">
        <w:rPr>
          <w:b/>
        </w:rPr>
        <w:t>.</w:t>
      </w:r>
    </w:p>
    <w:p w:rsidR="00631D02" w:rsidRPr="00631D02" w:rsidRDefault="00631D02" w:rsidP="00631D02">
      <w:pPr>
        <w:pStyle w:val="a"/>
        <w:rPr>
          <w:b/>
          <w:bCs/>
        </w:rPr>
      </w:pPr>
      <w:r>
        <w:rPr>
          <w:rFonts w:hint="cs"/>
          <w:b/>
          <w:rtl/>
        </w:rPr>
        <w:t>***********************</w:t>
      </w:r>
    </w:p>
    <w:p w:rsidR="00631D02" w:rsidRPr="00631D02" w:rsidRDefault="00717FCE" w:rsidP="00631D02">
      <w:pPr>
        <w:pStyle w:val="a"/>
        <w:rPr>
          <w:b/>
          <w:bCs/>
        </w:rPr>
      </w:pPr>
      <w:hyperlink r:id="rId13" w:history="1">
        <w:r w:rsidR="00631D02" w:rsidRPr="00631D02">
          <w:rPr>
            <w:b/>
            <w:rtl/>
          </w:rPr>
          <w:t>عنه عليه السلام</w:t>
        </w:r>
        <w:r w:rsidR="00631D02" w:rsidRPr="00631D02">
          <w:rPr>
            <w:b/>
          </w:rPr>
          <w:t xml:space="preserve"> : </w:t>
        </w:r>
        <w:r w:rsidR="00631D02" w:rsidRPr="00631D02">
          <w:rPr>
            <w:b/>
            <w:rtl/>
          </w:rPr>
          <w:t>بِالاستِبصارِ يَحصُلُ الاعتِبارُ</w:t>
        </w:r>
        <w:r w:rsidR="00631D02" w:rsidRPr="00631D02">
          <w:rPr>
            <w:b/>
          </w:rPr>
          <w:t xml:space="preserve"> .</w:t>
        </w:r>
      </w:hyperlink>
      <w:r w:rsidR="00631D02" w:rsidRPr="00631D02">
        <w:rPr>
          <w:rFonts w:ascii="Tahoma" w:hAnsi="Tahoma" w:cs="Tahoma"/>
          <w:color w:val="000000"/>
          <w:sz w:val="18"/>
          <w:szCs w:val="18"/>
          <w:shd w:val="clear" w:color="auto" w:fill="F4F4F4"/>
          <w:rtl/>
        </w:rPr>
        <w:t xml:space="preserve"> </w:t>
      </w:r>
      <w:r w:rsidR="00631D02">
        <w:rPr>
          <w:rFonts w:ascii="Tahoma" w:hAnsi="Tahoma" w:cs="Tahoma"/>
          <w:color w:val="000000"/>
          <w:sz w:val="18"/>
          <w:szCs w:val="18"/>
          <w:shd w:val="clear" w:color="auto" w:fill="F4F4F4"/>
          <w:rtl/>
        </w:rPr>
        <w:t>غرر الحكم : 4351</w:t>
      </w:r>
      <w:r w:rsidR="00631D02">
        <w:rPr>
          <w:rFonts w:ascii="Tahoma" w:hAnsi="Tahoma" w:cs="Tahoma"/>
          <w:color w:val="000000"/>
          <w:sz w:val="18"/>
          <w:szCs w:val="18"/>
          <w:shd w:val="clear" w:color="auto" w:fill="F4F4F4"/>
        </w:rPr>
        <w:t>.</w:t>
      </w:r>
    </w:p>
    <w:p w:rsidR="00631D02" w:rsidRPr="00631D02" w:rsidRDefault="00631D02" w:rsidP="00631D02">
      <w:pPr>
        <w:pStyle w:val="a"/>
        <w:rPr>
          <w:b/>
          <w:bCs/>
        </w:rPr>
      </w:pPr>
      <w:r w:rsidRPr="00631D02">
        <w:rPr>
          <w:b/>
          <w:rtl/>
        </w:rPr>
        <w:t>امام على عليه السلام</w:t>
      </w:r>
      <w:r w:rsidRPr="00631D02">
        <w:rPr>
          <w:b/>
        </w:rPr>
        <w:t xml:space="preserve"> : </w:t>
      </w:r>
      <w:r w:rsidRPr="00631D02">
        <w:rPr>
          <w:b/>
          <w:rtl/>
        </w:rPr>
        <w:t>با بصيرت است، كه عبرت آموختن حاصل مى شود</w:t>
      </w:r>
      <w:r w:rsidRPr="00631D02">
        <w:rPr>
          <w:b/>
        </w:rPr>
        <w:t>.</w:t>
      </w:r>
    </w:p>
    <w:p w:rsidR="00631D02" w:rsidRPr="00631D02" w:rsidRDefault="00631D02" w:rsidP="00631D02">
      <w:pPr>
        <w:pStyle w:val="a"/>
        <w:rPr>
          <w:b/>
          <w:bCs/>
        </w:rPr>
      </w:pPr>
      <w:r>
        <w:rPr>
          <w:rFonts w:hint="cs"/>
          <w:b/>
          <w:rtl/>
        </w:rPr>
        <w:lastRenderedPageBreak/>
        <w:t>**********************</w:t>
      </w:r>
    </w:p>
    <w:p w:rsidR="00631D02" w:rsidRPr="00631D02" w:rsidRDefault="00717FCE" w:rsidP="00631D02">
      <w:pPr>
        <w:pStyle w:val="a"/>
        <w:rPr>
          <w:b/>
          <w:bCs/>
        </w:rPr>
      </w:pPr>
      <w:hyperlink r:id="rId14" w:history="1">
        <w:r w:rsidR="00631D02" w:rsidRPr="00631D02">
          <w:rPr>
            <w:b/>
            <w:rtl/>
          </w:rPr>
          <w:t>عنه عليه السلام</w:t>
        </w:r>
        <w:r w:rsidR="00631D02" w:rsidRPr="00631D02">
          <w:rPr>
            <w:b/>
          </w:rPr>
          <w:t xml:space="preserve"> : </w:t>
        </w:r>
        <w:r w:rsidR="00631D02" w:rsidRPr="00631D02">
          <w:rPr>
            <w:b/>
            <w:rtl/>
          </w:rPr>
          <w:t>كـسبُ العَقلِ الاعتِبارُ و الاستِظهارُ ، و كَسبُ الجَهلِ الغَفلَةُ و الاغتِرارُ</w:t>
        </w:r>
        <w:r w:rsidR="00631D02" w:rsidRPr="00631D02">
          <w:rPr>
            <w:b/>
          </w:rPr>
          <w:t xml:space="preserve"> .</w:t>
        </w:r>
      </w:hyperlink>
      <w:r w:rsidR="00631D02" w:rsidRPr="00631D02">
        <w:rPr>
          <w:rFonts w:ascii="Tahoma" w:hAnsi="Tahoma" w:cs="Tahoma"/>
          <w:color w:val="000000"/>
          <w:sz w:val="18"/>
          <w:szCs w:val="18"/>
          <w:shd w:val="clear" w:color="auto" w:fill="F4F4F4"/>
          <w:rtl/>
        </w:rPr>
        <w:t xml:space="preserve"> </w:t>
      </w:r>
      <w:r w:rsidR="00631D02">
        <w:rPr>
          <w:rFonts w:ascii="Tahoma" w:hAnsi="Tahoma" w:cs="Tahoma"/>
          <w:color w:val="000000"/>
          <w:sz w:val="18"/>
          <w:szCs w:val="18"/>
          <w:shd w:val="clear" w:color="auto" w:fill="F4F4F4"/>
          <w:rtl/>
        </w:rPr>
        <w:t>غرر الحكم : 7227</w:t>
      </w:r>
      <w:r w:rsidR="00631D02">
        <w:rPr>
          <w:rFonts w:ascii="Tahoma" w:hAnsi="Tahoma" w:cs="Tahoma"/>
          <w:color w:val="000000"/>
          <w:sz w:val="18"/>
          <w:szCs w:val="18"/>
          <w:shd w:val="clear" w:color="auto" w:fill="F4F4F4"/>
        </w:rPr>
        <w:t>.</w:t>
      </w:r>
    </w:p>
    <w:p w:rsidR="00631D02" w:rsidRPr="00631D02" w:rsidRDefault="00631D02" w:rsidP="00631D02">
      <w:pPr>
        <w:pStyle w:val="a"/>
        <w:rPr>
          <w:b/>
          <w:bCs/>
        </w:rPr>
      </w:pPr>
      <w:r w:rsidRPr="00631D02">
        <w:rPr>
          <w:b/>
          <w:rtl/>
        </w:rPr>
        <w:t>امام على عليه السلام</w:t>
      </w:r>
      <w:r w:rsidRPr="00631D02">
        <w:rPr>
          <w:b/>
        </w:rPr>
        <w:t xml:space="preserve"> : </w:t>
      </w:r>
      <w:r w:rsidRPr="00631D02">
        <w:rPr>
          <w:b/>
          <w:rtl/>
        </w:rPr>
        <w:t>دستاوردِ خرد، پند گرفتن و احتياط است و دستاورد نابخردى، غفلت و فريب خوردگى</w:t>
      </w:r>
      <w:r w:rsidRPr="00631D02">
        <w:rPr>
          <w:b/>
        </w:rPr>
        <w:t>.</w:t>
      </w:r>
    </w:p>
    <w:p w:rsidR="00631D02" w:rsidRPr="00631D02" w:rsidRDefault="00631D02" w:rsidP="00631D02">
      <w:pPr>
        <w:pStyle w:val="a"/>
        <w:rPr>
          <w:b/>
          <w:bCs/>
        </w:rPr>
      </w:pPr>
      <w:r>
        <w:rPr>
          <w:rFonts w:hint="cs"/>
          <w:b/>
          <w:rtl/>
        </w:rPr>
        <w:t>***********************</w:t>
      </w:r>
    </w:p>
    <w:p w:rsidR="00631D02" w:rsidRPr="00631D02" w:rsidRDefault="00717FCE" w:rsidP="00631D02">
      <w:pPr>
        <w:pStyle w:val="a"/>
        <w:rPr>
          <w:b/>
          <w:bCs/>
        </w:rPr>
      </w:pPr>
      <w:hyperlink r:id="rId15" w:history="1">
        <w:r w:rsidR="00631D02" w:rsidRPr="00631D02">
          <w:rPr>
            <w:b/>
            <w:rtl/>
          </w:rPr>
          <w:t>عنه عليه السلام</w:t>
        </w:r>
        <w:r w:rsidR="00631D02" w:rsidRPr="00631D02">
          <w:rPr>
            <w:b/>
          </w:rPr>
          <w:t xml:space="preserve"> : </w:t>
        </w:r>
        <w:r w:rsidR="00631D02" w:rsidRPr="00631D02">
          <w:rPr>
            <w:b/>
            <w:rtl/>
          </w:rPr>
          <w:t>مَن جَهِلَ قَلَّ اعتِبارُهُ</w:t>
        </w:r>
        <w:r w:rsidR="00631D02" w:rsidRPr="00631D02">
          <w:rPr>
            <w:b/>
          </w:rPr>
          <w:t xml:space="preserve"> .</w:t>
        </w:r>
      </w:hyperlink>
      <w:r w:rsidR="00631D02" w:rsidRPr="00631D02">
        <w:rPr>
          <w:rFonts w:ascii="Tahoma" w:hAnsi="Tahoma" w:cs="Tahoma"/>
          <w:color w:val="000000"/>
          <w:sz w:val="18"/>
          <w:szCs w:val="18"/>
          <w:shd w:val="clear" w:color="auto" w:fill="F4F4F4"/>
          <w:rtl/>
        </w:rPr>
        <w:t xml:space="preserve"> </w:t>
      </w:r>
      <w:r w:rsidR="00631D02">
        <w:rPr>
          <w:rFonts w:ascii="Tahoma" w:hAnsi="Tahoma" w:cs="Tahoma"/>
          <w:color w:val="000000"/>
          <w:sz w:val="18"/>
          <w:szCs w:val="18"/>
          <w:shd w:val="clear" w:color="auto" w:fill="F4F4F4"/>
          <w:rtl/>
        </w:rPr>
        <w:t>غرر الحكم : 7837</w:t>
      </w:r>
      <w:r w:rsidR="00631D02">
        <w:rPr>
          <w:rFonts w:ascii="Tahoma" w:hAnsi="Tahoma" w:cs="Tahoma"/>
          <w:color w:val="000000"/>
          <w:sz w:val="18"/>
          <w:szCs w:val="18"/>
          <w:shd w:val="clear" w:color="auto" w:fill="F4F4F4"/>
        </w:rPr>
        <w:t>.</w:t>
      </w:r>
    </w:p>
    <w:p w:rsidR="00631D02" w:rsidRPr="00631D02" w:rsidRDefault="00631D02" w:rsidP="00631D02">
      <w:pPr>
        <w:pStyle w:val="a"/>
        <w:rPr>
          <w:b/>
          <w:bCs/>
        </w:rPr>
      </w:pPr>
      <w:r w:rsidRPr="00631D02">
        <w:rPr>
          <w:b/>
          <w:rtl/>
        </w:rPr>
        <w:t>امام على عليه السلام</w:t>
      </w:r>
      <w:r w:rsidRPr="00631D02">
        <w:rPr>
          <w:b/>
        </w:rPr>
        <w:t xml:space="preserve"> : </w:t>
      </w:r>
      <w:r w:rsidRPr="00631D02">
        <w:rPr>
          <w:b/>
          <w:rtl/>
        </w:rPr>
        <w:t>هركه نابخرد باشد، پند گرفتنش اندك است</w:t>
      </w:r>
      <w:r w:rsidRPr="00631D02">
        <w:rPr>
          <w:b/>
        </w:rPr>
        <w:t>.</w:t>
      </w:r>
    </w:p>
    <w:p w:rsidR="00631D02" w:rsidRPr="00631D02" w:rsidRDefault="00631D02" w:rsidP="00631D02">
      <w:pPr>
        <w:pStyle w:val="a"/>
        <w:rPr>
          <w:b/>
          <w:bCs/>
        </w:rPr>
      </w:pPr>
      <w:r>
        <w:rPr>
          <w:rFonts w:hint="cs"/>
          <w:b/>
          <w:rtl/>
        </w:rPr>
        <w:t>**********************</w:t>
      </w:r>
    </w:p>
    <w:p w:rsidR="00631D02" w:rsidRPr="00631D02" w:rsidRDefault="00717FCE" w:rsidP="00631D02">
      <w:pPr>
        <w:pStyle w:val="a"/>
        <w:rPr>
          <w:b/>
          <w:bCs/>
        </w:rPr>
      </w:pPr>
      <w:hyperlink r:id="rId16" w:history="1">
        <w:r w:rsidR="00631D02" w:rsidRPr="00631D02">
          <w:rPr>
            <w:b/>
            <w:rtl/>
          </w:rPr>
          <w:t>عنه عليه السلام</w:t>
        </w:r>
        <w:r w:rsidR="00631D02" w:rsidRPr="00631D02">
          <w:rPr>
            <w:b/>
          </w:rPr>
          <w:t xml:space="preserve"> : </w:t>
        </w:r>
        <w:r w:rsidR="00631D02" w:rsidRPr="00631D02">
          <w:rPr>
            <w:b/>
            <w:rtl/>
          </w:rPr>
          <w:t>مَن لَم يَعتَبِرْ بِتَصاريفِ الأيّامِ لَم يَنزَجِر بِالمَلامِ</w:t>
        </w:r>
        <w:r w:rsidR="00631D02" w:rsidRPr="00631D02">
          <w:rPr>
            <w:b/>
          </w:rPr>
          <w:t xml:space="preserve"> .</w:t>
        </w:r>
      </w:hyperlink>
      <w:r w:rsidR="00631D02" w:rsidRPr="00631D02">
        <w:rPr>
          <w:rFonts w:ascii="Tahoma" w:hAnsi="Tahoma" w:cs="Tahoma"/>
          <w:color w:val="000000"/>
          <w:sz w:val="18"/>
          <w:szCs w:val="18"/>
          <w:shd w:val="clear" w:color="auto" w:fill="F4F4F4"/>
          <w:rtl/>
        </w:rPr>
        <w:t xml:space="preserve"> </w:t>
      </w:r>
      <w:r w:rsidR="00631D02">
        <w:rPr>
          <w:rFonts w:ascii="Tahoma" w:hAnsi="Tahoma" w:cs="Tahoma"/>
          <w:color w:val="000000"/>
          <w:sz w:val="18"/>
          <w:szCs w:val="18"/>
          <w:shd w:val="clear" w:color="auto" w:fill="F4F4F4"/>
          <w:rtl/>
        </w:rPr>
        <w:t>غرر الحكم : 8661</w:t>
      </w:r>
      <w:r w:rsidR="00631D02">
        <w:rPr>
          <w:rFonts w:ascii="Tahoma" w:hAnsi="Tahoma" w:cs="Tahoma"/>
          <w:color w:val="000000"/>
          <w:sz w:val="18"/>
          <w:szCs w:val="18"/>
          <w:shd w:val="clear" w:color="auto" w:fill="F4F4F4"/>
        </w:rPr>
        <w:t>.</w:t>
      </w:r>
    </w:p>
    <w:p w:rsidR="00631D02" w:rsidRPr="00631D02" w:rsidRDefault="00631D02" w:rsidP="00631D02">
      <w:pPr>
        <w:pStyle w:val="a"/>
        <w:rPr>
          <w:b/>
          <w:bCs/>
        </w:rPr>
      </w:pPr>
      <w:r w:rsidRPr="00631D02">
        <w:rPr>
          <w:b/>
          <w:rtl/>
        </w:rPr>
        <w:t>امام على عليه السلام</w:t>
      </w:r>
      <w:r w:rsidRPr="00631D02">
        <w:rPr>
          <w:b/>
        </w:rPr>
        <w:t xml:space="preserve"> : </w:t>
      </w:r>
      <w:r w:rsidRPr="00631D02">
        <w:rPr>
          <w:b/>
          <w:rtl/>
        </w:rPr>
        <w:t>هركه از دگرگونيها و پيشامدهاى زمانه درس نگيرد، سرزنش در او كارگر نباشد</w:t>
      </w:r>
      <w:r w:rsidRPr="00631D02">
        <w:rPr>
          <w:b/>
        </w:rPr>
        <w:t>.</w:t>
      </w:r>
    </w:p>
    <w:p w:rsidR="00631D02" w:rsidRPr="00631D02" w:rsidRDefault="00631D02" w:rsidP="00631D02">
      <w:pPr>
        <w:pStyle w:val="a"/>
        <w:rPr>
          <w:b/>
          <w:bCs/>
        </w:rPr>
      </w:pPr>
      <w:r>
        <w:rPr>
          <w:rFonts w:hint="cs"/>
          <w:b/>
          <w:rtl/>
        </w:rPr>
        <w:t xml:space="preserve">******************** </w:t>
      </w:r>
    </w:p>
    <w:p w:rsidR="00631D02" w:rsidRPr="00631D02" w:rsidRDefault="00717FCE" w:rsidP="00631D02">
      <w:pPr>
        <w:pStyle w:val="a"/>
        <w:rPr>
          <w:b/>
          <w:bCs/>
        </w:rPr>
      </w:pPr>
      <w:hyperlink r:id="rId17" w:history="1">
        <w:r w:rsidR="00631D02" w:rsidRPr="00631D02">
          <w:rPr>
            <w:b/>
            <w:rtl/>
          </w:rPr>
          <w:t>عنه عليه السلام</w:t>
        </w:r>
        <w:r w:rsidR="00631D02" w:rsidRPr="00631D02">
          <w:rPr>
            <w:b/>
          </w:rPr>
          <w:t xml:space="preserve"> : </w:t>
        </w:r>
        <w:r w:rsidR="00631D02" w:rsidRPr="00631D02">
          <w:rPr>
            <w:b/>
            <w:rtl/>
          </w:rPr>
          <w:t>اُوصيكُم بِتقوَى اللّه ِ ··· و داوُوا بِها الأسقامَ ، و بادِروا بِها الحِمامَ، و اعتَبِروا بِمَن أضاعَها، و لا يَعتَبِرَنَّ بِكُم مَن أطاعَها</w:t>
        </w:r>
        <w:r w:rsidR="00631D02" w:rsidRPr="00631D02">
          <w:rPr>
            <w:b/>
          </w:rPr>
          <w:t xml:space="preserve"> .</w:t>
        </w:r>
      </w:hyperlink>
      <w:r w:rsidR="00631D02" w:rsidRPr="00631D02">
        <w:rPr>
          <w:rFonts w:ascii="Tahoma" w:hAnsi="Tahoma" w:cs="Tahoma"/>
          <w:color w:val="000000"/>
          <w:sz w:val="18"/>
          <w:szCs w:val="18"/>
          <w:shd w:val="clear" w:color="auto" w:fill="F4F4F4"/>
          <w:rtl/>
        </w:rPr>
        <w:t xml:space="preserve"> </w:t>
      </w:r>
      <w:r w:rsidR="00631D02">
        <w:rPr>
          <w:rFonts w:ascii="Tahoma" w:hAnsi="Tahoma" w:cs="Tahoma"/>
          <w:color w:val="000000"/>
          <w:sz w:val="18"/>
          <w:szCs w:val="18"/>
          <w:shd w:val="clear" w:color="auto" w:fill="F4F4F4"/>
          <w:rtl/>
        </w:rPr>
        <w:t>نهج البلاغة : الخطبة 191</w:t>
      </w:r>
      <w:r w:rsidR="00631D02">
        <w:rPr>
          <w:rFonts w:ascii="Tahoma" w:hAnsi="Tahoma" w:cs="Tahoma"/>
          <w:color w:val="000000"/>
          <w:sz w:val="18"/>
          <w:szCs w:val="18"/>
          <w:shd w:val="clear" w:color="auto" w:fill="F4F4F4"/>
        </w:rPr>
        <w:t>.</w:t>
      </w:r>
    </w:p>
    <w:p w:rsidR="00631D02" w:rsidRPr="00631D02" w:rsidRDefault="00631D02" w:rsidP="00631D02">
      <w:pPr>
        <w:pStyle w:val="a"/>
        <w:rPr>
          <w:b/>
          <w:bCs/>
        </w:rPr>
      </w:pPr>
      <w:r w:rsidRPr="00631D02">
        <w:rPr>
          <w:b/>
          <w:rtl/>
        </w:rPr>
        <w:t>امام على عليه السلام</w:t>
      </w:r>
      <w:r w:rsidRPr="00631D02">
        <w:rPr>
          <w:b/>
        </w:rPr>
        <w:t xml:space="preserve"> : </w:t>
      </w:r>
      <w:r w:rsidRPr="00631D02">
        <w:rPr>
          <w:b/>
          <w:rtl/>
        </w:rPr>
        <w:t>شما را به تقواى الهى سفارش مى كنم ··· با آن بيماريها را درمان كنيد و با آن به پيشواز مرگ رويد و از كسانى كه آن را فرو گذاشتند، عبرت گيريد و مبادا مايه عبرت كسانى شويد كه راه تقوا در پيش مى گيرند</w:t>
      </w:r>
      <w:r w:rsidRPr="00631D02">
        <w:rPr>
          <w:b/>
        </w:rPr>
        <w:t>.</w:t>
      </w:r>
    </w:p>
    <w:p w:rsidR="00631D02" w:rsidRDefault="00631D02" w:rsidP="00631D02">
      <w:pPr>
        <w:pStyle w:val="a"/>
        <w:rPr>
          <w:b/>
          <w:bCs/>
          <w:rtl/>
        </w:rPr>
      </w:pPr>
      <w:r>
        <w:rPr>
          <w:rFonts w:hint="cs"/>
          <w:b/>
          <w:rtl/>
        </w:rPr>
        <w:t xml:space="preserve">********** </w:t>
      </w:r>
    </w:p>
    <w:p w:rsidR="00631D02" w:rsidRPr="00631D02" w:rsidRDefault="00631D02" w:rsidP="00631D02">
      <w:pPr>
        <w:pStyle w:val="a"/>
        <w:rPr>
          <w:b/>
          <w:bCs/>
          <w:rtl/>
        </w:rPr>
      </w:pPr>
      <w:r w:rsidRPr="00631D02">
        <w:rPr>
          <w:b/>
          <w:rtl/>
        </w:rPr>
        <w:t>الاعتِبارُ مُنذِرٌ ناصِحٌ، مَن تَفَكَّرَ اعتَبَرَ، و مَنِ اعتَبَرَ اعتَزَلَ، و مَنِ اعتَزَلَ سَلِمَ .</w:t>
      </w:r>
      <w:r w:rsidRPr="00631D02">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بحار الأنوار : 78/92/101</w:t>
      </w:r>
      <w:r>
        <w:rPr>
          <w:rFonts w:ascii="Tahoma" w:hAnsi="Tahoma" w:cs="Tahoma"/>
          <w:color w:val="000000"/>
          <w:sz w:val="18"/>
          <w:szCs w:val="18"/>
          <w:shd w:val="clear" w:color="auto" w:fill="F4F4F4"/>
        </w:rPr>
        <w:t>.</w:t>
      </w:r>
    </w:p>
    <w:p w:rsidR="00631D02" w:rsidRPr="00631D02" w:rsidRDefault="00631D02" w:rsidP="00572AB8">
      <w:pPr>
        <w:pStyle w:val="a"/>
        <w:rPr>
          <w:b/>
          <w:bCs/>
          <w:rtl/>
        </w:rPr>
      </w:pPr>
      <w:r w:rsidRPr="00631D02">
        <w:rPr>
          <w:b/>
          <w:rtl/>
        </w:rPr>
        <w:t xml:space="preserve">امام على عليه السلام : عبرت گيرى، هشدار دهنده اى صادق است، كسى كه بينديشد، عبرت گيرد و كسى كه عبرت گيرد،[از گناهان و عوامل مهلك] كناره گيرد و </w:t>
      </w:r>
      <w:r w:rsidR="00572AB8">
        <w:rPr>
          <w:b/>
          <w:rtl/>
        </w:rPr>
        <w:t>كسى كه كناره گيرى كند سالم ماند</w:t>
      </w:r>
    </w:p>
    <w:p w:rsidR="00631D02" w:rsidRPr="00631D02" w:rsidRDefault="00631D02" w:rsidP="00631D02">
      <w:pPr>
        <w:pStyle w:val="a"/>
        <w:rPr>
          <w:b/>
          <w:bCs/>
          <w:rtl/>
        </w:rPr>
      </w:pPr>
      <w:r>
        <w:rPr>
          <w:rFonts w:hint="cs"/>
          <w:b/>
          <w:rtl/>
        </w:rPr>
        <w:t>***********************</w:t>
      </w:r>
    </w:p>
    <w:p w:rsidR="00631D02" w:rsidRPr="00631D02" w:rsidRDefault="00631D02" w:rsidP="00631D02">
      <w:pPr>
        <w:pStyle w:val="a"/>
        <w:rPr>
          <w:b/>
          <w:bCs/>
          <w:rtl/>
        </w:rPr>
      </w:pPr>
      <w:r w:rsidRPr="00631D02">
        <w:rPr>
          <w:b/>
          <w:rtl/>
        </w:rPr>
        <w:t xml:space="preserve"> عنه عليه السلام : الاعتِبارُ يَقودُ إلَى الرَّشادِ .</w:t>
      </w:r>
      <w:r w:rsidRPr="00631D02">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بحار الأنوار : 78/92/101</w:t>
      </w:r>
    </w:p>
    <w:p w:rsidR="00631D02" w:rsidRPr="00631D02" w:rsidRDefault="00631D02" w:rsidP="00631D02">
      <w:pPr>
        <w:pStyle w:val="a"/>
        <w:rPr>
          <w:b/>
          <w:bCs/>
          <w:rtl/>
        </w:rPr>
      </w:pPr>
      <w:r w:rsidRPr="00631D02">
        <w:rPr>
          <w:b/>
          <w:rtl/>
        </w:rPr>
        <w:t>امام على عليه السلام : عبرت گرفتن، به راه راست مى كشاند.</w:t>
      </w:r>
    </w:p>
    <w:p w:rsidR="00631D02" w:rsidRPr="00631D02" w:rsidRDefault="00631D02" w:rsidP="00631D02">
      <w:pPr>
        <w:pStyle w:val="a"/>
        <w:rPr>
          <w:b/>
          <w:bCs/>
          <w:rtl/>
        </w:rPr>
      </w:pPr>
      <w:r>
        <w:rPr>
          <w:rFonts w:hint="cs"/>
          <w:b/>
          <w:rtl/>
        </w:rPr>
        <w:t>*************************</w:t>
      </w:r>
    </w:p>
    <w:p w:rsidR="00631D02" w:rsidRPr="00631D02" w:rsidRDefault="00631D02" w:rsidP="00631D02">
      <w:pPr>
        <w:pStyle w:val="a"/>
        <w:rPr>
          <w:b/>
          <w:bCs/>
          <w:rtl/>
        </w:rPr>
      </w:pPr>
      <w:r w:rsidRPr="00631D02">
        <w:rPr>
          <w:b/>
          <w:rtl/>
        </w:rPr>
        <w:t xml:space="preserve"> عنه عليه السلام : الاعتِبارُ يُفيدُ الرَّشادَ .</w:t>
      </w:r>
      <w:r w:rsidRPr="00631D02">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غرر الحكم : 1037</w:t>
      </w:r>
      <w:r>
        <w:rPr>
          <w:rFonts w:ascii="Tahoma" w:hAnsi="Tahoma" w:cs="Tahoma"/>
          <w:color w:val="000000"/>
          <w:sz w:val="18"/>
          <w:szCs w:val="18"/>
          <w:shd w:val="clear" w:color="auto" w:fill="F4F4F4"/>
        </w:rPr>
        <w:t>.</w:t>
      </w:r>
    </w:p>
    <w:p w:rsidR="00631D02" w:rsidRPr="00631D02" w:rsidRDefault="00631D02" w:rsidP="00631D02">
      <w:pPr>
        <w:pStyle w:val="a"/>
        <w:rPr>
          <w:b/>
          <w:bCs/>
          <w:rtl/>
        </w:rPr>
      </w:pPr>
      <w:r w:rsidRPr="00631D02">
        <w:rPr>
          <w:b/>
          <w:rtl/>
        </w:rPr>
        <w:t>امام على عليه السلام : فايده عبرت آموختن، رهيابى و رستگارى است.</w:t>
      </w:r>
    </w:p>
    <w:p w:rsidR="00631D02" w:rsidRDefault="00631D02" w:rsidP="00631D02">
      <w:pPr>
        <w:pStyle w:val="a"/>
        <w:rPr>
          <w:b/>
          <w:bCs/>
          <w:rtl/>
        </w:rPr>
      </w:pPr>
      <w:r>
        <w:rPr>
          <w:rFonts w:hint="cs"/>
          <w:b/>
          <w:rtl/>
        </w:rPr>
        <w:t>****************</w:t>
      </w:r>
    </w:p>
    <w:p w:rsidR="00631D02" w:rsidRPr="00C93F44" w:rsidRDefault="00631D02" w:rsidP="00C93F44">
      <w:pPr>
        <w:pStyle w:val="a"/>
        <w:rPr>
          <w:b/>
          <w:bCs/>
          <w:rtl/>
        </w:rPr>
      </w:pPr>
      <w:r w:rsidRPr="00631D02">
        <w:rPr>
          <w:b/>
          <w:rtl/>
        </w:rPr>
        <w:t>عنه عليه السلام : مَنِ اعتَبَرَ أبصَرَ، و من أبصَرَ فَهِم، و مَن فَهِمَ عَلِمَ .</w:t>
      </w:r>
      <w:r w:rsidR="00C93F44" w:rsidRPr="00C93F44">
        <w:rPr>
          <w:rFonts w:ascii="Tahoma" w:hAnsi="Tahoma" w:cs="Tahoma"/>
          <w:color w:val="000000"/>
          <w:sz w:val="18"/>
          <w:szCs w:val="18"/>
          <w:shd w:val="clear" w:color="auto" w:fill="F4F4F4"/>
          <w:rtl/>
        </w:rPr>
        <w:t xml:space="preserve"> </w:t>
      </w:r>
      <w:r w:rsidR="00C93F44">
        <w:rPr>
          <w:rFonts w:ascii="Tahoma" w:hAnsi="Tahoma" w:cs="Tahoma"/>
          <w:color w:val="000000"/>
          <w:sz w:val="18"/>
          <w:szCs w:val="18"/>
          <w:shd w:val="clear" w:color="auto" w:fill="F4F4F4"/>
          <w:rtl/>
        </w:rPr>
        <w:t>نهج البلاغة : الحكمة 208</w:t>
      </w:r>
      <w:r w:rsidR="00C93F44">
        <w:rPr>
          <w:rFonts w:ascii="Tahoma" w:hAnsi="Tahoma" w:cs="Tahoma"/>
          <w:color w:val="000000"/>
          <w:sz w:val="18"/>
          <w:szCs w:val="18"/>
          <w:shd w:val="clear" w:color="auto" w:fill="F4F4F4"/>
        </w:rPr>
        <w:t>.</w:t>
      </w:r>
    </w:p>
    <w:p w:rsidR="00631D02" w:rsidRPr="00631D02" w:rsidRDefault="00631D02" w:rsidP="00631D02">
      <w:pPr>
        <w:pStyle w:val="a"/>
        <w:rPr>
          <w:b/>
          <w:bCs/>
          <w:rtl/>
        </w:rPr>
      </w:pPr>
      <w:r w:rsidRPr="00631D02">
        <w:rPr>
          <w:b/>
          <w:rtl/>
        </w:rPr>
        <w:t>امام على عليه السلام : هركه عبرت گيرد، بينش يابد و هركه بينش يابد فهيم گردد و هركه فهيم شود، دانا گردد.</w:t>
      </w:r>
    </w:p>
    <w:p w:rsidR="00C93F44" w:rsidRDefault="00C93F44" w:rsidP="00631D02">
      <w:pPr>
        <w:pStyle w:val="a"/>
        <w:rPr>
          <w:b/>
          <w:bCs/>
          <w:rtl/>
        </w:rPr>
      </w:pPr>
      <w:r>
        <w:rPr>
          <w:rFonts w:hint="cs"/>
          <w:b/>
          <w:rtl/>
        </w:rPr>
        <w:t>***********************</w:t>
      </w:r>
    </w:p>
    <w:p w:rsidR="00631D02" w:rsidRPr="00C93F44" w:rsidRDefault="00631D02" w:rsidP="00C93F44">
      <w:pPr>
        <w:pStyle w:val="a"/>
        <w:rPr>
          <w:b/>
          <w:bCs/>
          <w:rtl/>
        </w:rPr>
      </w:pPr>
      <w:r w:rsidRPr="00631D02">
        <w:rPr>
          <w:b/>
          <w:rtl/>
        </w:rPr>
        <w:lastRenderedPageBreak/>
        <w:t>عنه عليه السلام : ذِمَّتي بِما أقولُ رَهينَةٌ و أنا بِه زَعيمٌ: إنَّ مَن صَرَّحَت لَهُ العِبَرُ عَمّا بَينَ يَدَيهِ مِنَ المَثُلاتِ حَجَزَهُ التَّقوى عَن تَقَحُّمِ الشُّبُهاتِ .</w:t>
      </w:r>
      <w:r w:rsidR="00C93F44" w:rsidRPr="00C93F44">
        <w:rPr>
          <w:rFonts w:ascii="Tahoma" w:hAnsi="Tahoma" w:cs="Tahoma"/>
          <w:color w:val="000000"/>
          <w:sz w:val="18"/>
          <w:szCs w:val="18"/>
          <w:shd w:val="clear" w:color="auto" w:fill="F4F4F4"/>
          <w:rtl/>
        </w:rPr>
        <w:t xml:space="preserve"> </w:t>
      </w:r>
      <w:r w:rsidR="00C93F44">
        <w:rPr>
          <w:rFonts w:ascii="Tahoma" w:hAnsi="Tahoma" w:cs="Tahoma"/>
          <w:color w:val="000000"/>
          <w:sz w:val="18"/>
          <w:szCs w:val="18"/>
          <w:shd w:val="clear" w:color="auto" w:fill="F4F4F4"/>
          <w:rtl/>
        </w:rPr>
        <w:t>بحار الأنوار : 78/3/51</w:t>
      </w:r>
      <w:r w:rsidR="00C93F44">
        <w:rPr>
          <w:rFonts w:ascii="Tahoma" w:hAnsi="Tahoma" w:cs="Tahoma"/>
          <w:color w:val="000000"/>
          <w:sz w:val="18"/>
          <w:szCs w:val="18"/>
          <w:shd w:val="clear" w:color="auto" w:fill="F4F4F4"/>
        </w:rPr>
        <w:t>.</w:t>
      </w:r>
    </w:p>
    <w:p w:rsidR="00631D02" w:rsidRDefault="00631D02" w:rsidP="00631D02">
      <w:pPr>
        <w:pStyle w:val="a"/>
        <w:rPr>
          <w:b/>
          <w:bCs/>
          <w:rtl/>
        </w:rPr>
      </w:pPr>
      <w:r w:rsidRPr="00631D02">
        <w:rPr>
          <w:b/>
          <w:rtl/>
        </w:rPr>
        <w:t>امام على عليه السلام : گردنم در گرو سخنى است كه مى گويم و درستى آن را ضمانت مى كنم؛ هر كسى با ديده عبرت به سرگذشت پيشينيان و كيفرهايى كه بر سر آنان آمده است بنگرد، پرهيزگارى ، او را از فرو افتادن در شبهات باز دارد.</w:t>
      </w:r>
    </w:p>
    <w:p w:rsidR="00C93F44" w:rsidRDefault="00C93F44" w:rsidP="00631D02">
      <w:pPr>
        <w:pStyle w:val="a"/>
        <w:rPr>
          <w:b/>
          <w:bCs/>
          <w:rtl/>
        </w:rPr>
      </w:pPr>
      <w:r>
        <w:rPr>
          <w:rFonts w:hint="cs"/>
          <w:b/>
          <w:rtl/>
        </w:rPr>
        <w:t xml:space="preserve">****************** </w:t>
      </w:r>
    </w:p>
    <w:p w:rsidR="00C93F44" w:rsidRPr="00C93F44" w:rsidRDefault="00C93F44" w:rsidP="00C93F44">
      <w:pPr>
        <w:pStyle w:val="a"/>
        <w:rPr>
          <w:b/>
          <w:bCs/>
          <w:rtl/>
        </w:rPr>
      </w:pPr>
      <w:r w:rsidRPr="00C93F44">
        <w:rPr>
          <w:b/>
          <w:rtl/>
        </w:rPr>
        <w:t xml:space="preserve"> الإمامُ عليٌّ عليه السلام : الزَّمانُ يُريكَ العِبَرَ .</w:t>
      </w:r>
      <w:r w:rsidRPr="00C93F44">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غرر الحكم : 1026</w:t>
      </w:r>
      <w:r>
        <w:rPr>
          <w:rFonts w:ascii="Tahoma" w:hAnsi="Tahoma" w:cs="Tahoma"/>
          <w:color w:val="000000"/>
          <w:sz w:val="18"/>
          <w:szCs w:val="18"/>
          <w:shd w:val="clear" w:color="auto" w:fill="F4F4F4"/>
        </w:rPr>
        <w:t>.</w:t>
      </w:r>
    </w:p>
    <w:p w:rsidR="00C93F44" w:rsidRPr="00C93F44" w:rsidRDefault="00C93F44" w:rsidP="00C93F44">
      <w:pPr>
        <w:pStyle w:val="a"/>
        <w:rPr>
          <w:b/>
          <w:bCs/>
          <w:rtl/>
        </w:rPr>
      </w:pPr>
      <w:r w:rsidRPr="00C93F44">
        <w:rPr>
          <w:b/>
          <w:rtl/>
        </w:rPr>
        <w:t>امام على عليه السلام : روزگار، عبرتها را به تو نشان مى دهد.</w:t>
      </w:r>
    </w:p>
    <w:p w:rsidR="00C93F44" w:rsidRDefault="00C93F44" w:rsidP="00C93F44">
      <w:pPr>
        <w:pStyle w:val="a"/>
        <w:rPr>
          <w:b/>
          <w:bCs/>
          <w:rtl/>
        </w:rPr>
      </w:pPr>
      <w:r>
        <w:rPr>
          <w:rFonts w:hint="cs"/>
          <w:b/>
          <w:rtl/>
        </w:rPr>
        <w:t>***************</w:t>
      </w:r>
    </w:p>
    <w:p w:rsidR="00C93F44" w:rsidRPr="00C93F44" w:rsidRDefault="00C93F44" w:rsidP="00C93F44">
      <w:pPr>
        <w:pStyle w:val="a"/>
        <w:rPr>
          <w:b/>
          <w:bCs/>
          <w:rtl/>
        </w:rPr>
      </w:pPr>
      <w:r w:rsidRPr="00C93F44">
        <w:rPr>
          <w:b/>
          <w:rtl/>
        </w:rPr>
        <w:t>عنه عليه السلام : و إنَّ لَكُم في القُرونِ السّالِفَةِ لَعِبرَةً، أينَ العَمالِقَةُ و أبناءُ العَمالِقَةِ ؟ ! أينَ الفَراعِنَةُ وَ أبناءُ الفَراعِنَةِ ؟! أينَ أصحابُ مَدائنِ الرَّسِّ الّذين قَتَلوا النَّبِيّينَ، و أطفَؤوا سُنَنَ (سِيَرَ) المُرسَلِينَ، و أحيَوا سُنَنَ الجَبّارينَ .</w:t>
      </w:r>
      <w:r w:rsidRPr="00C93F44">
        <w:rPr>
          <w:rFonts w:ascii="Tahoma" w:hAnsi="Tahoma" w:cs="Tahoma"/>
          <w:color w:val="000000"/>
          <w:sz w:val="18"/>
          <w:szCs w:val="18"/>
          <w:shd w:val="clear" w:color="auto" w:fill="F4F4F4"/>
        </w:rPr>
        <w:t xml:space="preserve"> </w:t>
      </w:r>
      <w:r>
        <w:rPr>
          <w:rFonts w:ascii="Tahoma" w:hAnsi="Tahoma" w:cs="Tahoma"/>
          <w:color w:val="000000"/>
          <w:sz w:val="18"/>
          <w:szCs w:val="18"/>
          <w:shd w:val="clear" w:color="auto" w:fill="F4F4F4"/>
        </w:rPr>
        <w:t xml:space="preserve">. </w:t>
      </w:r>
      <w:r>
        <w:rPr>
          <w:rFonts w:ascii="Tahoma" w:hAnsi="Tahoma" w:cs="Tahoma"/>
          <w:color w:val="000000"/>
          <w:sz w:val="18"/>
          <w:szCs w:val="18"/>
          <w:shd w:val="clear" w:color="auto" w:fill="F4F4F4"/>
          <w:rtl/>
        </w:rPr>
        <w:t>نهج البلاغة: الخطبة182</w:t>
      </w:r>
      <w:r>
        <w:rPr>
          <w:rFonts w:ascii="Tahoma" w:hAnsi="Tahoma" w:cs="Tahoma"/>
          <w:color w:val="000000"/>
          <w:sz w:val="18"/>
          <w:szCs w:val="18"/>
          <w:shd w:val="clear" w:color="auto" w:fill="F4F4F4"/>
        </w:rPr>
        <w:t>.</w:t>
      </w:r>
    </w:p>
    <w:p w:rsidR="00C93F44" w:rsidRPr="00C93F44" w:rsidRDefault="00C93F44" w:rsidP="00C93F44">
      <w:pPr>
        <w:pStyle w:val="a"/>
        <w:rPr>
          <w:b/>
          <w:bCs/>
          <w:rtl/>
        </w:rPr>
      </w:pPr>
      <w:r w:rsidRPr="00C93F44">
        <w:rPr>
          <w:b/>
          <w:rtl/>
        </w:rPr>
        <w:t>امام على عليه السلام : راستى كه در اقوام و ملل پيشين براى شما درس عبرتى است. كجايند عمالقه .</w:t>
      </w:r>
      <w:r>
        <w:rPr>
          <w:rFonts w:hint="cs"/>
          <w:b/>
          <w:rtl/>
        </w:rPr>
        <w:t>(</w:t>
      </w:r>
      <w:r w:rsidRPr="00C93F44">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قومى باستانى در شمال عربستان مى زيستند . ايشان قومى از عرب بائده و از فرزندان عمليق ابن لاوذبن ارم بن سام بن نوح، و مردانى تنومند و بلند قامت بودند</w:t>
      </w:r>
      <w:r>
        <w:rPr>
          <w:rFonts w:ascii="Tahoma" w:hAnsi="Tahoma" w:cs="Tahoma"/>
          <w:color w:val="000000"/>
          <w:sz w:val="18"/>
          <w:szCs w:val="18"/>
          <w:shd w:val="clear" w:color="auto" w:fill="F4F4F4"/>
        </w:rPr>
        <w:t xml:space="preserve"> .</w:t>
      </w:r>
      <w:r>
        <w:rPr>
          <w:rFonts w:ascii="Tahoma" w:hAnsi="Tahoma" w:cs="Tahoma" w:hint="cs"/>
          <w:color w:val="000000"/>
          <w:sz w:val="18"/>
          <w:szCs w:val="18"/>
          <w:shd w:val="clear" w:color="auto" w:fill="F4F4F4"/>
          <w:rtl/>
        </w:rPr>
        <w:t>)</w:t>
      </w:r>
      <w:r w:rsidRPr="00C93F44">
        <w:rPr>
          <w:b/>
          <w:rtl/>
        </w:rPr>
        <w:t xml:space="preserve"> و زادگان عمالقه؟ كجايند فرعونان و فرعون زادگان؟ كجايند مردمان شهرهاى رَسّ؛ همانان كه پيامبران را كشتند و سنّتهاى فرستادگان الهى را از بين بردند و شيوه هاى ستمگران را زنده ساختند؟</w:t>
      </w:r>
    </w:p>
    <w:p w:rsidR="00C93F44" w:rsidRDefault="00C93F44" w:rsidP="00C93F44">
      <w:pPr>
        <w:pStyle w:val="a"/>
        <w:rPr>
          <w:b/>
          <w:bCs/>
          <w:rtl/>
        </w:rPr>
      </w:pPr>
      <w:r>
        <w:rPr>
          <w:rFonts w:hint="cs"/>
          <w:b/>
          <w:rtl/>
        </w:rPr>
        <w:t xml:space="preserve">************* </w:t>
      </w:r>
    </w:p>
    <w:p w:rsidR="00C93F44" w:rsidRPr="00C93F44" w:rsidRDefault="00C93F44" w:rsidP="00C93F44">
      <w:pPr>
        <w:pStyle w:val="a"/>
        <w:rPr>
          <w:b/>
          <w:bCs/>
          <w:rtl/>
        </w:rPr>
      </w:pPr>
      <w:r w:rsidRPr="00C93F44">
        <w:rPr>
          <w:b/>
          <w:rtl/>
        </w:rPr>
        <w:t>عنه عليه السلام : إنَّ الاُمورَ إذا اشتَبَهَت اعتُبِرَ آخِرُها بِأوَّلِها .</w:t>
      </w:r>
      <w:r w:rsidRPr="00C93F44">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نهج البلاغة : الحكمة 76</w:t>
      </w:r>
    </w:p>
    <w:p w:rsidR="00C93F44" w:rsidRPr="00C93F44" w:rsidRDefault="00C93F44" w:rsidP="00C93F44">
      <w:pPr>
        <w:pStyle w:val="a"/>
        <w:rPr>
          <w:b/>
          <w:bCs/>
          <w:rtl/>
        </w:rPr>
      </w:pPr>
      <w:r w:rsidRPr="00C93F44">
        <w:rPr>
          <w:b/>
          <w:rtl/>
        </w:rPr>
        <w:t>امام على عليه السلام : هرگاه امور همانند (و مورد اشتباه) شوند، فرجام آنها با آغازشان سنجيده مى شود.</w:t>
      </w:r>
    </w:p>
    <w:p w:rsidR="00C93F44" w:rsidRDefault="00C93F44" w:rsidP="00C93F44">
      <w:pPr>
        <w:pStyle w:val="a"/>
        <w:rPr>
          <w:b/>
          <w:bCs/>
          <w:rtl/>
        </w:rPr>
      </w:pPr>
      <w:r>
        <w:rPr>
          <w:rFonts w:hint="cs"/>
          <w:b/>
          <w:rtl/>
        </w:rPr>
        <w:t xml:space="preserve">************* </w:t>
      </w:r>
    </w:p>
    <w:p w:rsidR="00C93F44" w:rsidRPr="00C93F44" w:rsidRDefault="00C93F44" w:rsidP="00C93F44">
      <w:pPr>
        <w:pStyle w:val="a"/>
        <w:rPr>
          <w:b/>
          <w:bCs/>
          <w:rtl/>
        </w:rPr>
      </w:pPr>
      <w:r w:rsidRPr="00C93F44">
        <w:rPr>
          <w:b/>
          <w:rtl/>
        </w:rPr>
        <w:t>عنه عليه السلام ـ لَمّا تَلا : «أَلْهاكُمُ التَّكاثُرُ * حَتّى زُرْتُمُ المَقابِرَ» .</w:t>
      </w:r>
      <w:r w:rsidRPr="00C93F44">
        <w:rPr>
          <w:rFonts w:ascii="Tahoma" w:hAnsi="Tahoma" w:cs="Tahoma"/>
          <w:color w:val="000000"/>
          <w:sz w:val="18"/>
          <w:szCs w:val="18"/>
          <w:shd w:val="clear" w:color="auto" w:fill="F4F4F4"/>
        </w:rPr>
        <w:t xml:space="preserve"> </w:t>
      </w:r>
      <w:r>
        <w:rPr>
          <w:rFonts w:ascii="Tahoma" w:hAnsi="Tahoma" w:cs="Tahoma"/>
          <w:color w:val="000000"/>
          <w:sz w:val="18"/>
          <w:szCs w:val="18"/>
          <w:shd w:val="clear" w:color="auto" w:fill="F4F4F4"/>
        </w:rPr>
        <w:t xml:space="preserve">. </w:t>
      </w:r>
      <w:r>
        <w:rPr>
          <w:rFonts w:ascii="Tahoma" w:hAnsi="Tahoma" w:cs="Tahoma"/>
          <w:color w:val="000000"/>
          <w:sz w:val="18"/>
          <w:szCs w:val="18"/>
          <w:shd w:val="clear" w:color="auto" w:fill="F4F4F4"/>
          <w:rtl/>
        </w:rPr>
        <w:t>التكاثر : 1 و 2</w:t>
      </w:r>
      <w:r>
        <w:rPr>
          <w:rFonts w:ascii="Tahoma" w:hAnsi="Tahoma" w:cs="Tahoma"/>
          <w:color w:val="000000"/>
          <w:sz w:val="18"/>
          <w:szCs w:val="18"/>
          <w:shd w:val="clear" w:color="auto" w:fill="F4F4F4"/>
        </w:rPr>
        <w:t xml:space="preserve"> .</w:t>
      </w:r>
      <w:r w:rsidRPr="00C93F44">
        <w:rPr>
          <w:b/>
          <w:rtl/>
        </w:rPr>
        <w:t>ـ : أ فَبِمَصارِعِ آبائهِم يَفخَرونَ ؟! ··· و لَأَن يَكونوا عِبَرا أحَقُّ مِن أن يَكونوا مُفتَخَرا ··· و لَئن عَمِيَت آثارُهُم و انقَطَعَت أخبارُهُم، لَقَد رَجَعَت فِيهِم أبصارُ العِبَرِ، و سَمِعَت عَنهُم آذانُ العُقولِ، و تَكَلَّموا مِن غَيرِ جِهاتِ النُّطقِ .</w:t>
      </w:r>
      <w:r w:rsidRPr="00C93F44">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نهج البلاغة : الخطبة 221</w:t>
      </w:r>
      <w:r>
        <w:rPr>
          <w:rFonts w:ascii="Tahoma" w:hAnsi="Tahoma" w:cs="Tahoma"/>
          <w:color w:val="000000"/>
          <w:sz w:val="18"/>
          <w:szCs w:val="18"/>
          <w:shd w:val="clear" w:color="auto" w:fill="F4F4F4"/>
        </w:rPr>
        <w:t>.</w:t>
      </w:r>
    </w:p>
    <w:p w:rsidR="00C93F44" w:rsidRPr="00C93F44" w:rsidRDefault="00C93F44" w:rsidP="00C93F44">
      <w:pPr>
        <w:pStyle w:val="a"/>
        <w:rPr>
          <w:b/>
          <w:bCs/>
          <w:rtl/>
        </w:rPr>
      </w:pPr>
      <w:r w:rsidRPr="00C93F44">
        <w:rPr>
          <w:b/>
          <w:rtl/>
        </w:rPr>
        <w:t>امام على عليه السلام ـ پس از تلاوت اين آيه كه : «شما را فخر فروشى به يكديگر مشغول داشت، تا آن جا كه به ديدن گورها رفتيد» ـ فرمود : آيا به گورهاى پدرانشان مى نازند؟··· اگر آنان مايه عبرت باشند سزاوارتر است تا وسيله فخر و نازش ···</w:t>
      </w:r>
    </w:p>
    <w:p w:rsidR="00C93F44" w:rsidRPr="00C93F44" w:rsidRDefault="00C93F44" w:rsidP="00C93F44">
      <w:pPr>
        <w:pStyle w:val="a"/>
        <w:rPr>
          <w:b/>
          <w:bCs/>
          <w:rtl/>
        </w:rPr>
      </w:pPr>
      <w:r w:rsidRPr="00C93F44">
        <w:rPr>
          <w:b/>
          <w:rtl/>
        </w:rPr>
        <w:t>اگر آثار آنان ناپديد گشته و خبرهايشان از بين رفته، ديدگان عبرت آموز به آنان مى نگرد و گوشهاى خردها سخنان آنان را مى شنود؛ آنان با ابزارهايى غير از ابزار گفتار ، سخن مى گويند.</w:t>
      </w:r>
    </w:p>
    <w:p w:rsidR="00C93F44" w:rsidRDefault="00C93F44" w:rsidP="00C93F44">
      <w:pPr>
        <w:pStyle w:val="a"/>
        <w:rPr>
          <w:b/>
          <w:bCs/>
          <w:rtl/>
        </w:rPr>
      </w:pPr>
      <w:r>
        <w:rPr>
          <w:rFonts w:hint="cs"/>
          <w:b/>
          <w:rtl/>
        </w:rPr>
        <w:t xml:space="preserve">************* </w:t>
      </w:r>
    </w:p>
    <w:p w:rsidR="00C93F44" w:rsidRPr="00C93F44" w:rsidRDefault="00C93F44" w:rsidP="00C93F44">
      <w:pPr>
        <w:pStyle w:val="a"/>
        <w:rPr>
          <w:b/>
          <w:bCs/>
          <w:rtl/>
        </w:rPr>
      </w:pPr>
      <w:r w:rsidRPr="00C93F44">
        <w:rPr>
          <w:b/>
          <w:rtl/>
        </w:rPr>
        <w:lastRenderedPageBreak/>
        <w:t>عنه عليه السلام : ثمّ إنَّ الدّنيا دارُ فَناءٍ و عَناءٍ، و غِيَرٍ و عِبَرٍ ··· و مِن غِيَرِها أنَّكَ تَرَى المَرحومَ مَغبوطا، و المَغبوطَ مَرحوما، لَيسَ ذلِكَ إلاّ نَعيما زلَّ (زالَ) و بُؤسا نَزَلَ، .</w:t>
      </w:r>
      <w:r w:rsidRPr="00C93F44">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و في بحار الأنوار : 78/22/83 «ليس بينهم إلاّ نعيم زال، أو مثلة حلّت، أو موت نزل</w:t>
      </w:r>
      <w:r>
        <w:rPr>
          <w:rFonts w:ascii="Tahoma" w:hAnsi="Tahoma" w:cs="Tahoma"/>
          <w:color w:val="000000"/>
          <w:sz w:val="18"/>
          <w:szCs w:val="18"/>
          <w:shd w:val="clear" w:color="auto" w:fill="F4F4F4"/>
        </w:rPr>
        <w:t>».</w:t>
      </w:r>
      <w:r>
        <w:rPr>
          <w:rFonts w:hint="cs"/>
          <w:b/>
          <w:rtl/>
        </w:rPr>
        <w:t xml:space="preserve"> </w:t>
      </w:r>
      <w:r w:rsidRPr="00C93F44">
        <w:rPr>
          <w:b/>
          <w:rtl/>
        </w:rPr>
        <w:t>و مِن عِبَرِها أنَّ المَرءَ يُشرِفُ عَلى أملِهِ فَيقتَطِعُهُ حُضورُ أجَلِهِ .</w:t>
      </w:r>
      <w:r w:rsidRPr="00C93F44">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نهج البلاغة : الخطبة 114</w:t>
      </w:r>
      <w:r>
        <w:rPr>
          <w:rFonts w:ascii="Tahoma" w:hAnsi="Tahoma" w:cs="Tahoma"/>
          <w:color w:val="000000"/>
          <w:sz w:val="18"/>
          <w:szCs w:val="18"/>
          <w:shd w:val="clear" w:color="auto" w:fill="F4F4F4"/>
        </w:rPr>
        <w:t>.</w:t>
      </w:r>
    </w:p>
    <w:p w:rsidR="00C93F44" w:rsidRPr="00C93F44" w:rsidRDefault="00C93F44" w:rsidP="00C93F44">
      <w:pPr>
        <w:pStyle w:val="a"/>
        <w:rPr>
          <w:b/>
          <w:bCs/>
          <w:rtl/>
        </w:rPr>
      </w:pPr>
      <w:r w:rsidRPr="00C93F44">
        <w:rPr>
          <w:b/>
          <w:rtl/>
        </w:rPr>
        <w:t>امام على عليه السلام : وانگهى دنيا سراى نيستى و رنج و دگرگونيها و عبرتهاست··· نمونه دگرگونيهايش اين است كه شخصى را مى بينى كه [تا ديروز] قابل ترحّم بود و [امروز] بر او رشك برده مى شود و ديگرى را مى بينى كه [تا ديروز] بر او رشك برده مى شد و [امروز ]قابل ترحّم است و اين نيست مگر بدان سبب كه نعمتى از چنگش بيرون رفته و بينوايى و مسكنتى بدو رسيده است. نمونه عبرتهاى آن اين است كه آدمى به آرزوى خود نزديك مى شود، اما فرا رسيدن مرگ ، مانع رسيدن او به آرزويش مى گردد.</w:t>
      </w:r>
    </w:p>
    <w:p w:rsidR="00C93F44" w:rsidRDefault="00C93F44" w:rsidP="00C93F44">
      <w:pPr>
        <w:pStyle w:val="a"/>
        <w:rPr>
          <w:b/>
          <w:bCs/>
          <w:rtl/>
        </w:rPr>
      </w:pPr>
      <w:r>
        <w:rPr>
          <w:rFonts w:hint="cs"/>
          <w:b/>
          <w:rtl/>
        </w:rPr>
        <w:t xml:space="preserve">*************** </w:t>
      </w:r>
    </w:p>
    <w:p w:rsidR="00C93F44" w:rsidRPr="00C93F44" w:rsidRDefault="00C93F44" w:rsidP="00C93F44">
      <w:pPr>
        <w:pStyle w:val="a"/>
        <w:rPr>
          <w:b/>
          <w:bCs/>
          <w:rtl/>
        </w:rPr>
      </w:pPr>
      <w:r w:rsidRPr="00C93F44">
        <w:rPr>
          <w:b/>
          <w:rtl/>
        </w:rPr>
        <w:t>عنه عليه السلام : المُدَّةُ و إن طالَت قَصيرَةٌ، و الماضي لِلمُقيمِ عِبرَةٌ، و المَيِّتُ لِلحَيِّ عِظَةٌ .</w:t>
      </w:r>
      <w:r w:rsidRPr="00C93F44">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الأمالي للصدوق : 170/169</w:t>
      </w:r>
      <w:r>
        <w:rPr>
          <w:rFonts w:ascii="Tahoma" w:hAnsi="Tahoma" w:cs="Tahoma"/>
          <w:color w:val="000000"/>
          <w:sz w:val="18"/>
          <w:szCs w:val="18"/>
          <w:shd w:val="clear" w:color="auto" w:fill="F4F4F4"/>
        </w:rPr>
        <w:t xml:space="preserve"> .</w:t>
      </w:r>
    </w:p>
    <w:p w:rsidR="00C93F44" w:rsidRPr="00C93F44" w:rsidRDefault="00C93F44" w:rsidP="00C93F44">
      <w:pPr>
        <w:pStyle w:val="a"/>
        <w:rPr>
          <w:b/>
          <w:bCs/>
          <w:rtl/>
        </w:rPr>
      </w:pPr>
      <w:r w:rsidRPr="00C93F44">
        <w:rPr>
          <w:b/>
          <w:rtl/>
        </w:rPr>
        <w:t>امام على عليه السلام : مدّت [عمر] هر چند دراز باشد، كوتاه است و آن كه رفته براى آن كه هنوز هست، مايه عبرت است و مرده براى زنده، مايه پند.</w:t>
      </w:r>
    </w:p>
    <w:p w:rsidR="00C93F44" w:rsidRDefault="00C93F44" w:rsidP="00C93F44">
      <w:pPr>
        <w:pStyle w:val="a"/>
        <w:rPr>
          <w:b/>
          <w:bCs/>
          <w:rtl/>
        </w:rPr>
      </w:pPr>
      <w:r>
        <w:rPr>
          <w:rFonts w:hint="cs"/>
          <w:b/>
          <w:rtl/>
        </w:rPr>
        <w:t xml:space="preserve">*********** </w:t>
      </w:r>
    </w:p>
    <w:p w:rsidR="00C93F44" w:rsidRPr="00C93F44" w:rsidRDefault="00C93F44" w:rsidP="00C93F44">
      <w:pPr>
        <w:pStyle w:val="a"/>
        <w:rPr>
          <w:b/>
          <w:bCs/>
          <w:rtl/>
        </w:rPr>
      </w:pPr>
      <w:r w:rsidRPr="00C93F44">
        <w:rPr>
          <w:b/>
          <w:rtl/>
        </w:rPr>
        <w:t>عنه عليه السلام : إنَّ لِلباقينَ بِالماضينَ مُعتَبَرا، إنّ لِلآخِرِ بِالأوَّلِ مُزدَجَرا .</w:t>
      </w:r>
      <w:r w:rsidRPr="00C93F44">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غرر الحكم : 3425 ـ 3426</w:t>
      </w:r>
      <w:r>
        <w:rPr>
          <w:rFonts w:ascii="Tahoma" w:hAnsi="Tahoma" w:cs="Tahoma"/>
          <w:color w:val="000000"/>
          <w:sz w:val="18"/>
          <w:szCs w:val="18"/>
          <w:shd w:val="clear" w:color="auto" w:fill="F4F4F4"/>
        </w:rPr>
        <w:t>.</w:t>
      </w:r>
    </w:p>
    <w:p w:rsidR="00C93F44" w:rsidRPr="00C93F44" w:rsidRDefault="00C93F44" w:rsidP="00C93F44">
      <w:pPr>
        <w:pStyle w:val="a"/>
        <w:rPr>
          <w:b/>
          <w:bCs/>
          <w:rtl/>
        </w:rPr>
      </w:pPr>
      <w:r w:rsidRPr="00C93F44">
        <w:rPr>
          <w:b/>
          <w:rtl/>
        </w:rPr>
        <w:t>امام على عليه السلام : رفتگان براى ماندگان مايه عبرتند و گذشتگان براى آيندگان سبب باز ايستادن [از دنياخواهى و معصيت خدا].</w:t>
      </w:r>
    </w:p>
    <w:p w:rsidR="00C93F44" w:rsidRDefault="00C93F44" w:rsidP="00C93F44">
      <w:pPr>
        <w:pStyle w:val="a"/>
        <w:rPr>
          <w:b/>
          <w:bCs/>
          <w:rtl/>
        </w:rPr>
      </w:pPr>
      <w:r>
        <w:rPr>
          <w:rFonts w:hint="cs"/>
          <w:b/>
          <w:rtl/>
        </w:rPr>
        <w:t xml:space="preserve">************** </w:t>
      </w:r>
    </w:p>
    <w:p w:rsidR="00C93F44" w:rsidRPr="00C93F44" w:rsidRDefault="00C93F44" w:rsidP="00C93F44">
      <w:pPr>
        <w:pStyle w:val="a"/>
        <w:rPr>
          <w:b/>
          <w:bCs/>
          <w:rtl/>
        </w:rPr>
      </w:pPr>
      <w:r w:rsidRPr="00C93F44">
        <w:rPr>
          <w:b/>
          <w:rtl/>
        </w:rPr>
        <w:t>عنه عليه السلام : قَدِ اعتَبَرَ بِالباقي مَنِ اعتَبَرَ بِالماضي .</w:t>
      </w:r>
      <w:r w:rsidRPr="00C93F44">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غرر الحكم : 6673</w:t>
      </w:r>
      <w:r>
        <w:rPr>
          <w:rFonts w:ascii="Tahoma" w:hAnsi="Tahoma" w:cs="Tahoma"/>
          <w:color w:val="000000"/>
          <w:sz w:val="18"/>
          <w:szCs w:val="18"/>
          <w:shd w:val="clear" w:color="auto" w:fill="F4F4F4"/>
        </w:rPr>
        <w:t>.</w:t>
      </w:r>
    </w:p>
    <w:p w:rsidR="00C93F44" w:rsidRPr="00C93F44" w:rsidRDefault="00C93F44" w:rsidP="00C93F44">
      <w:pPr>
        <w:pStyle w:val="a"/>
        <w:rPr>
          <w:b/>
          <w:bCs/>
          <w:rtl/>
        </w:rPr>
      </w:pPr>
      <w:r w:rsidRPr="00C93F44">
        <w:rPr>
          <w:b/>
          <w:rtl/>
        </w:rPr>
        <w:t>امام على عليه السلام : كسى كه از گذشته عبرت گرفت، براى آنچه باقى مانده عبرت گرفته است.</w:t>
      </w:r>
    </w:p>
    <w:p w:rsidR="00C93F44" w:rsidRDefault="00C93F44" w:rsidP="00C93F44">
      <w:pPr>
        <w:pStyle w:val="a"/>
        <w:rPr>
          <w:b/>
          <w:bCs/>
          <w:rtl/>
        </w:rPr>
      </w:pPr>
      <w:r>
        <w:rPr>
          <w:rFonts w:hint="cs"/>
          <w:b/>
          <w:rtl/>
        </w:rPr>
        <w:t xml:space="preserve">************** </w:t>
      </w:r>
    </w:p>
    <w:p w:rsidR="00C93F44" w:rsidRPr="00C93F44" w:rsidRDefault="00C93F44" w:rsidP="00C93F44">
      <w:pPr>
        <w:pStyle w:val="a"/>
        <w:rPr>
          <w:b/>
          <w:bCs/>
          <w:rtl/>
        </w:rPr>
      </w:pPr>
      <w:r w:rsidRPr="00C93F44">
        <w:rPr>
          <w:b/>
          <w:rtl/>
        </w:rPr>
        <w:t>عنه عليه السلام : كَفَى مُخبِرا عَمّا بَقِيَ مِنَ الدّنيا ما مَضى مِنها .</w:t>
      </w:r>
      <w:r w:rsidRPr="00C93F44">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غرر الحكم : 7057</w:t>
      </w:r>
      <w:r>
        <w:rPr>
          <w:rFonts w:ascii="Tahoma" w:hAnsi="Tahoma" w:cs="Tahoma"/>
          <w:color w:val="000000"/>
          <w:sz w:val="18"/>
          <w:szCs w:val="18"/>
          <w:shd w:val="clear" w:color="auto" w:fill="F4F4F4"/>
        </w:rPr>
        <w:t>.</w:t>
      </w:r>
    </w:p>
    <w:p w:rsidR="00C93F44" w:rsidRPr="00C93F44" w:rsidRDefault="00C93F44" w:rsidP="00C93F44">
      <w:pPr>
        <w:pStyle w:val="a"/>
        <w:rPr>
          <w:b/>
          <w:bCs/>
          <w:rtl/>
        </w:rPr>
      </w:pPr>
      <w:r w:rsidRPr="00C93F44">
        <w:rPr>
          <w:b/>
          <w:rtl/>
        </w:rPr>
        <w:t>امام على عليه السلام : گذشته دنيا، براى خبر دادن از آينده آن كافى است.</w:t>
      </w:r>
    </w:p>
    <w:p w:rsidR="00C93F44" w:rsidRDefault="00C93F44" w:rsidP="00C93F44">
      <w:pPr>
        <w:pStyle w:val="a"/>
        <w:rPr>
          <w:b/>
          <w:bCs/>
          <w:rtl/>
        </w:rPr>
      </w:pPr>
      <w:r>
        <w:rPr>
          <w:rFonts w:hint="cs"/>
          <w:b/>
          <w:rtl/>
        </w:rPr>
        <w:t xml:space="preserve">************ </w:t>
      </w:r>
    </w:p>
    <w:p w:rsidR="00C93F44" w:rsidRPr="00C93F44" w:rsidRDefault="00C93F44" w:rsidP="00C93F44">
      <w:pPr>
        <w:pStyle w:val="a"/>
        <w:rPr>
          <w:b/>
          <w:bCs/>
          <w:rtl/>
        </w:rPr>
      </w:pPr>
      <w:r w:rsidRPr="00C93F44">
        <w:rPr>
          <w:b/>
          <w:rtl/>
        </w:rPr>
        <w:t>عنه عليه السلام : كَفى مُعتَبَرا لاُِولي النُّهى ما عَرَفوا .</w:t>
      </w:r>
      <w:r w:rsidRPr="00C93F44">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غرر الحكم : 7060</w:t>
      </w:r>
      <w:r>
        <w:rPr>
          <w:rFonts w:ascii="Tahoma" w:hAnsi="Tahoma" w:cs="Tahoma"/>
          <w:color w:val="000000"/>
          <w:sz w:val="18"/>
          <w:szCs w:val="18"/>
          <w:shd w:val="clear" w:color="auto" w:fill="F4F4F4"/>
        </w:rPr>
        <w:t>.</w:t>
      </w:r>
    </w:p>
    <w:p w:rsidR="00C93F44" w:rsidRPr="00C93F44" w:rsidRDefault="00C93F44" w:rsidP="00C93F44">
      <w:pPr>
        <w:pStyle w:val="a"/>
        <w:rPr>
          <w:b/>
          <w:bCs/>
          <w:rtl/>
        </w:rPr>
      </w:pPr>
      <w:r w:rsidRPr="00C93F44">
        <w:rPr>
          <w:b/>
          <w:rtl/>
        </w:rPr>
        <w:t>امام على عليه السلام : براى عبرت گرفتن خردمندان، آنچه را [از دنيا] شناخته اند كافى است.</w:t>
      </w:r>
    </w:p>
    <w:p w:rsidR="00C93F44" w:rsidRDefault="00C93F44" w:rsidP="00C93F44">
      <w:pPr>
        <w:pStyle w:val="a"/>
        <w:rPr>
          <w:b/>
          <w:bCs/>
          <w:rtl/>
        </w:rPr>
      </w:pPr>
      <w:r>
        <w:rPr>
          <w:rFonts w:hint="cs"/>
          <w:b/>
          <w:rtl/>
        </w:rPr>
        <w:t xml:space="preserve">************* </w:t>
      </w:r>
    </w:p>
    <w:p w:rsidR="00C93F44" w:rsidRPr="00C93F44" w:rsidRDefault="00C93F44" w:rsidP="00C93F44">
      <w:pPr>
        <w:pStyle w:val="a"/>
        <w:rPr>
          <w:b/>
          <w:bCs/>
          <w:rtl/>
        </w:rPr>
      </w:pPr>
      <w:r w:rsidRPr="00C93F44">
        <w:rPr>
          <w:b/>
          <w:rtl/>
        </w:rPr>
        <w:t>عنه عليه السلام : في تَصاريفِ الدّنيا اعتِبارٌ .</w:t>
      </w:r>
      <w:r w:rsidRPr="00C93F44">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غرر الحكم : 6453</w:t>
      </w:r>
      <w:r>
        <w:rPr>
          <w:rFonts w:ascii="Tahoma" w:hAnsi="Tahoma" w:cs="Tahoma"/>
          <w:color w:val="000000"/>
          <w:sz w:val="18"/>
          <w:szCs w:val="18"/>
          <w:shd w:val="clear" w:color="auto" w:fill="F4F4F4"/>
        </w:rPr>
        <w:t>.</w:t>
      </w:r>
    </w:p>
    <w:p w:rsidR="00C93F44" w:rsidRPr="00C93F44" w:rsidRDefault="00C93F44" w:rsidP="00C93F44">
      <w:pPr>
        <w:pStyle w:val="a"/>
        <w:rPr>
          <w:b/>
          <w:bCs/>
          <w:rtl/>
        </w:rPr>
      </w:pPr>
      <w:r w:rsidRPr="00C93F44">
        <w:rPr>
          <w:b/>
          <w:rtl/>
        </w:rPr>
        <w:t>امام على عليه السلام : در پيشامدها و دگرگونيهاى دنيا، عبرت آموزى است .</w:t>
      </w:r>
    </w:p>
    <w:p w:rsidR="00C93F44" w:rsidRDefault="00C93F44" w:rsidP="00C93F44">
      <w:pPr>
        <w:pStyle w:val="a"/>
        <w:rPr>
          <w:b/>
          <w:bCs/>
          <w:rtl/>
        </w:rPr>
      </w:pPr>
      <w:r>
        <w:rPr>
          <w:rFonts w:hint="cs"/>
          <w:b/>
          <w:rtl/>
        </w:rPr>
        <w:t xml:space="preserve">************ </w:t>
      </w:r>
    </w:p>
    <w:p w:rsidR="00C93F44" w:rsidRPr="00C93F44" w:rsidRDefault="00C93F44" w:rsidP="00C93F44">
      <w:pPr>
        <w:pStyle w:val="a"/>
        <w:rPr>
          <w:b/>
          <w:bCs/>
          <w:rtl/>
        </w:rPr>
      </w:pPr>
      <w:r w:rsidRPr="00C93F44">
        <w:rPr>
          <w:b/>
          <w:rtl/>
        </w:rPr>
        <w:t>عنه عليه السلام : في تَصاريفِ القَضاءِ عِبرَةٌ لاُِولي الألبابِ و النُّهى .</w:t>
      </w:r>
      <w:r w:rsidRPr="00C93F44">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غرر الحكم : 6467</w:t>
      </w:r>
      <w:r>
        <w:rPr>
          <w:rFonts w:ascii="Tahoma" w:hAnsi="Tahoma" w:cs="Tahoma"/>
          <w:color w:val="000000"/>
          <w:sz w:val="18"/>
          <w:szCs w:val="18"/>
          <w:shd w:val="clear" w:color="auto" w:fill="F4F4F4"/>
        </w:rPr>
        <w:t>.</w:t>
      </w:r>
    </w:p>
    <w:p w:rsidR="00C93F44" w:rsidRPr="00C93F44" w:rsidRDefault="00C93F44" w:rsidP="00C93F44">
      <w:pPr>
        <w:pStyle w:val="a"/>
        <w:rPr>
          <w:b/>
          <w:bCs/>
          <w:rtl/>
        </w:rPr>
      </w:pPr>
      <w:r w:rsidRPr="00C93F44">
        <w:rPr>
          <w:b/>
          <w:rtl/>
        </w:rPr>
        <w:lastRenderedPageBreak/>
        <w:t>امام على عليه السلام : در دگرگونيهاى قضا[ى الهى ]براى صاحبدلان و خردمندان عبرت است.</w:t>
      </w:r>
    </w:p>
    <w:p w:rsidR="00C93F44" w:rsidRDefault="00C93F44" w:rsidP="00C93F44">
      <w:pPr>
        <w:pStyle w:val="a"/>
        <w:rPr>
          <w:b/>
          <w:bCs/>
          <w:rtl/>
        </w:rPr>
      </w:pPr>
      <w:r>
        <w:rPr>
          <w:rFonts w:hint="cs"/>
          <w:b/>
          <w:rtl/>
        </w:rPr>
        <w:t xml:space="preserve">*********** </w:t>
      </w:r>
    </w:p>
    <w:p w:rsidR="00C93F44" w:rsidRPr="001A35E3" w:rsidRDefault="00C93F44" w:rsidP="001A35E3">
      <w:pPr>
        <w:pStyle w:val="a"/>
        <w:rPr>
          <w:b/>
          <w:bCs/>
          <w:rtl/>
        </w:rPr>
      </w:pPr>
      <w:r w:rsidRPr="00C93F44">
        <w:rPr>
          <w:b/>
          <w:rtl/>
        </w:rPr>
        <w:t>عنه عليه السلام : في تَعاقُبِ الأيّامِ مُعتَبَرٌ لِلأنامِ .</w:t>
      </w:r>
      <w:r w:rsidR="001A35E3" w:rsidRPr="001A35E3">
        <w:rPr>
          <w:rFonts w:ascii="Tahoma" w:hAnsi="Tahoma" w:cs="Tahoma"/>
          <w:color w:val="000000"/>
          <w:sz w:val="18"/>
          <w:szCs w:val="18"/>
          <w:shd w:val="clear" w:color="auto" w:fill="F4F4F4"/>
          <w:rtl/>
        </w:rPr>
        <w:t xml:space="preserve"> </w:t>
      </w:r>
      <w:r w:rsidR="001A35E3">
        <w:rPr>
          <w:rFonts w:ascii="Tahoma" w:hAnsi="Tahoma" w:cs="Tahoma"/>
          <w:color w:val="000000"/>
          <w:sz w:val="18"/>
          <w:szCs w:val="18"/>
          <w:shd w:val="clear" w:color="auto" w:fill="F4F4F4"/>
          <w:rtl/>
        </w:rPr>
        <w:t>غرر الحكم : 6519</w:t>
      </w:r>
      <w:r w:rsidR="001A35E3">
        <w:rPr>
          <w:rFonts w:ascii="Tahoma" w:hAnsi="Tahoma" w:cs="Tahoma"/>
          <w:color w:val="000000"/>
          <w:sz w:val="18"/>
          <w:szCs w:val="18"/>
          <w:shd w:val="clear" w:color="auto" w:fill="F4F4F4"/>
        </w:rPr>
        <w:t>.</w:t>
      </w:r>
    </w:p>
    <w:p w:rsidR="00C93F44" w:rsidRPr="00C93F44" w:rsidRDefault="00C93F44" w:rsidP="00C93F44">
      <w:pPr>
        <w:pStyle w:val="a"/>
        <w:rPr>
          <w:b/>
          <w:bCs/>
          <w:rtl/>
        </w:rPr>
      </w:pPr>
      <w:r w:rsidRPr="00C93F44">
        <w:rPr>
          <w:b/>
          <w:rtl/>
        </w:rPr>
        <w:t>امام على عليه السلام : در پى هم آمدن روزها (دولت ها) ، درس عبرتى است براى مردمان.</w:t>
      </w:r>
    </w:p>
    <w:p w:rsidR="001A35E3" w:rsidRDefault="001A35E3" w:rsidP="00C93F44">
      <w:pPr>
        <w:pStyle w:val="a"/>
        <w:rPr>
          <w:b/>
          <w:bCs/>
          <w:rtl/>
        </w:rPr>
      </w:pPr>
      <w:r>
        <w:rPr>
          <w:rFonts w:hint="cs"/>
          <w:b/>
          <w:rtl/>
        </w:rPr>
        <w:t xml:space="preserve">************ </w:t>
      </w:r>
    </w:p>
    <w:p w:rsidR="00C93F44" w:rsidRPr="00C93F44" w:rsidRDefault="00C93F44" w:rsidP="001A35E3">
      <w:pPr>
        <w:pStyle w:val="a"/>
        <w:rPr>
          <w:b/>
          <w:bCs/>
          <w:rtl/>
        </w:rPr>
      </w:pPr>
      <w:r w:rsidRPr="00C93F44">
        <w:rPr>
          <w:b/>
          <w:rtl/>
        </w:rPr>
        <w:t>عنه عليه السلام : لَوِ اعتَبَرتَ بِما أضَعتَ مِن ماضي عُمرِكَ لَحَفِظتَ ما بَقِيَ .</w:t>
      </w:r>
      <w:r w:rsidR="001A35E3" w:rsidRPr="001A35E3">
        <w:rPr>
          <w:rFonts w:ascii="Tahoma" w:hAnsi="Tahoma" w:cs="Tahoma"/>
          <w:color w:val="000000"/>
          <w:sz w:val="18"/>
          <w:szCs w:val="18"/>
          <w:shd w:val="clear" w:color="auto" w:fill="F4F4F4"/>
          <w:rtl/>
        </w:rPr>
        <w:t xml:space="preserve"> </w:t>
      </w:r>
      <w:r w:rsidR="001A35E3">
        <w:rPr>
          <w:rFonts w:ascii="Tahoma" w:hAnsi="Tahoma" w:cs="Tahoma"/>
          <w:color w:val="000000"/>
          <w:sz w:val="18"/>
          <w:szCs w:val="18"/>
          <w:shd w:val="clear" w:color="auto" w:fill="F4F4F4"/>
          <w:rtl/>
        </w:rPr>
        <w:t>غرر الحكم : 7589</w:t>
      </w:r>
    </w:p>
    <w:p w:rsidR="00C93F44" w:rsidRPr="00C93F44" w:rsidRDefault="00C93F44" w:rsidP="00C93F44">
      <w:pPr>
        <w:pStyle w:val="a"/>
        <w:rPr>
          <w:b/>
          <w:bCs/>
          <w:rtl/>
        </w:rPr>
      </w:pPr>
      <w:r w:rsidRPr="00C93F44">
        <w:rPr>
          <w:b/>
          <w:rtl/>
        </w:rPr>
        <w:t>امام على عليه السلام : اگر از عمر گذشته خود كه تلف كرده اى عبرت گيرى، بى گمان باقيمانده عمرت را پاس دارى.</w:t>
      </w:r>
    </w:p>
    <w:p w:rsidR="001A35E3" w:rsidRDefault="001A35E3" w:rsidP="00C93F44">
      <w:pPr>
        <w:pStyle w:val="a"/>
        <w:rPr>
          <w:b/>
          <w:bCs/>
          <w:rtl/>
        </w:rPr>
      </w:pPr>
      <w:r>
        <w:rPr>
          <w:rFonts w:hint="cs"/>
          <w:b/>
          <w:rtl/>
        </w:rPr>
        <w:t xml:space="preserve">********* </w:t>
      </w:r>
    </w:p>
    <w:p w:rsidR="00C93F44" w:rsidRPr="001A35E3" w:rsidRDefault="00C93F44" w:rsidP="001A35E3">
      <w:pPr>
        <w:pStyle w:val="a"/>
        <w:rPr>
          <w:b/>
          <w:bCs/>
          <w:rtl/>
        </w:rPr>
      </w:pPr>
      <w:r w:rsidRPr="00C93F44">
        <w:rPr>
          <w:b/>
          <w:rtl/>
        </w:rPr>
        <w:t>عنه عليه السلام ـ مِن كِتابِهِ إلى مُعاوِيةَ ـ : و لَوِ اعتَبَرتَ بِما مَضى حَفِظتَ ما بَقِيَ .</w:t>
      </w:r>
      <w:r w:rsidR="001A35E3" w:rsidRPr="001A35E3">
        <w:rPr>
          <w:rFonts w:ascii="Tahoma" w:hAnsi="Tahoma" w:cs="Tahoma"/>
          <w:color w:val="000000"/>
          <w:sz w:val="18"/>
          <w:szCs w:val="18"/>
          <w:shd w:val="clear" w:color="auto" w:fill="F4F4F4"/>
          <w:rtl/>
        </w:rPr>
        <w:t xml:space="preserve"> </w:t>
      </w:r>
      <w:r w:rsidR="001A35E3">
        <w:rPr>
          <w:rFonts w:ascii="Tahoma" w:hAnsi="Tahoma" w:cs="Tahoma"/>
          <w:color w:val="000000"/>
          <w:sz w:val="18"/>
          <w:szCs w:val="18"/>
          <w:shd w:val="clear" w:color="auto" w:fill="F4F4F4"/>
          <w:rtl/>
        </w:rPr>
        <w:t>نهج البلاغة: الكتاب49</w:t>
      </w:r>
      <w:r w:rsidR="001A35E3">
        <w:rPr>
          <w:rFonts w:ascii="Tahoma" w:hAnsi="Tahoma" w:cs="Tahoma"/>
          <w:color w:val="000000"/>
          <w:sz w:val="18"/>
          <w:szCs w:val="18"/>
          <w:shd w:val="clear" w:color="auto" w:fill="F4F4F4"/>
        </w:rPr>
        <w:t>.</w:t>
      </w:r>
    </w:p>
    <w:p w:rsidR="00C93F44" w:rsidRPr="00C93F44" w:rsidRDefault="00C93F44" w:rsidP="00C93F44">
      <w:pPr>
        <w:pStyle w:val="a"/>
        <w:rPr>
          <w:b/>
          <w:bCs/>
          <w:rtl/>
        </w:rPr>
      </w:pPr>
      <w:r w:rsidRPr="00C93F44">
        <w:rPr>
          <w:b/>
          <w:rtl/>
        </w:rPr>
        <w:t>امام على عليه السلام ـ در نامه اى به معاويه ـ نوشت : اگر از آنچه گذشته است عبرت مى گرفتى، آنچه را مانده است قدر مى دانستى.</w:t>
      </w:r>
    </w:p>
    <w:p w:rsidR="00C93F44" w:rsidRPr="00C93F44" w:rsidRDefault="001A35E3" w:rsidP="00C93F44">
      <w:pPr>
        <w:pStyle w:val="a"/>
        <w:rPr>
          <w:b/>
          <w:bCs/>
          <w:rtl/>
        </w:rPr>
      </w:pPr>
      <w:r>
        <w:rPr>
          <w:rFonts w:hint="cs"/>
          <w:b/>
          <w:rtl/>
        </w:rPr>
        <w:t>*****************</w:t>
      </w:r>
    </w:p>
    <w:p w:rsidR="00C93F44" w:rsidRPr="001A35E3" w:rsidRDefault="00C93F44" w:rsidP="00572AB8">
      <w:pPr>
        <w:pStyle w:val="a"/>
        <w:rPr>
          <w:b/>
          <w:bCs/>
          <w:rtl/>
        </w:rPr>
      </w:pPr>
      <w:r w:rsidRPr="00C93F44">
        <w:rPr>
          <w:b/>
          <w:rtl/>
        </w:rPr>
        <w:t xml:space="preserve"> عنه عليه السلام ـ مِن كِتابِهِ إلَى الحارِثِ الهَمْدانيِّ ـ : و صَدِّقْ بِما سَلَفَ مِنَ الحَقِّ، و اعتَبِرْ بِما مَضى مِنَ الدّنيا لِما بَقِيَ مِنها؛ فإنَّ بعَضَها يُشبِهُ بَعضا، و آخِرُها لاحِقٌ بِأوَّلِها، وَ كُلُّها حائلٌ مُفارِقٌ .</w:t>
      </w:r>
      <w:r w:rsidR="001A35E3" w:rsidRPr="001A35E3">
        <w:rPr>
          <w:rFonts w:ascii="Tahoma" w:hAnsi="Tahoma" w:cs="Tahoma"/>
          <w:color w:val="000000"/>
          <w:sz w:val="18"/>
          <w:szCs w:val="18"/>
          <w:shd w:val="clear" w:color="auto" w:fill="F4F4F4"/>
          <w:rtl/>
        </w:rPr>
        <w:t xml:space="preserve"> </w:t>
      </w:r>
      <w:r w:rsidR="001A35E3">
        <w:rPr>
          <w:rFonts w:ascii="Tahoma" w:hAnsi="Tahoma" w:cs="Tahoma"/>
          <w:color w:val="000000"/>
          <w:sz w:val="18"/>
          <w:szCs w:val="18"/>
          <w:shd w:val="clear" w:color="auto" w:fill="F4F4F4"/>
          <w:rtl/>
        </w:rPr>
        <w:t>نهج البلاغة : الكتاب 69</w:t>
      </w:r>
      <w:r w:rsidR="001A35E3">
        <w:rPr>
          <w:rFonts w:ascii="Tahoma" w:hAnsi="Tahoma" w:cs="Tahoma"/>
          <w:color w:val="000000"/>
          <w:sz w:val="18"/>
          <w:szCs w:val="18"/>
          <w:shd w:val="clear" w:color="auto" w:fill="F4F4F4"/>
        </w:rPr>
        <w:t>.</w:t>
      </w:r>
    </w:p>
    <w:p w:rsidR="00C93F44" w:rsidRPr="00C93F44" w:rsidRDefault="00C93F44" w:rsidP="00C93F44">
      <w:pPr>
        <w:pStyle w:val="a"/>
        <w:rPr>
          <w:b/>
          <w:bCs/>
          <w:rtl/>
        </w:rPr>
      </w:pPr>
      <w:r w:rsidRPr="00C93F44">
        <w:rPr>
          <w:b/>
          <w:rtl/>
        </w:rPr>
        <w:t>امام على عليه السلام ـ در نامه خود به حارث هَمْدانى ـ نوشت : آنچه را در گذشته حقّ بوده است، تصديق و باور كن و از گذشته دنيا براى باقيمانده آن عبرت گير؛ زيرا پيشامدهاى دنيا مانند يكديگرند و پايان آن به آغازش پيوسته است و همه آن زوال پذير و از دست رفتنى است.</w:t>
      </w:r>
    </w:p>
    <w:p w:rsidR="001A35E3" w:rsidRDefault="001A35E3" w:rsidP="00C93F44">
      <w:pPr>
        <w:pStyle w:val="a"/>
        <w:rPr>
          <w:b/>
          <w:bCs/>
          <w:rtl/>
        </w:rPr>
      </w:pPr>
      <w:r>
        <w:rPr>
          <w:rFonts w:hint="cs"/>
          <w:b/>
          <w:rtl/>
        </w:rPr>
        <w:t xml:space="preserve">*********** </w:t>
      </w:r>
    </w:p>
    <w:p w:rsidR="00C93F44" w:rsidRPr="001A35E3" w:rsidRDefault="00C93F44" w:rsidP="001A35E3">
      <w:pPr>
        <w:pStyle w:val="a"/>
        <w:rPr>
          <w:b/>
          <w:bCs/>
          <w:rtl/>
        </w:rPr>
      </w:pPr>
      <w:r w:rsidRPr="00C93F44">
        <w:rPr>
          <w:b/>
          <w:rtl/>
        </w:rPr>
        <w:t>عنه عليه السلام : و اعتَبِروا بِالغِيَرِ (الغيرَةَ)، و انتَفِعوا بِالنُذُرِ .</w:t>
      </w:r>
      <w:r w:rsidR="001A35E3" w:rsidRPr="001A35E3">
        <w:rPr>
          <w:rFonts w:ascii="Tahoma" w:hAnsi="Tahoma" w:cs="Tahoma"/>
          <w:color w:val="000000"/>
          <w:sz w:val="18"/>
          <w:szCs w:val="18"/>
          <w:shd w:val="clear" w:color="auto" w:fill="F4F4F4"/>
          <w:rtl/>
        </w:rPr>
        <w:t xml:space="preserve"> </w:t>
      </w:r>
      <w:r w:rsidR="001A35E3">
        <w:rPr>
          <w:rFonts w:ascii="Tahoma" w:hAnsi="Tahoma" w:cs="Tahoma"/>
          <w:color w:val="000000"/>
          <w:sz w:val="18"/>
          <w:szCs w:val="18"/>
          <w:shd w:val="clear" w:color="auto" w:fill="F4F4F4"/>
          <w:rtl/>
        </w:rPr>
        <w:t>نهج البلاغة : الخطبة 157</w:t>
      </w:r>
      <w:r w:rsidR="001A35E3">
        <w:rPr>
          <w:rFonts w:ascii="Tahoma" w:hAnsi="Tahoma" w:cs="Tahoma"/>
          <w:color w:val="000000"/>
          <w:sz w:val="18"/>
          <w:szCs w:val="18"/>
          <w:shd w:val="clear" w:color="auto" w:fill="F4F4F4"/>
        </w:rPr>
        <w:t>.</w:t>
      </w:r>
    </w:p>
    <w:p w:rsidR="00C93F44" w:rsidRPr="00C93F44" w:rsidRDefault="00C93F44" w:rsidP="00C93F44">
      <w:pPr>
        <w:pStyle w:val="a"/>
        <w:rPr>
          <w:b/>
          <w:bCs/>
          <w:rtl/>
        </w:rPr>
      </w:pPr>
      <w:r w:rsidRPr="00C93F44">
        <w:rPr>
          <w:b/>
          <w:rtl/>
        </w:rPr>
        <w:t>امام على عليه السلام : از دگرگونيها[ى زمانه ]عبرت آموزيد و از هشدارها بهره گيريد.</w:t>
      </w:r>
    </w:p>
    <w:p w:rsidR="001A35E3" w:rsidRDefault="001A35E3" w:rsidP="00C93F44">
      <w:pPr>
        <w:pStyle w:val="a"/>
        <w:rPr>
          <w:b/>
          <w:bCs/>
          <w:rtl/>
        </w:rPr>
      </w:pPr>
      <w:r>
        <w:rPr>
          <w:rFonts w:hint="cs"/>
          <w:b/>
          <w:rtl/>
        </w:rPr>
        <w:t xml:space="preserve">********** </w:t>
      </w:r>
    </w:p>
    <w:p w:rsidR="00C93F44" w:rsidRPr="001A35E3" w:rsidRDefault="00C93F44" w:rsidP="001A35E3">
      <w:pPr>
        <w:pStyle w:val="a"/>
        <w:rPr>
          <w:b/>
          <w:bCs/>
          <w:sz w:val="20"/>
          <w:szCs w:val="20"/>
          <w:rtl/>
        </w:rPr>
      </w:pPr>
      <w:r w:rsidRPr="00C93F44">
        <w:rPr>
          <w:b/>
          <w:rtl/>
        </w:rPr>
        <w:t>عنه عليه السلام : و اعتَبِروا بِما قَد رَأيتُم مِن مَصارِعِ القُرون قَبلَكُم، قَد تَزايَلَت أوصالُهُم، و زالَـت أبصارُهُم و أسماعُهُم، و ذَهَبَ شَرَفُهُم و عِزُّهُم، و انقَطَعَ سُرورُهُم و نَعيمُهُم .</w:t>
      </w:r>
      <w:r w:rsidR="001A35E3" w:rsidRPr="001A35E3">
        <w:rPr>
          <w:rtl/>
        </w:rPr>
        <w:t xml:space="preserve"> </w:t>
      </w:r>
      <w:r w:rsidR="001A35E3" w:rsidRPr="001A35E3">
        <w:rPr>
          <w:b/>
          <w:sz w:val="20"/>
          <w:szCs w:val="20"/>
          <w:rtl/>
        </w:rPr>
        <w:t>نهج البلاغة : الخطبة 161.</w:t>
      </w:r>
    </w:p>
    <w:p w:rsidR="00C93F44" w:rsidRPr="00C93F44" w:rsidRDefault="00C93F44" w:rsidP="00C93F44">
      <w:pPr>
        <w:pStyle w:val="a"/>
        <w:rPr>
          <w:b/>
          <w:bCs/>
          <w:rtl/>
        </w:rPr>
      </w:pPr>
      <w:r w:rsidRPr="00C93F44">
        <w:rPr>
          <w:b/>
          <w:rtl/>
        </w:rPr>
        <w:t>امام على عليه السلام : از نابودى نسلهاى پيش از خود كه ديده ايد عبرت گيريد: بندهاى بدنشان از هم گسيخت و چشمها و گوشهايشان نابود شد و شُكوه و شوكتشان از ميان رفت و شادى و نعمتشان، به سر رسيد.</w:t>
      </w:r>
    </w:p>
    <w:p w:rsidR="001A35E3" w:rsidRDefault="001A35E3" w:rsidP="00C93F44">
      <w:pPr>
        <w:pStyle w:val="a"/>
        <w:rPr>
          <w:b/>
          <w:bCs/>
          <w:rtl/>
        </w:rPr>
      </w:pPr>
      <w:r>
        <w:rPr>
          <w:rFonts w:hint="cs"/>
          <w:b/>
          <w:rtl/>
        </w:rPr>
        <w:t xml:space="preserve">********** </w:t>
      </w:r>
    </w:p>
    <w:p w:rsidR="00C93F44" w:rsidRPr="001A35E3" w:rsidRDefault="00C93F44" w:rsidP="001A35E3">
      <w:pPr>
        <w:pStyle w:val="a"/>
        <w:rPr>
          <w:b/>
          <w:bCs/>
          <w:rtl/>
        </w:rPr>
      </w:pPr>
      <w:r w:rsidRPr="00C93F44">
        <w:rPr>
          <w:b/>
          <w:rtl/>
        </w:rPr>
        <w:t>عنه عليه السلام : فاعتَبِروا بِما كانَ مِن فِعلِ اللّه ِ بِإبليسَ؛ إذ أحبَطَ عَمَلَهُ الطَّويلَ، وَ جَهدَهُ الجَهيدَ (الجَميلَ) .</w:t>
      </w:r>
      <w:r w:rsidR="001A35E3" w:rsidRPr="001A35E3">
        <w:rPr>
          <w:rFonts w:ascii="Tahoma" w:hAnsi="Tahoma" w:cs="Tahoma"/>
          <w:color w:val="000000"/>
          <w:sz w:val="18"/>
          <w:szCs w:val="18"/>
          <w:shd w:val="clear" w:color="auto" w:fill="F4F4F4"/>
          <w:rtl/>
        </w:rPr>
        <w:t xml:space="preserve"> </w:t>
      </w:r>
      <w:r w:rsidR="001A35E3">
        <w:rPr>
          <w:rFonts w:ascii="Tahoma" w:hAnsi="Tahoma" w:cs="Tahoma"/>
          <w:color w:val="000000"/>
          <w:sz w:val="18"/>
          <w:szCs w:val="18"/>
          <w:shd w:val="clear" w:color="auto" w:fill="F4F4F4"/>
          <w:rtl/>
        </w:rPr>
        <w:t>نهج البلاغة : الخطبة 192</w:t>
      </w:r>
      <w:r w:rsidR="001A35E3">
        <w:rPr>
          <w:rFonts w:ascii="Tahoma" w:hAnsi="Tahoma" w:cs="Tahoma"/>
          <w:color w:val="000000"/>
          <w:sz w:val="18"/>
          <w:szCs w:val="18"/>
          <w:shd w:val="clear" w:color="auto" w:fill="F4F4F4"/>
        </w:rPr>
        <w:t>.</w:t>
      </w:r>
    </w:p>
    <w:p w:rsidR="00C93F44" w:rsidRPr="00C93F44" w:rsidRDefault="00C93F44" w:rsidP="00C93F44">
      <w:pPr>
        <w:pStyle w:val="a"/>
        <w:rPr>
          <w:b/>
          <w:bCs/>
          <w:rtl/>
        </w:rPr>
      </w:pPr>
      <w:r w:rsidRPr="00C93F44">
        <w:rPr>
          <w:b/>
          <w:rtl/>
        </w:rPr>
        <w:lastRenderedPageBreak/>
        <w:t>امام على عليه السلام : از رفتار خدا با ابليس پند گيريد، آن گاه كه عمل طولانى مدت و كوشش توان فرسايش را بر باد داد.</w:t>
      </w:r>
    </w:p>
    <w:p w:rsidR="001A35E3" w:rsidRDefault="001A35E3" w:rsidP="00C93F44">
      <w:pPr>
        <w:pStyle w:val="a"/>
        <w:rPr>
          <w:b/>
          <w:bCs/>
          <w:rtl/>
        </w:rPr>
      </w:pPr>
      <w:r>
        <w:rPr>
          <w:rFonts w:hint="cs"/>
          <w:b/>
          <w:rtl/>
        </w:rPr>
        <w:t xml:space="preserve">********* </w:t>
      </w:r>
    </w:p>
    <w:p w:rsidR="00C93F44" w:rsidRPr="001A35E3" w:rsidRDefault="00C93F44" w:rsidP="001A35E3">
      <w:pPr>
        <w:pStyle w:val="a"/>
        <w:rPr>
          <w:b/>
          <w:bCs/>
          <w:rtl/>
        </w:rPr>
      </w:pPr>
      <w:r w:rsidRPr="00C93F44">
        <w:rPr>
          <w:b/>
          <w:rtl/>
        </w:rPr>
        <w:t>عنه عليه السلام : فاعتَبِروا بِما أصابَ الاُمَمَ المُستَكبِرينَ مِن قَبلِكُم؛ مِن بأسِ اللّه ِ و صَوْلاتِه و وَقائعِهِ و مَثُلاتِه .</w:t>
      </w:r>
      <w:r w:rsidR="001A35E3" w:rsidRPr="001A35E3">
        <w:rPr>
          <w:rFonts w:ascii="Tahoma" w:hAnsi="Tahoma" w:cs="Tahoma"/>
          <w:color w:val="000000"/>
          <w:sz w:val="18"/>
          <w:szCs w:val="18"/>
          <w:shd w:val="clear" w:color="auto" w:fill="F4F4F4"/>
          <w:rtl/>
        </w:rPr>
        <w:t xml:space="preserve"> </w:t>
      </w:r>
      <w:r w:rsidR="001A35E3">
        <w:rPr>
          <w:rFonts w:ascii="Tahoma" w:hAnsi="Tahoma" w:cs="Tahoma"/>
          <w:color w:val="000000"/>
          <w:sz w:val="18"/>
          <w:szCs w:val="18"/>
          <w:shd w:val="clear" w:color="auto" w:fill="F4F4F4"/>
          <w:rtl/>
        </w:rPr>
        <w:t>نهج البلاغة : الخطبة 192</w:t>
      </w:r>
      <w:r w:rsidR="001A35E3">
        <w:rPr>
          <w:rFonts w:ascii="Tahoma" w:hAnsi="Tahoma" w:cs="Tahoma"/>
          <w:color w:val="000000"/>
          <w:sz w:val="18"/>
          <w:szCs w:val="18"/>
          <w:shd w:val="clear" w:color="auto" w:fill="F4F4F4"/>
        </w:rPr>
        <w:t>.</w:t>
      </w:r>
    </w:p>
    <w:p w:rsidR="00C93F44" w:rsidRPr="00C93F44" w:rsidRDefault="00C93F44" w:rsidP="00C93F44">
      <w:pPr>
        <w:pStyle w:val="a"/>
        <w:rPr>
          <w:b/>
          <w:bCs/>
          <w:rtl/>
        </w:rPr>
      </w:pPr>
      <w:r w:rsidRPr="00C93F44">
        <w:rPr>
          <w:b/>
          <w:rtl/>
        </w:rPr>
        <w:t>امام على عليه السلام : از عذاب خدا و يورشها و بلاها و كيفرهاى او كه بر سر ملتهاى گردن كش پيش از شما آمده است، درس گيريد.</w:t>
      </w:r>
    </w:p>
    <w:p w:rsidR="001A35E3" w:rsidRDefault="001A35E3" w:rsidP="00C93F44">
      <w:pPr>
        <w:pStyle w:val="a"/>
        <w:rPr>
          <w:b/>
          <w:bCs/>
          <w:rtl/>
        </w:rPr>
      </w:pPr>
      <w:r>
        <w:rPr>
          <w:rFonts w:hint="cs"/>
          <w:b/>
          <w:rtl/>
        </w:rPr>
        <w:t xml:space="preserve">************ </w:t>
      </w:r>
    </w:p>
    <w:p w:rsidR="00C93F44" w:rsidRPr="001A35E3" w:rsidRDefault="00C93F44" w:rsidP="001A35E3">
      <w:pPr>
        <w:pStyle w:val="a"/>
        <w:rPr>
          <w:b/>
          <w:bCs/>
          <w:rtl/>
        </w:rPr>
      </w:pPr>
      <w:r w:rsidRPr="00C93F44">
        <w:rPr>
          <w:b/>
          <w:rtl/>
        </w:rPr>
        <w:t>عنه عليه السلام : فاعتَبِروا بِحال وُلْدِ إسماعيلَ و بَني إسحاقَ و بَني إسرائيلَ :، فما أشَدَّ اعتِدالَ الأحوالِ، و أقرَبَ اشتِباهَ الأمثالِ! .</w:t>
      </w:r>
      <w:r w:rsidR="001A35E3" w:rsidRPr="001A35E3">
        <w:rPr>
          <w:rFonts w:ascii="Tahoma" w:hAnsi="Tahoma" w:cs="Tahoma"/>
          <w:color w:val="000000"/>
          <w:sz w:val="18"/>
          <w:szCs w:val="18"/>
          <w:shd w:val="clear" w:color="auto" w:fill="F4F4F4"/>
          <w:rtl/>
        </w:rPr>
        <w:t xml:space="preserve"> </w:t>
      </w:r>
      <w:r w:rsidR="001A35E3">
        <w:rPr>
          <w:rFonts w:ascii="Tahoma" w:hAnsi="Tahoma" w:cs="Tahoma"/>
          <w:color w:val="000000"/>
          <w:sz w:val="18"/>
          <w:szCs w:val="18"/>
          <w:shd w:val="clear" w:color="auto" w:fill="F4F4F4"/>
          <w:rtl/>
        </w:rPr>
        <w:t>نهج البلاغة : الخطبة 192</w:t>
      </w:r>
      <w:r w:rsidR="001A35E3">
        <w:rPr>
          <w:rFonts w:ascii="Tahoma" w:hAnsi="Tahoma" w:cs="Tahoma"/>
          <w:color w:val="000000"/>
          <w:sz w:val="18"/>
          <w:szCs w:val="18"/>
          <w:shd w:val="clear" w:color="auto" w:fill="F4F4F4"/>
        </w:rPr>
        <w:t>.</w:t>
      </w:r>
    </w:p>
    <w:p w:rsidR="00C93F44" w:rsidRPr="00C93F44" w:rsidRDefault="00C93F44" w:rsidP="00C93F44">
      <w:pPr>
        <w:pStyle w:val="a"/>
        <w:rPr>
          <w:b/>
          <w:bCs/>
          <w:rtl/>
        </w:rPr>
      </w:pPr>
      <w:r w:rsidRPr="00C93F44">
        <w:rPr>
          <w:b/>
          <w:rtl/>
        </w:rPr>
        <w:t>امام على عليه السلام : از حال و روز فرزندان اسماعيل و پسران اسحاق و پسران اسرائيل عليهم السلام پند گيريد؛ زيرا كه سرگذشتها سخت همسانند و داستانها[ى گذشتگان ]همانندىِ بس نزديكى دارند!</w:t>
      </w:r>
    </w:p>
    <w:p w:rsidR="00C93F44" w:rsidRDefault="001A35E3" w:rsidP="00C93F44">
      <w:pPr>
        <w:pStyle w:val="a"/>
        <w:rPr>
          <w:b/>
          <w:bCs/>
          <w:rtl/>
        </w:rPr>
      </w:pPr>
      <w:r>
        <w:rPr>
          <w:rFonts w:hint="cs"/>
          <w:b/>
          <w:rtl/>
        </w:rPr>
        <w:t xml:space="preserve">************ </w:t>
      </w:r>
    </w:p>
    <w:p w:rsidR="00C93F44" w:rsidRPr="001A35E3" w:rsidRDefault="00C93F44" w:rsidP="001A35E3">
      <w:pPr>
        <w:pStyle w:val="a"/>
        <w:rPr>
          <w:b/>
          <w:bCs/>
          <w:rtl/>
        </w:rPr>
      </w:pPr>
      <w:r w:rsidRPr="00C93F44">
        <w:rPr>
          <w:b/>
          <w:rtl/>
        </w:rPr>
        <w:t>عنه عليه السلام : فاعتَبِروا بِنُزولِكُم مَنازِلَ مَن كانَ قَبلَكُم، و انقِطاعِكُم عَن أوصَلِ (أصلِ ـ أهلِ) إخوانِكُم .</w:t>
      </w:r>
      <w:r w:rsidR="001A35E3" w:rsidRPr="001A35E3">
        <w:rPr>
          <w:rFonts w:ascii="Tahoma" w:hAnsi="Tahoma" w:cs="Tahoma"/>
          <w:color w:val="000000"/>
          <w:sz w:val="18"/>
          <w:szCs w:val="18"/>
          <w:shd w:val="clear" w:color="auto" w:fill="F4F4F4"/>
          <w:rtl/>
        </w:rPr>
        <w:t xml:space="preserve"> </w:t>
      </w:r>
      <w:r w:rsidR="001A35E3">
        <w:rPr>
          <w:rFonts w:ascii="Tahoma" w:hAnsi="Tahoma" w:cs="Tahoma"/>
          <w:color w:val="000000"/>
          <w:sz w:val="18"/>
          <w:szCs w:val="18"/>
          <w:shd w:val="clear" w:color="auto" w:fill="F4F4F4"/>
          <w:rtl/>
        </w:rPr>
        <w:t>نهج البلاغة : الخطبة 117</w:t>
      </w:r>
      <w:r w:rsidR="001A35E3">
        <w:rPr>
          <w:rFonts w:ascii="Tahoma" w:hAnsi="Tahoma" w:cs="Tahoma"/>
          <w:color w:val="000000"/>
          <w:sz w:val="18"/>
          <w:szCs w:val="18"/>
          <w:shd w:val="clear" w:color="auto" w:fill="F4F4F4"/>
        </w:rPr>
        <w:t>.</w:t>
      </w:r>
    </w:p>
    <w:p w:rsidR="00C93F44" w:rsidRPr="00C93F44" w:rsidRDefault="00C93F44" w:rsidP="00C93F44">
      <w:pPr>
        <w:pStyle w:val="a"/>
        <w:rPr>
          <w:b/>
          <w:bCs/>
          <w:rtl/>
        </w:rPr>
      </w:pPr>
      <w:r w:rsidRPr="00C93F44">
        <w:rPr>
          <w:b/>
          <w:rtl/>
        </w:rPr>
        <w:t>امام على عليه السلام : از اين كه جايگزين پيشينيان خود شده ايد و از نزديكترين برادران خود جدا شده ايد [و مى شويد] پند گيريد.</w:t>
      </w:r>
    </w:p>
    <w:p w:rsidR="001A35E3" w:rsidRDefault="001A35E3" w:rsidP="00C93F44">
      <w:pPr>
        <w:pStyle w:val="a"/>
        <w:rPr>
          <w:b/>
          <w:bCs/>
          <w:rtl/>
        </w:rPr>
      </w:pPr>
      <w:r>
        <w:rPr>
          <w:rFonts w:hint="cs"/>
          <w:b/>
          <w:rtl/>
        </w:rPr>
        <w:t xml:space="preserve">************* </w:t>
      </w:r>
    </w:p>
    <w:p w:rsidR="00C93F44" w:rsidRPr="001A35E3" w:rsidRDefault="00C93F44" w:rsidP="001A35E3">
      <w:pPr>
        <w:pStyle w:val="a"/>
        <w:rPr>
          <w:b/>
          <w:bCs/>
          <w:rtl/>
        </w:rPr>
      </w:pPr>
      <w:r w:rsidRPr="00C93F44">
        <w:rPr>
          <w:b/>
          <w:rtl/>
        </w:rPr>
        <w:t>عنه عليه السلام ـ قَبلَ شَهادَتِه عَلى سَبيلِ الوَصِيَّةِ ـ : أنا بِالأمسِ صاحِبُكُم، و اليَومَ عِبرَةٌ لَكُم، و غَدا مُفارِقُكُم .</w:t>
      </w:r>
      <w:r w:rsidR="001A35E3" w:rsidRPr="001A35E3">
        <w:rPr>
          <w:rFonts w:ascii="Tahoma" w:hAnsi="Tahoma" w:cs="Tahoma"/>
          <w:color w:val="000000"/>
          <w:sz w:val="18"/>
          <w:szCs w:val="18"/>
          <w:shd w:val="clear" w:color="auto" w:fill="F4F4F4"/>
          <w:rtl/>
        </w:rPr>
        <w:t xml:space="preserve"> </w:t>
      </w:r>
      <w:r w:rsidR="001A35E3">
        <w:rPr>
          <w:rFonts w:ascii="Tahoma" w:hAnsi="Tahoma" w:cs="Tahoma"/>
          <w:color w:val="000000"/>
          <w:sz w:val="18"/>
          <w:szCs w:val="18"/>
          <w:shd w:val="clear" w:color="auto" w:fill="F4F4F4"/>
          <w:rtl/>
        </w:rPr>
        <w:t>نهج البلاغة : الكتاب 23</w:t>
      </w:r>
      <w:r w:rsidR="001A35E3">
        <w:rPr>
          <w:rFonts w:ascii="Tahoma" w:hAnsi="Tahoma" w:cs="Tahoma"/>
          <w:color w:val="000000"/>
          <w:sz w:val="18"/>
          <w:szCs w:val="18"/>
          <w:shd w:val="clear" w:color="auto" w:fill="F4F4F4"/>
        </w:rPr>
        <w:t>.</w:t>
      </w:r>
    </w:p>
    <w:p w:rsidR="00C93F44" w:rsidRPr="00C93F44" w:rsidRDefault="00C93F44" w:rsidP="00C93F44">
      <w:pPr>
        <w:pStyle w:val="a"/>
        <w:rPr>
          <w:b/>
          <w:bCs/>
          <w:rtl/>
        </w:rPr>
      </w:pPr>
      <w:r w:rsidRPr="00C93F44">
        <w:rPr>
          <w:b/>
          <w:rtl/>
        </w:rPr>
        <w:t>امام على عليه السلام ـ در سفارشى پيش از شهادتش ـ فرمود: من تا ديروز يار و همدم شما بودم و امروز مايه عبرت شمايم و فردا از شما جدايم.</w:t>
      </w:r>
    </w:p>
    <w:p w:rsidR="001A35E3" w:rsidRDefault="001A35E3" w:rsidP="00C93F44">
      <w:pPr>
        <w:pStyle w:val="a"/>
        <w:rPr>
          <w:b/>
          <w:bCs/>
          <w:rtl/>
        </w:rPr>
      </w:pPr>
      <w:r>
        <w:rPr>
          <w:rFonts w:hint="cs"/>
          <w:b/>
          <w:rtl/>
        </w:rPr>
        <w:t xml:space="preserve">************ </w:t>
      </w:r>
    </w:p>
    <w:p w:rsidR="00C93F44" w:rsidRPr="001A35E3" w:rsidRDefault="00C93F44" w:rsidP="001A35E3">
      <w:pPr>
        <w:pStyle w:val="a"/>
        <w:rPr>
          <w:b/>
          <w:bCs/>
          <w:rtl/>
        </w:rPr>
      </w:pPr>
      <w:r w:rsidRPr="00C93F44">
        <w:rPr>
          <w:b/>
          <w:rtl/>
        </w:rPr>
        <w:t>عنه عليه السلام ـ في صِفَةِ الإسلامِ ـ : فجَعَلَهُ ··· آيَةً لِمَن تَوَسَّمَ، و تَبصِرَةً لِمَن عَزَمَ، وَ عِبرَةً لِمَنِ اتَّعَظَ .</w:t>
      </w:r>
      <w:r w:rsidR="001A35E3" w:rsidRPr="001A35E3">
        <w:rPr>
          <w:rFonts w:ascii="Tahoma" w:hAnsi="Tahoma" w:cs="Tahoma"/>
          <w:color w:val="000000"/>
          <w:sz w:val="18"/>
          <w:szCs w:val="18"/>
          <w:shd w:val="clear" w:color="auto" w:fill="F4F4F4"/>
          <w:rtl/>
        </w:rPr>
        <w:t xml:space="preserve"> </w:t>
      </w:r>
      <w:r w:rsidR="001A35E3">
        <w:rPr>
          <w:rFonts w:ascii="Tahoma" w:hAnsi="Tahoma" w:cs="Tahoma"/>
          <w:color w:val="000000"/>
          <w:sz w:val="18"/>
          <w:szCs w:val="18"/>
          <w:shd w:val="clear" w:color="auto" w:fill="F4F4F4"/>
          <w:rtl/>
        </w:rPr>
        <w:t>نهج البلاغة : الخطبة 106</w:t>
      </w:r>
      <w:r w:rsidR="001A35E3">
        <w:rPr>
          <w:rFonts w:ascii="Tahoma" w:hAnsi="Tahoma" w:cs="Tahoma"/>
          <w:color w:val="000000"/>
          <w:sz w:val="18"/>
          <w:szCs w:val="18"/>
          <w:shd w:val="clear" w:color="auto" w:fill="F4F4F4"/>
        </w:rPr>
        <w:t>.</w:t>
      </w:r>
    </w:p>
    <w:p w:rsidR="00C93F44" w:rsidRPr="00C93F44" w:rsidRDefault="00C93F44" w:rsidP="00C93F44">
      <w:pPr>
        <w:pStyle w:val="a"/>
        <w:rPr>
          <w:b/>
          <w:bCs/>
          <w:rtl/>
        </w:rPr>
      </w:pPr>
      <w:r w:rsidRPr="00C93F44">
        <w:rPr>
          <w:b/>
          <w:rtl/>
        </w:rPr>
        <w:t>امام على عليه السلام ـ در توصيف اسلام ـ فرمود : خداوند اسلام را ··· نشانه اى قرار داد براى كسى كه جوياى نشان است و مايه بينش براى كسى كه مصمّم [به پيمودن راه راست و انجام كارهاى نيك] است و عبرت، براى كسى كه پند پذير است.</w:t>
      </w:r>
    </w:p>
    <w:p w:rsidR="001A35E3" w:rsidRDefault="001A35E3" w:rsidP="00C93F44">
      <w:pPr>
        <w:pStyle w:val="a"/>
        <w:rPr>
          <w:b/>
          <w:bCs/>
          <w:rtl/>
        </w:rPr>
      </w:pPr>
      <w:r>
        <w:rPr>
          <w:rFonts w:hint="cs"/>
          <w:b/>
          <w:rtl/>
        </w:rPr>
        <w:t xml:space="preserve">************ </w:t>
      </w:r>
    </w:p>
    <w:p w:rsidR="00C93F44" w:rsidRPr="00C93F44" w:rsidRDefault="00C93F44" w:rsidP="00C93F44">
      <w:pPr>
        <w:pStyle w:val="a"/>
        <w:rPr>
          <w:b/>
          <w:bCs/>
          <w:rtl/>
        </w:rPr>
      </w:pPr>
      <w:r w:rsidRPr="00C93F44">
        <w:rPr>
          <w:b/>
          <w:rtl/>
        </w:rPr>
        <w:t>كنز الفوائد : رويَ أنّ أميرَ المؤمنينَ عليه السلام مَرَّ عَلَى المَدائنِ فلَمّا رَأى آثارَ كِسرى و قُربَ خَرابِها ، قالَ رَجُلٌ مِمَّن مَعَهُ :</w:t>
      </w:r>
    </w:p>
    <w:p w:rsidR="00C93F44" w:rsidRPr="00C93F44" w:rsidRDefault="00C93F44" w:rsidP="00842C9C">
      <w:pPr>
        <w:pStyle w:val="a"/>
        <w:rPr>
          <w:b/>
          <w:bCs/>
          <w:rtl/>
        </w:rPr>
      </w:pPr>
      <w:r w:rsidRPr="00C93F44">
        <w:rPr>
          <w:b/>
          <w:rtl/>
        </w:rPr>
        <w:lastRenderedPageBreak/>
        <w:t>جَرَتِ الرِّياحُ عَلى رُسومِ دِيارِهِم</w:t>
      </w:r>
      <w:r w:rsidR="00842C9C">
        <w:rPr>
          <w:rFonts w:hint="cs"/>
          <w:b/>
          <w:rtl/>
        </w:rPr>
        <w:t>**</w:t>
      </w:r>
      <w:r w:rsidRPr="00C93F44">
        <w:rPr>
          <w:b/>
          <w:rtl/>
        </w:rPr>
        <w:t xml:space="preserve">فكَأَنَّهُـم كانـوا عَلى ميعـادِ </w:t>
      </w:r>
    </w:p>
    <w:p w:rsidR="00C93F44" w:rsidRPr="001A35E3" w:rsidRDefault="00C93F44" w:rsidP="001A35E3">
      <w:pPr>
        <w:pStyle w:val="a"/>
        <w:rPr>
          <w:b/>
          <w:bCs/>
          <w:rtl/>
        </w:rPr>
      </w:pPr>
      <w:r w:rsidRPr="00C93F44">
        <w:rPr>
          <w:b/>
          <w:rtl/>
        </w:rPr>
        <w:t>فقالَ أميرُ المؤمنين عليه السلام أ فَلا قُلتَ: «كَمْ تَرَكُوا مِنْ جَنّاتٍ وَ عُيونٍ* و زُروعٍ و مَقامٍ كريمٍ * و نَعْمَةٍ كَانوا فيها فاكِهينَ * كَذلِكَ و أَورَثْناها قَوما آخَرينَ * فَما بَكَتْ عَلَيهِمُ السَّماءُ و الأرضُ و ما كانوا مُنظَرينَ» .</w:t>
      </w:r>
      <w:r w:rsidR="001A35E3" w:rsidRPr="001A35E3">
        <w:rPr>
          <w:rFonts w:ascii="Tahoma" w:hAnsi="Tahoma" w:cs="Tahoma"/>
          <w:color w:val="000000"/>
          <w:sz w:val="18"/>
          <w:szCs w:val="18"/>
          <w:shd w:val="clear" w:color="auto" w:fill="F4F4F4"/>
          <w:rtl/>
        </w:rPr>
        <w:t xml:space="preserve"> </w:t>
      </w:r>
      <w:r w:rsidR="001A35E3">
        <w:rPr>
          <w:rFonts w:ascii="Tahoma" w:hAnsi="Tahoma" w:cs="Tahoma"/>
          <w:color w:val="000000"/>
          <w:sz w:val="18"/>
          <w:szCs w:val="18"/>
          <w:shd w:val="clear" w:color="auto" w:fill="F4F4F4"/>
          <w:rtl/>
        </w:rPr>
        <w:t>الدخان : 25 ـ 29</w:t>
      </w:r>
      <w:r w:rsidR="001A35E3">
        <w:rPr>
          <w:rFonts w:ascii="Tahoma" w:hAnsi="Tahoma" w:cs="Tahoma"/>
          <w:color w:val="000000"/>
          <w:sz w:val="18"/>
          <w:szCs w:val="18"/>
          <w:shd w:val="clear" w:color="auto" w:fill="F4F4F4"/>
        </w:rPr>
        <w:t xml:space="preserve"> .</w:t>
      </w:r>
      <w:r w:rsidRPr="00C93F44">
        <w:rPr>
          <w:b/>
          <w:rtl/>
        </w:rPr>
        <w:t>؟! .</w:t>
      </w:r>
      <w:r w:rsidR="001A35E3" w:rsidRPr="001A35E3">
        <w:rPr>
          <w:rFonts w:ascii="Tahoma" w:hAnsi="Tahoma" w:cs="Tahoma"/>
          <w:color w:val="000000"/>
          <w:sz w:val="18"/>
          <w:szCs w:val="18"/>
          <w:shd w:val="clear" w:color="auto" w:fill="F4F4F4"/>
          <w:rtl/>
        </w:rPr>
        <w:t xml:space="preserve"> </w:t>
      </w:r>
      <w:r w:rsidR="001A35E3">
        <w:rPr>
          <w:rFonts w:ascii="Tahoma" w:hAnsi="Tahoma" w:cs="Tahoma"/>
          <w:color w:val="000000"/>
          <w:sz w:val="18"/>
          <w:szCs w:val="18"/>
          <w:shd w:val="clear" w:color="auto" w:fill="F4F4F4"/>
          <w:rtl/>
        </w:rPr>
        <w:t>كنز الفوائد : 1/315</w:t>
      </w:r>
      <w:r w:rsidR="001A35E3">
        <w:rPr>
          <w:rFonts w:ascii="Tahoma" w:hAnsi="Tahoma" w:cs="Tahoma"/>
          <w:color w:val="000000"/>
          <w:sz w:val="18"/>
          <w:szCs w:val="18"/>
          <w:shd w:val="clear" w:color="auto" w:fill="F4F4F4"/>
        </w:rPr>
        <w:t>.</w:t>
      </w:r>
    </w:p>
    <w:p w:rsidR="00C93F44" w:rsidRPr="00C93F44" w:rsidRDefault="00C93F44" w:rsidP="00C93F44">
      <w:pPr>
        <w:pStyle w:val="a"/>
        <w:rPr>
          <w:b/>
          <w:bCs/>
          <w:rtl/>
        </w:rPr>
      </w:pPr>
      <w:r w:rsidRPr="00C93F44">
        <w:rPr>
          <w:b/>
          <w:rtl/>
        </w:rPr>
        <w:t>كنز الفوائد: روايت شده است كه امير المؤمنين عليه السلام از مداين مى گذشت. چون آثار كسرا و نزديك شدن ويرانى آن را ديد، مردى از همراهان آن حضرت اين شعر را بر خواند:</w:t>
      </w:r>
    </w:p>
    <w:p w:rsidR="00C93F44" w:rsidRPr="00C93F44" w:rsidRDefault="00C93F44" w:rsidP="00842C9C">
      <w:pPr>
        <w:pStyle w:val="a"/>
        <w:rPr>
          <w:b/>
          <w:bCs/>
          <w:rtl/>
        </w:rPr>
      </w:pPr>
      <w:r w:rsidRPr="00C93F44">
        <w:rPr>
          <w:b/>
          <w:rtl/>
        </w:rPr>
        <w:t>بادها بر ويرانه خانه هايشان وزيد</w:t>
      </w:r>
      <w:r w:rsidR="00842C9C">
        <w:rPr>
          <w:rFonts w:hint="cs"/>
          <w:b/>
          <w:rtl/>
        </w:rPr>
        <w:t>**</w:t>
      </w:r>
      <w:r w:rsidRPr="00C93F44">
        <w:rPr>
          <w:b/>
          <w:rtl/>
        </w:rPr>
        <w:t xml:space="preserve">گويى آنان بر سر وعده گاه بودند </w:t>
      </w:r>
    </w:p>
    <w:p w:rsidR="00C93F44" w:rsidRDefault="00C93F44" w:rsidP="00C93F44">
      <w:pPr>
        <w:pStyle w:val="a"/>
        <w:rPr>
          <w:b/>
          <w:bCs/>
          <w:rtl/>
        </w:rPr>
      </w:pPr>
      <w:r w:rsidRPr="00C93F44">
        <w:rPr>
          <w:b/>
          <w:rtl/>
        </w:rPr>
        <w:t>امير المؤمنين عليه السلام فرمود: چرا [اين آيه را ]نمى گويى: «بعد از خود چه باغها و چشمه ها بر جاى گذاشتند. و چه كشتزارها و خانه هاى مجلّل . و نعمتى كه در آن غرق شادمانى بودند. بدين سان بودند و ما آن نعمتها را به مردمى ديگر وا گذاشتيم. نه آسمان بر آنها گريست و نه زمين ، و از مهلت داده شدگان نبودند؟»</w:t>
      </w:r>
    </w:p>
    <w:p w:rsidR="00842C9C" w:rsidRDefault="00842C9C" w:rsidP="00C93F44">
      <w:pPr>
        <w:pStyle w:val="a"/>
        <w:rPr>
          <w:b/>
          <w:bCs/>
          <w:rtl/>
        </w:rPr>
      </w:pPr>
      <w:r>
        <w:rPr>
          <w:rFonts w:hint="cs"/>
          <w:b/>
          <w:rtl/>
        </w:rPr>
        <w:t xml:space="preserve">********** </w:t>
      </w:r>
    </w:p>
    <w:p w:rsidR="00842C9C" w:rsidRPr="00842C9C" w:rsidRDefault="00842C9C" w:rsidP="00842C9C">
      <w:pPr>
        <w:pStyle w:val="a"/>
        <w:rPr>
          <w:b/>
          <w:bCs/>
          <w:rtl/>
        </w:rPr>
      </w:pPr>
      <w:r w:rsidRPr="00842C9C">
        <w:rPr>
          <w:b/>
          <w:rtl/>
        </w:rPr>
        <w:t>الإمامُ عليٌّ عليه السلام : ما أكثَرَ العِبَرَ، و أقَلَّ الاعتِبارَ! .</w:t>
      </w:r>
      <w:r w:rsidRPr="00842C9C">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نهج البلاغة : الحكمة 297</w:t>
      </w:r>
      <w:r>
        <w:rPr>
          <w:rFonts w:ascii="Tahoma" w:hAnsi="Tahoma" w:cs="Tahoma"/>
          <w:color w:val="000000"/>
          <w:sz w:val="18"/>
          <w:szCs w:val="18"/>
          <w:shd w:val="clear" w:color="auto" w:fill="F4F4F4"/>
        </w:rPr>
        <w:t>.</w:t>
      </w:r>
    </w:p>
    <w:p w:rsidR="00842C9C" w:rsidRDefault="00842C9C" w:rsidP="00842C9C">
      <w:pPr>
        <w:pStyle w:val="a"/>
        <w:rPr>
          <w:b/>
          <w:bCs/>
          <w:rtl/>
        </w:rPr>
      </w:pPr>
      <w:r w:rsidRPr="00842C9C">
        <w:rPr>
          <w:b/>
          <w:rtl/>
        </w:rPr>
        <w:t>امام على عليه السلام : وه كه چه بسيار است عبرتها و چه اندك است عبرت گرفتن!</w:t>
      </w:r>
    </w:p>
    <w:p w:rsidR="00842C9C" w:rsidRDefault="00842C9C" w:rsidP="00842C9C">
      <w:pPr>
        <w:pStyle w:val="a"/>
        <w:rPr>
          <w:b/>
          <w:bCs/>
          <w:rtl/>
        </w:rPr>
      </w:pPr>
      <w:r>
        <w:rPr>
          <w:rFonts w:hint="cs"/>
          <w:b/>
          <w:rtl/>
        </w:rPr>
        <w:t xml:space="preserve">**************** </w:t>
      </w:r>
    </w:p>
    <w:p w:rsidR="00842C9C" w:rsidRPr="00842C9C" w:rsidRDefault="00842C9C" w:rsidP="00842C9C">
      <w:pPr>
        <w:pStyle w:val="a"/>
        <w:rPr>
          <w:b/>
          <w:bCs/>
          <w:rtl/>
        </w:rPr>
      </w:pPr>
      <w:r w:rsidRPr="00842C9C">
        <w:rPr>
          <w:b/>
          <w:rtl/>
        </w:rPr>
        <w:t>عنه عليه السلام : ما أكثَرَ العِبَرَ، وَ ما أقَلَّ المُعتَبِرينَ ! .</w:t>
      </w:r>
      <w:r w:rsidRPr="00842C9C">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بحار الأنوار: 78/69/22</w:t>
      </w:r>
      <w:r>
        <w:rPr>
          <w:rFonts w:ascii="Tahoma" w:hAnsi="Tahoma" w:cs="Tahoma"/>
          <w:color w:val="000000"/>
          <w:sz w:val="18"/>
          <w:szCs w:val="18"/>
          <w:shd w:val="clear" w:color="auto" w:fill="F4F4F4"/>
        </w:rPr>
        <w:t>.</w:t>
      </w:r>
    </w:p>
    <w:p w:rsidR="00842C9C" w:rsidRDefault="00842C9C" w:rsidP="00842C9C">
      <w:pPr>
        <w:pStyle w:val="a"/>
        <w:rPr>
          <w:b/>
          <w:bCs/>
          <w:rtl/>
        </w:rPr>
      </w:pPr>
      <w:r w:rsidRPr="00842C9C">
        <w:rPr>
          <w:b/>
          <w:rtl/>
        </w:rPr>
        <w:t>امام على عليه السلام : وه كه چه بسيار است عبرتها و چه اندكند عبرت گيرندگان!</w:t>
      </w:r>
    </w:p>
    <w:p w:rsidR="00842C9C" w:rsidRDefault="00842C9C" w:rsidP="00842C9C">
      <w:pPr>
        <w:pStyle w:val="a"/>
        <w:rPr>
          <w:b/>
          <w:bCs/>
          <w:rtl/>
        </w:rPr>
      </w:pPr>
      <w:r>
        <w:rPr>
          <w:rFonts w:hint="cs"/>
          <w:b/>
          <w:rtl/>
        </w:rPr>
        <w:t xml:space="preserve">*************** </w:t>
      </w:r>
    </w:p>
    <w:p w:rsidR="00842C9C" w:rsidRPr="00842C9C" w:rsidRDefault="00842C9C" w:rsidP="00842C9C">
      <w:pPr>
        <w:pStyle w:val="a"/>
        <w:rPr>
          <w:b/>
          <w:bCs/>
          <w:rtl/>
        </w:rPr>
      </w:pPr>
      <w:r w:rsidRPr="00842C9C">
        <w:rPr>
          <w:b/>
          <w:rtl/>
        </w:rPr>
        <w:t>بحار الأنوار : الإمامُ زينُ العابدينَ عليه السلام : مِسكينٌ ابنُ آدَمَ ! لَهُ في كُلِّ يَومٍ ثَلاثُ مَصائبَ لا يَعتَبِرُ بِواحِدَةٍ مِنهُنَّ، و لَوِ اعتَبَرَ لَهانَت عَلَيهِ المَصائبُ و أمرُ الدُّنيا: فَأمّا المُصيبَةُ الاُولى : فاليَومُ الَّذي يَنقُصُ مِن عُمرِهِ، و إنْ نالَهُ نُقصانٌ في مالِهِ اغتَمَّ بِهِ، و الدِّرهَمُ يَخلُفُ عَنهُ وَ العُمرُ لا يَرُدُّهُ شيء</w:t>
      </w:r>
    </w:p>
    <w:p w:rsidR="00842C9C" w:rsidRPr="00842C9C" w:rsidRDefault="00842C9C" w:rsidP="00842C9C">
      <w:pPr>
        <w:pStyle w:val="a"/>
        <w:rPr>
          <w:b/>
          <w:bCs/>
          <w:rtl/>
        </w:rPr>
      </w:pPr>
      <w:r w:rsidRPr="00842C9C">
        <w:rPr>
          <w:b/>
          <w:rtl/>
        </w:rPr>
        <w:t>و الثانِيةُ : أنَّهُ يَستَوفي رِزقَهُ، فإن كانَ حَلالاً حُوسِبَ عَلَيهِ، و إن كانَ حَراما عُوقِبَ عَلَيهِ</w:t>
      </w:r>
    </w:p>
    <w:p w:rsidR="00842C9C" w:rsidRPr="00842C9C" w:rsidRDefault="00842C9C" w:rsidP="00842C9C">
      <w:pPr>
        <w:pStyle w:val="a"/>
        <w:rPr>
          <w:b/>
          <w:bCs/>
          <w:rtl/>
        </w:rPr>
      </w:pPr>
      <w:r w:rsidRPr="00842C9C">
        <w:rPr>
          <w:b/>
          <w:rtl/>
        </w:rPr>
        <w:t>و الثّالِثَةُ أعظَمُ مِن ذلِكَ ـ قيلَ : و ما هِيَ؟ قالَ ـ : ما مِن يَومٍ يُمسي إلاّ و قَد دَنا مِنَ الآخِرَةِ مَرحَلَةً، لا يَدري عَلَى الجَنَّةِ أم عَلَى النّارِ ؟! .</w:t>
      </w:r>
      <w:r w:rsidRPr="00842C9C">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بحار الأنوار : 78/160/20</w:t>
      </w:r>
      <w:r>
        <w:rPr>
          <w:rFonts w:ascii="Tahoma" w:hAnsi="Tahoma" w:cs="Tahoma"/>
          <w:color w:val="000000"/>
          <w:sz w:val="18"/>
          <w:szCs w:val="18"/>
          <w:shd w:val="clear" w:color="auto" w:fill="F4F4F4"/>
        </w:rPr>
        <w:t>.</w:t>
      </w:r>
    </w:p>
    <w:p w:rsidR="00842C9C" w:rsidRPr="00842C9C" w:rsidRDefault="00842C9C" w:rsidP="00842C9C">
      <w:pPr>
        <w:pStyle w:val="a"/>
        <w:rPr>
          <w:b/>
          <w:bCs/>
          <w:rtl/>
        </w:rPr>
      </w:pPr>
      <w:r w:rsidRPr="00842C9C">
        <w:rPr>
          <w:b/>
          <w:rtl/>
        </w:rPr>
        <w:t>بحار الأنوار : امام زين العابدين عليه السلام : بينوا آدمى! هر روز سه مصيبت به او مى رسد و حتى از يكى از آنها پند نمى گيرد كه اگر پند مى گرفت، سختيها و كار دنيا بر او آسان مى شد: مصيبت نخست روزى است كه از عمر او كم مى شود. در صورتى كه اگر از مال او چيزى كم گردد، اندوهگين مى شود حال آن كه درهم (مال) جايگزين دارد اما عمر از دست رفته جبران نمى شود</w:t>
      </w:r>
    </w:p>
    <w:p w:rsidR="00842C9C" w:rsidRPr="00842C9C" w:rsidRDefault="00842C9C" w:rsidP="00842C9C">
      <w:pPr>
        <w:pStyle w:val="a"/>
        <w:rPr>
          <w:b/>
          <w:bCs/>
          <w:rtl/>
        </w:rPr>
      </w:pPr>
      <w:r w:rsidRPr="00842C9C">
        <w:rPr>
          <w:b/>
          <w:rtl/>
        </w:rPr>
        <w:t>مصيبت دوم اين است كه روزيش را به طور كامل دريافت مى كند كه اگر از راه حلال باشد بايد حساب پس دهد و اگر از راه حرام باشد كيفر مى بيند</w:t>
      </w:r>
    </w:p>
    <w:p w:rsidR="00842C9C" w:rsidRDefault="00842C9C" w:rsidP="00842C9C">
      <w:pPr>
        <w:pStyle w:val="a"/>
        <w:rPr>
          <w:b/>
          <w:bCs/>
          <w:rtl/>
        </w:rPr>
      </w:pPr>
      <w:r w:rsidRPr="00842C9C">
        <w:rPr>
          <w:b/>
          <w:rtl/>
        </w:rPr>
        <w:lastRenderedPageBreak/>
        <w:t>مصيبت سوم از اينها بزرگتر است. عرض شد: آن چيست؟ فرمود: هيچ روزى را به شب نمى رساند مگر اين كه يك منزل به آخرت نزديك شده است، اما نمى داند به سوى بهشت يا به سوى آتش ؟!</w:t>
      </w:r>
    </w:p>
    <w:p w:rsidR="000F207C" w:rsidRDefault="000F207C" w:rsidP="00842C9C">
      <w:pPr>
        <w:pStyle w:val="a"/>
        <w:rPr>
          <w:b/>
          <w:bCs/>
          <w:rtl/>
        </w:rPr>
      </w:pPr>
      <w:r>
        <w:rPr>
          <w:rFonts w:hint="cs"/>
          <w:b/>
          <w:rtl/>
        </w:rPr>
        <w:t xml:space="preserve">************** </w:t>
      </w:r>
    </w:p>
    <w:p w:rsidR="000F207C" w:rsidRPr="000F207C" w:rsidRDefault="000F207C" w:rsidP="000F207C">
      <w:pPr>
        <w:pStyle w:val="a"/>
        <w:rPr>
          <w:b/>
          <w:bCs/>
          <w:rtl/>
        </w:rPr>
      </w:pPr>
      <w:r w:rsidRPr="000F207C">
        <w:rPr>
          <w:b/>
          <w:rtl/>
        </w:rPr>
        <w:t>الإمامُ عليٌّ عليه السلام : الاعتِبارُ يُثمِرُ العِصمَةَ .</w:t>
      </w:r>
      <w:r w:rsidRPr="000F207C">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غرر الحكم : 879</w:t>
      </w:r>
      <w:r>
        <w:rPr>
          <w:rFonts w:ascii="Tahoma" w:hAnsi="Tahoma" w:cs="Tahoma"/>
          <w:color w:val="000000"/>
          <w:sz w:val="18"/>
          <w:szCs w:val="18"/>
          <w:shd w:val="clear" w:color="auto" w:fill="F4F4F4"/>
        </w:rPr>
        <w:t>.</w:t>
      </w:r>
    </w:p>
    <w:p w:rsidR="000F207C" w:rsidRDefault="000F207C" w:rsidP="000F207C">
      <w:pPr>
        <w:pStyle w:val="a"/>
        <w:rPr>
          <w:b/>
          <w:bCs/>
          <w:rtl/>
        </w:rPr>
      </w:pPr>
      <w:r w:rsidRPr="000F207C">
        <w:rPr>
          <w:b/>
          <w:rtl/>
        </w:rPr>
        <w:t>امام على عليه السلام : عبرت گرفتن، مصونيت [از گناه و خطا] به بار مى آورد.</w:t>
      </w:r>
      <w:r>
        <w:rPr>
          <w:rFonts w:hint="cs"/>
          <w:b/>
          <w:rtl/>
        </w:rPr>
        <w:t xml:space="preserve"> </w:t>
      </w:r>
    </w:p>
    <w:p w:rsidR="000F207C" w:rsidRDefault="000F207C" w:rsidP="000F207C">
      <w:pPr>
        <w:pStyle w:val="a"/>
        <w:rPr>
          <w:b/>
          <w:bCs/>
          <w:rtl/>
        </w:rPr>
      </w:pPr>
      <w:r>
        <w:rPr>
          <w:rFonts w:hint="cs"/>
          <w:b/>
          <w:rtl/>
        </w:rPr>
        <w:t xml:space="preserve">************ </w:t>
      </w:r>
    </w:p>
    <w:p w:rsidR="000F207C" w:rsidRPr="000F207C" w:rsidRDefault="000F207C" w:rsidP="000F207C">
      <w:pPr>
        <w:pStyle w:val="a"/>
        <w:rPr>
          <w:b/>
          <w:bCs/>
          <w:rtl/>
        </w:rPr>
      </w:pPr>
      <w:r w:rsidRPr="000F207C">
        <w:rPr>
          <w:b/>
          <w:rtl/>
        </w:rPr>
        <w:t>عنه عليه السلام : اِعتَبِرْ تَزدَجِرْ .</w:t>
      </w:r>
      <w:r w:rsidRPr="000F207C">
        <w:rPr>
          <w:rFonts w:ascii="Tahoma" w:hAnsi="Tahoma" w:cs="Tahoma"/>
          <w:color w:val="000000"/>
          <w:sz w:val="18"/>
          <w:szCs w:val="18"/>
          <w:shd w:val="clear" w:color="auto" w:fill="F4F4F4"/>
        </w:rPr>
        <w:t xml:space="preserve"> </w:t>
      </w:r>
      <w:r>
        <w:rPr>
          <w:rStyle w:val="apple-converted-space"/>
          <w:rFonts w:ascii="Tahoma" w:hAnsi="Tahoma" w:cs="Tahoma"/>
          <w:color w:val="000000"/>
          <w:sz w:val="18"/>
          <w:szCs w:val="18"/>
          <w:shd w:val="clear" w:color="auto" w:fill="F4F4F4"/>
        </w:rPr>
        <w:t> </w:t>
      </w:r>
      <w:r>
        <w:rPr>
          <w:rFonts w:ascii="Tahoma" w:hAnsi="Tahoma" w:cs="Tahoma"/>
          <w:color w:val="000000"/>
          <w:sz w:val="18"/>
          <w:szCs w:val="18"/>
          <w:shd w:val="clear" w:color="auto" w:fill="F4F4F4"/>
          <w:rtl/>
        </w:rPr>
        <w:t>غرر الحكم : 2237</w:t>
      </w:r>
      <w:r>
        <w:rPr>
          <w:rFonts w:ascii="Tahoma" w:hAnsi="Tahoma" w:cs="Tahoma"/>
          <w:color w:val="000000"/>
          <w:sz w:val="18"/>
          <w:szCs w:val="18"/>
          <w:shd w:val="clear" w:color="auto" w:fill="F4F4F4"/>
        </w:rPr>
        <w:t>.</w:t>
      </w:r>
    </w:p>
    <w:p w:rsidR="000F207C" w:rsidRDefault="000F207C" w:rsidP="000F207C">
      <w:pPr>
        <w:pStyle w:val="a"/>
        <w:rPr>
          <w:b/>
          <w:bCs/>
          <w:rtl/>
        </w:rPr>
      </w:pPr>
      <w:r w:rsidRPr="000F207C">
        <w:rPr>
          <w:b/>
          <w:rtl/>
        </w:rPr>
        <w:t>امام على عليه السلام : عبرت بگير تا [از گناه و لغزش ]باز ايستى.</w:t>
      </w:r>
    </w:p>
    <w:p w:rsidR="000F207C" w:rsidRDefault="000F207C" w:rsidP="000F207C">
      <w:pPr>
        <w:pStyle w:val="a"/>
        <w:rPr>
          <w:b/>
          <w:bCs/>
          <w:rtl/>
        </w:rPr>
      </w:pPr>
      <w:r>
        <w:rPr>
          <w:rFonts w:hint="cs"/>
          <w:b/>
          <w:rtl/>
        </w:rPr>
        <w:t xml:space="preserve">**************** </w:t>
      </w:r>
    </w:p>
    <w:p w:rsidR="000F207C" w:rsidRPr="000F207C" w:rsidRDefault="000F207C" w:rsidP="000F207C">
      <w:pPr>
        <w:pStyle w:val="a"/>
        <w:rPr>
          <w:b/>
          <w:bCs/>
          <w:rtl/>
        </w:rPr>
      </w:pPr>
      <w:r w:rsidRPr="000F207C">
        <w:rPr>
          <w:b/>
          <w:rtl/>
        </w:rPr>
        <w:t>عنه عليه السلام : مَن تَأمَّلَ اعتَبَرَ، مَنِ اعتَبَرَ حَذِرَ .</w:t>
      </w:r>
      <w:r w:rsidRPr="000F207C">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غرر الحكم : 7658 و 7691</w:t>
      </w:r>
      <w:r>
        <w:rPr>
          <w:rFonts w:ascii="Tahoma" w:hAnsi="Tahoma" w:cs="Tahoma"/>
          <w:color w:val="000000"/>
          <w:sz w:val="18"/>
          <w:szCs w:val="18"/>
          <w:shd w:val="clear" w:color="auto" w:fill="F4F4F4"/>
        </w:rPr>
        <w:t>.</w:t>
      </w:r>
    </w:p>
    <w:p w:rsidR="000F207C" w:rsidRDefault="000F207C" w:rsidP="000F207C">
      <w:pPr>
        <w:pStyle w:val="a"/>
        <w:rPr>
          <w:b/>
          <w:bCs/>
          <w:rtl/>
        </w:rPr>
      </w:pPr>
      <w:r w:rsidRPr="000F207C">
        <w:rPr>
          <w:b/>
          <w:rtl/>
        </w:rPr>
        <w:t>امام على عليه السلام : هركه تأمل كند عبرت گيرد، هر كه عبرت گيرد حذر كند.</w:t>
      </w:r>
    </w:p>
    <w:p w:rsidR="000F207C" w:rsidRDefault="000F207C" w:rsidP="000F207C">
      <w:pPr>
        <w:pStyle w:val="a"/>
        <w:rPr>
          <w:b/>
          <w:bCs/>
          <w:rtl/>
        </w:rPr>
      </w:pPr>
      <w:r>
        <w:rPr>
          <w:rFonts w:hint="cs"/>
          <w:b/>
          <w:rtl/>
        </w:rPr>
        <w:t>*************</w:t>
      </w:r>
    </w:p>
    <w:p w:rsidR="000F207C" w:rsidRPr="000F207C" w:rsidRDefault="000F207C" w:rsidP="000F207C">
      <w:pPr>
        <w:pStyle w:val="a"/>
        <w:rPr>
          <w:b/>
          <w:bCs/>
          <w:rtl/>
        </w:rPr>
      </w:pPr>
      <w:r w:rsidRPr="000F207C">
        <w:rPr>
          <w:b/>
          <w:rtl/>
        </w:rPr>
        <w:t>عنه عليه السلام : دَوامُ الاعتِبارِ يُؤَدّي إلَى الاستِبصارِ، و يُثمِرُ الازدِجارَ .</w:t>
      </w:r>
      <w:r w:rsidRPr="000F207C">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غرر الحكم : 5150</w:t>
      </w:r>
      <w:r>
        <w:rPr>
          <w:rFonts w:ascii="Tahoma" w:hAnsi="Tahoma" w:cs="Tahoma"/>
          <w:color w:val="000000"/>
          <w:sz w:val="18"/>
          <w:szCs w:val="18"/>
          <w:shd w:val="clear" w:color="auto" w:fill="F4F4F4"/>
        </w:rPr>
        <w:t>.</w:t>
      </w:r>
    </w:p>
    <w:p w:rsidR="000F207C" w:rsidRDefault="000F207C" w:rsidP="000F207C">
      <w:pPr>
        <w:pStyle w:val="a"/>
        <w:rPr>
          <w:b/>
          <w:bCs/>
          <w:rtl/>
        </w:rPr>
      </w:pPr>
      <w:r w:rsidRPr="000F207C">
        <w:rPr>
          <w:b/>
          <w:rtl/>
        </w:rPr>
        <w:t>امام على عليه السلام : عبرت گرفتن مداوم به بصيرت مى انجامد و باز ايستادن [از گناه و خطا] را نتيجه مى دهد.</w:t>
      </w:r>
    </w:p>
    <w:p w:rsidR="000F207C" w:rsidRDefault="000F207C" w:rsidP="000F207C">
      <w:pPr>
        <w:pStyle w:val="a"/>
        <w:rPr>
          <w:b/>
          <w:bCs/>
          <w:rtl/>
        </w:rPr>
      </w:pPr>
      <w:r>
        <w:rPr>
          <w:rFonts w:hint="cs"/>
          <w:b/>
          <w:rtl/>
        </w:rPr>
        <w:t xml:space="preserve">************** </w:t>
      </w:r>
    </w:p>
    <w:p w:rsidR="000F207C" w:rsidRPr="000F207C" w:rsidRDefault="000F207C" w:rsidP="000F207C">
      <w:pPr>
        <w:pStyle w:val="a"/>
        <w:rPr>
          <w:b/>
          <w:bCs/>
          <w:rtl/>
        </w:rPr>
      </w:pPr>
      <w:r w:rsidRPr="000F207C">
        <w:rPr>
          <w:b/>
          <w:rtl/>
        </w:rPr>
        <w:t>عنه عليه السلام : لا فِكرَ لِمَن لا اعتِبارَ لَهُ، لا اعتِبارَ لِمَن لا ازدِجارَ لَهُ .</w:t>
      </w:r>
      <w:r w:rsidRPr="000F207C">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غرر الحكم : 10775 ـ 10776</w:t>
      </w:r>
      <w:r>
        <w:rPr>
          <w:rFonts w:ascii="Tahoma" w:hAnsi="Tahoma" w:cs="Tahoma"/>
          <w:color w:val="000000"/>
          <w:sz w:val="18"/>
          <w:szCs w:val="18"/>
          <w:shd w:val="clear" w:color="auto" w:fill="F4F4F4"/>
        </w:rPr>
        <w:t>.</w:t>
      </w:r>
    </w:p>
    <w:p w:rsidR="000F207C" w:rsidRDefault="000F207C" w:rsidP="000F207C">
      <w:pPr>
        <w:pStyle w:val="a"/>
        <w:rPr>
          <w:b/>
          <w:bCs/>
          <w:rtl/>
        </w:rPr>
      </w:pPr>
      <w:r w:rsidRPr="000F207C">
        <w:rPr>
          <w:b/>
          <w:rtl/>
        </w:rPr>
        <w:t>امام على عليه السلام : فكر و انديشه ندارد كسى كه عبرت نگيرد و عبرت نگرفته است كسى كه [از خطا ]باز نايستد .</w:t>
      </w:r>
    </w:p>
    <w:p w:rsidR="000F207C" w:rsidRDefault="000F207C" w:rsidP="000F207C">
      <w:pPr>
        <w:pStyle w:val="a"/>
        <w:rPr>
          <w:b/>
          <w:bCs/>
          <w:rtl/>
        </w:rPr>
      </w:pPr>
      <w:r>
        <w:rPr>
          <w:rFonts w:hint="cs"/>
          <w:b/>
          <w:rtl/>
        </w:rPr>
        <w:t xml:space="preserve">*************** </w:t>
      </w:r>
    </w:p>
    <w:p w:rsidR="000F207C" w:rsidRPr="000F207C" w:rsidRDefault="000F207C" w:rsidP="000F207C">
      <w:pPr>
        <w:pStyle w:val="a"/>
        <w:rPr>
          <w:b/>
          <w:bCs/>
          <w:rtl/>
        </w:rPr>
      </w:pPr>
      <w:r w:rsidRPr="000F207C">
        <w:rPr>
          <w:b/>
          <w:rtl/>
        </w:rPr>
        <w:t>عنه عليه السلام : رَحِمَ اللّه ُ امرَءاً تَفَكَّرَ فاعتَبَرَ، و اعتَبَرَ فَأبصَرَ .</w:t>
      </w:r>
      <w:r w:rsidRPr="000F207C">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غرر الحكم : 5206</w:t>
      </w:r>
      <w:r>
        <w:rPr>
          <w:rFonts w:ascii="Tahoma" w:hAnsi="Tahoma" w:cs="Tahoma"/>
          <w:color w:val="000000"/>
          <w:sz w:val="18"/>
          <w:szCs w:val="18"/>
          <w:shd w:val="clear" w:color="auto" w:fill="F4F4F4"/>
        </w:rPr>
        <w:t>.</w:t>
      </w:r>
    </w:p>
    <w:p w:rsidR="000F207C" w:rsidRDefault="000F207C" w:rsidP="000F207C">
      <w:pPr>
        <w:pStyle w:val="a"/>
        <w:rPr>
          <w:b/>
          <w:bCs/>
          <w:rtl/>
        </w:rPr>
      </w:pPr>
      <w:r w:rsidRPr="000F207C">
        <w:rPr>
          <w:b/>
          <w:rtl/>
        </w:rPr>
        <w:t>امام على عليه السلام : رحمت خدا بر آن انسانى باد كه بينديشد و عبرت گيرد ، و عبرت گيرد و بينا شود.</w:t>
      </w:r>
    </w:p>
    <w:p w:rsidR="000F207C" w:rsidRDefault="000F207C" w:rsidP="000F207C">
      <w:pPr>
        <w:pStyle w:val="a"/>
        <w:rPr>
          <w:b/>
          <w:bCs/>
          <w:rtl/>
        </w:rPr>
      </w:pPr>
      <w:r>
        <w:rPr>
          <w:rFonts w:hint="cs"/>
          <w:b/>
          <w:rtl/>
        </w:rPr>
        <w:t xml:space="preserve">************** </w:t>
      </w:r>
    </w:p>
    <w:p w:rsidR="000F207C" w:rsidRPr="000F207C" w:rsidRDefault="000F207C" w:rsidP="000F207C">
      <w:pPr>
        <w:pStyle w:val="a"/>
        <w:rPr>
          <w:b/>
          <w:bCs/>
          <w:rtl/>
        </w:rPr>
      </w:pPr>
      <w:r w:rsidRPr="000F207C">
        <w:rPr>
          <w:b/>
          <w:rtl/>
        </w:rPr>
        <w:t>عنه عليه السلام : في كُلِّ اعتِبارٍ استِبصارٌ .</w:t>
      </w:r>
      <w:r w:rsidRPr="000F207C">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غرر الحكم : 6461</w:t>
      </w:r>
      <w:r>
        <w:rPr>
          <w:rFonts w:ascii="Tahoma" w:hAnsi="Tahoma" w:cs="Tahoma"/>
          <w:color w:val="000000"/>
          <w:sz w:val="18"/>
          <w:szCs w:val="18"/>
          <w:shd w:val="clear" w:color="auto" w:fill="F4F4F4"/>
        </w:rPr>
        <w:t>.</w:t>
      </w:r>
    </w:p>
    <w:p w:rsidR="000F207C" w:rsidRDefault="000F207C" w:rsidP="000F207C">
      <w:pPr>
        <w:pStyle w:val="a"/>
        <w:rPr>
          <w:b/>
          <w:bCs/>
          <w:rtl/>
        </w:rPr>
      </w:pPr>
      <w:r w:rsidRPr="000F207C">
        <w:rPr>
          <w:b/>
          <w:rtl/>
        </w:rPr>
        <w:t>امام على عليه السلام : در هر عبرت گرفتنى، بينا شدنى است.</w:t>
      </w:r>
    </w:p>
    <w:p w:rsidR="000F207C" w:rsidRDefault="000F207C" w:rsidP="000F207C">
      <w:pPr>
        <w:pStyle w:val="a"/>
        <w:rPr>
          <w:b/>
          <w:bCs/>
          <w:rtl/>
        </w:rPr>
      </w:pPr>
      <w:r>
        <w:rPr>
          <w:rFonts w:hint="cs"/>
          <w:b/>
          <w:rtl/>
        </w:rPr>
        <w:t xml:space="preserve">*********** </w:t>
      </w:r>
    </w:p>
    <w:p w:rsidR="000F207C" w:rsidRPr="000F207C" w:rsidRDefault="000F207C" w:rsidP="000F207C">
      <w:pPr>
        <w:pStyle w:val="a"/>
        <w:rPr>
          <w:b/>
          <w:bCs/>
          <w:rtl/>
        </w:rPr>
      </w:pPr>
      <w:r w:rsidRPr="000F207C">
        <w:rPr>
          <w:b/>
          <w:rtl/>
        </w:rPr>
        <w:t>عنه عليه السلام : مَنِ اعتَبَرَ بِعَقلِهِ استَبانَ .</w:t>
      </w:r>
      <w:r w:rsidRPr="000F207C">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غرر الحكم : 8295</w:t>
      </w:r>
      <w:r>
        <w:rPr>
          <w:rFonts w:ascii="Tahoma" w:hAnsi="Tahoma" w:cs="Tahoma"/>
          <w:color w:val="000000"/>
          <w:sz w:val="18"/>
          <w:szCs w:val="18"/>
          <w:shd w:val="clear" w:color="auto" w:fill="F4F4F4"/>
        </w:rPr>
        <w:t>.</w:t>
      </w:r>
    </w:p>
    <w:p w:rsidR="000F207C" w:rsidRDefault="000F207C" w:rsidP="000F207C">
      <w:pPr>
        <w:pStyle w:val="a"/>
        <w:rPr>
          <w:b/>
          <w:bCs/>
          <w:rtl/>
        </w:rPr>
      </w:pPr>
      <w:r w:rsidRPr="000F207C">
        <w:rPr>
          <w:b/>
          <w:rtl/>
        </w:rPr>
        <w:t>امام على عليه السلام : هر كه با خِردِ خود عبرت گيرد ، روشن بين شود.</w:t>
      </w:r>
    </w:p>
    <w:p w:rsidR="000F207C" w:rsidRDefault="000F207C" w:rsidP="000F207C">
      <w:pPr>
        <w:pStyle w:val="a"/>
        <w:rPr>
          <w:b/>
          <w:bCs/>
          <w:rtl/>
        </w:rPr>
      </w:pPr>
      <w:r>
        <w:rPr>
          <w:rFonts w:hint="cs"/>
          <w:b/>
          <w:rtl/>
        </w:rPr>
        <w:t xml:space="preserve">************ </w:t>
      </w:r>
    </w:p>
    <w:p w:rsidR="000F207C" w:rsidRPr="000F207C" w:rsidRDefault="000F207C" w:rsidP="000F207C">
      <w:pPr>
        <w:pStyle w:val="a"/>
        <w:rPr>
          <w:b/>
          <w:bCs/>
          <w:rtl/>
        </w:rPr>
      </w:pPr>
      <w:r w:rsidRPr="000F207C">
        <w:rPr>
          <w:b/>
          <w:rtl/>
        </w:rPr>
        <w:t>عنه عليه السلام : مَن كَثُرَ اعتِبارُهُ قَلَّ عِثارُهُ .</w:t>
      </w:r>
      <w:r w:rsidRPr="000F207C">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غرر الحكم : 8056</w:t>
      </w:r>
      <w:r>
        <w:rPr>
          <w:rFonts w:ascii="Tahoma" w:hAnsi="Tahoma" w:cs="Tahoma"/>
          <w:color w:val="000000"/>
          <w:sz w:val="18"/>
          <w:szCs w:val="18"/>
          <w:shd w:val="clear" w:color="auto" w:fill="F4F4F4"/>
        </w:rPr>
        <w:t>.</w:t>
      </w:r>
    </w:p>
    <w:p w:rsidR="000F207C" w:rsidRDefault="000F207C" w:rsidP="000F207C">
      <w:pPr>
        <w:pStyle w:val="a"/>
        <w:rPr>
          <w:b/>
          <w:bCs/>
          <w:rtl/>
        </w:rPr>
      </w:pPr>
      <w:r w:rsidRPr="000F207C">
        <w:rPr>
          <w:b/>
          <w:rtl/>
        </w:rPr>
        <w:lastRenderedPageBreak/>
        <w:t>امام على عليه السلام : هركه زياد عبرت گيرد، كمتر بلغزد.</w:t>
      </w:r>
    </w:p>
    <w:p w:rsidR="000F207C" w:rsidRDefault="000F207C" w:rsidP="000F207C">
      <w:pPr>
        <w:pStyle w:val="a"/>
        <w:rPr>
          <w:b/>
          <w:bCs/>
          <w:rtl/>
        </w:rPr>
      </w:pPr>
      <w:r>
        <w:rPr>
          <w:rFonts w:hint="cs"/>
          <w:b/>
          <w:rtl/>
        </w:rPr>
        <w:t xml:space="preserve">************** </w:t>
      </w:r>
    </w:p>
    <w:p w:rsidR="000F207C" w:rsidRPr="000F207C" w:rsidRDefault="000F207C" w:rsidP="000F207C">
      <w:pPr>
        <w:pStyle w:val="a"/>
        <w:rPr>
          <w:b/>
          <w:bCs/>
          <w:rtl/>
        </w:rPr>
      </w:pPr>
      <w:r w:rsidRPr="000F207C">
        <w:rPr>
          <w:b/>
          <w:rtl/>
        </w:rPr>
        <w:t>عنه عليه السلام : اِعتَبِرْ تَقتَنِعْ .</w:t>
      </w:r>
      <w:r w:rsidRPr="000F207C">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غرر الحكم : 2252</w:t>
      </w:r>
      <w:r>
        <w:rPr>
          <w:rFonts w:ascii="Tahoma" w:hAnsi="Tahoma" w:cs="Tahoma"/>
          <w:color w:val="000000"/>
          <w:sz w:val="18"/>
          <w:szCs w:val="18"/>
          <w:shd w:val="clear" w:color="auto" w:fill="F4F4F4"/>
        </w:rPr>
        <w:t>.</w:t>
      </w:r>
    </w:p>
    <w:p w:rsidR="000F207C" w:rsidRDefault="000F207C" w:rsidP="000F207C">
      <w:pPr>
        <w:pStyle w:val="a"/>
        <w:rPr>
          <w:b/>
          <w:bCs/>
          <w:rtl/>
        </w:rPr>
      </w:pPr>
      <w:r w:rsidRPr="000F207C">
        <w:rPr>
          <w:b/>
          <w:rtl/>
        </w:rPr>
        <w:t>امام على عليه السلام : عبرت گير ، تا قانع شوى.</w:t>
      </w:r>
    </w:p>
    <w:p w:rsidR="000F207C" w:rsidRDefault="000F207C" w:rsidP="000F207C">
      <w:pPr>
        <w:pStyle w:val="a"/>
        <w:rPr>
          <w:b/>
          <w:bCs/>
          <w:rtl/>
        </w:rPr>
      </w:pPr>
      <w:r>
        <w:rPr>
          <w:rFonts w:hint="cs"/>
          <w:b/>
          <w:rtl/>
        </w:rPr>
        <w:t xml:space="preserve">************ </w:t>
      </w:r>
    </w:p>
    <w:p w:rsidR="000F207C" w:rsidRPr="000F207C" w:rsidRDefault="000F207C" w:rsidP="000F207C">
      <w:pPr>
        <w:pStyle w:val="a"/>
        <w:rPr>
          <w:b/>
          <w:bCs/>
          <w:rtl/>
        </w:rPr>
      </w:pPr>
      <w:r w:rsidRPr="000F207C">
        <w:rPr>
          <w:b/>
          <w:rtl/>
        </w:rPr>
        <w:t>عنه عليه السلام : مَنِ اعتَبَرَ بِالغِيَرِ لَم يَثِقْ بِمُسالَمَةِ الزَّمَنِ .</w:t>
      </w:r>
      <w:r w:rsidRPr="000F207C">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غرر الحكم : 8686</w:t>
      </w:r>
      <w:r>
        <w:rPr>
          <w:rFonts w:ascii="Tahoma" w:hAnsi="Tahoma" w:cs="Tahoma"/>
          <w:color w:val="000000"/>
          <w:sz w:val="18"/>
          <w:szCs w:val="18"/>
          <w:shd w:val="clear" w:color="auto" w:fill="F4F4F4"/>
        </w:rPr>
        <w:t>.</w:t>
      </w:r>
    </w:p>
    <w:p w:rsidR="000F207C" w:rsidRDefault="000F207C" w:rsidP="000F207C">
      <w:pPr>
        <w:pStyle w:val="a"/>
        <w:rPr>
          <w:b/>
          <w:bCs/>
          <w:rtl/>
        </w:rPr>
      </w:pPr>
      <w:r w:rsidRPr="000F207C">
        <w:rPr>
          <w:b/>
          <w:rtl/>
        </w:rPr>
        <w:t>امام على عليه السلام : هر كه از دگرگونيها[ى زمانه ]عبرت گيرد، به سازگارى روزگار اعتماد نكند.</w:t>
      </w:r>
    </w:p>
    <w:p w:rsidR="000F207C" w:rsidRDefault="000F207C" w:rsidP="000F207C">
      <w:pPr>
        <w:pStyle w:val="a"/>
        <w:rPr>
          <w:b/>
          <w:bCs/>
          <w:rtl/>
        </w:rPr>
      </w:pPr>
      <w:r>
        <w:rPr>
          <w:rFonts w:hint="cs"/>
          <w:b/>
          <w:rtl/>
        </w:rPr>
        <w:t xml:space="preserve">*************** </w:t>
      </w:r>
    </w:p>
    <w:p w:rsidR="000F207C" w:rsidRPr="000F207C" w:rsidRDefault="000F207C" w:rsidP="000F207C">
      <w:pPr>
        <w:pStyle w:val="a"/>
        <w:rPr>
          <w:b/>
          <w:bCs/>
          <w:rtl/>
        </w:rPr>
      </w:pPr>
      <w:r w:rsidRPr="000F207C">
        <w:rPr>
          <w:b/>
          <w:rtl/>
        </w:rPr>
        <w:t>عنه عليه السلام : مَن عَقَلَ اعتَبَرَ بِأمسِهِ، و استَظهَرَ لِنَفسِهِ .</w:t>
      </w:r>
      <w:r w:rsidRPr="000F207C">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غرر الحكم : 8743</w:t>
      </w:r>
      <w:r>
        <w:rPr>
          <w:rFonts w:ascii="Tahoma" w:hAnsi="Tahoma" w:cs="Tahoma"/>
          <w:color w:val="000000"/>
          <w:sz w:val="18"/>
          <w:szCs w:val="18"/>
          <w:shd w:val="clear" w:color="auto" w:fill="F4F4F4"/>
        </w:rPr>
        <w:t>.</w:t>
      </w:r>
    </w:p>
    <w:p w:rsidR="000F207C" w:rsidRDefault="000F207C" w:rsidP="000F207C">
      <w:pPr>
        <w:pStyle w:val="a"/>
        <w:rPr>
          <w:b/>
          <w:bCs/>
          <w:rtl/>
        </w:rPr>
      </w:pPr>
      <w:r w:rsidRPr="000F207C">
        <w:rPr>
          <w:b/>
          <w:rtl/>
        </w:rPr>
        <w:t>امام على عليه السلام : هر كه خردمند باشد، از ديروز خود عبرت گيرد و هشيار و آماده شود.</w:t>
      </w:r>
    </w:p>
    <w:p w:rsidR="000F207C" w:rsidRDefault="000F207C" w:rsidP="000F207C">
      <w:pPr>
        <w:pStyle w:val="a"/>
        <w:rPr>
          <w:b/>
          <w:bCs/>
          <w:rtl/>
        </w:rPr>
      </w:pPr>
      <w:r>
        <w:rPr>
          <w:rFonts w:hint="cs"/>
          <w:b/>
          <w:rtl/>
        </w:rPr>
        <w:t xml:space="preserve">*************** </w:t>
      </w:r>
    </w:p>
    <w:p w:rsidR="000F207C" w:rsidRPr="000F207C" w:rsidRDefault="000F207C" w:rsidP="000F207C">
      <w:pPr>
        <w:pStyle w:val="a"/>
        <w:rPr>
          <w:b/>
          <w:bCs/>
          <w:rtl/>
        </w:rPr>
      </w:pPr>
      <w:r w:rsidRPr="000F207C">
        <w:rPr>
          <w:b/>
          <w:rtl/>
        </w:rPr>
        <w:t>عنه عليه السلام : مَنِ اعتَبَرَ الاُمورَ وَقَفَ عَلى مَصادِقِها .</w:t>
      </w:r>
      <w:r w:rsidRPr="000F207C">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غرر الحكم : 9242</w:t>
      </w:r>
      <w:r>
        <w:rPr>
          <w:rFonts w:ascii="Tahoma" w:hAnsi="Tahoma" w:cs="Tahoma"/>
          <w:color w:val="000000"/>
          <w:sz w:val="18"/>
          <w:szCs w:val="18"/>
          <w:shd w:val="clear" w:color="auto" w:fill="F4F4F4"/>
        </w:rPr>
        <w:t>.</w:t>
      </w:r>
    </w:p>
    <w:p w:rsidR="000F207C" w:rsidRDefault="000F207C" w:rsidP="000F207C">
      <w:pPr>
        <w:pStyle w:val="a"/>
        <w:rPr>
          <w:b/>
          <w:bCs/>
          <w:rtl/>
        </w:rPr>
      </w:pPr>
      <w:r w:rsidRPr="000F207C">
        <w:rPr>
          <w:b/>
          <w:rtl/>
        </w:rPr>
        <w:t>امام على عليه السلام : هركه كارها را بسنجد، بر مصداقهاى آنها آگاه شود.</w:t>
      </w:r>
    </w:p>
    <w:p w:rsidR="000F207C" w:rsidRDefault="000F207C" w:rsidP="000F207C">
      <w:pPr>
        <w:pStyle w:val="a"/>
        <w:rPr>
          <w:b/>
          <w:bCs/>
          <w:rtl/>
        </w:rPr>
      </w:pPr>
      <w:r>
        <w:rPr>
          <w:rFonts w:hint="cs"/>
          <w:b/>
          <w:rtl/>
        </w:rPr>
        <w:t xml:space="preserve">************** </w:t>
      </w:r>
    </w:p>
    <w:p w:rsidR="000F207C" w:rsidRPr="000F207C" w:rsidRDefault="000F207C" w:rsidP="000F207C">
      <w:pPr>
        <w:pStyle w:val="a"/>
        <w:rPr>
          <w:b/>
          <w:bCs/>
          <w:rtl/>
        </w:rPr>
      </w:pPr>
      <w:r w:rsidRPr="000F207C">
        <w:rPr>
          <w:b/>
          <w:rtl/>
        </w:rPr>
        <w:t>عنه عليه السلام : مَنِ اعتَبَرَ بِغِيَرِ الدّنيا قَلَّت مِنهُ الأطماعُ .</w:t>
      </w:r>
      <w:r w:rsidRPr="000F207C">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غرر الحكم : 9244</w:t>
      </w:r>
      <w:r>
        <w:rPr>
          <w:rFonts w:ascii="Tahoma" w:hAnsi="Tahoma" w:cs="Tahoma"/>
          <w:color w:val="000000"/>
          <w:sz w:val="18"/>
          <w:szCs w:val="18"/>
          <w:shd w:val="clear" w:color="auto" w:fill="F4F4F4"/>
        </w:rPr>
        <w:t>.</w:t>
      </w:r>
    </w:p>
    <w:p w:rsidR="000F207C" w:rsidRDefault="000F207C" w:rsidP="000F207C">
      <w:pPr>
        <w:pStyle w:val="a"/>
        <w:rPr>
          <w:b/>
          <w:bCs/>
          <w:rtl/>
        </w:rPr>
      </w:pPr>
      <w:r w:rsidRPr="000F207C">
        <w:rPr>
          <w:b/>
          <w:rtl/>
        </w:rPr>
        <w:t>امام على عليه السلام : هركه از دگرگونيهاى دنيا عبرت گيرد، طمعهاى او كاهش پذيرد.</w:t>
      </w:r>
    </w:p>
    <w:p w:rsidR="000F207C" w:rsidRDefault="000F207C" w:rsidP="000F207C">
      <w:pPr>
        <w:pStyle w:val="a"/>
        <w:rPr>
          <w:b/>
          <w:bCs/>
          <w:rtl/>
        </w:rPr>
      </w:pPr>
      <w:r>
        <w:rPr>
          <w:rFonts w:hint="cs"/>
          <w:b/>
          <w:rtl/>
        </w:rPr>
        <w:t xml:space="preserve">*************** </w:t>
      </w:r>
    </w:p>
    <w:p w:rsidR="000F207C" w:rsidRPr="000F207C" w:rsidRDefault="000F207C" w:rsidP="000F207C">
      <w:pPr>
        <w:pStyle w:val="a"/>
        <w:rPr>
          <w:b/>
          <w:bCs/>
          <w:rtl/>
        </w:rPr>
      </w:pPr>
      <w:r w:rsidRPr="000F207C">
        <w:rPr>
          <w:b/>
          <w:rtl/>
        </w:rPr>
        <w:t>عنه عليه السلام : مَن تَبَيَّنَت لَهُ الحِكمَةُ عَرَفَ العِبرَةَ، و مَن عَرَفَ العِبرَةَ فكأنَّما كانَ في الأوَّلينَ .</w:t>
      </w:r>
      <w:r w:rsidRPr="000F207C">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نهج البلاغة : الحكمة 31</w:t>
      </w:r>
      <w:r>
        <w:rPr>
          <w:rFonts w:ascii="Tahoma" w:hAnsi="Tahoma" w:cs="Tahoma"/>
          <w:color w:val="000000"/>
          <w:sz w:val="18"/>
          <w:szCs w:val="18"/>
          <w:shd w:val="clear" w:color="auto" w:fill="F4F4F4"/>
        </w:rPr>
        <w:t xml:space="preserve"> .</w:t>
      </w:r>
    </w:p>
    <w:p w:rsidR="000F207C" w:rsidRDefault="000F207C" w:rsidP="000F207C">
      <w:pPr>
        <w:pStyle w:val="a"/>
        <w:rPr>
          <w:b/>
          <w:bCs/>
          <w:rtl/>
        </w:rPr>
      </w:pPr>
      <w:r w:rsidRPr="000F207C">
        <w:rPr>
          <w:b/>
          <w:rtl/>
        </w:rPr>
        <w:t>امام على عليه السلام : كسى كه حكمت بر او آشكار شود، عبرت را شناسد و هركه عبرت را شناسد گويى با گذشتگان بوده است.</w:t>
      </w:r>
    </w:p>
    <w:p w:rsidR="000F207C" w:rsidRDefault="000F207C" w:rsidP="000F207C">
      <w:pPr>
        <w:pStyle w:val="a"/>
        <w:rPr>
          <w:b/>
          <w:bCs/>
          <w:rtl/>
        </w:rPr>
      </w:pPr>
      <w:r>
        <w:rPr>
          <w:rFonts w:hint="cs"/>
          <w:b/>
          <w:rtl/>
        </w:rPr>
        <w:t xml:space="preserve">********** </w:t>
      </w:r>
    </w:p>
    <w:p w:rsidR="000F207C" w:rsidRPr="000F207C" w:rsidRDefault="000F207C" w:rsidP="000F207C">
      <w:pPr>
        <w:pStyle w:val="a"/>
        <w:rPr>
          <w:b/>
          <w:bCs/>
          <w:rtl/>
        </w:rPr>
      </w:pPr>
      <w:r w:rsidRPr="000F207C">
        <w:rPr>
          <w:b/>
          <w:rtl/>
        </w:rPr>
        <w:t>عنه عليه السلام : إنَّ من صَرَّحَت لَهُ العِبَرُ عَمّا بَينَ يَدَيهِ مِنَ المَثُلاتِ، حَجَزَتهُ التَّقوى عَن تَقَحُّمِ الشُّبُهاتِ .</w:t>
      </w:r>
      <w:r w:rsidRPr="000F207C">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نهج البلاغة : الخطبة 16</w:t>
      </w:r>
      <w:r>
        <w:rPr>
          <w:rFonts w:ascii="Tahoma" w:hAnsi="Tahoma" w:cs="Tahoma"/>
          <w:color w:val="000000"/>
          <w:sz w:val="18"/>
          <w:szCs w:val="18"/>
          <w:shd w:val="clear" w:color="auto" w:fill="F4F4F4"/>
        </w:rPr>
        <w:t>.</w:t>
      </w:r>
    </w:p>
    <w:p w:rsidR="000F207C" w:rsidRDefault="000F207C" w:rsidP="000F207C">
      <w:pPr>
        <w:pStyle w:val="a"/>
        <w:rPr>
          <w:b/>
          <w:bCs/>
          <w:rtl/>
        </w:rPr>
      </w:pPr>
      <w:r w:rsidRPr="000F207C">
        <w:rPr>
          <w:b/>
          <w:rtl/>
        </w:rPr>
        <w:t>امام على عليه السلام : كسى كه به كيفرهايى كه بر سر پيشينيان آمده است با ديده عبرت بنگرد، پرهيزگارى ، او را از فرو افتادن در شبهات باز دارد.</w:t>
      </w:r>
    </w:p>
    <w:p w:rsidR="007145EF" w:rsidRDefault="007145EF" w:rsidP="000F207C">
      <w:pPr>
        <w:pStyle w:val="a"/>
        <w:rPr>
          <w:b/>
          <w:bCs/>
          <w:rtl/>
        </w:rPr>
      </w:pPr>
      <w:r>
        <w:rPr>
          <w:rFonts w:hint="cs"/>
          <w:b/>
          <w:rtl/>
        </w:rPr>
        <w:t xml:space="preserve">**************** </w:t>
      </w:r>
    </w:p>
    <w:p w:rsidR="007145EF" w:rsidRPr="007145EF" w:rsidRDefault="007145EF" w:rsidP="007145EF">
      <w:pPr>
        <w:pStyle w:val="a"/>
        <w:rPr>
          <w:b/>
          <w:bCs/>
          <w:rtl/>
        </w:rPr>
      </w:pPr>
      <w:r w:rsidRPr="007145EF">
        <w:rPr>
          <w:b/>
          <w:rtl/>
        </w:rPr>
        <w:t>مصباحُ الشريعة ـ فيما نسبه إلى الإمامِ الصّادقِ عليه السلام ـ : قالَ رسولُ اللّه ِ صلى الله عليه و آله : المُعتَبِرُ في الدّنيا عَيشُهُ فيها كَعَيشِ النّائمِ يَراها و لا يَمَسُّها، و هُوَ يُزيلُ عَن قَلبِهِ و نَفسِهِ ـ بِاستِقباحِهِ مُعامَلات المَغرورينَ بِها ـ ما يُورِثُهُ الحِسابَ و العِقابَ .</w:t>
      </w:r>
      <w:r w:rsidRPr="007145EF">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مصباح الشريعة : 204</w:t>
      </w:r>
      <w:r>
        <w:rPr>
          <w:rFonts w:ascii="Tahoma" w:hAnsi="Tahoma" w:cs="Tahoma"/>
          <w:color w:val="000000"/>
          <w:sz w:val="18"/>
          <w:szCs w:val="18"/>
          <w:shd w:val="clear" w:color="auto" w:fill="F4F4F4"/>
        </w:rPr>
        <w:t xml:space="preserve"> .</w:t>
      </w:r>
    </w:p>
    <w:p w:rsidR="007145EF" w:rsidRDefault="007145EF" w:rsidP="007145EF">
      <w:pPr>
        <w:pStyle w:val="a"/>
        <w:rPr>
          <w:b/>
          <w:bCs/>
          <w:rtl/>
        </w:rPr>
      </w:pPr>
      <w:r w:rsidRPr="007145EF">
        <w:rPr>
          <w:b/>
          <w:rtl/>
        </w:rPr>
        <w:t xml:space="preserve">مصباح الشريعه ـ در آنچه به امام صادق عليه السلام نسبت داده است ـ : پيامبر خدا صلى الله عليه و آله فرمود: عبرت گيرنده از دنيا، زندگيش در آن همانند زندگى كسى است كه دنيا را در </w:t>
      </w:r>
      <w:r w:rsidRPr="007145EF">
        <w:rPr>
          <w:b/>
          <w:rtl/>
        </w:rPr>
        <w:lastRenderedPageBreak/>
        <w:t>خواب مى بيند و آن را لمس نمى كند؛ او، به سبب زشت ديدن رفتار فريب خوردگانِ دنيا، محبّت آنچه را كه حسابرسى و كيفر دارد (مال حلال و حرام دنيا) از دل و جان خود مى زدايد.</w:t>
      </w:r>
    </w:p>
    <w:p w:rsidR="00363381" w:rsidRDefault="00363381" w:rsidP="007145EF">
      <w:pPr>
        <w:pStyle w:val="a"/>
        <w:rPr>
          <w:b/>
          <w:bCs/>
          <w:rtl/>
        </w:rPr>
      </w:pPr>
      <w:r>
        <w:rPr>
          <w:rFonts w:hint="cs"/>
          <w:b/>
          <w:rtl/>
        </w:rPr>
        <w:t xml:space="preserve">********** </w:t>
      </w:r>
    </w:p>
    <w:p w:rsidR="004A3EA7" w:rsidRPr="004A3EA7" w:rsidRDefault="004A3EA7" w:rsidP="004A3EA7">
      <w:pPr>
        <w:pStyle w:val="a"/>
        <w:rPr>
          <w:rtl/>
        </w:rPr>
      </w:pPr>
      <w:r w:rsidRPr="004A3EA7">
        <w:rPr>
          <w:rtl/>
        </w:rPr>
        <w:t>كانَ أكْثَرُ عِبادَةِ أبي ذَرٍّ رَحْمَةُ اللّهِ عَلَيْهِ خصلتين التَّفَكُّرَ وَالاْءعْتِبارَ[243] .</w:t>
      </w:r>
    </w:p>
    <w:p w:rsidR="004A3EA7" w:rsidRPr="004A3EA7" w:rsidRDefault="004A3EA7" w:rsidP="004A3EA7">
      <w:pPr>
        <w:pStyle w:val="a"/>
        <w:rPr>
          <w:rtl/>
        </w:rPr>
      </w:pPr>
      <w:r w:rsidRPr="004A3EA7">
        <w:rPr>
          <w:rtl/>
        </w:rPr>
        <w:t>بيشترين عبادت ابوذر كه خدايش رحمت كند ، دو خصلت بود : انديشه و پندگيرى .</w:t>
      </w:r>
    </w:p>
    <w:p w:rsidR="004A3EA7" w:rsidRPr="004A3EA7" w:rsidRDefault="004A3EA7" w:rsidP="004A3EA7">
      <w:pPr>
        <w:pStyle w:val="a"/>
        <w:rPr>
          <w:rtl/>
        </w:rPr>
      </w:pPr>
      <w:r w:rsidRPr="004A3EA7">
        <w:rPr>
          <w:rFonts w:hint="cs"/>
          <w:rtl/>
        </w:rPr>
        <w:t>********************</w:t>
      </w:r>
    </w:p>
    <w:p w:rsidR="00AA3C1F" w:rsidRPr="00AA3C1F" w:rsidRDefault="004C0068" w:rsidP="006E14BD">
      <w:pPr>
        <w:pStyle w:val="a"/>
        <w:rPr>
          <w:b/>
          <w:bCs/>
          <w:rtl/>
        </w:rPr>
      </w:pPr>
      <w:r w:rsidRPr="00AA3C1F">
        <w:rPr>
          <w:b/>
          <w:rtl/>
        </w:rPr>
        <w:t xml:space="preserve"> </w:t>
      </w:r>
      <w:r w:rsidR="00AA3C1F" w:rsidRPr="00AA3C1F">
        <w:rPr>
          <w:b/>
          <w:rtl/>
        </w:rPr>
        <w:t>(اِنَّ فى كُلِّ شَىْءٍ مَوْعِظَةً وَ عِبْرَةً لِذَوِى اللُّبِّ وَ الاِْعْتِبارِ)(</w:t>
      </w:r>
      <w:r w:rsidR="006E14BD" w:rsidRPr="006E14BD">
        <w:rPr>
          <w:b/>
        </w:rPr>
        <w:t xml:space="preserve"> -</w:t>
      </w:r>
      <w:r w:rsidR="006E14BD" w:rsidRPr="006E14BD">
        <w:rPr>
          <w:b/>
          <w:rtl/>
        </w:rPr>
        <w:t>شرح غرر الحكم ، ج 2، ص 507</w:t>
      </w:r>
      <w:r w:rsidR="006E14BD" w:rsidRPr="006E14BD">
        <w:rPr>
          <w:b/>
        </w:rPr>
        <w:t>.</w:t>
      </w:r>
      <w:r w:rsidR="00AA3C1F" w:rsidRPr="00AA3C1F">
        <w:rPr>
          <w:b/>
          <w:rtl/>
        </w:rPr>
        <w:t>)</w:t>
      </w:r>
    </w:p>
    <w:p w:rsidR="008259BC" w:rsidRDefault="00AA3C1F" w:rsidP="00AA3C1F">
      <w:pPr>
        <w:pStyle w:val="a"/>
        <w:rPr>
          <w:b/>
          <w:bCs/>
          <w:rtl/>
        </w:rPr>
      </w:pPr>
      <w:r w:rsidRPr="00AA3C1F">
        <w:rPr>
          <w:b/>
          <w:rtl/>
        </w:rPr>
        <w:t>بى گمان ، در هر چيزى براى صاحبان خرد و عبرت آموزان ، پند و عبرتى است.</w:t>
      </w:r>
      <w:r w:rsidR="008259BC">
        <w:rPr>
          <w:rFonts w:hint="cs"/>
          <w:b/>
          <w:bCs/>
          <w:rtl/>
        </w:rPr>
        <w:t xml:space="preserve"> </w:t>
      </w:r>
    </w:p>
    <w:p w:rsidR="00AA3C1F" w:rsidRDefault="00AA3C1F" w:rsidP="00AA3C1F">
      <w:pPr>
        <w:pStyle w:val="a"/>
        <w:rPr>
          <w:b/>
          <w:bCs/>
          <w:rtl/>
        </w:rPr>
      </w:pPr>
      <w:r>
        <w:rPr>
          <w:rFonts w:hint="cs"/>
          <w:b/>
          <w:rtl/>
        </w:rPr>
        <w:t>**************</w:t>
      </w:r>
    </w:p>
    <w:p w:rsidR="008259BC" w:rsidRPr="008259BC" w:rsidRDefault="008259BC" w:rsidP="008259BC">
      <w:pPr>
        <w:pStyle w:val="a"/>
        <w:rPr>
          <w:b/>
          <w:rtl/>
          <w:lang w:bidi="ar-SA"/>
        </w:rPr>
      </w:pPr>
      <w:r w:rsidRPr="008259BC">
        <w:rPr>
          <w:b/>
          <w:rtl/>
          <w:lang w:bidi="ar-SA"/>
        </w:rPr>
        <w:t>امام عسكري عليه السلام :</w:t>
      </w:r>
    </w:p>
    <w:p w:rsidR="00C43E5A" w:rsidRDefault="008259BC" w:rsidP="00C43E5A">
      <w:pPr>
        <w:pStyle w:val="-"/>
        <w:rPr>
          <w:bCs/>
          <w:rtl/>
        </w:rPr>
      </w:pPr>
      <w:r w:rsidRPr="008259BC">
        <w:rPr>
          <w:rtl/>
        </w:rPr>
        <w:t>لِلقُلوبِ خَواطِرُ مِنَ الهَوى، والعُقولُ تَزجُرُ وتنهى، وفي التَّجارِبِ عِلمٌ مُستأنَفٌ، والاعتِبار يُفيدُك الرَّشادَ</w:t>
      </w:r>
      <w:r w:rsidR="00C43E5A">
        <w:rPr>
          <w:rFonts w:hint="cs"/>
          <w:rtl/>
        </w:rPr>
        <w:t xml:space="preserve"> </w:t>
      </w:r>
    </w:p>
    <w:p w:rsidR="008259BC" w:rsidRPr="008259BC" w:rsidRDefault="008259BC" w:rsidP="00C43E5A">
      <w:pPr>
        <w:pStyle w:val="-"/>
        <w:rPr>
          <w:rtl/>
        </w:rPr>
      </w:pPr>
      <w:r>
        <w:rPr>
          <w:rFonts w:hint="cs"/>
          <w:bCs/>
          <w:rtl/>
        </w:rPr>
        <w:t>-</w:t>
      </w:r>
      <w:r w:rsidRPr="008259BC">
        <w:rPr>
          <w:bCs/>
          <w:sz w:val="20"/>
          <w:szCs w:val="20"/>
          <w:rtl/>
        </w:rPr>
        <w:t xml:space="preserve"> </w:t>
      </w:r>
      <w:r w:rsidRPr="008259BC">
        <w:rPr>
          <w:sz w:val="20"/>
          <w:szCs w:val="20"/>
          <w:rtl/>
        </w:rPr>
        <w:t>الكافي: ج ۸ ص ۲۲ ح ۴ / چشم تماشا: ص224.</w:t>
      </w:r>
    </w:p>
    <w:p w:rsidR="008259BC" w:rsidRPr="008259BC" w:rsidRDefault="008259BC" w:rsidP="008259BC">
      <w:pPr>
        <w:pStyle w:val="a"/>
        <w:rPr>
          <w:b/>
          <w:rtl/>
          <w:lang w:bidi="ar-SA"/>
        </w:rPr>
      </w:pPr>
      <w:r w:rsidRPr="008259BC">
        <w:rPr>
          <w:b/>
          <w:rtl/>
          <w:lang w:bidi="ar-SA"/>
        </w:rPr>
        <w:t>دلها هوس‌هايى زودگذر دارند و خردها بازدارندگى، و در تجربه‌ها دانشى نوست و عبرت‌گيرى، تو را ره مى-نمايد.</w:t>
      </w:r>
    </w:p>
    <w:p w:rsidR="008259BC" w:rsidRDefault="008259BC" w:rsidP="00AA3C1F">
      <w:pPr>
        <w:pStyle w:val="a"/>
        <w:rPr>
          <w:b/>
          <w:bCs/>
          <w:rtl/>
        </w:rPr>
      </w:pPr>
      <w:r>
        <w:rPr>
          <w:rFonts w:hint="cs"/>
          <w:b/>
          <w:bCs/>
          <w:rtl/>
        </w:rPr>
        <w:t xml:space="preserve">************ </w:t>
      </w:r>
    </w:p>
    <w:p w:rsidR="00C56686" w:rsidRPr="00C56686" w:rsidRDefault="00C56686" w:rsidP="00C56686">
      <w:pPr>
        <w:pStyle w:val="a"/>
        <w:rPr>
          <w:b/>
          <w:rtl/>
        </w:rPr>
      </w:pPr>
      <w:r w:rsidRPr="00C56686">
        <w:rPr>
          <w:b/>
          <w:rtl/>
        </w:rPr>
        <w:t>امام على عليه السلام:لِلكَيِّسِ في كُلِّ شَيءٍ اتِّعاظٌ؛</w:t>
      </w:r>
    </w:p>
    <w:p w:rsidR="00C56686" w:rsidRPr="00C56686" w:rsidRDefault="00C56686" w:rsidP="00C56686">
      <w:pPr>
        <w:pStyle w:val="a"/>
        <w:rPr>
          <w:b/>
          <w:sz w:val="22"/>
          <w:szCs w:val="22"/>
          <w:rtl/>
        </w:rPr>
      </w:pPr>
      <w:r w:rsidRPr="00C56686">
        <w:rPr>
          <w:b/>
          <w:rtl/>
        </w:rPr>
        <w:t>انسان زيرك، از هر چيزى پندى مى آموزد</w:t>
      </w:r>
      <w:r w:rsidRPr="00C56686">
        <w:rPr>
          <w:b/>
          <w:sz w:val="22"/>
          <w:szCs w:val="22"/>
          <w:rtl/>
        </w:rPr>
        <w:t>.</w:t>
      </w:r>
      <w:r>
        <w:rPr>
          <w:rFonts w:hint="cs"/>
          <w:b/>
          <w:sz w:val="22"/>
          <w:szCs w:val="22"/>
          <w:rtl/>
        </w:rPr>
        <w:t xml:space="preserve"> </w:t>
      </w:r>
      <w:r w:rsidRPr="00C56686">
        <w:rPr>
          <w:b/>
          <w:sz w:val="22"/>
          <w:szCs w:val="22"/>
          <w:rtl/>
        </w:rPr>
        <w:t>(غرر الحكم، ح 7338 - منتخب ميزان الحكمة، ص 600)</w:t>
      </w:r>
    </w:p>
    <w:p w:rsidR="00AA3C1F" w:rsidRPr="00AA3C1F" w:rsidRDefault="00AA3C1F" w:rsidP="00C56686">
      <w:pPr>
        <w:pStyle w:val="a"/>
        <w:rPr>
          <w:b/>
          <w:bCs/>
          <w:rtl/>
        </w:rPr>
      </w:pPr>
      <w:r>
        <w:rPr>
          <w:rFonts w:hint="cs"/>
          <w:b/>
          <w:rtl/>
        </w:rPr>
        <w:t>******************</w:t>
      </w:r>
    </w:p>
    <w:p w:rsidR="00363381" w:rsidRDefault="00363381" w:rsidP="007145EF">
      <w:pPr>
        <w:pStyle w:val="a"/>
        <w:rPr>
          <w:b/>
          <w:bCs/>
          <w:rtl/>
        </w:rPr>
      </w:pPr>
      <w:r w:rsidRPr="00363381">
        <w:rPr>
          <w:b/>
          <w:rtl/>
        </w:rPr>
        <w:t>امام عل</w:t>
      </w:r>
      <w:r w:rsidRPr="00363381">
        <w:rPr>
          <w:rFonts w:hint="cs"/>
          <w:b/>
          <w:rtl/>
        </w:rPr>
        <w:t>ی</w:t>
      </w:r>
      <w:r w:rsidRPr="00363381">
        <w:rPr>
          <w:b/>
          <w:rtl/>
        </w:rPr>
        <w:t xml:space="preserve"> عل</w:t>
      </w:r>
      <w:r w:rsidRPr="00363381">
        <w:rPr>
          <w:rFonts w:hint="cs"/>
          <w:b/>
          <w:rtl/>
        </w:rPr>
        <w:t>یه</w:t>
      </w:r>
      <w:r w:rsidRPr="00363381">
        <w:rPr>
          <w:b/>
          <w:rtl/>
        </w:rPr>
        <w:t xml:space="preserve"> السلام م</w:t>
      </w:r>
      <w:r w:rsidRPr="00363381">
        <w:rPr>
          <w:rFonts w:hint="cs"/>
          <w:b/>
          <w:rtl/>
        </w:rPr>
        <w:t>ی</w:t>
      </w:r>
      <w:r w:rsidRPr="00363381">
        <w:rPr>
          <w:b/>
          <w:rtl/>
        </w:rPr>
        <w:t xml:space="preserve"> فرما</w:t>
      </w:r>
      <w:r w:rsidRPr="00363381">
        <w:rPr>
          <w:rFonts w:hint="cs"/>
          <w:b/>
          <w:rtl/>
        </w:rPr>
        <w:t>ید</w:t>
      </w:r>
      <w:r w:rsidRPr="00363381">
        <w:rPr>
          <w:b/>
          <w:rtl/>
        </w:rPr>
        <w:t>: فَكَفَى وَاعِظاً بِمَوْتَى عَايَنْتُمُوهُمْ حُمِلُوا إِلَى قُبُورِهِمْ غَيْرَ رَاكِبين</w:t>
      </w:r>
    </w:p>
    <w:p w:rsidR="00363381" w:rsidRPr="00363381" w:rsidRDefault="00363381" w:rsidP="007145EF">
      <w:pPr>
        <w:pStyle w:val="a"/>
        <w:rPr>
          <w:b/>
          <w:bCs/>
          <w:sz w:val="22"/>
          <w:szCs w:val="22"/>
          <w:rtl/>
        </w:rPr>
      </w:pPr>
      <w:r w:rsidRPr="00363381">
        <w:rPr>
          <w:rFonts w:hint="cs"/>
          <w:b/>
          <w:sz w:val="22"/>
          <w:szCs w:val="22"/>
          <w:rtl/>
        </w:rPr>
        <w:t>ي</w:t>
      </w:r>
      <w:r w:rsidRPr="00363381">
        <w:rPr>
          <w:b/>
          <w:sz w:val="22"/>
          <w:szCs w:val="22"/>
          <w:rtl/>
        </w:rPr>
        <w:t>عن</w:t>
      </w:r>
      <w:r w:rsidRPr="00363381">
        <w:rPr>
          <w:rFonts w:hint="cs"/>
          <w:b/>
          <w:sz w:val="22"/>
          <w:szCs w:val="22"/>
          <w:rtl/>
        </w:rPr>
        <w:t>ی</w:t>
      </w:r>
      <w:r w:rsidRPr="00363381">
        <w:rPr>
          <w:b/>
          <w:sz w:val="22"/>
          <w:szCs w:val="22"/>
          <w:rtl/>
        </w:rPr>
        <w:t xml:space="preserve"> مرده ها</w:t>
      </w:r>
      <w:r w:rsidRPr="00363381">
        <w:rPr>
          <w:rFonts w:hint="cs"/>
          <w:b/>
          <w:sz w:val="22"/>
          <w:szCs w:val="22"/>
          <w:rtl/>
        </w:rPr>
        <w:t>یی</w:t>
      </w:r>
      <w:r w:rsidRPr="00363381">
        <w:rPr>
          <w:b/>
          <w:sz w:val="22"/>
          <w:szCs w:val="22"/>
          <w:rtl/>
        </w:rPr>
        <w:t xml:space="preserve"> که رو</w:t>
      </w:r>
      <w:r w:rsidRPr="00363381">
        <w:rPr>
          <w:rFonts w:hint="cs"/>
          <w:b/>
          <w:sz w:val="22"/>
          <w:szCs w:val="22"/>
          <w:rtl/>
        </w:rPr>
        <w:t>ی</w:t>
      </w:r>
      <w:r w:rsidRPr="00363381">
        <w:rPr>
          <w:b/>
          <w:sz w:val="22"/>
          <w:szCs w:val="22"/>
          <w:rtl/>
        </w:rPr>
        <w:t xml:space="preserve"> تابوت ها م</w:t>
      </w:r>
      <w:r w:rsidRPr="00363381">
        <w:rPr>
          <w:rFonts w:hint="cs"/>
          <w:b/>
          <w:sz w:val="22"/>
          <w:szCs w:val="22"/>
          <w:rtl/>
        </w:rPr>
        <w:t>ی</w:t>
      </w:r>
      <w:r w:rsidRPr="00363381">
        <w:rPr>
          <w:b/>
          <w:sz w:val="22"/>
          <w:szCs w:val="22"/>
          <w:rtl/>
        </w:rPr>
        <w:t xml:space="preserve"> برند در حال</w:t>
      </w:r>
      <w:r w:rsidRPr="00363381">
        <w:rPr>
          <w:rFonts w:hint="cs"/>
          <w:b/>
          <w:sz w:val="22"/>
          <w:szCs w:val="22"/>
          <w:rtl/>
        </w:rPr>
        <w:t>ی</w:t>
      </w:r>
      <w:r w:rsidRPr="00363381">
        <w:rPr>
          <w:b/>
          <w:sz w:val="22"/>
          <w:szCs w:val="22"/>
          <w:rtl/>
        </w:rPr>
        <w:t xml:space="preserve"> که خودشان ه</w:t>
      </w:r>
      <w:r w:rsidRPr="00363381">
        <w:rPr>
          <w:rFonts w:hint="cs"/>
          <w:b/>
          <w:sz w:val="22"/>
          <w:szCs w:val="22"/>
          <w:rtl/>
        </w:rPr>
        <w:t>یچ</w:t>
      </w:r>
      <w:r w:rsidRPr="00363381">
        <w:rPr>
          <w:b/>
          <w:sz w:val="22"/>
          <w:szCs w:val="22"/>
          <w:rtl/>
        </w:rPr>
        <w:t xml:space="preserve"> حرکت</w:t>
      </w:r>
      <w:r w:rsidRPr="00363381">
        <w:rPr>
          <w:rFonts w:hint="cs"/>
          <w:b/>
          <w:sz w:val="22"/>
          <w:szCs w:val="22"/>
          <w:rtl/>
        </w:rPr>
        <w:t>ی</w:t>
      </w:r>
      <w:r w:rsidRPr="00363381">
        <w:rPr>
          <w:b/>
          <w:sz w:val="22"/>
          <w:szCs w:val="22"/>
          <w:rtl/>
        </w:rPr>
        <w:t xml:space="preserve"> از خودشان ندارند بهتر</w:t>
      </w:r>
      <w:r w:rsidRPr="00363381">
        <w:rPr>
          <w:rFonts w:hint="cs"/>
          <w:b/>
          <w:sz w:val="22"/>
          <w:szCs w:val="22"/>
          <w:rtl/>
        </w:rPr>
        <w:t>ین</w:t>
      </w:r>
      <w:r w:rsidRPr="00363381">
        <w:rPr>
          <w:b/>
          <w:sz w:val="22"/>
          <w:szCs w:val="22"/>
          <w:rtl/>
        </w:rPr>
        <w:t xml:space="preserve"> واعظ است.</w:t>
      </w:r>
    </w:p>
    <w:p w:rsidR="00622B1E" w:rsidRDefault="00622B1E" w:rsidP="007145EF">
      <w:pPr>
        <w:pStyle w:val="a"/>
        <w:rPr>
          <w:rtl/>
        </w:rPr>
      </w:pPr>
      <w:r>
        <w:rPr>
          <w:rFonts w:hint="cs"/>
          <w:rtl/>
        </w:rPr>
        <w:t>****************</w:t>
      </w:r>
    </w:p>
    <w:p w:rsidR="00622B1E" w:rsidRDefault="00622B1E" w:rsidP="007145EF">
      <w:pPr>
        <w:pStyle w:val="a"/>
        <w:rPr>
          <w:rtl/>
        </w:rPr>
      </w:pPr>
      <w:r w:rsidRPr="00622B1E">
        <w:rPr>
          <w:rtl/>
        </w:rPr>
        <w:t>حضرت امير(عليه السّلام) مي فرمايند: (في كل نظر عبرة و في كل تجربة موعظة) :</w:t>
      </w:r>
    </w:p>
    <w:p w:rsidR="00622B1E" w:rsidRDefault="00622B1E" w:rsidP="007145EF">
      <w:pPr>
        <w:pStyle w:val="a"/>
        <w:rPr>
          <w:rtl/>
        </w:rPr>
      </w:pPr>
      <w:r w:rsidRPr="00622B1E">
        <w:rPr>
          <w:rtl/>
        </w:rPr>
        <w:t xml:space="preserve"> در هر نگاهي عبرتي است و در هر تجربه اي پندي</w:t>
      </w:r>
    </w:p>
    <w:p w:rsidR="00AA3C1F" w:rsidRDefault="00AA3C1F" w:rsidP="007145EF">
      <w:pPr>
        <w:pStyle w:val="a"/>
        <w:rPr>
          <w:rtl/>
        </w:rPr>
      </w:pPr>
      <w:r>
        <w:rPr>
          <w:rFonts w:hint="cs"/>
          <w:rtl/>
        </w:rPr>
        <w:t xml:space="preserve">************** </w:t>
      </w:r>
    </w:p>
    <w:p w:rsidR="006E14BD" w:rsidRDefault="006E14BD" w:rsidP="006E14BD">
      <w:pPr>
        <w:pStyle w:val="a"/>
        <w:rPr>
          <w:rtl/>
        </w:rPr>
      </w:pPr>
      <w:r>
        <w:rPr>
          <w:rtl/>
        </w:rPr>
        <w:t>از على(ع) نقل شده:</w:t>
      </w:r>
    </w:p>
    <w:p w:rsidR="006E14BD" w:rsidRPr="006E14BD" w:rsidRDefault="006E14BD" w:rsidP="006E14BD">
      <w:pPr>
        <w:pStyle w:val="a"/>
        <w:rPr>
          <w:rtl/>
        </w:rPr>
      </w:pPr>
      <w:r>
        <w:rPr>
          <w:rtl/>
        </w:rPr>
        <w:t>احى قلبك بالموعظه بالمواعظ تنجلى الغفله ثمره المواعظ الانتباه(</w:t>
      </w:r>
      <w:r w:rsidRPr="006E14BD">
        <w:rPr>
          <w:rtl/>
        </w:rPr>
        <w:t>غررالحكم.</w:t>
      </w:r>
      <w:r>
        <w:rPr>
          <w:rtl/>
        </w:rPr>
        <w:t>)</w:t>
      </w:r>
    </w:p>
    <w:p w:rsidR="00AA3C1F" w:rsidRPr="006E14BD" w:rsidRDefault="006E14BD" w:rsidP="006E14BD">
      <w:pPr>
        <w:pStyle w:val="a"/>
        <w:rPr>
          <w:rtl/>
        </w:rPr>
      </w:pPr>
      <w:r>
        <w:rPr>
          <w:rtl/>
        </w:rPr>
        <w:t>در اين جملات شريف چند اثر براى موعظه ذكر شده مثل: زنده شدن دل ها, از بين رفتن غفلت و بيدار شدن و آگاهى.</w:t>
      </w:r>
    </w:p>
    <w:p w:rsidR="00253C37" w:rsidRPr="00253C37" w:rsidRDefault="00253C37" w:rsidP="006253F4">
      <w:pPr>
        <w:pStyle w:val="a"/>
        <w:rPr>
          <w:rStyle w:val="Hyperlink"/>
          <w:b/>
          <w:bCs/>
          <w:rtl/>
        </w:rPr>
      </w:pPr>
      <w:r>
        <w:rPr>
          <w:b/>
          <w:bCs/>
          <w:rtl/>
        </w:rPr>
        <w:fldChar w:fldCharType="begin"/>
      </w:r>
      <w:r>
        <w:rPr>
          <w:b/>
          <w:rtl/>
        </w:rPr>
        <w:instrText xml:space="preserve"> </w:instrText>
      </w:r>
      <w:r>
        <w:rPr>
          <w:rFonts w:hint="cs"/>
          <w:b/>
        </w:rPr>
        <w:instrText>HYPERLINK</w:instrText>
      </w:r>
      <w:r>
        <w:rPr>
          <w:rFonts w:hint="cs"/>
          <w:b/>
          <w:rtl/>
        </w:rPr>
        <w:instrText xml:space="preserve"> "</w:instrText>
      </w:r>
      <w:r>
        <w:rPr>
          <w:rFonts w:hint="cs"/>
          <w:b/>
        </w:rPr>
        <w:instrText>New Folder</w:instrText>
      </w:r>
      <w:r>
        <w:rPr>
          <w:rFonts w:hint="cs"/>
          <w:b/>
          <w:rtl/>
        </w:rPr>
        <w:instrText>\\عبرت ها(داستانهاي قرآني.</w:instrText>
      </w:r>
      <w:r>
        <w:rPr>
          <w:rFonts w:hint="cs"/>
          <w:b/>
        </w:rPr>
        <w:instrText>docx" \s "</w:instrText>
      </w:r>
      <w:r>
        <w:rPr>
          <w:rFonts w:hint="cs"/>
          <w:b/>
          <w:rtl/>
        </w:rPr>
        <w:instrText>1,806,873,4094,بدنه اصلي,************** مثال از درس گرفتن"</w:instrText>
      </w:r>
      <w:r>
        <w:rPr>
          <w:b/>
          <w:rtl/>
        </w:rPr>
        <w:instrText xml:space="preserve"> </w:instrText>
      </w:r>
      <w:r>
        <w:rPr>
          <w:b/>
          <w:bCs/>
          <w:rtl/>
        </w:rPr>
        <w:fldChar w:fldCharType="separate"/>
      </w:r>
      <w:r w:rsidRPr="00253C37">
        <w:rPr>
          <w:rStyle w:val="Hyperlink"/>
          <w:rFonts w:hint="cs"/>
          <w:b/>
          <w:rtl/>
        </w:rPr>
        <w:t xml:space="preserve">************** </w:t>
      </w:r>
      <w:r w:rsidRPr="00253C37">
        <w:rPr>
          <w:rStyle w:val="Hyperlink"/>
          <w:rFonts w:hint="cs"/>
          <w:b/>
          <w:sz w:val="22"/>
          <w:szCs w:val="22"/>
          <w:rtl/>
        </w:rPr>
        <w:t>مثال از درس گرفتن وعبرت گرفتن شيخ شوشتري از فاظلاب:</w:t>
      </w:r>
    </w:p>
    <w:p w:rsidR="00BD4260" w:rsidRDefault="00253C37" w:rsidP="007145EF">
      <w:pPr>
        <w:pStyle w:val="a"/>
        <w:rPr>
          <w:rFonts w:cs="B Mitra"/>
          <w:b/>
          <w:bCs/>
          <w:color w:val="000000"/>
          <w:sz w:val="21"/>
          <w:szCs w:val="21"/>
          <w:rtl/>
        </w:rPr>
      </w:pPr>
      <w:r>
        <w:rPr>
          <w:b/>
          <w:bCs/>
          <w:rtl/>
        </w:rPr>
        <w:fldChar w:fldCharType="end"/>
      </w:r>
      <w:r w:rsidR="00BD4260">
        <w:rPr>
          <w:rFonts w:cs="B Mitra" w:hint="cs"/>
          <w:b/>
          <w:color w:val="000000"/>
          <w:sz w:val="21"/>
          <w:szCs w:val="21"/>
          <w:rtl/>
        </w:rPr>
        <w:t>شیخ جعفر شوشتری کنار چاه فاضلاب نشست شروع کرد به گریه کردن گفتند شیخ چرا گریه میکنی؟ گفت: این کثافات درون چاه با من دارند حرف می زنند. گفتند: چه می گوید؟ گفت: اینها می گویند شیخ ما همه نعمت خدا بودیم نان بودیم برنج بودیم میوه بودیم حبوبات بودیم تو ما را خوردی تبدیل به کثافت کردی ولی بندگی خدا نکردی. پس محاسبه کنید</w:t>
      </w:r>
      <w:r w:rsidR="00BD4260">
        <w:rPr>
          <w:rFonts w:cs="B Mitra" w:hint="cs"/>
          <w:b/>
          <w:color w:val="000000"/>
          <w:sz w:val="21"/>
          <w:szCs w:val="21"/>
        </w:rPr>
        <w:t>.</w:t>
      </w:r>
    </w:p>
    <w:p w:rsidR="00AA3C1F" w:rsidRDefault="00AA3C1F" w:rsidP="007145EF">
      <w:pPr>
        <w:pStyle w:val="a"/>
        <w:rPr>
          <w:rFonts w:cs="B Mitra"/>
          <w:b/>
          <w:bCs/>
          <w:color w:val="000000"/>
          <w:sz w:val="21"/>
          <w:szCs w:val="21"/>
          <w:rtl/>
        </w:rPr>
      </w:pPr>
      <w:r>
        <w:rPr>
          <w:rFonts w:cs="B Mitra" w:hint="cs"/>
          <w:b/>
          <w:color w:val="000000"/>
          <w:sz w:val="21"/>
          <w:szCs w:val="21"/>
          <w:rtl/>
        </w:rPr>
        <w:t xml:space="preserve">********** </w:t>
      </w:r>
    </w:p>
    <w:p w:rsidR="00AA3C1F" w:rsidRDefault="00AA3C1F" w:rsidP="007145EF">
      <w:pPr>
        <w:pStyle w:val="a"/>
        <w:rPr>
          <w:b/>
          <w:bCs/>
          <w:rtl/>
        </w:rPr>
      </w:pPr>
      <w:r w:rsidRPr="00AA3C1F">
        <w:rPr>
          <w:b/>
          <w:rtl/>
        </w:rPr>
        <w:lastRenderedPageBreak/>
        <w:t>(عـِبرت)و (اعتبار) به حالى مى گويند كه از ديدن چيز يا چيزهايى ، به چـيـز يـاچيزهاى نامرئى پى ببريم ؛ چنان كه تعبيرخواب نيز به معناى گذشتن از ظاهر خواب به باطن آن است</w:t>
      </w:r>
      <w:r>
        <w:rPr>
          <w:rFonts w:hint="cs"/>
          <w:b/>
          <w:rtl/>
        </w:rPr>
        <w:t>-</w:t>
      </w:r>
      <w:r w:rsidRPr="00AA3C1F">
        <w:rPr>
          <w:rtl/>
        </w:rPr>
        <w:t xml:space="preserve"> </w:t>
      </w:r>
      <w:r w:rsidRPr="00AA3C1F">
        <w:rPr>
          <w:b/>
          <w:rtl/>
        </w:rPr>
        <w:t>مفردات راغب اصفهانى ، واژه عبر.</w:t>
      </w:r>
    </w:p>
    <w:p w:rsidR="00AA3C1F" w:rsidRPr="00AA3C1F" w:rsidRDefault="00AA3C1F" w:rsidP="006E14BD">
      <w:pPr>
        <w:pStyle w:val="a"/>
        <w:rPr>
          <w:b/>
          <w:bCs/>
          <w:rtl/>
        </w:rPr>
      </w:pPr>
      <w:r w:rsidRPr="00AA3C1F">
        <w:rPr>
          <w:b/>
          <w:rtl/>
        </w:rPr>
        <w:t>تفاوت درس و عبرت</w:t>
      </w:r>
      <w:r w:rsidR="006E14BD">
        <w:rPr>
          <w:rFonts w:hint="cs"/>
          <w:b/>
          <w:rtl/>
        </w:rPr>
        <w:t>:</w:t>
      </w:r>
    </w:p>
    <w:p w:rsidR="00AA3C1F" w:rsidRPr="006E14BD" w:rsidRDefault="00AA3C1F" w:rsidP="006E14BD">
      <w:pPr>
        <w:pStyle w:val="a"/>
        <w:ind w:left="380"/>
        <w:rPr>
          <w:b/>
          <w:bCs/>
          <w:sz w:val="24"/>
          <w:szCs w:val="24"/>
          <w:rtl/>
        </w:rPr>
      </w:pPr>
      <w:r w:rsidRPr="006E14BD">
        <w:rPr>
          <w:b/>
          <w:sz w:val="24"/>
          <w:szCs w:val="24"/>
          <w:rtl/>
        </w:rPr>
        <w:t>ازمعناى واژه هاى درس و عبرت ، مى توان دريافت كه مبداء و منشاء درس ، بيشتر، امورپسنديده و نيكوست و براى درس آموز داراى سود است و جنبه راهنمايى به سوى حقيقت و انسانيت دارد و هدف از آن ، تعليم كار نيك به گونه مستقيم است ، ولى عبرت جنبه زيانبار چيزى را نشان مى دهند و بـه عـبرت آموز به گونه غير مستقيم مى آموزند كه از افتادن به چنين زيانى برحذر باشد و گـرد آن نـگـردد. اگـر انـسـان حـادثـه اى عبرت آميز ببيند و فرجام و نتيجه اش را اعتبار كند و بـكـوشد تا بدان نزديك نشود، در اين صورت عمل عبرت آموزى انجام گرفته است ، ولى اگر آن را اعتبار نكند و از آن دور نشود، هيچ عبرتى نياموخته است ؛ امام على (ع)مى فرمايد:</w:t>
      </w:r>
    </w:p>
    <w:p w:rsidR="00AA3C1F" w:rsidRDefault="00AA3C1F" w:rsidP="006E14BD">
      <w:pPr>
        <w:pStyle w:val="a"/>
        <w:ind w:left="380"/>
        <w:rPr>
          <w:b/>
          <w:bCs/>
          <w:sz w:val="24"/>
          <w:szCs w:val="24"/>
          <w:rtl/>
        </w:rPr>
      </w:pPr>
      <w:r w:rsidRPr="006E14BD">
        <w:rPr>
          <w:b/>
          <w:sz w:val="24"/>
          <w:szCs w:val="24"/>
          <w:rtl/>
        </w:rPr>
        <w:t>(مااَكْثَرَ الْعِبَرَ وَ اَقَلَّ الاِْعْتِبارَ)(4)چقدر عبرتهافراوانند و عبرت آموزى ، اندك!</w:t>
      </w:r>
    </w:p>
    <w:p w:rsidR="0020729D" w:rsidRDefault="0020729D" w:rsidP="006E14BD">
      <w:pPr>
        <w:pStyle w:val="a"/>
        <w:ind w:left="380"/>
        <w:rPr>
          <w:b/>
          <w:bCs/>
          <w:sz w:val="24"/>
          <w:szCs w:val="24"/>
          <w:rtl/>
        </w:rPr>
      </w:pPr>
      <w:r>
        <w:rPr>
          <w:rFonts w:hint="cs"/>
          <w:b/>
          <w:bCs/>
          <w:sz w:val="24"/>
          <w:szCs w:val="24"/>
          <w:rtl/>
        </w:rPr>
        <w:t>**************</w:t>
      </w:r>
    </w:p>
    <w:p w:rsidR="0020729D" w:rsidRPr="0020729D" w:rsidRDefault="0020729D" w:rsidP="0020729D">
      <w:pPr>
        <w:pStyle w:val="a"/>
        <w:ind w:left="380"/>
        <w:rPr>
          <w:b/>
          <w:bCs/>
          <w:rtl/>
        </w:rPr>
      </w:pPr>
      <w:r>
        <w:rPr>
          <w:rFonts w:hint="cs"/>
          <w:b/>
          <w:bCs/>
          <w:rtl/>
          <w:lang w:bidi="ar-SA"/>
        </w:rPr>
        <w:t>*************</w:t>
      </w:r>
      <w:r>
        <w:rPr>
          <w:rFonts w:hint="cs"/>
          <w:b/>
          <w:bCs/>
          <w:rtl/>
        </w:rPr>
        <w:t xml:space="preserve"> </w:t>
      </w:r>
      <w:r w:rsidRPr="0020729D">
        <w:rPr>
          <w:b/>
          <w:bCs/>
          <w:rtl/>
        </w:rPr>
        <w:t>نداشتن واعظ درون</w:t>
      </w:r>
      <w:r w:rsidRPr="0020729D">
        <w:rPr>
          <w:rFonts w:hint="cs"/>
          <w:b/>
          <w:bCs/>
          <w:rtl/>
        </w:rPr>
        <w:t>ی</w:t>
      </w:r>
      <w:r w:rsidRPr="0020729D">
        <w:rPr>
          <w:b/>
          <w:bCs/>
          <w:rtl/>
        </w:rPr>
        <w:t xml:space="preserve"> چه پ</w:t>
      </w:r>
      <w:r w:rsidRPr="0020729D">
        <w:rPr>
          <w:rFonts w:hint="cs"/>
          <w:b/>
          <w:bCs/>
          <w:rtl/>
        </w:rPr>
        <w:t>یامدی</w:t>
      </w:r>
      <w:r w:rsidRPr="0020729D">
        <w:rPr>
          <w:b/>
          <w:bCs/>
          <w:rtl/>
        </w:rPr>
        <w:t xml:space="preserve"> دارد؟</w:t>
      </w:r>
    </w:p>
    <w:p w:rsidR="0020729D" w:rsidRPr="0020729D" w:rsidRDefault="0020729D" w:rsidP="0020729D">
      <w:pPr>
        <w:pStyle w:val="a"/>
        <w:ind w:left="380"/>
        <w:rPr>
          <w:b/>
          <w:bCs/>
          <w:rtl/>
        </w:rPr>
      </w:pPr>
      <w:r w:rsidRPr="0020729D">
        <w:rPr>
          <w:b/>
          <w:bCs/>
          <w:rtl/>
        </w:rPr>
        <w:t>الإمامُ الباقرُ عليه‏السلام :</w:t>
      </w:r>
    </w:p>
    <w:p w:rsidR="0020729D" w:rsidRPr="0020729D" w:rsidRDefault="0020729D" w:rsidP="0020729D">
      <w:pPr>
        <w:pStyle w:val="a"/>
        <w:ind w:left="380"/>
        <w:rPr>
          <w:b/>
          <w:bCs/>
          <w:rtl/>
        </w:rPr>
      </w:pPr>
      <w:r w:rsidRPr="0020729D">
        <w:rPr>
          <w:b/>
          <w:bCs/>
          <w:rtl/>
        </w:rPr>
        <w:t>مَن لَم يَجعَلِ اللّه‏ُ لَهُ مِن نفسِهِ واعِظا ، فإنَّ مَواعِظَ النّاسِ لَن تُغنيَ عَنهُ شيئا .</w:t>
      </w:r>
    </w:p>
    <w:p w:rsidR="0020729D" w:rsidRPr="0020729D" w:rsidRDefault="0020729D" w:rsidP="0020729D">
      <w:pPr>
        <w:pStyle w:val="a"/>
        <w:ind w:left="380"/>
        <w:rPr>
          <w:b/>
          <w:bCs/>
          <w:rtl/>
        </w:rPr>
      </w:pPr>
      <w:r w:rsidRPr="0020729D">
        <w:rPr>
          <w:b/>
          <w:bCs/>
          <w:rtl/>
        </w:rPr>
        <w:t>امام باقر عليه‏السلام :</w:t>
      </w:r>
    </w:p>
    <w:p w:rsidR="0020729D" w:rsidRDefault="0020729D" w:rsidP="0020729D">
      <w:pPr>
        <w:pStyle w:val="a"/>
        <w:ind w:left="380"/>
        <w:rPr>
          <w:b/>
          <w:bCs/>
          <w:rtl/>
        </w:rPr>
      </w:pPr>
      <w:r w:rsidRPr="0020729D">
        <w:rPr>
          <w:b/>
          <w:bCs/>
          <w:rtl/>
        </w:rPr>
        <w:t>كسى كه خداوند براى او واعظى درونى قرار ندهد ، موعظه‏هاى مردم هرگز در او سودمند نمى‏افتد .</w:t>
      </w:r>
      <w:r>
        <w:rPr>
          <w:rFonts w:hint="cs"/>
          <w:b/>
          <w:bCs/>
          <w:rtl/>
        </w:rPr>
        <w:t xml:space="preserve"> </w:t>
      </w:r>
      <w:r w:rsidRPr="0020729D">
        <w:rPr>
          <w:b/>
          <w:bCs/>
          <w:rtl/>
        </w:rPr>
        <w:t>تحف العقول : 294 منتخب ميزان الحكمة : 600</w:t>
      </w:r>
    </w:p>
    <w:p w:rsidR="0020729D" w:rsidRPr="0020729D" w:rsidRDefault="0020729D" w:rsidP="0020729D">
      <w:pPr>
        <w:pStyle w:val="a"/>
        <w:ind w:left="380"/>
        <w:rPr>
          <w:b/>
          <w:bCs/>
          <w:rtl/>
        </w:rPr>
      </w:pPr>
      <w:r>
        <w:rPr>
          <w:rFonts w:hint="cs"/>
          <w:b/>
          <w:bCs/>
          <w:rtl/>
        </w:rPr>
        <w:t xml:space="preserve">************* </w:t>
      </w:r>
      <w:r w:rsidRPr="0020729D">
        <w:rPr>
          <w:b/>
          <w:bCs/>
          <w:rtl/>
        </w:rPr>
        <w:t>چه كسان</w:t>
      </w:r>
      <w:r w:rsidRPr="0020729D">
        <w:rPr>
          <w:rFonts w:hint="cs"/>
          <w:b/>
          <w:bCs/>
          <w:rtl/>
        </w:rPr>
        <w:t>ی</w:t>
      </w:r>
      <w:r w:rsidRPr="0020729D">
        <w:rPr>
          <w:b/>
          <w:bCs/>
          <w:rtl/>
        </w:rPr>
        <w:t xml:space="preserve"> از موعظه بهره نم</w:t>
      </w:r>
      <w:r w:rsidRPr="0020729D">
        <w:rPr>
          <w:rFonts w:hint="cs"/>
          <w:b/>
          <w:bCs/>
          <w:rtl/>
        </w:rPr>
        <w:t>ی</w:t>
      </w:r>
      <w:r w:rsidRPr="0020729D">
        <w:rPr>
          <w:b/>
          <w:bCs/>
          <w:rtl/>
        </w:rPr>
        <w:t xml:space="preserve"> برند؟</w:t>
      </w:r>
    </w:p>
    <w:p w:rsidR="0020729D" w:rsidRPr="0020729D" w:rsidRDefault="0020729D" w:rsidP="0020729D">
      <w:pPr>
        <w:pStyle w:val="a"/>
        <w:ind w:left="380"/>
        <w:rPr>
          <w:b/>
          <w:bCs/>
          <w:rtl/>
        </w:rPr>
      </w:pPr>
      <w:r w:rsidRPr="0020729D">
        <w:rPr>
          <w:b/>
          <w:bCs/>
          <w:rtl/>
        </w:rPr>
        <w:t>امير المؤمنين عليٌّ عليه‏السلام :الجاهِلُ لا يَرتَدِعُ ، وبالمَواعِظِ لا يَنتَفِعُ .</w:t>
      </w:r>
    </w:p>
    <w:p w:rsidR="0020729D" w:rsidRPr="0020729D" w:rsidRDefault="0020729D" w:rsidP="0020729D">
      <w:pPr>
        <w:pStyle w:val="a"/>
        <w:ind w:left="380"/>
        <w:rPr>
          <w:b/>
          <w:bCs/>
          <w:rtl/>
        </w:rPr>
      </w:pPr>
      <w:r w:rsidRPr="0020729D">
        <w:rPr>
          <w:b/>
          <w:bCs/>
          <w:rtl/>
        </w:rPr>
        <w:t>امام على عليه‏السلام :</w:t>
      </w:r>
      <w:r w:rsidRPr="0020729D">
        <w:rPr>
          <w:b/>
          <w:bCs/>
          <w:color w:val="FF0000"/>
          <w:rtl/>
        </w:rPr>
        <w:t>نادان</w:t>
      </w:r>
      <w:r w:rsidRPr="0020729D">
        <w:rPr>
          <w:b/>
          <w:bCs/>
          <w:rtl/>
        </w:rPr>
        <w:t xml:space="preserve"> باز نمى‏ايستد (هيچ نهى و بازداشتى در او اثر نمى‏كند) و پند و اندرزها سودش نمى‏دهد .غرر الحكم : 1729 منتخب ميزان الحكمة : 600</w:t>
      </w:r>
    </w:p>
    <w:p w:rsidR="0020729D" w:rsidRPr="0020729D" w:rsidRDefault="0020729D" w:rsidP="0020729D">
      <w:pPr>
        <w:pStyle w:val="a"/>
        <w:ind w:left="380"/>
        <w:rPr>
          <w:b/>
          <w:bCs/>
          <w:rtl/>
        </w:rPr>
      </w:pPr>
      <w:r>
        <w:rPr>
          <w:rFonts w:hint="cs"/>
          <w:b/>
          <w:bCs/>
          <w:rtl/>
        </w:rPr>
        <w:t>*************</w:t>
      </w:r>
    </w:p>
    <w:p w:rsidR="0020729D" w:rsidRPr="0020729D" w:rsidRDefault="0020729D" w:rsidP="0020729D">
      <w:pPr>
        <w:pStyle w:val="a"/>
        <w:ind w:left="380"/>
        <w:rPr>
          <w:b/>
          <w:bCs/>
          <w:rtl/>
        </w:rPr>
      </w:pPr>
      <w:r w:rsidRPr="0020729D">
        <w:rPr>
          <w:b/>
          <w:bCs/>
          <w:rtl/>
        </w:rPr>
        <w:t xml:space="preserve">عنه عليه‏السلام :مَن لَم يُعِنْهُ اللّه‏ُ على </w:t>
      </w:r>
      <w:r w:rsidRPr="0020729D">
        <w:rPr>
          <w:b/>
          <w:bCs/>
          <w:color w:val="FF0000"/>
          <w:rtl/>
        </w:rPr>
        <w:t>نَفسِهِ</w:t>
      </w:r>
      <w:r w:rsidRPr="0020729D">
        <w:rPr>
          <w:b/>
          <w:bCs/>
          <w:rtl/>
        </w:rPr>
        <w:t xml:space="preserve"> لَم يَنتَفِعْ بِمَوعِظَةِ واعِظٍ .</w:t>
      </w:r>
    </w:p>
    <w:p w:rsidR="0020729D" w:rsidRPr="0020729D" w:rsidRDefault="0020729D" w:rsidP="0020729D">
      <w:pPr>
        <w:pStyle w:val="a"/>
        <w:ind w:left="380"/>
        <w:rPr>
          <w:b/>
          <w:bCs/>
          <w:rtl/>
        </w:rPr>
      </w:pPr>
      <w:r w:rsidRPr="0020729D">
        <w:rPr>
          <w:b/>
          <w:bCs/>
          <w:rtl/>
        </w:rPr>
        <w:t xml:space="preserve">امام على عليه‏السلام :كسى كه خدا او را بر نفسش كمك نكند ، از پند هيچ پندگويى سود نبرد </w:t>
      </w:r>
    </w:p>
    <w:p w:rsidR="0020729D" w:rsidRDefault="0020729D" w:rsidP="0020729D">
      <w:pPr>
        <w:pStyle w:val="a"/>
        <w:ind w:left="380"/>
        <w:rPr>
          <w:b/>
          <w:bCs/>
          <w:rtl/>
        </w:rPr>
      </w:pPr>
      <w:r w:rsidRPr="0020729D">
        <w:rPr>
          <w:b/>
          <w:bCs/>
          <w:rtl/>
        </w:rPr>
        <w:t>غرر الحكم : 9010 منتخب ميزان الحكمة : 600</w:t>
      </w:r>
    </w:p>
    <w:p w:rsidR="0020729D" w:rsidRPr="0020729D" w:rsidRDefault="0020729D" w:rsidP="0020729D">
      <w:pPr>
        <w:pStyle w:val="a"/>
        <w:ind w:left="380"/>
        <w:rPr>
          <w:b/>
          <w:bCs/>
          <w:rtl/>
        </w:rPr>
      </w:pPr>
      <w:r>
        <w:rPr>
          <w:rFonts w:hint="cs"/>
          <w:b/>
          <w:bCs/>
          <w:rtl/>
        </w:rPr>
        <w:t xml:space="preserve">***********  </w:t>
      </w:r>
      <w:r w:rsidRPr="0020729D">
        <w:rPr>
          <w:b/>
          <w:bCs/>
          <w:rtl/>
        </w:rPr>
        <w:t>حجاب ب</w:t>
      </w:r>
      <w:r w:rsidRPr="0020729D">
        <w:rPr>
          <w:rFonts w:hint="cs"/>
          <w:b/>
          <w:bCs/>
          <w:rtl/>
        </w:rPr>
        <w:t>ین</w:t>
      </w:r>
      <w:r w:rsidRPr="0020729D">
        <w:rPr>
          <w:b/>
          <w:bCs/>
          <w:rtl/>
        </w:rPr>
        <w:t xml:space="preserve"> انسان و موعظه چ</w:t>
      </w:r>
      <w:r w:rsidRPr="0020729D">
        <w:rPr>
          <w:rFonts w:hint="cs"/>
          <w:b/>
          <w:bCs/>
          <w:rtl/>
        </w:rPr>
        <w:t>یست؟</w:t>
      </w:r>
    </w:p>
    <w:p w:rsidR="0020729D" w:rsidRPr="007224DF" w:rsidRDefault="0020729D" w:rsidP="0020729D">
      <w:pPr>
        <w:pStyle w:val="a"/>
        <w:ind w:left="380"/>
        <w:rPr>
          <w:rFonts w:ascii="2  Mitra_7_yaali" w:hAnsi="2  Mitra_7_yaali" w:cs="2  Mitra_7_yaali"/>
          <w:b/>
          <w:bCs/>
          <w:sz w:val="18"/>
          <w:szCs w:val="18"/>
          <w:rtl/>
        </w:rPr>
      </w:pPr>
      <w:r w:rsidRPr="007224DF">
        <w:rPr>
          <w:rFonts w:ascii="2  Mitra_7_yaali" w:hAnsi="2  Mitra_7_yaali" w:cs="2  Mitra_7_yaali"/>
          <w:b/>
          <w:bCs/>
          <w:rtl/>
        </w:rPr>
        <w:t>عنه عليه‏السلام :بَينَكُم وبَينَ المَوعِظَةِ حِجابٌ مِن الغِرَّةِ .</w:t>
      </w:r>
      <w:r w:rsidRPr="007224DF">
        <w:rPr>
          <w:rFonts w:ascii="2  Mitra_7_yaali" w:hAnsi="2  Mitra_7_yaali" w:cs="2  Mitra_7_yaali"/>
          <w:rtl/>
        </w:rPr>
        <w:t xml:space="preserve"> </w:t>
      </w:r>
      <w:r w:rsidRPr="007224DF">
        <w:rPr>
          <w:rFonts w:ascii="2  Mitra_7_yaali" w:hAnsi="2  Mitra_7_yaali" w:cs="2  Mitra_7_yaali"/>
          <w:b/>
          <w:bCs/>
          <w:sz w:val="18"/>
          <w:szCs w:val="18"/>
          <w:rtl/>
        </w:rPr>
        <w:t>نهج البلاغة : الحكمة 282 منتخب ميزان الحكمة : 600</w:t>
      </w:r>
    </w:p>
    <w:p w:rsidR="0020729D" w:rsidRDefault="0020729D" w:rsidP="0020729D">
      <w:pPr>
        <w:pStyle w:val="a"/>
        <w:ind w:left="380"/>
        <w:rPr>
          <w:rFonts w:ascii="2  Mitra_7_yaali" w:hAnsi="2  Mitra_7_yaali" w:cs="2  Mitra_7_yaali"/>
          <w:b/>
          <w:bCs/>
          <w:rtl/>
        </w:rPr>
      </w:pPr>
      <w:r w:rsidRPr="007224DF">
        <w:rPr>
          <w:rFonts w:ascii="2  Mitra_7_yaali" w:hAnsi="2  Mitra_7_yaali" w:cs="2  Mitra_7_yaali"/>
          <w:b/>
          <w:bCs/>
          <w:rtl/>
        </w:rPr>
        <w:t>امام على عليه‏السلام :ميان شما و اندرز ، پرده‏اى از بى‏خبرى آويخته است .</w:t>
      </w:r>
    </w:p>
    <w:p w:rsidR="007224DF" w:rsidRDefault="007224DF" w:rsidP="0020729D">
      <w:pPr>
        <w:pStyle w:val="a"/>
        <w:ind w:left="380"/>
        <w:rPr>
          <w:rFonts w:ascii="2  Mitra_7_yaali" w:hAnsi="2  Mitra_7_yaali" w:cs="2  Mitra_7_yaali"/>
          <w:b/>
          <w:bCs/>
          <w:rtl/>
        </w:rPr>
      </w:pPr>
      <w:r>
        <w:rPr>
          <w:rFonts w:ascii="2  Mitra_7_yaali" w:hAnsi="2  Mitra_7_yaali" w:cs="2  Mitra_7_yaali" w:hint="cs"/>
          <w:b/>
          <w:bCs/>
          <w:rtl/>
        </w:rPr>
        <w:t xml:space="preserve">************ </w:t>
      </w:r>
    </w:p>
    <w:p w:rsidR="007224DF" w:rsidRPr="007224DF" w:rsidRDefault="007224DF" w:rsidP="007224DF">
      <w:pPr>
        <w:pStyle w:val="a"/>
        <w:ind w:left="380"/>
        <w:rPr>
          <w:rFonts w:ascii="2  Mitra_7_yaali" w:hAnsi="2  Mitra_7_yaali" w:cs="2  Mitra_7_yaali"/>
          <w:b/>
          <w:bCs/>
          <w:rtl/>
        </w:rPr>
      </w:pPr>
      <w:r w:rsidRPr="007224DF">
        <w:rPr>
          <w:rFonts w:ascii="2  Mitra_7_yaali" w:hAnsi="2  Mitra_7_yaali" w:cs="2  Mitra_7_yaali"/>
          <w:b/>
          <w:bCs/>
          <w:rtl/>
        </w:rPr>
        <w:t>رسولُ اللّه صلى‏ الله ‏عليه و ‏آله و سلّم :</w:t>
      </w:r>
    </w:p>
    <w:p w:rsidR="007224DF" w:rsidRPr="007224DF" w:rsidRDefault="007224DF" w:rsidP="007224DF">
      <w:pPr>
        <w:pStyle w:val="a"/>
        <w:ind w:left="380"/>
        <w:rPr>
          <w:rFonts w:ascii="2  Mitra_7_yaali" w:hAnsi="2  Mitra_7_yaali" w:cs="2  Mitra_7_yaali"/>
          <w:b/>
          <w:bCs/>
          <w:rtl/>
        </w:rPr>
      </w:pPr>
      <w:r w:rsidRPr="007224DF">
        <w:rPr>
          <w:rFonts w:ascii="2  Mitra_7_yaali" w:hAnsi="2  Mitra_7_yaali" w:cs="2  Mitra_7_yaali"/>
          <w:b/>
          <w:bCs/>
          <w:rtl/>
        </w:rPr>
        <w:t>أوحَى اللّه‏ُ إلى عيسَى بنِ مَريمَ : عِظْ نفسَكَ بحِكمَتي ، فإنِ انتَفَعتَ فَعِظِ النّاسَ ، وإلاّ فاستَحيِ مِنّي .</w:t>
      </w:r>
    </w:p>
    <w:p w:rsidR="007224DF" w:rsidRPr="007224DF" w:rsidRDefault="007224DF" w:rsidP="007224DF">
      <w:pPr>
        <w:pStyle w:val="a"/>
        <w:ind w:left="380"/>
        <w:rPr>
          <w:rFonts w:ascii="2  Mitra_7_yaali" w:hAnsi="2  Mitra_7_yaali" w:cs="2  Mitra_7_yaali"/>
          <w:b/>
          <w:bCs/>
          <w:rtl/>
        </w:rPr>
      </w:pPr>
      <w:r w:rsidRPr="007224DF">
        <w:rPr>
          <w:rFonts w:ascii="2  Mitra_7_yaali" w:hAnsi="2  Mitra_7_yaali" w:cs="2  Mitra_7_yaali"/>
          <w:b/>
          <w:bCs/>
          <w:rtl/>
        </w:rPr>
        <w:lastRenderedPageBreak/>
        <w:t>پيامبر خدا صلى‏ الله ‏عليه و ‏آله و سلّم :خداوند به‏عيسى بن‏مريم وحى فرمود كه : با حكمت من خودت را اندرز ده . اگر از آن سود بردى ، آن‏گاه مردم را نيز اندرز ده وگرنه از من شرم كن .</w:t>
      </w:r>
    </w:p>
    <w:p w:rsidR="007224DF" w:rsidRPr="007224DF" w:rsidRDefault="007224DF" w:rsidP="007224DF">
      <w:pPr>
        <w:pStyle w:val="a"/>
        <w:ind w:left="380"/>
        <w:rPr>
          <w:rFonts w:ascii="2  Mitra_7_yaali" w:hAnsi="2  Mitra_7_yaali" w:cs="2  Mitra_7_yaali"/>
          <w:b/>
          <w:bCs/>
          <w:rtl/>
        </w:rPr>
      </w:pPr>
      <w:r w:rsidRPr="007224DF">
        <w:rPr>
          <w:rFonts w:ascii="2  Mitra_7_yaali" w:hAnsi="2  Mitra_7_yaali" w:cs="2  Mitra_7_yaali"/>
          <w:b/>
          <w:bCs/>
          <w:rtl/>
        </w:rPr>
        <w:t>كنزالعمّال : 43156 منتخب ميزان الحكمة : 600</w:t>
      </w:r>
    </w:p>
    <w:p w:rsidR="0020729D" w:rsidRPr="00C56686" w:rsidRDefault="00C56686" w:rsidP="0020729D">
      <w:pPr>
        <w:pStyle w:val="a"/>
        <w:ind w:left="380"/>
        <w:rPr>
          <w:rFonts w:ascii="2  Mitra_7_yaali" w:hAnsi="2  Mitra_7_yaali" w:cs="2  Mitra_7_yaali"/>
          <w:b/>
          <w:bCs/>
          <w:rtl/>
        </w:rPr>
      </w:pPr>
      <w:r w:rsidRPr="00C56686">
        <w:rPr>
          <w:rFonts w:ascii="2  Mitra_7_yaali" w:hAnsi="2  Mitra_7_yaali" w:cs="2  Mitra_7_yaali" w:hint="cs"/>
          <w:b/>
          <w:bCs/>
          <w:rtl/>
        </w:rPr>
        <w:t>***********</w:t>
      </w:r>
    </w:p>
    <w:p w:rsidR="00C56686" w:rsidRDefault="00C56686" w:rsidP="00C56686">
      <w:pPr>
        <w:pStyle w:val="a"/>
        <w:ind w:left="380"/>
        <w:rPr>
          <w:rFonts w:ascii="2  Mitra_7_yaali" w:hAnsi="2  Mitra_7_yaali" w:cs="2  Mitra_7_yaali"/>
          <w:b/>
          <w:bCs/>
          <w:rtl/>
        </w:rPr>
      </w:pPr>
      <w:r w:rsidRPr="00C56686">
        <w:rPr>
          <w:rFonts w:ascii="2  Mitra_7_yaali" w:hAnsi="2  Mitra_7_yaali" w:cs="2  Mitra_7_yaali"/>
          <w:b/>
          <w:bCs/>
          <w:rtl/>
        </w:rPr>
        <w:t>امام على عليه السلام:إذا أحَبَّ اللّه عَبدا وعَظَهُ بالعِبَرِ؛هرگاه خداوند بنده اى را دوست بدارد، او را با عبرت ها پند دهد.(غرر الحكم، ح 4032 - منتخب ميزان الحكمة، ص 598)</w:t>
      </w:r>
    </w:p>
    <w:p w:rsidR="00C56686" w:rsidRDefault="00C56686" w:rsidP="00C56686">
      <w:pPr>
        <w:pStyle w:val="a"/>
        <w:ind w:left="380"/>
        <w:rPr>
          <w:rFonts w:ascii="2  Mitra_7_yaali" w:hAnsi="2  Mitra_7_yaali" w:cs="2  Mitra_7_yaali"/>
          <w:b/>
          <w:bCs/>
          <w:rtl/>
        </w:rPr>
      </w:pPr>
      <w:r>
        <w:rPr>
          <w:rFonts w:ascii="2  Mitra_7_yaali" w:hAnsi="2  Mitra_7_yaali" w:cs="2  Mitra_7_yaali" w:hint="cs"/>
          <w:b/>
          <w:bCs/>
          <w:rtl/>
        </w:rPr>
        <w:t xml:space="preserve">************* </w:t>
      </w:r>
    </w:p>
    <w:p w:rsidR="00C56686" w:rsidRPr="00C56686" w:rsidRDefault="00C56686" w:rsidP="00C56686">
      <w:pPr>
        <w:pStyle w:val="a"/>
        <w:ind w:left="380"/>
        <w:rPr>
          <w:rFonts w:ascii="2  Mitra_7_yaali" w:hAnsi="2  Mitra_7_yaali" w:cs="2  Mitra_7_yaali"/>
          <w:b/>
          <w:bCs/>
          <w:rtl/>
        </w:rPr>
      </w:pPr>
      <w:r w:rsidRPr="00C56686">
        <w:rPr>
          <w:rFonts w:ascii="2  Mitra_7_yaali" w:hAnsi="2  Mitra_7_yaali" w:cs="2  Mitra_7_yaali"/>
          <w:b/>
          <w:bCs/>
          <w:rtl/>
        </w:rPr>
        <w:t>امام على عليه السلام:مَن فَهِمَ مَواعِظَ الزَّمانِ لَم يَسكُنْ إلى حُسنِ الظَّنِّ بالأيّام؛</w:t>
      </w:r>
    </w:p>
    <w:p w:rsidR="00C56686" w:rsidRDefault="00C56686" w:rsidP="00C56686">
      <w:pPr>
        <w:pStyle w:val="a"/>
        <w:ind w:left="380"/>
        <w:rPr>
          <w:rFonts w:ascii="2  Mitra_7_yaali" w:hAnsi="2  Mitra_7_yaali" w:cs="2  Mitra_7_yaali"/>
          <w:b/>
          <w:bCs/>
          <w:rtl/>
        </w:rPr>
      </w:pPr>
      <w:r w:rsidRPr="00C56686">
        <w:rPr>
          <w:rFonts w:ascii="2  Mitra_7_yaali" w:hAnsi="2  Mitra_7_yaali" w:cs="2  Mitra_7_yaali"/>
          <w:b/>
          <w:bCs/>
          <w:rtl/>
        </w:rPr>
        <w:t>هركه پندهاى زمانه را بفهمد، به روزگار خوشبين نباشد.</w:t>
      </w:r>
      <w:r>
        <w:rPr>
          <w:rFonts w:ascii="2  Mitra_7_yaali" w:hAnsi="2  Mitra_7_yaali" w:cs="2  Mitra_7_yaali" w:hint="cs"/>
          <w:b/>
          <w:bCs/>
          <w:rtl/>
        </w:rPr>
        <w:t>{يعني آماده مي شودبراي برخورد با بلاها }</w:t>
      </w:r>
      <w:r w:rsidRPr="00C56686">
        <w:rPr>
          <w:rFonts w:ascii="2  Mitra_7_yaali" w:hAnsi="2  Mitra_7_yaali" w:cs="2  Mitra_7_yaali"/>
          <w:b/>
          <w:bCs/>
          <w:rtl/>
        </w:rPr>
        <w:t>(غرر الحكم، ح 8938 - منتخب ميزان الحكمة، ص 600)</w:t>
      </w:r>
    </w:p>
    <w:p w:rsidR="00C56686" w:rsidRDefault="00C56686" w:rsidP="00C56686">
      <w:pPr>
        <w:pStyle w:val="a"/>
        <w:ind w:left="380"/>
        <w:rPr>
          <w:rFonts w:ascii="2  Mitra_7_yaali" w:hAnsi="2  Mitra_7_yaali" w:cs="2  Mitra_7_yaali"/>
          <w:b/>
          <w:bCs/>
          <w:rtl/>
        </w:rPr>
      </w:pPr>
      <w:r>
        <w:rPr>
          <w:rFonts w:ascii="2  Mitra_7_yaali" w:hAnsi="2  Mitra_7_yaali" w:cs="2  Mitra_7_yaali" w:hint="cs"/>
          <w:b/>
          <w:bCs/>
          <w:rtl/>
        </w:rPr>
        <w:t xml:space="preserve">*********** </w:t>
      </w:r>
    </w:p>
    <w:p w:rsidR="00C56686" w:rsidRDefault="00C56686" w:rsidP="00C56686">
      <w:pPr>
        <w:pStyle w:val="a"/>
        <w:ind w:left="380"/>
        <w:rPr>
          <w:rFonts w:ascii="2  Mitra_7_yaali" w:hAnsi="2  Mitra_7_yaali" w:cs="2  Mitra_7_yaali"/>
          <w:b/>
          <w:bCs/>
          <w:rtl/>
        </w:rPr>
      </w:pPr>
      <w:r w:rsidRPr="00C56686">
        <w:rPr>
          <w:rFonts w:ascii="2  Mitra_7_yaali" w:hAnsi="2  Mitra_7_yaali" w:cs="2  Mitra_7_yaali"/>
          <w:b/>
          <w:bCs/>
          <w:rtl/>
        </w:rPr>
        <w:t>امام على عليه السلام:العاقِلُ مَن وَعَظَتهُ التَّجارِبُ؛خردمند كسى است كه تجربه ها او را پند دهد.</w:t>
      </w:r>
      <w:r>
        <w:rPr>
          <w:rFonts w:ascii="2  Mitra_7_yaali" w:hAnsi="2  Mitra_7_yaali" w:cs="2  Mitra_7_yaali" w:hint="cs"/>
          <w:b/>
          <w:bCs/>
          <w:rtl/>
        </w:rPr>
        <w:t xml:space="preserve"> </w:t>
      </w:r>
      <w:r w:rsidRPr="00C56686">
        <w:rPr>
          <w:rFonts w:ascii="2  Mitra_7_yaali" w:hAnsi="2  Mitra_7_yaali" w:cs="2  Mitra_7_yaali"/>
          <w:b/>
          <w:bCs/>
          <w:rtl/>
        </w:rPr>
        <w:t>(تحف العقول، ص 85 - منتخب ميزان الحكمة، ص 598)</w:t>
      </w:r>
    </w:p>
    <w:p w:rsidR="00C56686" w:rsidRDefault="00C56686" w:rsidP="00E75D46">
      <w:pPr>
        <w:pStyle w:val="a"/>
        <w:ind w:left="380"/>
        <w:rPr>
          <w:rFonts w:ascii="2  Mitra_7_yaali" w:hAnsi="2  Mitra_7_yaali" w:cs="2  Mitra_7_yaali"/>
          <w:b/>
          <w:bCs/>
          <w:rtl/>
        </w:rPr>
      </w:pPr>
      <w:r>
        <w:rPr>
          <w:rFonts w:ascii="2  Mitra_7_yaali" w:hAnsi="2  Mitra_7_yaali" w:cs="2  Mitra_7_yaali" w:hint="cs"/>
          <w:b/>
          <w:bCs/>
          <w:rtl/>
        </w:rPr>
        <w:t xml:space="preserve">************* </w:t>
      </w:r>
      <w:r w:rsidR="00E75D46" w:rsidRPr="00E75D46">
        <w:rPr>
          <w:rFonts w:ascii="2  Mitra_7_yaali" w:hAnsi="2  Mitra_7_yaali" w:cs="2  Mitra_7_yaali" w:hint="cs"/>
          <w:b/>
          <w:bCs/>
          <w:color w:val="auto"/>
          <w:rtl/>
        </w:rPr>
        <w:t>فايده موعظه</w:t>
      </w:r>
      <w:r w:rsidR="00E75D46" w:rsidRPr="00E75D46">
        <w:rPr>
          <w:rFonts w:ascii="2  Mitra_7_yaali" w:hAnsi="2  Mitra_7_yaali" w:cs="2  Mitra_7_yaali" w:hint="cs"/>
          <w:b/>
          <w:bCs/>
          <w:color w:val="FF0000"/>
          <w:rtl/>
        </w:rPr>
        <w:t>:</w:t>
      </w:r>
      <w:r w:rsidR="00E75D46">
        <w:rPr>
          <w:rFonts w:ascii="2  Mitra_7_yaali" w:hAnsi="2  Mitra_7_yaali" w:cs="2  Mitra_7_yaali" w:hint="cs"/>
          <w:b/>
          <w:bCs/>
          <w:color w:val="FF0000"/>
          <w:rtl/>
        </w:rPr>
        <w:t>از بين رفتن غفلت و ناآگاهي</w:t>
      </w:r>
    </w:p>
    <w:p w:rsidR="00C56686" w:rsidRPr="00C56686" w:rsidRDefault="00C56686" w:rsidP="00C56686">
      <w:pPr>
        <w:pStyle w:val="a"/>
        <w:ind w:left="380"/>
        <w:rPr>
          <w:rFonts w:ascii="2  Mitra_7_yaali" w:hAnsi="2  Mitra_7_yaali" w:cs="2  Mitra_7_yaali"/>
          <w:b/>
          <w:bCs/>
          <w:rtl/>
        </w:rPr>
      </w:pPr>
      <w:r w:rsidRPr="00C56686">
        <w:rPr>
          <w:rFonts w:ascii="2  Mitra_7_yaali" w:hAnsi="2  Mitra_7_yaali" w:cs="2  Mitra_7_yaali"/>
          <w:b/>
          <w:bCs/>
          <w:rtl/>
        </w:rPr>
        <w:t>امام على عليه السلام:</w:t>
      </w:r>
      <w:r>
        <w:rPr>
          <w:rFonts w:ascii="2  Mitra_7_yaali" w:hAnsi="2  Mitra_7_yaali" w:cs="2  Mitra_7_yaali" w:hint="cs"/>
          <w:b/>
          <w:bCs/>
          <w:rtl/>
        </w:rPr>
        <w:t xml:space="preserve"> </w:t>
      </w:r>
      <w:r w:rsidRPr="00C56686">
        <w:rPr>
          <w:rFonts w:ascii="2  Mitra_7_yaali" w:hAnsi="2  Mitra_7_yaali" w:cs="2  Mitra_7_yaali"/>
          <w:b/>
          <w:bCs/>
          <w:rtl/>
        </w:rPr>
        <w:t>بالمَواعِظِ تَنجَلي الغَفلَةُ؛با اندرزهاست كه (پرده) غفلت كنار مى رود.</w:t>
      </w:r>
    </w:p>
    <w:p w:rsidR="00C56686" w:rsidRDefault="00C56686" w:rsidP="00C56686">
      <w:pPr>
        <w:pStyle w:val="a"/>
        <w:ind w:left="380"/>
        <w:rPr>
          <w:rFonts w:ascii="2  Mitra_7_yaali" w:hAnsi="2  Mitra_7_yaali" w:cs="2  Mitra_7_yaali"/>
          <w:b/>
          <w:bCs/>
          <w:rtl/>
        </w:rPr>
      </w:pPr>
      <w:r w:rsidRPr="00C56686">
        <w:rPr>
          <w:rFonts w:ascii="2  Mitra_7_yaali" w:hAnsi="2  Mitra_7_yaali" w:cs="2  Mitra_7_yaali"/>
          <w:b/>
          <w:bCs/>
          <w:rtl/>
        </w:rPr>
        <w:t>(غرر الحكم، ح 4191 - منتخب ميزان الحكمة، ص 598)</w:t>
      </w:r>
    </w:p>
    <w:p w:rsidR="00C56686" w:rsidRDefault="00C56686" w:rsidP="00C56686">
      <w:pPr>
        <w:pStyle w:val="a"/>
        <w:ind w:left="380"/>
        <w:rPr>
          <w:rFonts w:ascii="2  Mitra_7_yaali" w:hAnsi="2  Mitra_7_yaali" w:cs="2  Mitra_7_yaali"/>
          <w:b/>
          <w:bCs/>
          <w:rtl/>
        </w:rPr>
      </w:pPr>
      <w:r>
        <w:rPr>
          <w:rFonts w:ascii="2  Mitra_7_yaali" w:hAnsi="2  Mitra_7_yaali" w:cs="2  Mitra_7_yaali" w:hint="cs"/>
          <w:b/>
          <w:bCs/>
          <w:rtl/>
        </w:rPr>
        <w:t xml:space="preserve">*********** </w:t>
      </w:r>
      <w:r w:rsidR="00E75D46" w:rsidRPr="00E75D46">
        <w:rPr>
          <w:rFonts w:ascii="2  Mitra_7_yaali" w:hAnsi="2  Mitra_7_yaali" w:cs="2  Mitra_7_yaali" w:hint="cs"/>
          <w:b/>
          <w:bCs/>
          <w:color w:val="FF0000"/>
          <w:rtl/>
        </w:rPr>
        <w:t>فايده موعظه:دل زنده شدن</w:t>
      </w:r>
    </w:p>
    <w:p w:rsidR="00C56686" w:rsidRPr="00C56686" w:rsidRDefault="00C56686" w:rsidP="00C56686">
      <w:pPr>
        <w:pStyle w:val="a"/>
        <w:ind w:left="380"/>
        <w:rPr>
          <w:rFonts w:ascii="2  Mitra_7_yaali" w:hAnsi="2  Mitra_7_yaali" w:cs="2  Mitra_7_yaali"/>
          <w:b/>
          <w:bCs/>
          <w:rtl/>
        </w:rPr>
      </w:pPr>
      <w:r w:rsidRPr="00C56686">
        <w:rPr>
          <w:rFonts w:ascii="2  Mitra_7_yaali" w:hAnsi="2  Mitra_7_yaali" w:cs="2  Mitra_7_yaali"/>
          <w:b/>
          <w:bCs/>
          <w:rtl/>
        </w:rPr>
        <w:t>امام على عليه السلام:في وَصيَّتِهِ لابنِهِ وهُو يَعِظُهُ: أحيِ قَلبَكَ بالمَوعِظَةِ؛</w:t>
      </w:r>
    </w:p>
    <w:p w:rsidR="00C56686" w:rsidRPr="00C56686" w:rsidRDefault="00C56686" w:rsidP="00C56686">
      <w:pPr>
        <w:pStyle w:val="a"/>
        <w:ind w:left="380"/>
        <w:rPr>
          <w:rFonts w:ascii="2  Mitra_7_yaali" w:hAnsi="2  Mitra_7_yaali" w:cs="2  Mitra_7_yaali"/>
          <w:b/>
          <w:bCs/>
          <w:rtl/>
        </w:rPr>
      </w:pPr>
      <w:r w:rsidRPr="00C56686">
        <w:rPr>
          <w:rFonts w:ascii="2  Mitra_7_yaali" w:hAnsi="2  Mitra_7_yaali" w:cs="2  Mitra_7_yaali"/>
          <w:b/>
          <w:bCs/>
          <w:rtl/>
        </w:rPr>
        <w:t>- در مـقام انـدرز بـه فـرزند خود-: دلت را بـا اندرز زنده گردان.</w:t>
      </w:r>
    </w:p>
    <w:p w:rsidR="00C56686" w:rsidRDefault="00C56686" w:rsidP="00C56686">
      <w:pPr>
        <w:pStyle w:val="a"/>
        <w:ind w:left="380"/>
        <w:rPr>
          <w:rFonts w:ascii="2  Mitra_7_yaali" w:hAnsi="2  Mitra_7_yaali" w:cs="2  Mitra_7_yaali"/>
          <w:b/>
          <w:bCs/>
          <w:rtl/>
        </w:rPr>
      </w:pPr>
      <w:r w:rsidRPr="00C56686">
        <w:rPr>
          <w:rFonts w:ascii="2  Mitra_7_yaali" w:hAnsi="2  Mitra_7_yaali" w:cs="2  Mitra_7_yaali"/>
          <w:b/>
          <w:bCs/>
          <w:rtl/>
        </w:rPr>
        <w:t>(نهج البلاغة، كتاب 31 - منتخب ميزان الحكمة، ص 598)</w:t>
      </w:r>
    </w:p>
    <w:p w:rsidR="00C56686" w:rsidRPr="00C56686" w:rsidRDefault="00C56686" w:rsidP="00E75D46">
      <w:pPr>
        <w:pStyle w:val="a"/>
        <w:ind w:left="380"/>
        <w:rPr>
          <w:rFonts w:ascii="2  Mitra_7_yaali" w:hAnsi="2  Mitra_7_yaali" w:cs="2  Mitra_7_yaali"/>
          <w:b/>
          <w:bCs/>
          <w:rtl/>
        </w:rPr>
      </w:pPr>
      <w:r>
        <w:rPr>
          <w:rFonts w:ascii="2  Mitra_7_yaali" w:hAnsi="2  Mitra_7_yaali" w:cs="2  Mitra_7_yaali" w:hint="cs"/>
          <w:b/>
          <w:bCs/>
          <w:rtl/>
        </w:rPr>
        <w:t>**********</w:t>
      </w:r>
      <w:r w:rsidR="00E75D46" w:rsidRPr="00E75D46">
        <w:rPr>
          <w:rFonts w:ascii="2  Mitra_7_yaali" w:hAnsi="2  Mitra_7_yaali" w:cs="2  Mitra_7_yaali" w:hint="cs"/>
          <w:b/>
          <w:bCs/>
          <w:rtl/>
        </w:rPr>
        <w:t xml:space="preserve"> </w:t>
      </w:r>
      <w:r w:rsidR="00E75D46">
        <w:rPr>
          <w:rFonts w:ascii="2  Mitra_7_yaali" w:hAnsi="2  Mitra_7_yaali" w:cs="2  Mitra_7_yaali" w:hint="cs"/>
          <w:b/>
          <w:bCs/>
          <w:rtl/>
        </w:rPr>
        <w:t>فايده موعظه:</w:t>
      </w:r>
      <w:r w:rsidR="00E75D46" w:rsidRPr="00E75D46">
        <w:rPr>
          <w:rFonts w:ascii="2  Mitra_7_yaali" w:hAnsi="2  Mitra_7_yaali" w:cs="2  Mitra_7_yaali" w:hint="cs"/>
          <w:b/>
          <w:bCs/>
          <w:color w:val="FF0000"/>
          <w:rtl/>
        </w:rPr>
        <w:t>صاف و پاك و صيغلي شدن دل</w:t>
      </w:r>
    </w:p>
    <w:p w:rsidR="00C56686" w:rsidRPr="00C56686" w:rsidRDefault="00C56686" w:rsidP="00C56686">
      <w:pPr>
        <w:pStyle w:val="a"/>
        <w:ind w:left="380"/>
        <w:rPr>
          <w:rFonts w:ascii="2  Mitra_7_yaali" w:hAnsi="2  Mitra_7_yaali" w:cs="2  Mitra_7_yaali"/>
          <w:b/>
          <w:bCs/>
          <w:rtl/>
        </w:rPr>
      </w:pPr>
      <w:r w:rsidRPr="00C56686">
        <w:rPr>
          <w:rFonts w:ascii="2  Mitra_7_yaali" w:hAnsi="2  Mitra_7_yaali" w:cs="2  Mitra_7_yaali"/>
          <w:b/>
          <w:bCs/>
          <w:rtl/>
        </w:rPr>
        <w:t>امام على عليه السلام:المَواعِظُ صَقالُ النُّفوسِ، وجَلاءُ القُلوبِ؛</w:t>
      </w:r>
    </w:p>
    <w:p w:rsidR="00C56686" w:rsidRPr="00C56686" w:rsidRDefault="00C56686" w:rsidP="00C56686">
      <w:pPr>
        <w:pStyle w:val="a"/>
        <w:ind w:left="380"/>
        <w:rPr>
          <w:rFonts w:ascii="2  Mitra_7_yaali" w:hAnsi="2  Mitra_7_yaali" w:cs="2  Mitra_7_yaali"/>
          <w:b/>
          <w:bCs/>
          <w:rtl/>
        </w:rPr>
      </w:pPr>
      <w:r w:rsidRPr="00C56686">
        <w:rPr>
          <w:rFonts w:ascii="2  Mitra_7_yaali" w:hAnsi="2  Mitra_7_yaali" w:cs="2  Mitra_7_yaali"/>
          <w:b/>
          <w:bCs/>
          <w:rtl/>
        </w:rPr>
        <w:t>اندرزها صيقل بخش جان ها، و جلا دهنده دل هاست.</w:t>
      </w:r>
    </w:p>
    <w:p w:rsidR="00C56686" w:rsidRDefault="00C56686" w:rsidP="00C56686">
      <w:pPr>
        <w:pStyle w:val="a"/>
        <w:ind w:left="380"/>
        <w:rPr>
          <w:rFonts w:ascii="2  Mitra_7_yaali" w:hAnsi="2  Mitra_7_yaali" w:cs="2  Mitra_7_yaali"/>
          <w:b/>
          <w:bCs/>
          <w:rtl/>
        </w:rPr>
      </w:pPr>
      <w:r w:rsidRPr="00C56686">
        <w:rPr>
          <w:rFonts w:ascii="2  Mitra_7_yaali" w:hAnsi="2  Mitra_7_yaali" w:cs="2  Mitra_7_yaali"/>
          <w:b/>
          <w:bCs/>
          <w:rtl/>
        </w:rPr>
        <w:t>(غرر الحكم، ح 1354 - منتخب ميزان الحكمة، ص 598)</w:t>
      </w:r>
    </w:p>
    <w:p w:rsidR="00C56686" w:rsidRDefault="00C56686" w:rsidP="00C56686">
      <w:pPr>
        <w:pStyle w:val="a"/>
        <w:ind w:left="380"/>
        <w:rPr>
          <w:rFonts w:ascii="2  Mitra_7_yaali" w:hAnsi="2  Mitra_7_yaali" w:cs="2  Mitra_7_yaali"/>
          <w:b/>
          <w:bCs/>
          <w:rtl/>
        </w:rPr>
      </w:pPr>
      <w:r>
        <w:rPr>
          <w:rFonts w:ascii="2  Mitra_7_yaali" w:hAnsi="2  Mitra_7_yaali" w:cs="2  Mitra_7_yaali" w:hint="cs"/>
          <w:b/>
          <w:bCs/>
          <w:rtl/>
        </w:rPr>
        <w:t>***********</w:t>
      </w:r>
      <w:r w:rsidR="00E75D46">
        <w:rPr>
          <w:rFonts w:ascii="2  Mitra_7_yaali" w:hAnsi="2  Mitra_7_yaali" w:cs="2  Mitra_7_yaali" w:hint="cs"/>
          <w:b/>
          <w:bCs/>
          <w:rtl/>
        </w:rPr>
        <w:t>مهمترين اندرزها</w:t>
      </w:r>
    </w:p>
    <w:p w:rsidR="00C56686" w:rsidRPr="00C56686" w:rsidRDefault="00C56686" w:rsidP="00C56686">
      <w:pPr>
        <w:pStyle w:val="a"/>
        <w:ind w:left="380"/>
        <w:rPr>
          <w:rFonts w:ascii="2  Mitra_7_yaali" w:hAnsi="2  Mitra_7_yaali" w:cs="2  Mitra_7_yaali"/>
          <w:b/>
          <w:bCs/>
          <w:rtl/>
        </w:rPr>
      </w:pPr>
      <w:r w:rsidRPr="00C56686">
        <w:rPr>
          <w:rFonts w:ascii="2  Mitra_7_yaali" w:hAnsi="2  Mitra_7_yaali" w:cs="2  Mitra_7_yaali"/>
          <w:b/>
          <w:bCs/>
          <w:rtl/>
        </w:rPr>
        <w:t>امام على عليه السلام:أبلَغُ العِظاتِ الاعتِبارُ بِمَصارِعِ الأمواتِ؛</w:t>
      </w:r>
    </w:p>
    <w:p w:rsidR="00C56686" w:rsidRPr="00C56686" w:rsidRDefault="00C56686" w:rsidP="00C56686">
      <w:pPr>
        <w:pStyle w:val="a"/>
        <w:ind w:left="380"/>
        <w:rPr>
          <w:rFonts w:ascii="2  Mitra_7_yaali" w:hAnsi="2  Mitra_7_yaali" w:cs="2  Mitra_7_yaali"/>
          <w:b/>
          <w:bCs/>
          <w:rtl/>
        </w:rPr>
      </w:pPr>
      <w:r w:rsidRPr="00C56686">
        <w:rPr>
          <w:rFonts w:ascii="2  Mitra_7_yaali" w:hAnsi="2  Mitra_7_yaali" w:cs="2  Mitra_7_yaali"/>
          <w:b/>
          <w:bCs/>
          <w:rtl/>
        </w:rPr>
        <w:t xml:space="preserve">رساترين پندها، عبرت گرفتن از آرامگاه هاى </w:t>
      </w:r>
      <w:r w:rsidRPr="00E75D46">
        <w:rPr>
          <w:rFonts w:ascii="2  Mitra_7_yaali" w:hAnsi="2  Mitra_7_yaali" w:cs="2  Mitra_7_yaali"/>
          <w:b/>
          <w:bCs/>
          <w:color w:val="FF0000"/>
          <w:rtl/>
        </w:rPr>
        <w:t>مردگان</w:t>
      </w:r>
      <w:r w:rsidRPr="00C56686">
        <w:rPr>
          <w:rFonts w:ascii="2  Mitra_7_yaali" w:hAnsi="2  Mitra_7_yaali" w:cs="2  Mitra_7_yaali"/>
          <w:b/>
          <w:bCs/>
          <w:rtl/>
        </w:rPr>
        <w:t xml:space="preserve"> است.</w:t>
      </w:r>
    </w:p>
    <w:p w:rsidR="00C56686" w:rsidRDefault="00C56686" w:rsidP="00C56686">
      <w:pPr>
        <w:pStyle w:val="a"/>
        <w:ind w:left="380"/>
        <w:rPr>
          <w:rFonts w:ascii="2  Mitra_7_yaali" w:hAnsi="2  Mitra_7_yaali" w:cs="2  Mitra_7_yaali"/>
          <w:b/>
          <w:bCs/>
          <w:rtl/>
        </w:rPr>
      </w:pPr>
      <w:r w:rsidRPr="00C56686">
        <w:rPr>
          <w:rFonts w:ascii="2  Mitra_7_yaali" w:hAnsi="2  Mitra_7_yaali" w:cs="2  Mitra_7_yaali"/>
          <w:b/>
          <w:bCs/>
          <w:rtl/>
        </w:rPr>
        <w:t>(غرر الحكم، ح 3123 - منتخب ميزان الحكمة، ص 600)</w:t>
      </w:r>
    </w:p>
    <w:p w:rsidR="00C56686" w:rsidRDefault="00C56686" w:rsidP="00C56686">
      <w:pPr>
        <w:pStyle w:val="a"/>
        <w:ind w:left="380"/>
        <w:rPr>
          <w:rFonts w:ascii="2  Mitra_7_yaali" w:hAnsi="2  Mitra_7_yaali" w:cs="2  Mitra_7_yaali"/>
          <w:b/>
          <w:bCs/>
          <w:rtl/>
        </w:rPr>
      </w:pPr>
      <w:r>
        <w:rPr>
          <w:rFonts w:ascii="2  Mitra_7_yaali" w:hAnsi="2  Mitra_7_yaali" w:cs="2  Mitra_7_yaali" w:hint="cs"/>
          <w:b/>
          <w:bCs/>
          <w:rtl/>
        </w:rPr>
        <w:t>*************</w:t>
      </w:r>
    </w:p>
    <w:p w:rsidR="00E75D46" w:rsidRPr="00E75D46" w:rsidRDefault="00E75D46" w:rsidP="00E75D46">
      <w:pPr>
        <w:pStyle w:val="a"/>
        <w:ind w:left="380"/>
        <w:rPr>
          <w:rFonts w:ascii="2  Mitra_7_yaali" w:hAnsi="2  Mitra_7_yaali" w:cs="2  Mitra_7_yaali"/>
          <w:b/>
          <w:bCs/>
          <w:rtl/>
        </w:rPr>
      </w:pPr>
      <w:r w:rsidRPr="00C56686">
        <w:rPr>
          <w:rFonts w:ascii="2  Mitra_7_yaali" w:hAnsi="2  Mitra_7_yaali" w:cs="2  Mitra_7_yaali"/>
          <w:b/>
          <w:bCs/>
          <w:rtl/>
        </w:rPr>
        <w:t>امام على عليه السلام:</w:t>
      </w:r>
      <w:r w:rsidRPr="00E75D46">
        <w:rPr>
          <w:rFonts w:ascii="2  Mitra_7_yaali" w:hAnsi="2  Mitra_7_yaali" w:cs="2  Mitra_7_yaali"/>
          <w:b/>
          <w:bCs/>
          <w:rtl/>
        </w:rPr>
        <w:t>إنَّ اللّه سبحانَهُ لَم يَعِظْ أحَدابمِثلِ هذا القرآنِ؛</w:t>
      </w:r>
    </w:p>
    <w:p w:rsidR="00E75D46" w:rsidRPr="00E75D46" w:rsidRDefault="00E75D46" w:rsidP="00E75D46">
      <w:pPr>
        <w:pStyle w:val="a"/>
        <w:ind w:left="380"/>
        <w:rPr>
          <w:rFonts w:ascii="2  Mitra_7_yaali" w:hAnsi="2  Mitra_7_yaali" w:cs="2  Mitra_7_yaali"/>
          <w:b/>
          <w:bCs/>
          <w:rtl/>
        </w:rPr>
      </w:pPr>
      <w:r w:rsidRPr="00E75D46">
        <w:rPr>
          <w:rFonts w:ascii="2  Mitra_7_yaali" w:hAnsi="2  Mitra_7_yaali" w:cs="2  Mitra_7_yaali"/>
          <w:b/>
          <w:bCs/>
          <w:rtl/>
        </w:rPr>
        <w:t xml:space="preserve">خداوند سبحان هيچ كس را به چيزى چون اين </w:t>
      </w:r>
      <w:r w:rsidRPr="00E75D46">
        <w:rPr>
          <w:rFonts w:ascii="2  Mitra_7_yaali" w:hAnsi="2  Mitra_7_yaali" w:cs="2  Mitra_7_yaali"/>
          <w:b/>
          <w:bCs/>
          <w:color w:val="FF0000"/>
          <w:rtl/>
        </w:rPr>
        <w:t>قرآن</w:t>
      </w:r>
      <w:r w:rsidRPr="00E75D46">
        <w:rPr>
          <w:rFonts w:ascii="2  Mitra_7_yaali" w:hAnsi="2  Mitra_7_yaali" w:cs="2  Mitra_7_yaali"/>
          <w:b/>
          <w:bCs/>
          <w:rtl/>
        </w:rPr>
        <w:t xml:space="preserve"> اندرز نداده است.</w:t>
      </w:r>
    </w:p>
    <w:p w:rsidR="00C56686" w:rsidRDefault="00E75D46" w:rsidP="00E75D46">
      <w:pPr>
        <w:pStyle w:val="a"/>
        <w:ind w:left="380"/>
        <w:rPr>
          <w:rFonts w:ascii="2  Mitra_7_yaali" w:hAnsi="2  Mitra_7_yaali" w:cs="2  Mitra_7_yaali"/>
          <w:b/>
          <w:bCs/>
          <w:rtl/>
        </w:rPr>
      </w:pPr>
      <w:r w:rsidRPr="00E75D46">
        <w:rPr>
          <w:rFonts w:ascii="2  Mitra_7_yaali" w:hAnsi="2  Mitra_7_yaali" w:cs="2  Mitra_7_yaali"/>
          <w:b/>
          <w:bCs/>
          <w:rtl/>
        </w:rPr>
        <w:t>(نهج البلاغة، خطبة 176 - منتخب ميزان الحكمة، ص 600)</w:t>
      </w:r>
    </w:p>
    <w:p w:rsidR="00E75D46" w:rsidRDefault="00E75D46" w:rsidP="00E75D46">
      <w:pPr>
        <w:pStyle w:val="a"/>
        <w:ind w:left="380"/>
        <w:rPr>
          <w:rFonts w:ascii="2  Mitra_7_yaali" w:hAnsi="2  Mitra_7_yaali" w:cs="2  Mitra_7_yaali"/>
          <w:b/>
          <w:bCs/>
          <w:rtl/>
        </w:rPr>
      </w:pPr>
      <w:r>
        <w:rPr>
          <w:rFonts w:ascii="2  Mitra_7_yaali" w:hAnsi="2  Mitra_7_yaali" w:cs="2  Mitra_7_yaali" w:hint="cs"/>
          <w:b/>
          <w:bCs/>
          <w:rtl/>
        </w:rPr>
        <w:lastRenderedPageBreak/>
        <w:t xml:space="preserve">*************** </w:t>
      </w:r>
    </w:p>
    <w:p w:rsidR="00E75D46" w:rsidRPr="00C56686" w:rsidRDefault="00E75D46" w:rsidP="00E75D46">
      <w:pPr>
        <w:pStyle w:val="a"/>
        <w:ind w:left="380"/>
        <w:rPr>
          <w:rFonts w:ascii="2  Mitra_7_yaali" w:hAnsi="2  Mitra_7_yaali" w:cs="2  Mitra_7_yaali"/>
          <w:b/>
          <w:bCs/>
          <w:rtl/>
        </w:rPr>
      </w:pPr>
      <w:r w:rsidRPr="00C56686">
        <w:rPr>
          <w:rFonts w:ascii="2  Mitra_7_yaali" w:hAnsi="2  Mitra_7_yaali" w:cs="2  Mitra_7_yaali"/>
          <w:b/>
          <w:bCs/>
          <w:rtl/>
        </w:rPr>
        <w:t>پيامبر خدا صلى الله عليه و آله و سلّم:كَفى بالمَوتِ واعِظا؛</w:t>
      </w:r>
    </w:p>
    <w:p w:rsidR="00E75D46" w:rsidRDefault="00E75D46" w:rsidP="00E75D46">
      <w:pPr>
        <w:pStyle w:val="a"/>
        <w:ind w:left="380"/>
        <w:rPr>
          <w:rFonts w:ascii="2  Mitra_7_yaali" w:hAnsi="2  Mitra_7_yaali" w:cs="2  Mitra_7_yaali"/>
          <w:b/>
          <w:bCs/>
          <w:rtl/>
        </w:rPr>
      </w:pPr>
      <w:r w:rsidRPr="00910309">
        <w:rPr>
          <w:rFonts w:ascii="2  Mitra_7_yaali" w:hAnsi="2  Mitra_7_yaali" w:cs="2  Mitra_7_yaali"/>
          <w:b/>
          <w:bCs/>
          <w:color w:val="FF0000"/>
          <w:rtl/>
        </w:rPr>
        <w:t>مرگ</w:t>
      </w:r>
      <w:r w:rsidRPr="00C56686">
        <w:rPr>
          <w:rFonts w:ascii="2  Mitra_7_yaali" w:hAnsi="2  Mitra_7_yaali" w:cs="2  Mitra_7_yaali"/>
          <w:b/>
          <w:bCs/>
          <w:rtl/>
        </w:rPr>
        <w:t xml:space="preserve"> براى اندرز گرفتن بس است.</w:t>
      </w:r>
      <w:r>
        <w:rPr>
          <w:rFonts w:ascii="2  Mitra_7_yaali" w:hAnsi="2  Mitra_7_yaali" w:cs="2  Mitra_7_yaali" w:hint="cs"/>
          <w:b/>
          <w:bCs/>
          <w:rtl/>
        </w:rPr>
        <w:t xml:space="preserve"> </w:t>
      </w:r>
      <w:r w:rsidRPr="00C56686">
        <w:rPr>
          <w:rFonts w:ascii="2  Mitra_7_yaali" w:hAnsi="2  Mitra_7_yaali" w:cs="2  Mitra_7_yaali"/>
          <w:b/>
          <w:bCs/>
          <w:rtl/>
        </w:rPr>
        <w:t>(تحف العقول، ص 35 - منتخب ميزان الحكمة، 598)</w:t>
      </w:r>
    </w:p>
    <w:p w:rsidR="004F124A" w:rsidRPr="004F124A" w:rsidRDefault="004F124A" w:rsidP="00E75D46">
      <w:pPr>
        <w:pStyle w:val="a"/>
        <w:ind w:left="380"/>
        <w:rPr>
          <w:rFonts w:ascii="2  Mitra_7_yaali" w:hAnsi="2  Mitra_7_yaali" w:cs="2  Mitra_7_yaali"/>
          <w:b/>
          <w:bCs/>
          <w:color w:val="auto"/>
          <w:rtl/>
        </w:rPr>
      </w:pPr>
      <w:r w:rsidRPr="004F124A">
        <w:rPr>
          <w:rFonts w:ascii="2  Mitra_7_yaali" w:hAnsi="2  Mitra_7_yaali" w:cs="2  Mitra_7_yaali" w:hint="cs"/>
          <w:b/>
          <w:bCs/>
          <w:color w:val="auto"/>
          <w:rtl/>
        </w:rPr>
        <w:t>************</w:t>
      </w:r>
    </w:p>
    <w:p w:rsidR="004F124A" w:rsidRPr="004F124A" w:rsidRDefault="004F124A" w:rsidP="004F124A">
      <w:pPr>
        <w:pStyle w:val="a"/>
        <w:ind w:left="380"/>
        <w:rPr>
          <w:rFonts w:ascii="2  Mitra_7_yaali" w:hAnsi="2  Mitra_7_yaali" w:cs="2  Mitra_7_yaali"/>
          <w:b/>
          <w:bCs/>
          <w:rtl/>
        </w:rPr>
      </w:pPr>
      <w:r w:rsidRPr="004F124A">
        <w:rPr>
          <w:rFonts w:ascii="2  Mitra_7_yaali" w:hAnsi="2  Mitra_7_yaali" w:cs="2  Mitra_7_yaali"/>
          <w:b/>
          <w:bCs/>
          <w:rtl/>
        </w:rPr>
        <w:t>إذا أحَبَّ اللّه عَبدا وعَظَهُ بالعِبَرِ؛</w:t>
      </w:r>
    </w:p>
    <w:p w:rsidR="004F124A" w:rsidRPr="004F124A" w:rsidRDefault="004F124A" w:rsidP="004F124A">
      <w:pPr>
        <w:pStyle w:val="a"/>
        <w:ind w:left="380"/>
        <w:rPr>
          <w:rFonts w:ascii="2  Mitra_7_yaali" w:hAnsi="2  Mitra_7_yaali" w:cs="2  Mitra_7_yaali"/>
          <w:b/>
          <w:bCs/>
          <w:rtl/>
        </w:rPr>
      </w:pPr>
      <w:r w:rsidRPr="004F124A">
        <w:rPr>
          <w:rFonts w:ascii="2  Mitra_7_yaali" w:hAnsi="2  Mitra_7_yaali" w:cs="2  Mitra_7_yaali"/>
          <w:b/>
          <w:bCs/>
          <w:rtl/>
        </w:rPr>
        <w:t>هرگاه خداوند بنده اى را دوست بدارد، او را با عبرت ها پند دهد.</w:t>
      </w:r>
    </w:p>
    <w:p w:rsidR="00E75D46" w:rsidRDefault="004F124A" w:rsidP="004F124A">
      <w:pPr>
        <w:pStyle w:val="a"/>
        <w:ind w:left="380"/>
        <w:rPr>
          <w:rFonts w:ascii="2  Mitra_7_yaali" w:hAnsi="2  Mitra_7_yaali" w:cs="2  Mitra_7_yaali"/>
          <w:b/>
          <w:bCs/>
          <w:rtl/>
        </w:rPr>
      </w:pPr>
      <w:r w:rsidRPr="004F124A">
        <w:rPr>
          <w:rFonts w:ascii="2  Mitra_7_yaali" w:hAnsi="2  Mitra_7_yaali" w:cs="2  Mitra_7_yaali"/>
          <w:b/>
          <w:bCs/>
          <w:rtl/>
        </w:rPr>
        <w:t>(غرر الحكم، ح 4032 - منتخب ميزان الحكمة، ص 598)</w:t>
      </w:r>
      <w:r w:rsidR="00353CA0">
        <w:rPr>
          <w:rFonts w:ascii="2  Mitra_7_yaali" w:hAnsi="2  Mitra_7_yaali" w:cs="2  Mitra_7_yaali"/>
          <w:b/>
          <w:bCs/>
          <w:rtl/>
        </w:rPr>
        <w:br/>
      </w:r>
    </w:p>
    <w:p w:rsidR="00353CA0" w:rsidRDefault="00353CA0" w:rsidP="004F124A">
      <w:pPr>
        <w:pStyle w:val="a"/>
        <w:ind w:left="380"/>
        <w:rPr>
          <w:rFonts w:ascii="2  Mitra_7_yaali" w:hAnsi="2  Mitra_7_yaali" w:cs="2  Mitra_7_yaali"/>
          <w:b/>
          <w:bCs/>
          <w:rtl/>
        </w:rPr>
      </w:pPr>
    </w:p>
    <w:p w:rsidR="00353CA0" w:rsidRDefault="00353CA0" w:rsidP="004F124A">
      <w:pPr>
        <w:pStyle w:val="a"/>
        <w:ind w:left="380"/>
        <w:rPr>
          <w:rFonts w:ascii="2  Mitra_7_yaali" w:hAnsi="2  Mitra_7_yaali" w:cs="2  Mitra_7_yaali"/>
          <w:b/>
          <w:bCs/>
          <w:rtl/>
        </w:rPr>
      </w:pPr>
    </w:p>
    <w:p w:rsidR="00F05626" w:rsidRPr="00F05626" w:rsidRDefault="00F05626" w:rsidP="004F124A">
      <w:pPr>
        <w:pStyle w:val="a"/>
        <w:ind w:left="380"/>
        <w:rPr>
          <w:rFonts w:ascii="2  Mitra_7_yaali" w:hAnsi="2  Mitra_7_yaali" w:cs="2  Mitra_7_yaali"/>
          <w:b/>
          <w:bCs/>
          <w:color w:val="FF0000"/>
          <w:rtl/>
        </w:rPr>
      </w:pPr>
      <w:r>
        <w:rPr>
          <w:rFonts w:ascii="2  Mitra_7_yaali" w:hAnsi="2  Mitra_7_yaali" w:cs="2  Mitra_7_yaali" w:hint="cs"/>
          <w:b/>
          <w:bCs/>
          <w:rtl/>
        </w:rPr>
        <w:t xml:space="preserve">********* اهميت </w:t>
      </w:r>
      <w:r w:rsidRPr="00F05626">
        <w:rPr>
          <w:rFonts w:ascii="2  Mitra_7_yaali" w:hAnsi="2  Mitra_7_yaali" w:cs="2  Mitra_7_yaali" w:hint="cs"/>
          <w:b/>
          <w:bCs/>
          <w:color w:val="FF0000"/>
          <w:rtl/>
        </w:rPr>
        <w:t>واعظ دروني</w:t>
      </w:r>
    </w:p>
    <w:p w:rsidR="00F05626" w:rsidRPr="00F05626" w:rsidRDefault="00F05626" w:rsidP="00F05626">
      <w:pPr>
        <w:pStyle w:val="a"/>
        <w:ind w:left="380"/>
        <w:rPr>
          <w:rFonts w:ascii="2  Mitra_7_yaali" w:hAnsi="2  Mitra_7_yaali" w:cs="2  Mitra_7_yaali"/>
          <w:b/>
          <w:bCs/>
          <w:rtl/>
        </w:rPr>
      </w:pPr>
      <w:r w:rsidRPr="00C56686">
        <w:rPr>
          <w:rFonts w:ascii="2  Mitra_7_yaali" w:hAnsi="2  Mitra_7_yaali" w:cs="2  Mitra_7_yaali"/>
          <w:b/>
          <w:bCs/>
          <w:rtl/>
        </w:rPr>
        <w:t>امام على عليه السلام:</w:t>
      </w:r>
      <w:r w:rsidRPr="00F05626">
        <w:rPr>
          <w:rFonts w:ascii="2  Mitra_7_yaali" w:hAnsi="2  Mitra_7_yaali" w:cs="2  Mitra_7_yaali"/>
          <w:b/>
          <w:bCs/>
          <w:rtl/>
        </w:rPr>
        <w:t>مَن كانَ لَهُ في نَفسِهِ واعِظٌ كانَ علَيهِ مِن اللّه حافِظٌ؛</w:t>
      </w:r>
    </w:p>
    <w:p w:rsidR="00F05626" w:rsidRPr="00F05626" w:rsidRDefault="00F05626" w:rsidP="00F05626">
      <w:pPr>
        <w:pStyle w:val="a"/>
        <w:ind w:left="380"/>
        <w:rPr>
          <w:rFonts w:ascii="2  Mitra_7_yaali" w:hAnsi="2  Mitra_7_yaali" w:cs="2  Mitra_7_yaali"/>
          <w:b/>
          <w:bCs/>
          <w:rtl/>
        </w:rPr>
      </w:pPr>
      <w:r w:rsidRPr="00F05626">
        <w:rPr>
          <w:rFonts w:ascii="2  Mitra_7_yaali" w:hAnsi="2  Mitra_7_yaali" w:cs="2  Mitra_7_yaali"/>
          <w:b/>
          <w:bCs/>
          <w:rtl/>
        </w:rPr>
        <w:t>هر كه واعـظى درونـى داشته باشد، او را از جانب خداوند نگهبانى است.</w:t>
      </w:r>
    </w:p>
    <w:p w:rsidR="00F05626" w:rsidRDefault="00F05626" w:rsidP="00F05626">
      <w:pPr>
        <w:pStyle w:val="a"/>
        <w:ind w:left="380"/>
        <w:rPr>
          <w:rFonts w:ascii="2  Mitra_7_yaali" w:hAnsi="2  Mitra_7_yaali" w:cs="2  Mitra_7_yaali"/>
          <w:b/>
          <w:bCs/>
          <w:rtl/>
        </w:rPr>
      </w:pPr>
      <w:r w:rsidRPr="00F05626">
        <w:rPr>
          <w:rFonts w:ascii="2  Mitra_7_yaali" w:hAnsi="2  Mitra_7_yaali" w:cs="2  Mitra_7_yaali"/>
          <w:b/>
          <w:bCs/>
          <w:rtl/>
        </w:rPr>
        <w:t>(بحار الأنوار، ج 78، ص 67، ح 11 - منتخب ميزان الحكمة، ص 600)</w:t>
      </w:r>
    </w:p>
    <w:p w:rsidR="00353CA0" w:rsidRDefault="00353CA0" w:rsidP="00F05626">
      <w:pPr>
        <w:pStyle w:val="a"/>
        <w:ind w:left="380"/>
        <w:rPr>
          <w:rFonts w:ascii="2  Mitra_7_yaali" w:hAnsi="2  Mitra_7_yaali" w:cs="2  Mitra_7_yaali"/>
          <w:b/>
          <w:bCs/>
          <w:rtl/>
        </w:rPr>
      </w:pPr>
      <w:r>
        <w:rPr>
          <w:rFonts w:ascii="2  Mitra_7_yaali" w:hAnsi="2  Mitra_7_yaali" w:cs="2  Mitra_7_yaali" w:hint="cs"/>
          <w:b/>
          <w:bCs/>
          <w:rtl/>
        </w:rPr>
        <w:t xml:space="preserve">********** </w:t>
      </w:r>
    </w:p>
    <w:p w:rsidR="00353CA0" w:rsidRPr="00353CA0" w:rsidRDefault="00353CA0" w:rsidP="00353CA0">
      <w:pPr>
        <w:pStyle w:val="a"/>
        <w:ind w:left="380"/>
        <w:rPr>
          <w:rFonts w:ascii="2  Mitra_7_yaali" w:hAnsi="2  Mitra_7_yaali" w:cs="2  Mitra_7_yaali"/>
          <w:b/>
          <w:bCs/>
          <w:rtl/>
        </w:rPr>
      </w:pPr>
      <w:r w:rsidRPr="00353CA0">
        <w:rPr>
          <w:rFonts w:ascii="2  Mitra_7_yaali" w:hAnsi="2  Mitra_7_yaali" w:cs="2  Mitra_7_yaali"/>
          <w:b/>
          <w:bCs/>
          <w:rtl/>
        </w:rPr>
        <w:t>- امام سجّاد عليه السلام:ابنَ آدَمَ، إنَّكَ لا تَزالُ بِخَيرٍ ما كانَ لَكَ واعِظٌ مِن نَفسِكَ، وما كانَتِ الُمحاسَبَةُ مِن هَمِّكَ، وما كانَ الخَوفُ لَكَ شِعارا، والحَذَرُ لَكَ دِثارا؛</w:t>
      </w:r>
    </w:p>
    <w:p w:rsidR="00353CA0" w:rsidRDefault="00353CA0" w:rsidP="00353CA0">
      <w:pPr>
        <w:pStyle w:val="a"/>
        <w:ind w:left="380"/>
        <w:rPr>
          <w:rFonts w:ascii="2  Mitra_7_yaali" w:hAnsi="2  Mitra_7_yaali" w:cs="2  Mitra_7_yaali"/>
          <w:b/>
          <w:bCs/>
          <w:rtl/>
        </w:rPr>
      </w:pPr>
      <w:r w:rsidRPr="00353CA0">
        <w:rPr>
          <w:rFonts w:ascii="2  Mitra_7_yaali" w:hAnsi="2  Mitra_7_yaali" w:cs="2  Mitra_7_yaali"/>
          <w:b/>
          <w:bCs/>
          <w:rtl/>
        </w:rPr>
        <w:t xml:space="preserve">اى فرزند آدم! تا زمانى كه </w:t>
      </w:r>
      <w:r w:rsidRPr="00353CA0">
        <w:rPr>
          <w:rFonts w:ascii="2  Mitra_7_yaali" w:hAnsi="2  Mitra_7_yaali" w:cs="2  Mitra_7_yaali"/>
          <w:b/>
          <w:bCs/>
          <w:color w:val="FF0000"/>
          <w:rtl/>
        </w:rPr>
        <w:t>واعظى از درون</w:t>
      </w:r>
      <w:r w:rsidRPr="00353CA0">
        <w:rPr>
          <w:rFonts w:ascii="2  Mitra_7_yaali" w:hAnsi="2  Mitra_7_yaali" w:cs="2  Mitra_7_yaali"/>
          <w:b/>
          <w:bCs/>
          <w:rtl/>
        </w:rPr>
        <w:t xml:space="preserve"> دارى و به حسابرسى (اعمالِ خود) اهتمام مى ورزى و ترس (از خدا و كيفر الهى) جامه زيرين تو باشد و پرهيز بالاپوشت، پيوسته در خير و صلاح خواهى بود.(تحف العقول، ص 280 - منتخب ميزان الحكمة، ص 600)</w:t>
      </w:r>
    </w:p>
    <w:p w:rsidR="006C2851" w:rsidRDefault="006C2851" w:rsidP="00353CA0">
      <w:pPr>
        <w:pStyle w:val="a"/>
        <w:ind w:left="380"/>
        <w:rPr>
          <w:rFonts w:ascii="2  Mitra_7_yaali" w:hAnsi="2  Mitra_7_yaali" w:cs="2  Mitra_7_yaali"/>
          <w:b/>
          <w:bCs/>
          <w:rtl/>
        </w:rPr>
      </w:pPr>
      <w:r>
        <w:rPr>
          <w:rFonts w:ascii="2  Mitra_7_yaali" w:hAnsi="2  Mitra_7_yaali" w:cs="2  Mitra_7_yaali" w:hint="cs"/>
          <w:b/>
          <w:bCs/>
          <w:rtl/>
        </w:rPr>
        <w:t xml:space="preserve">************ </w:t>
      </w:r>
    </w:p>
    <w:p w:rsidR="006C2851" w:rsidRPr="006C2851" w:rsidRDefault="006C2851" w:rsidP="006C2851">
      <w:pPr>
        <w:pStyle w:val="a"/>
        <w:ind w:left="380"/>
        <w:rPr>
          <w:rFonts w:ascii="2  Mitra_7_yaali" w:hAnsi="2  Mitra_7_yaali" w:cs="2  Mitra_7_yaali"/>
          <w:b/>
          <w:bCs/>
          <w:rtl/>
        </w:rPr>
      </w:pPr>
      <w:r>
        <w:rPr>
          <w:rFonts w:ascii="2  Mitra_7_yaali" w:hAnsi="2  Mitra_7_yaali" w:cs="2  Mitra_7_yaali" w:hint="cs"/>
          <w:b/>
          <w:bCs/>
          <w:rtl/>
        </w:rPr>
        <w:t>ا</w:t>
      </w:r>
      <w:r w:rsidRPr="006C2851">
        <w:rPr>
          <w:rFonts w:ascii="2  Mitra_7_yaali" w:hAnsi="2  Mitra_7_yaali" w:cs="2  Mitra_7_yaali"/>
          <w:b/>
          <w:bCs/>
          <w:rtl/>
        </w:rPr>
        <w:t>مام باقر عليه السلام:مَن لَم يَجعَلِ اللّه لَهُ مِن نفسِهِ واعِظا، فإنَّ مَواعِظَ النّاسِ لَن تُغنيَ عَنهُ شيئا؛</w:t>
      </w:r>
    </w:p>
    <w:p w:rsidR="006C2851" w:rsidRDefault="006C2851" w:rsidP="006C2851">
      <w:pPr>
        <w:pStyle w:val="a"/>
        <w:ind w:left="380"/>
        <w:rPr>
          <w:rFonts w:ascii="2  Mitra_7_yaali" w:hAnsi="2  Mitra_7_yaali" w:cs="2  Mitra_7_yaali"/>
          <w:b/>
          <w:bCs/>
          <w:rtl/>
        </w:rPr>
      </w:pPr>
      <w:r w:rsidRPr="006C2851">
        <w:rPr>
          <w:rFonts w:ascii="2  Mitra_7_yaali" w:hAnsi="2  Mitra_7_yaali" w:cs="2  Mitra_7_yaali"/>
          <w:b/>
          <w:bCs/>
          <w:rtl/>
        </w:rPr>
        <w:t xml:space="preserve">كسى كه خداوند براى او </w:t>
      </w:r>
      <w:r w:rsidRPr="006C2851">
        <w:rPr>
          <w:rFonts w:ascii="2  Mitra_7_yaali" w:hAnsi="2  Mitra_7_yaali" w:cs="2  Mitra_7_yaali"/>
          <w:b/>
          <w:bCs/>
          <w:color w:val="FF0000"/>
          <w:rtl/>
        </w:rPr>
        <w:t>واعظى درونى</w:t>
      </w:r>
      <w:r w:rsidRPr="006C2851">
        <w:rPr>
          <w:rFonts w:ascii="2  Mitra_7_yaali" w:hAnsi="2  Mitra_7_yaali" w:cs="2  Mitra_7_yaali"/>
          <w:b/>
          <w:bCs/>
          <w:rtl/>
        </w:rPr>
        <w:t xml:space="preserve"> قرار ندهد، موعظه هاى مردم هرگز در او سودمند نمى افتد.(تحف العقول، ص 294 - منتخب ميزان الحكمة، ص 600)</w:t>
      </w:r>
    </w:p>
    <w:p w:rsidR="006C2851" w:rsidRDefault="006C2851" w:rsidP="006C2851">
      <w:pPr>
        <w:pStyle w:val="a"/>
        <w:ind w:left="380"/>
        <w:rPr>
          <w:rFonts w:ascii="2  Mitra_7_yaali" w:hAnsi="2  Mitra_7_yaali" w:cs="2  Mitra_7_yaali"/>
          <w:b/>
          <w:bCs/>
          <w:rtl/>
        </w:rPr>
      </w:pPr>
      <w:r>
        <w:rPr>
          <w:rFonts w:ascii="2  Mitra_7_yaali" w:hAnsi="2  Mitra_7_yaali" w:cs="2  Mitra_7_yaali" w:hint="cs"/>
          <w:b/>
          <w:bCs/>
          <w:rtl/>
        </w:rPr>
        <w:t>********** مانع پندگيري-مانع دريافت موعظه و درس:هواي نفس</w:t>
      </w:r>
    </w:p>
    <w:p w:rsidR="006C2851" w:rsidRPr="006C2851" w:rsidRDefault="006C2851" w:rsidP="006C2851">
      <w:pPr>
        <w:pStyle w:val="a"/>
        <w:ind w:left="380"/>
        <w:rPr>
          <w:rFonts w:ascii="2  Mitra_7_yaali" w:hAnsi="2  Mitra_7_yaali" w:cs="2  Mitra_7_yaali"/>
          <w:b/>
          <w:bCs/>
          <w:rtl/>
        </w:rPr>
      </w:pPr>
      <w:r w:rsidRPr="006C2851">
        <w:rPr>
          <w:rFonts w:ascii="2  Mitra_7_yaali" w:hAnsi="2  Mitra_7_yaali" w:cs="2  Mitra_7_yaali"/>
          <w:b/>
          <w:bCs/>
          <w:rtl/>
        </w:rPr>
        <w:t>امام على عليه السلام:مَن لَم يُعِنْهُ اللّه على نَفسِهِ لَم يَنتَفِعْ بِمَوعِظَةِ واعِظٍ؛</w:t>
      </w:r>
    </w:p>
    <w:p w:rsidR="006C2851" w:rsidRPr="006C2851" w:rsidRDefault="006C2851" w:rsidP="006C2851">
      <w:pPr>
        <w:pStyle w:val="a"/>
        <w:ind w:left="380"/>
        <w:rPr>
          <w:rFonts w:ascii="2  Mitra_7_yaali" w:hAnsi="2  Mitra_7_yaali" w:cs="2  Mitra_7_yaali"/>
          <w:b/>
          <w:bCs/>
          <w:rtl/>
        </w:rPr>
      </w:pPr>
      <w:r w:rsidRPr="006C2851">
        <w:rPr>
          <w:rFonts w:ascii="2  Mitra_7_yaali" w:hAnsi="2  Mitra_7_yaali" w:cs="2  Mitra_7_yaali"/>
          <w:b/>
          <w:bCs/>
          <w:rtl/>
        </w:rPr>
        <w:t>كسى كه خدا او را بر نفسش كمك نكند، از پند هيچ پندگويى سود نبرد.</w:t>
      </w:r>
    </w:p>
    <w:p w:rsidR="006C2851" w:rsidRDefault="006C2851" w:rsidP="006C2851">
      <w:pPr>
        <w:pStyle w:val="a"/>
        <w:ind w:left="380"/>
        <w:rPr>
          <w:rFonts w:ascii="2  Mitra_7_yaali" w:hAnsi="2  Mitra_7_yaali" w:cs="2  Mitra_7_yaali"/>
          <w:b/>
          <w:bCs/>
          <w:rtl/>
        </w:rPr>
      </w:pPr>
      <w:r w:rsidRPr="006C2851">
        <w:rPr>
          <w:rFonts w:ascii="2  Mitra_7_yaali" w:hAnsi="2  Mitra_7_yaali" w:cs="2  Mitra_7_yaali"/>
          <w:b/>
          <w:bCs/>
          <w:rtl/>
        </w:rPr>
        <w:t>(غرر الحكم، ح 9010 - منتخب ميزان الحكمة، ص 600)</w:t>
      </w:r>
    </w:p>
    <w:p w:rsidR="006C2851" w:rsidRDefault="006C2851" w:rsidP="006C2851">
      <w:pPr>
        <w:pStyle w:val="a"/>
        <w:ind w:left="380"/>
        <w:rPr>
          <w:rFonts w:ascii="2  Mitra_7_yaali" w:hAnsi="2  Mitra_7_yaali" w:cs="2  Mitra_7_yaali"/>
          <w:b/>
          <w:bCs/>
          <w:rtl/>
        </w:rPr>
      </w:pPr>
      <w:r>
        <w:rPr>
          <w:rFonts w:ascii="2  Mitra_7_yaali" w:hAnsi="2  Mitra_7_yaali" w:cs="2  Mitra_7_yaali" w:hint="cs"/>
          <w:b/>
          <w:bCs/>
          <w:rtl/>
        </w:rPr>
        <w:t>**********اگر مي خواهي به ديگران درس وپند وموعظه ونصيت واندرز بدهي،‌اين كارا را با رفتارت انجام بده نه با زبانت</w:t>
      </w:r>
    </w:p>
    <w:p w:rsidR="006C2851" w:rsidRPr="006C2851" w:rsidRDefault="006C2851" w:rsidP="006C2851">
      <w:pPr>
        <w:pStyle w:val="a"/>
        <w:ind w:left="380"/>
        <w:rPr>
          <w:rFonts w:ascii="2  Mitra_7_yaali" w:hAnsi="2  Mitra_7_yaali" w:cs="2  Mitra_7_yaali"/>
          <w:b/>
          <w:bCs/>
          <w:rtl/>
        </w:rPr>
      </w:pPr>
      <w:r w:rsidRPr="006C2851">
        <w:rPr>
          <w:rFonts w:ascii="2  Mitra_7_yaali" w:hAnsi="2  Mitra_7_yaali" w:cs="2  Mitra_7_yaali"/>
          <w:b/>
          <w:bCs/>
          <w:rtl/>
        </w:rPr>
        <w:lastRenderedPageBreak/>
        <w:t>امام على عليه السلام:إنّ الوَعظَ الّذي لا يَمُجُّهُ سَمعٌ، ولا يَعدِلُهُ نَفعٌ، ما سَكَتَ عَنهُ لِسانُ القَولِ وَنطَقَ بهِ لِسانُ الفِعلِ؛</w:t>
      </w:r>
    </w:p>
    <w:p w:rsidR="006C2851" w:rsidRPr="006C2851" w:rsidRDefault="006C2851" w:rsidP="006C2851">
      <w:pPr>
        <w:pStyle w:val="a"/>
        <w:ind w:left="380"/>
        <w:rPr>
          <w:rFonts w:ascii="2  Mitra_7_yaali" w:hAnsi="2  Mitra_7_yaali" w:cs="2  Mitra_7_yaali"/>
          <w:b/>
          <w:bCs/>
          <w:rtl/>
        </w:rPr>
      </w:pPr>
      <w:r w:rsidRPr="006C2851">
        <w:rPr>
          <w:rFonts w:ascii="2  Mitra_7_yaali" w:hAnsi="2  Mitra_7_yaali" w:cs="2  Mitra_7_yaali"/>
          <w:b/>
          <w:bCs/>
          <w:rtl/>
        </w:rPr>
        <w:t>اندرزى كه هيچ گوشى آن را دور نمى اندازد و هيچ سودى با آن برابرى نمى كند، آن اندرزى است كه زبانِ گفتار از آن خاموش شود و زبانِ كردار بدان گويا گردد.</w:t>
      </w:r>
    </w:p>
    <w:p w:rsidR="006C2851" w:rsidRDefault="006C2851" w:rsidP="006C2851">
      <w:pPr>
        <w:pStyle w:val="a"/>
        <w:ind w:left="380"/>
        <w:rPr>
          <w:rFonts w:ascii="2  Mitra_7_yaali" w:hAnsi="2  Mitra_7_yaali" w:cs="2  Mitra_7_yaali"/>
          <w:b/>
          <w:bCs/>
          <w:rtl/>
        </w:rPr>
      </w:pPr>
      <w:r w:rsidRPr="006C2851">
        <w:rPr>
          <w:rFonts w:ascii="2  Mitra_7_yaali" w:hAnsi="2  Mitra_7_yaali" w:cs="2  Mitra_7_yaali"/>
          <w:b/>
          <w:bCs/>
          <w:rtl/>
        </w:rPr>
        <w:t>(غررالحكم، ح 3538 - منتخب ميزان الحكمة، ص 600)</w:t>
      </w:r>
    </w:p>
    <w:sectPr w:rsidR="006C2851" w:rsidSect="00712289">
      <w:footerReference w:type="default" r:id="rId18"/>
      <w:type w:val="continuous"/>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FCE" w:rsidRDefault="00717FCE" w:rsidP="00D767A8">
      <w:r>
        <w:separator/>
      </w:r>
    </w:p>
  </w:endnote>
  <w:endnote w:type="continuationSeparator" w:id="0">
    <w:p w:rsidR="00717FCE" w:rsidRDefault="00717FCE" w:rsidP="00D76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2  Mitra_5 (MRT)">
    <w:panose1 w:val="00000700000000000000"/>
    <w:charset w:val="B2"/>
    <w:family w:val="auto"/>
    <w:pitch w:val="variable"/>
    <w:sig w:usb0="00002001" w:usb1="80000000" w:usb2="00000008" w:usb3="00000000" w:csb0="00000040" w:csb1="00000000"/>
    <w:embedRegular r:id="rId1" w:fontKey="{57B2808F-BA9E-4A47-9E73-4B91C676D2BA}"/>
  </w:font>
  <w:font w:name="Cambria">
    <w:panose1 w:val="02040503050406030204"/>
    <w:charset w:val="00"/>
    <w:family w:val="roman"/>
    <w:pitch w:val="variable"/>
    <w:sig w:usb0="E00002FF" w:usb1="400004FF" w:usb2="00000000" w:usb3="00000000" w:csb0="0000019F" w:csb1="00000000"/>
    <w:embedRegular r:id="rId2" w:fontKey="{F2B9EF60-B863-43A1-BC64-03350E9666EF}"/>
    <w:embedItalic r:id="rId3" w:fontKey="{D418C816-5AD1-454D-B15D-C1906A7B33DA}"/>
  </w:font>
  <w:font w:name="2  Titr">
    <w:panose1 w:val="00000700000000000000"/>
    <w:charset w:val="B2"/>
    <w:family w:val="auto"/>
    <w:pitch w:val="variable"/>
    <w:sig w:usb0="00002001" w:usb1="80000000" w:usb2="00000008" w:usb3="00000000" w:csb0="00000040" w:csb1="00000000"/>
    <w:embedRegular r:id="rId4" w:fontKey="{2F72471F-BBB1-43CE-8D43-51B9B4F3140C}"/>
  </w:font>
  <w:font w:name="Georgia">
    <w:panose1 w:val="02040502050405020303"/>
    <w:charset w:val="00"/>
    <w:family w:val="roman"/>
    <w:pitch w:val="variable"/>
    <w:sig w:usb0="00000287" w:usb1="00000000" w:usb2="00000000" w:usb3="00000000" w:csb0="0000009F" w:csb1="00000000"/>
    <w:embedRegular r:id="rId5" w:fontKey="{B13CA42F-7CA4-4895-8524-581A5BDADCAA}"/>
    <w:embedBold r:id="rId6" w:fontKey="{53924198-CAEB-4603-A747-3EEE82EA4DF8}"/>
  </w:font>
  <w:font w:name="IranNastaliq">
    <w:panose1 w:val="02020505000000020003"/>
    <w:charset w:val="00"/>
    <w:family w:val="roman"/>
    <w:pitch w:val="variable"/>
    <w:sig w:usb0="61002A87" w:usb1="80000000" w:usb2="00000008" w:usb3="00000000" w:csb0="000101FF" w:csb1="00000000"/>
    <w:embedRegular r:id="rId7" w:fontKey="{8C0DB880-B707-46B1-AE63-24136F86C443}"/>
  </w:font>
  <w:font w:name="2  Mitra_1 (MRT)">
    <w:panose1 w:val="00000700000000000000"/>
    <w:charset w:val="B2"/>
    <w:family w:val="auto"/>
    <w:pitch w:val="variable"/>
    <w:sig w:usb0="00002001" w:usb1="80000000" w:usb2="00000008" w:usb3="00000000" w:csb0="00000040" w:csb1="00000000"/>
    <w:embedRegular r:id="rId8" w:fontKey="{BDF98356-9EC5-4EFC-9AA2-8E6092479B5F}"/>
    <w:embedBold r:id="rId9" w:fontKey="{44404F1A-BC91-454C-87FA-4EFFAF1A48B8}"/>
  </w:font>
  <w:font w:name="Tahoma">
    <w:panose1 w:val="020B0604030504040204"/>
    <w:charset w:val="00"/>
    <w:family w:val="swiss"/>
    <w:pitch w:val="variable"/>
    <w:sig w:usb0="61002A87" w:usb1="80000000" w:usb2="00000008" w:usb3="00000000" w:csb0="000101FF" w:csb1="00000000"/>
    <w:embedRegular r:id="rId10" w:fontKey="{39D397A0-B292-4B6B-A678-31642109497C}"/>
    <w:embedBold r:id="rId11" w:fontKey="{8C4A28E7-EBFF-4B2A-B753-D9AE700AF42F}"/>
  </w:font>
  <w:font w:name="Calibri">
    <w:panose1 w:val="020F0502020204030204"/>
    <w:charset w:val="00"/>
    <w:family w:val="swiss"/>
    <w:pitch w:val="variable"/>
    <w:sig w:usb0="E10002FF" w:usb1="4000ACFF" w:usb2="00000009" w:usb3="00000000" w:csb0="0000019F" w:csb1="00000000"/>
    <w:embedRegular r:id="rId12" w:fontKey="{DE4545D1-B056-42B2-96AB-CB6F6188F1D1}"/>
    <w:embedBold r:id="rId13" w:fontKey="{95782B6F-6908-40F2-AE36-90358773AC65}"/>
    <w:embedItalic r:id="rId14" w:fontKey="{7BACF0DB-DFB4-4F44-A528-21357F5E8BA1}"/>
  </w:font>
  <w:font w:name="B Titr">
    <w:panose1 w:val="00000700000000000000"/>
    <w:charset w:val="B2"/>
    <w:family w:val="auto"/>
    <w:pitch w:val="variable"/>
    <w:sig w:usb0="00002001" w:usb1="80000000" w:usb2="00000008" w:usb3="00000000" w:csb0="00000040" w:csb1="00000000"/>
    <w:embedRegular r:id="rId15" w:fontKey="{68E55F4C-D382-4060-9659-EA73B1A496F1}"/>
    <w:embedBold r:id="rId16" w:fontKey="{170878B9-2F02-436C-8391-8441FD1E24C9}"/>
  </w:font>
  <w:font w:name="2  Mitra_6_yaali">
    <w:panose1 w:val="00000700000000000000"/>
    <w:charset w:val="B2"/>
    <w:family w:val="auto"/>
    <w:pitch w:val="variable"/>
    <w:sig w:usb0="00002001" w:usb1="80000000" w:usb2="00000008" w:usb3="00000000" w:csb0="00000040" w:csb1="00000000"/>
    <w:embedRegular r:id="rId17" w:fontKey="{90ECB628-934B-4BA7-B860-BC6F8BE39729}"/>
    <w:embedBold r:id="rId18" w:fontKey="{7158294C-13C9-4EB0-A9BB-3E386256D0C0}"/>
  </w:font>
  <w:font w:name="2  Mitra_4 (MRT)">
    <w:panose1 w:val="00000700000000000000"/>
    <w:charset w:val="B2"/>
    <w:family w:val="auto"/>
    <w:pitch w:val="variable"/>
    <w:sig w:usb0="00002001" w:usb1="80000000" w:usb2="00000008" w:usb3="00000000" w:csb0="00000040" w:csb1="00000000"/>
    <w:embedRegular r:id="rId19" w:fontKey="{AF8E4C6A-FC3C-43D2-A882-A9E781EEA68A}"/>
  </w:font>
  <w:font w:name="B Homa224+">
    <w:panose1 w:val="00000400000000000000"/>
    <w:charset w:val="B2"/>
    <w:family w:val="auto"/>
    <w:pitch w:val="variable"/>
    <w:sig w:usb0="00002001" w:usb1="80000000" w:usb2="00000008" w:usb3="00000000" w:csb0="00000040" w:csb1="00000000"/>
    <w:embedRegular r:id="rId20" w:fontKey="{233D0817-3E62-457F-BC2E-8EA23F0B4A8D}"/>
  </w:font>
  <w:font w:name="Arial">
    <w:panose1 w:val="020B0604020202020204"/>
    <w:charset w:val="00"/>
    <w:family w:val="swiss"/>
    <w:pitch w:val="variable"/>
    <w:sig w:usb0="20002A87" w:usb1="80000000" w:usb2="00000008" w:usb3="00000000" w:csb0="000001FF" w:csb1="00000000"/>
  </w:font>
  <w:font w:name="2  Badr">
    <w:panose1 w:val="00000400000000000000"/>
    <w:charset w:val="B2"/>
    <w:family w:val="auto"/>
    <w:pitch w:val="variable"/>
    <w:sig w:usb0="00002001" w:usb1="80000000" w:usb2="00000008" w:usb3="00000000" w:csb0="00000040" w:csb1="00000000"/>
    <w:embedRegular r:id="rId21" w:fontKey="{685526D1-CE83-4BC3-ADC3-FD8F9A3578D2}"/>
  </w:font>
  <w:font w:name="B Mitra">
    <w:panose1 w:val="00000400000000000000"/>
    <w:charset w:val="B2"/>
    <w:family w:val="auto"/>
    <w:pitch w:val="variable"/>
    <w:sig w:usb0="00002001" w:usb1="80000000" w:usb2="00000008" w:usb3="00000000" w:csb0="00000040" w:csb1="00000000"/>
    <w:embedRegular r:id="rId22" w:fontKey="{3CE8858A-1C19-4AFD-B3E8-CCE3670047E9}"/>
    <w:embedBold r:id="rId23" w:fontKey="{A41BA646-CA92-4ABC-9C9E-6CDB5A03B8EC}"/>
  </w:font>
  <w:font w:name="2  Mitra_7_yaali">
    <w:panose1 w:val="00000700000000000000"/>
    <w:charset w:val="00"/>
    <w:family w:val="auto"/>
    <w:pitch w:val="variable"/>
    <w:sig w:usb0="80002023" w:usb1="90000040" w:usb2="00000008" w:usb3="00000000" w:csb0="00000041" w:csb1="00000000"/>
    <w:embedRegular r:id="rId24" w:fontKey="{CB5575E0-2430-4ECF-B245-70A95221446E}"/>
    <w:embedBold r:id="rId25" w:fontKey="{8804406C-E63F-427C-9663-BABD72F2E6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91566"/>
      <w:docPartObj>
        <w:docPartGallery w:val="Page Numbers (Bottom of Page)"/>
        <w:docPartUnique/>
      </w:docPartObj>
    </w:sdtPr>
    <w:sdtEndPr/>
    <w:sdtContent>
      <w:p w:rsidR="0050469D" w:rsidRDefault="00B24F03">
        <w:pPr>
          <w:pStyle w:val="Footer"/>
          <w:jc w:val="center"/>
        </w:pPr>
        <w:r>
          <w:fldChar w:fldCharType="begin"/>
        </w:r>
        <w:r>
          <w:instrText xml:space="preserve"> PAGE   \* MERGEFORMAT </w:instrText>
        </w:r>
        <w:r>
          <w:fldChar w:fldCharType="separate"/>
        </w:r>
        <w:r w:rsidR="00A51BD6">
          <w:rPr>
            <w:noProof/>
            <w:rtl/>
          </w:rPr>
          <w:t>1</w:t>
        </w:r>
        <w:r>
          <w:rPr>
            <w:noProof/>
          </w:rPr>
          <w:fldChar w:fldCharType="end"/>
        </w:r>
      </w:p>
    </w:sdtContent>
  </w:sdt>
  <w:p w:rsidR="0050469D" w:rsidRDefault="005046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FCE" w:rsidRDefault="00717FCE" w:rsidP="00D767A8">
      <w:r>
        <w:separator/>
      </w:r>
    </w:p>
  </w:footnote>
  <w:footnote w:type="continuationSeparator" w:id="0">
    <w:p w:rsidR="00717FCE" w:rsidRDefault="00717FCE" w:rsidP="00D767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767A8"/>
    <w:rsid w:val="00053C52"/>
    <w:rsid w:val="000541F3"/>
    <w:rsid w:val="0007147F"/>
    <w:rsid w:val="0008332E"/>
    <w:rsid w:val="000907DC"/>
    <w:rsid w:val="000A5EF4"/>
    <w:rsid w:val="000C335E"/>
    <w:rsid w:val="000C66A6"/>
    <w:rsid w:val="000F207C"/>
    <w:rsid w:val="001265F6"/>
    <w:rsid w:val="00171353"/>
    <w:rsid w:val="00186A64"/>
    <w:rsid w:val="00187C13"/>
    <w:rsid w:val="001A35E3"/>
    <w:rsid w:val="001D1694"/>
    <w:rsid w:val="001D72C7"/>
    <w:rsid w:val="001E6AFC"/>
    <w:rsid w:val="0020729D"/>
    <w:rsid w:val="00213866"/>
    <w:rsid w:val="00223382"/>
    <w:rsid w:val="00253C37"/>
    <w:rsid w:val="002753C6"/>
    <w:rsid w:val="002A4953"/>
    <w:rsid w:val="003148C5"/>
    <w:rsid w:val="00341D1F"/>
    <w:rsid w:val="00353CA0"/>
    <w:rsid w:val="00363381"/>
    <w:rsid w:val="003674AD"/>
    <w:rsid w:val="003868C9"/>
    <w:rsid w:val="0040711C"/>
    <w:rsid w:val="00484486"/>
    <w:rsid w:val="00493334"/>
    <w:rsid w:val="004A295A"/>
    <w:rsid w:val="004A3EA7"/>
    <w:rsid w:val="004C0068"/>
    <w:rsid w:val="004C5697"/>
    <w:rsid w:val="004C5E71"/>
    <w:rsid w:val="004D2A3E"/>
    <w:rsid w:val="004E2E72"/>
    <w:rsid w:val="004F124A"/>
    <w:rsid w:val="0050469D"/>
    <w:rsid w:val="0051443D"/>
    <w:rsid w:val="00517B83"/>
    <w:rsid w:val="0053258D"/>
    <w:rsid w:val="00572AB8"/>
    <w:rsid w:val="005808CB"/>
    <w:rsid w:val="00596A48"/>
    <w:rsid w:val="005B11A6"/>
    <w:rsid w:val="005D7BCB"/>
    <w:rsid w:val="005F5424"/>
    <w:rsid w:val="00610EA0"/>
    <w:rsid w:val="00622B1E"/>
    <w:rsid w:val="00631D02"/>
    <w:rsid w:val="006962D8"/>
    <w:rsid w:val="006B4C5A"/>
    <w:rsid w:val="006C2851"/>
    <w:rsid w:val="006D0404"/>
    <w:rsid w:val="006E14BD"/>
    <w:rsid w:val="00712289"/>
    <w:rsid w:val="007145EF"/>
    <w:rsid w:val="00717FCE"/>
    <w:rsid w:val="007224DF"/>
    <w:rsid w:val="00782A11"/>
    <w:rsid w:val="00784EE9"/>
    <w:rsid w:val="007D49DF"/>
    <w:rsid w:val="0080293F"/>
    <w:rsid w:val="00804D30"/>
    <w:rsid w:val="0082035A"/>
    <w:rsid w:val="008259BC"/>
    <w:rsid w:val="00842C9C"/>
    <w:rsid w:val="008B4357"/>
    <w:rsid w:val="008D3836"/>
    <w:rsid w:val="00905E28"/>
    <w:rsid w:val="00910309"/>
    <w:rsid w:val="00925638"/>
    <w:rsid w:val="00927F4C"/>
    <w:rsid w:val="00943088"/>
    <w:rsid w:val="009450B5"/>
    <w:rsid w:val="009564D8"/>
    <w:rsid w:val="00973AA0"/>
    <w:rsid w:val="00A01966"/>
    <w:rsid w:val="00A21E3E"/>
    <w:rsid w:val="00A2404E"/>
    <w:rsid w:val="00A51BD6"/>
    <w:rsid w:val="00A86D5A"/>
    <w:rsid w:val="00A95554"/>
    <w:rsid w:val="00AA3C1F"/>
    <w:rsid w:val="00AB4E6E"/>
    <w:rsid w:val="00B025C0"/>
    <w:rsid w:val="00B24F03"/>
    <w:rsid w:val="00B42F92"/>
    <w:rsid w:val="00B528BB"/>
    <w:rsid w:val="00B802CF"/>
    <w:rsid w:val="00BD0E15"/>
    <w:rsid w:val="00BD4260"/>
    <w:rsid w:val="00BE2524"/>
    <w:rsid w:val="00C2685B"/>
    <w:rsid w:val="00C43E5A"/>
    <w:rsid w:val="00C56686"/>
    <w:rsid w:val="00C57521"/>
    <w:rsid w:val="00C5754B"/>
    <w:rsid w:val="00C85C12"/>
    <w:rsid w:val="00C93F44"/>
    <w:rsid w:val="00CA341D"/>
    <w:rsid w:val="00D001DD"/>
    <w:rsid w:val="00D15E5A"/>
    <w:rsid w:val="00D33571"/>
    <w:rsid w:val="00D47BAA"/>
    <w:rsid w:val="00D64ED6"/>
    <w:rsid w:val="00D67A88"/>
    <w:rsid w:val="00D767A8"/>
    <w:rsid w:val="00D86A37"/>
    <w:rsid w:val="00DB42CC"/>
    <w:rsid w:val="00DF5396"/>
    <w:rsid w:val="00E24C9C"/>
    <w:rsid w:val="00E37BC1"/>
    <w:rsid w:val="00E44756"/>
    <w:rsid w:val="00E54A27"/>
    <w:rsid w:val="00E75D46"/>
    <w:rsid w:val="00EF4735"/>
    <w:rsid w:val="00F05626"/>
    <w:rsid w:val="00F12EA0"/>
    <w:rsid w:val="00F97AC7"/>
    <w:rsid w:val="00FB149F"/>
    <w:rsid w:val="00FB23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54B"/>
    <w:pPr>
      <w:bidi/>
    </w:pPr>
    <w:rPr>
      <w:sz w:val="24"/>
      <w:szCs w:val="24"/>
    </w:rPr>
  </w:style>
  <w:style w:type="paragraph" w:styleId="Heading1">
    <w:name w:val="heading 1"/>
    <w:basedOn w:val="Normal"/>
    <w:next w:val="Normal"/>
    <w:link w:val="Heading1Char"/>
    <w:qFormat/>
    <w:rsid w:val="00C5754B"/>
    <w:pPr>
      <w:outlineLvl w:val="0"/>
    </w:pPr>
    <w:rPr>
      <w:rFonts w:cs="2  Mitra_5 (MRT)"/>
      <w:color w:val="FF0000"/>
      <w:sz w:val="40"/>
      <w:szCs w:val="40"/>
      <w:lang w:bidi="fa-IR"/>
    </w:rPr>
  </w:style>
  <w:style w:type="paragraph" w:styleId="Heading2">
    <w:name w:val="heading 2"/>
    <w:basedOn w:val="Normal"/>
    <w:link w:val="Heading2Char"/>
    <w:semiHidden/>
    <w:unhideWhenUsed/>
    <w:qFormat/>
    <w:rsid w:val="00C5754B"/>
    <w:pPr>
      <w:keepNext/>
      <w:keepLines/>
      <w:ind w:left="-254"/>
      <w:outlineLvl w:val="1"/>
    </w:pPr>
    <w:rPr>
      <w:rFonts w:asciiTheme="majorHAnsi" w:eastAsiaTheme="majorEastAsia" w:hAnsiTheme="majorHAnsi" w:cs="2  Titr"/>
      <w:color w:val="CC0000"/>
      <w:sz w:val="32"/>
      <w:szCs w:val="32"/>
      <w:lang w:bidi="fa-IR"/>
    </w:rPr>
  </w:style>
  <w:style w:type="paragraph" w:styleId="Heading3">
    <w:name w:val="heading 3"/>
    <w:basedOn w:val="Normal"/>
    <w:next w:val="Normal"/>
    <w:link w:val="Heading3Char"/>
    <w:semiHidden/>
    <w:unhideWhenUsed/>
    <w:qFormat/>
    <w:rsid w:val="00C5754B"/>
    <w:pPr>
      <w:keepNext/>
      <w:keepLines/>
      <w:ind w:left="-100"/>
      <w:outlineLvl w:val="2"/>
    </w:pPr>
    <w:rPr>
      <w:rFonts w:ascii="Georgia" w:hAnsi="Georgia" w:cs="2  Mitra_5 (MRT)"/>
      <w:color w:val="0000CC"/>
      <w:sz w:val="30"/>
      <w:szCs w:val="30"/>
      <w:lang w:bidi="fa-IR"/>
    </w:rPr>
  </w:style>
  <w:style w:type="paragraph" w:styleId="Heading4">
    <w:name w:val="heading 4"/>
    <w:basedOn w:val="a"/>
    <w:next w:val="Normal"/>
    <w:link w:val="Heading4Char"/>
    <w:semiHidden/>
    <w:unhideWhenUsed/>
    <w:qFormat/>
    <w:rsid w:val="00C5754B"/>
    <w:pPr>
      <w:ind w:left="96"/>
      <w:outlineLvl w:val="3"/>
    </w:pPr>
    <w:rPr>
      <w:rFonts w:ascii="IranNastaliq" w:hAnsi="IranNastaliq"/>
      <w:bCs/>
      <w:color w:val="6600CC"/>
    </w:rPr>
  </w:style>
  <w:style w:type="paragraph" w:styleId="Heading5">
    <w:name w:val="heading 5"/>
    <w:basedOn w:val="Normal"/>
    <w:next w:val="Normal"/>
    <w:link w:val="Heading5Char"/>
    <w:semiHidden/>
    <w:unhideWhenUsed/>
    <w:qFormat/>
    <w:rsid w:val="00C5754B"/>
    <w:pPr>
      <w:ind w:left="522"/>
      <w:outlineLvl w:val="4"/>
    </w:pPr>
    <w:rPr>
      <w:rFonts w:ascii="Georgia" w:hAnsi="Georgia" w:cs="2  Mitra_1 (MRT)"/>
      <w:color w:val="003366"/>
      <w:sz w:val="26"/>
      <w:szCs w:val="26"/>
      <w:lang w:bidi="fa-IR"/>
    </w:rPr>
  </w:style>
  <w:style w:type="paragraph" w:styleId="Heading6">
    <w:name w:val="heading 6"/>
    <w:basedOn w:val="Normal"/>
    <w:next w:val="Normal"/>
    <w:link w:val="Heading6Char"/>
    <w:semiHidden/>
    <w:unhideWhenUsed/>
    <w:qFormat/>
    <w:rsid w:val="00C5754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تيت1"/>
    <w:basedOn w:val="NormalWeb"/>
    <w:link w:val="1Char"/>
    <w:rsid w:val="0008332E"/>
    <w:pPr>
      <w:spacing w:after="240"/>
      <w:ind w:left="-1054" w:right="-900"/>
    </w:pPr>
    <w:rPr>
      <w:rFonts w:ascii="Tahoma" w:hAnsi="Tahoma" w:cs="B Titr"/>
      <w:color w:val="FF0000"/>
      <w:sz w:val="30"/>
      <w:szCs w:val="30"/>
    </w:rPr>
  </w:style>
  <w:style w:type="paragraph" w:styleId="NormalWeb">
    <w:name w:val="Normal (Web)"/>
    <w:basedOn w:val="Normal"/>
    <w:uiPriority w:val="99"/>
    <w:semiHidden/>
    <w:unhideWhenUsed/>
    <w:rsid w:val="004A295A"/>
    <w:rPr>
      <w:rFonts w:ascii="Georgia" w:eastAsiaTheme="minorHAnsi" w:hAnsi="Georgia" w:cs="2  Mitra_1 (MRT)"/>
      <w:bCs/>
      <w:color w:val="000000" w:themeColor="text1"/>
    </w:rPr>
  </w:style>
  <w:style w:type="character" w:customStyle="1" w:styleId="1Char">
    <w:name w:val="تيت1 Char"/>
    <w:basedOn w:val="DefaultParagraphFont"/>
    <w:link w:val="1"/>
    <w:rsid w:val="0008332E"/>
    <w:rPr>
      <w:rFonts w:ascii="Tahoma" w:hAnsi="Tahoma" w:cs="B Titr"/>
      <w:color w:val="FF0000"/>
      <w:sz w:val="30"/>
      <w:szCs w:val="30"/>
    </w:rPr>
  </w:style>
  <w:style w:type="paragraph" w:customStyle="1" w:styleId="a0">
    <w:name w:val="بدنه"/>
    <w:basedOn w:val="NormalWeb"/>
    <w:link w:val="Char"/>
    <w:qFormat/>
    <w:rsid w:val="00C5754B"/>
    <w:pPr>
      <w:ind w:left="-138"/>
    </w:pPr>
    <w:rPr>
      <w:rFonts w:ascii="Tahoma" w:hAnsi="Tahoma" w:cs="2  Mitra_5 (MRT)"/>
      <w:bCs w:val="0"/>
      <w:color w:val="auto"/>
      <w:sz w:val="30"/>
      <w:szCs w:val="30"/>
      <w:lang w:bidi="fa-IR"/>
    </w:rPr>
  </w:style>
  <w:style w:type="character" w:customStyle="1" w:styleId="Char">
    <w:name w:val="بدنه Char"/>
    <w:basedOn w:val="DefaultParagraphFont"/>
    <w:link w:val="a0"/>
    <w:rsid w:val="00C5754B"/>
    <w:rPr>
      <w:rFonts w:ascii="Tahoma" w:eastAsiaTheme="minorHAnsi" w:hAnsi="Tahoma" w:cs="2  Mitra_5 (MRT)"/>
      <w:sz w:val="30"/>
      <w:szCs w:val="30"/>
      <w:lang w:bidi="fa-IR"/>
    </w:rPr>
  </w:style>
  <w:style w:type="character" w:customStyle="1" w:styleId="Heading2Char">
    <w:name w:val="Heading 2 Char"/>
    <w:basedOn w:val="DefaultParagraphFont"/>
    <w:link w:val="Heading2"/>
    <w:semiHidden/>
    <w:rsid w:val="00C5754B"/>
    <w:rPr>
      <w:rFonts w:asciiTheme="majorHAnsi" w:eastAsiaTheme="majorEastAsia" w:hAnsiTheme="majorHAnsi" w:cs="2  Titr"/>
      <w:color w:val="CC0000"/>
      <w:sz w:val="32"/>
      <w:szCs w:val="32"/>
      <w:lang w:bidi="fa-IR"/>
    </w:rPr>
  </w:style>
  <w:style w:type="character" w:styleId="Strong">
    <w:name w:val="Strong"/>
    <w:basedOn w:val="DefaultParagraphFont"/>
    <w:uiPriority w:val="22"/>
    <w:qFormat/>
    <w:rsid w:val="00C5754B"/>
    <w:rPr>
      <w:b/>
      <w:bCs/>
    </w:rPr>
  </w:style>
  <w:style w:type="paragraph" w:customStyle="1" w:styleId="2">
    <w:name w:val="تيتر2"/>
    <w:basedOn w:val="Normal"/>
    <w:link w:val="2Char"/>
    <w:rsid w:val="0008332E"/>
    <w:pPr>
      <w:tabs>
        <w:tab w:val="num" w:pos="360"/>
      </w:tabs>
      <w:spacing w:line="360" w:lineRule="atLeast"/>
      <w:ind w:left="360" w:hanging="360"/>
      <w:jc w:val="lowKashida"/>
    </w:pPr>
    <w:rPr>
      <w:rFonts w:ascii="Tahoma" w:eastAsia="Tahoma" w:hAnsi="Tahoma" w:cs="B Titr"/>
      <w:b/>
      <w:color w:val="0070C0"/>
      <w:sz w:val="22"/>
      <w:szCs w:val="22"/>
    </w:rPr>
  </w:style>
  <w:style w:type="character" w:customStyle="1" w:styleId="2Char">
    <w:name w:val="تيتر2 Char"/>
    <w:basedOn w:val="DefaultParagraphFont"/>
    <w:link w:val="2"/>
    <w:rsid w:val="0008332E"/>
    <w:rPr>
      <w:rFonts w:ascii="Tahoma" w:eastAsia="Tahoma" w:hAnsi="Tahoma" w:cs="B Titr"/>
      <w:b/>
      <w:bCs/>
      <w:color w:val="0070C0"/>
      <w:sz w:val="22"/>
      <w:szCs w:val="22"/>
    </w:rPr>
  </w:style>
  <w:style w:type="character" w:customStyle="1" w:styleId="Heading1Char">
    <w:name w:val="Heading 1 Char"/>
    <w:basedOn w:val="DefaultParagraphFont"/>
    <w:link w:val="Heading1"/>
    <w:rsid w:val="00C5754B"/>
    <w:rPr>
      <w:rFonts w:cs="2  Mitra_5 (MRT)"/>
      <w:color w:val="FF0000"/>
      <w:sz w:val="40"/>
      <w:szCs w:val="40"/>
      <w:lang w:bidi="fa-IR"/>
    </w:rPr>
  </w:style>
  <w:style w:type="paragraph" w:styleId="NoSpacing">
    <w:name w:val="No Spacing"/>
    <w:link w:val="NoSpacingChar"/>
    <w:uiPriority w:val="1"/>
    <w:qFormat/>
    <w:rsid w:val="00C5754B"/>
    <w:pPr>
      <w:bidi/>
    </w:pPr>
    <w:rPr>
      <w:sz w:val="24"/>
      <w:szCs w:val="24"/>
    </w:rPr>
  </w:style>
  <w:style w:type="character" w:customStyle="1" w:styleId="Heading3Char">
    <w:name w:val="Heading 3 Char"/>
    <w:basedOn w:val="DefaultParagraphFont"/>
    <w:link w:val="Heading3"/>
    <w:semiHidden/>
    <w:rsid w:val="00C5754B"/>
    <w:rPr>
      <w:rFonts w:ascii="Georgia" w:hAnsi="Georgia" w:cs="2  Mitra_5 (MRT)"/>
      <w:color w:val="0000CC"/>
      <w:sz w:val="30"/>
      <w:szCs w:val="30"/>
      <w:lang w:bidi="fa-IR"/>
    </w:rPr>
  </w:style>
  <w:style w:type="character" w:customStyle="1" w:styleId="Heading4Char">
    <w:name w:val="Heading 4 Char"/>
    <w:basedOn w:val="DefaultParagraphFont"/>
    <w:link w:val="Heading4"/>
    <w:semiHidden/>
    <w:rsid w:val="00C5754B"/>
    <w:rPr>
      <w:rFonts w:ascii="IranNastaliq" w:hAnsi="IranNastaliq" w:cs="2  Mitra_1 (MRT)"/>
      <w:color w:val="6600CC"/>
      <w:sz w:val="28"/>
      <w:szCs w:val="28"/>
      <w:lang w:bidi="fa-IR"/>
    </w:rPr>
  </w:style>
  <w:style w:type="character" w:customStyle="1" w:styleId="Heading5Char">
    <w:name w:val="Heading 5 Char"/>
    <w:basedOn w:val="DefaultParagraphFont"/>
    <w:link w:val="Heading5"/>
    <w:semiHidden/>
    <w:rsid w:val="00C5754B"/>
    <w:rPr>
      <w:rFonts w:ascii="Georgia" w:hAnsi="Georgia" w:cs="2  Mitra_1 (MRT)"/>
      <w:color w:val="003366"/>
      <w:sz w:val="26"/>
      <w:szCs w:val="26"/>
      <w:lang w:bidi="fa-IR"/>
    </w:rPr>
  </w:style>
  <w:style w:type="character" w:customStyle="1" w:styleId="Heading6Char">
    <w:name w:val="Heading 6 Char"/>
    <w:basedOn w:val="DefaultParagraphFont"/>
    <w:link w:val="Heading6"/>
    <w:semiHidden/>
    <w:rsid w:val="00C5754B"/>
    <w:rPr>
      <w:rFonts w:asciiTheme="majorHAnsi" w:eastAsiaTheme="majorEastAsia" w:hAnsiTheme="majorHAnsi" w:cstheme="majorBidi"/>
      <w:i/>
      <w:iCs/>
      <w:color w:val="243F60" w:themeColor="accent1" w:themeShade="7F"/>
      <w:sz w:val="24"/>
      <w:szCs w:val="24"/>
    </w:rPr>
  </w:style>
  <w:style w:type="paragraph" w:styleId="TOC1">
    <w:name w:val="toc 1"/>
    <w:basedOn w:val="Normal"/>
    <w:next w:val="Normal"/>
    <w:autoRedefine/>
    <w:uiPriority w:val="39"/>
    <w:unhideWhenUsed/>
    <w:qFormat/>
    <w:rsid w:val="00C5754B"/>
    <w:pPr>
      <w:spacing w:before="120" w:after="120"/>
    </w:pPr>
    <w:rPr>
      <w:rFonts w:asciiTheme="minorHAnsi" w:hAnsiTheme="minorHAnsi"/>
      <w:b/>
      <w:bCs/>
      <w:caps/>
      <w:sz w:val="20"/>
    </w:rPr>
  </w:style>
  <w:style w:type="paragraph" w:styleId="TOC2">
    <w:name w:val="toc 2"/>
    <w:basedOn w:val="Normal"/>
    <w:next w:val="Normal"/>
    <w:autoRedefine/>
    <w:uiPriority w:val="39"/>
    <w:unhideWhenUsed/>
    <w:qFormat/>
    <w:rsid w:val="00C5754B"/>
    <w:pPr>
      <w:bidi w:val="0"/>
      <w:ind w:left="240"/>
    </w:pPr>
    <w:rPr>
      <w:rFonts w:asciiTheme="minorHAnsi" w:hAnsiTheme="minorHAnsi"/>
      <w:smallCaps/>
      <w:sz w:val="20"/>
    </w:rPr>
  </w:style>
  <w:style w:type="paragraph" w:styleId="TOC3">
    <w:name w:val="toc 3"/>
    <w:basedOn w:val="Normal"/>
    <w:next w:val="Normal"/>
    <w:autoRedefine/>
    <w:uiPriority w:val="39"/>
    <w:unhideWhenUsed/>
    <w:qFormat/>
    <w:rsid w:val="00C5754B"/>
    <w:pPr>
      <w:bidi w:val="0"/>
      <w:ind w:left="480"/>
    </w:pPr>
    <w:rPr>
      <w:rFonts w:asciiTheme="minorHAnsi" w:hAnsiTheme="minorHAnsi"/>
      <w:i/>
      <w:iCs/>
      <w:sz w:val="20"/>
    </w:rPr>
  </w:style>
  <w:style w:type="paragraph" w:styleId="Caption">
    <w:name w:val="caption"/>
    <w:basedOn w:val="Normal"/>
    <w:next w:val="Normal"/>
    <w:semiHidden/>
    <w:unhideWhenUsed/>
    <w:qFormat/>
    <w:rsid w:val="00C5754B"/>
    <w:pPr>
      <w:spacing w:after="200"/>
    </w:pPr>
    <w:rPr>
      <w:b/>
      <w:bCs/>
      <w:color w:val="4F81BD" w:themeColor="accent1"/>
      <w:sz w:val="18"/>
      <w:szCs w:val="18"/>
    </w:rPr>
  </w:style>
  <w:style w:type="paragraph" w:styleId="Title">
    <w:name w:val="Title"/>
    <w:basedOn w:val="Normal"/>
    <w:next w:val="Normal"/>
    <w:link w:val="TitleChar"/>
    <w:qFormat/>
    <w:rsid w:val="00C5754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5754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rsid w:val="00AB4E6E"/>
    <w:pPr>
      <w:numPr>
        <w:ilvl w:val="1"/>
      </w:numPr>
    </w:pPr>
    <w:rPr>
      <w:rFonts w:asciiTheme="majorHAnsi" w:eastAsiaTheme="majorEastAsia" w:hAnsiTheme="majorHAnsi" w:cstheme="majorBidi"/>
      <w:bCs/>
      <w:i/>
      <w:iCs/>
      <w:color w:val="4F81BD" w:themeColor="accent1"/>
      <w:spacing w:val="15"/>
    </w:rPr>
  </w:style>
  <w:style w:type="character" w:customStyle="1" w:styleId="SubtitleChar">
    <w:name w:val="Subtitle Char"/>
    <w:basedOn w:val="DefaultParagraphFont"/>
    <w:link w:val="Subtitle"/>
    <w:rsid w:val="00AB4E6E"/>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C5754B"/>
    <w:rPr>
      <w:i/>
      <w:iCs/>
    </w:rPr>
  </w:style>
  <w:style w:type="character" w:customStyle="1" w:styleId="NoSpacingChar">
    <w:name w:val="No Spacing Char"/>
    <w:basedOn w:val="DefaultParagraphFont"/>
    <w:link w:val="NoSpacing"/>
    <w:uiPriority w:val="1"/>
    <w:rsid w:val="00C5754B"/>
    <w:rPr>
      <w:sz w:val="24"/>
      <w:szCs w:val="24"/>
    </w:rPr>
  </w:style>
  <w:style w:type="character" w:styleId="SubtleEmphasis">
    <w:name w:val="Subtle Emphasis"/>
    <w:basedOn w:val="DefaultParagraphFont"/>
    <w:uiPriority w:val="19"/>
    <w:qFormat/>
    <w:rsid w:val="00C5754B"/>
    <w:rPr>
      <w:i/>
      <w:iCs/>
      <w:color w:val="808080" w:themeColor="text1" w:themeTint="7F"/>
    </w:rPr>
  </w:style>
  <w:style w:type="character" w:styleId="IntenseReference">
    <w:name w:val="Intense Reference"/>
    <w:basedOn w:val="DefaultParagraphFont"/>
    <w:uiPriority w:val="32"/>
    <w:rsid w:val="00AB4E6E"/>
    <w:rPr>
      <w:b/>
      <w:bCs/>
      <w:smallCaps/>
      <w:color w:val="C0504D" w:themeColor="accent2"/>
      <w:spacing w:val="5"/>
      <w:u w:val="single"/>
    </w:rPr>
  </w:style>
  <w:style w:type="character" w:styleId="BookTitle">
    <w:name w:val="Book Title"/>
    <w:basedOn w:val="DefaultParagraphFont"/>
    <w:uiPriority w:val="33"/>
    <w:qFormat/>
    <w:rsid w:val="00C5754B"/>
    <w:rPr>
      <w:b/>
      <w:bCs/>
      <w:smallCaps/>
      <w:spacing w:val="5"/>
    </w:rPr>
  </w:style>
  <w:style w:type="paragraph" w:styleId="TOCHeading">
    <w:name w:val="TOC Heading"/>
    <w:basedOn w:val="HEADINN"/>
    <w:next w:val="Normal"/>
    <w:link w:val="TOCHeadingChar"/>
    <w:uiPriority w:val="39"/>
    <w:semiHidden/>
    <w:unhideWhenUsed/>
    <w:qFormat/>
    <w:rsid w:val="00C5754B"/>
    <w:rPr>
      <w:bCs/>
    </w:rPr>
  </w:style>
  <w:style w:type="paragraph" w:customStyle="1" w:styleId="HEADINN">
    <w:name w:val="HEADINN"/>
    <w:basedOn w:val="Normal"/>
    <w:link w:val="HEADINNChar"/>
    <w:qFormat/>
    <w:rsid w:val="00C5754B"/>
    <w:pPr>
      <w:ind w:left="522" w:right="426"/>
    </w:pPr>
    <w:rPr>
      <w:rFonts w:cs="2  Mitra_1 (MRT)"/>
      <w:color w:val="595959" w:themeColor="text1" w:themeTint="A6"/>
      <w:lang w:bidi="fa-IR"/>
    </w:rPr>
  </w:style>
  <w:style w:type="character" w:customStyle="1" w:styleId="HEADINNChar">
    <w:name w:val="HEADINN Char"/>
    <w:basedOn w:val="DefaultParagraphFont"/>
    <w:link w:val="HEADINN"/>
    <w:rsid w:val="00C5754B"/>
    <w:rPr>
      <w:rFonts w:cs="2  Mitra_1 (MRT)"/>
      <w:color w:val="595959" w:themeColor="text1" w:themeTint="A6"/>
      <w:sz w:val="24"/>
      <w:szCs w:val="24"/>
      <w:lang w:bidi="fa-IR"/>
    </w:rPr>
  </w:style>
  <w:style w:type="paragraph" w:customStyle="1" w:styleId="Heading40">
    <w:name w:val="Heading4"/>
    <w:basedOn w:val="Normal"/>
    <w:qFormat/>
    <w:rsid w:val="00C5754B"/>
    <w:pPr>
      <w:autoSpaceDE w:val="0"/>
      <w:autoSpaceDN w:val="0"/>
      <w:adjustRightInd w:val="0"/>
    </w:pPr>
    <w:rPr>
      <w:rFonts w:ascii="Tahoma" w:hAnsi="Tahoma" w:cs="Tahoma"/>
      <w:color w:val="000000"/>
      <w:sz w:val="17"/>
      <w:szCs w:val="17"/>
      <w:lang w:bidi="fa-IR"/>
    </w:rPr>
  </w:style>
  <w:style w:type="paragraph" w:customStyle="1" w:styleId="arab2">
    <w:name w:val="arab2"/>
    <w:rsid w:val="00AB4E6E"/>
    <w:pPr>
      <w:bidi/>
      <w:spacing w:line="216" w:lineRule="auto"/>
      <w:ind w:left="380" w:right="425"/>
      <w:jc w:val="lowKashida"/>
    </w:pPr>
    <w:rPr>
      <w:color w:val="404040" w:themeColor="text1" w:themeTint="BF"/>
      <w:sz w:val="26"/>
      <w:szCs w:val="26"/>
      <w:lang w:bidi="fa-IR"/>
    </w:rPr>
  </w:style>
  <w:style w:type="paragraph" w:customStyle="1" w:styleId="a">
    <w:name w:val="بدنه اصلي"/>
    <w:basedOn w:val="Normal"/>
    <w:link w:val="Char0"/>
    <w:qFormat/>
    <w:rsid w:val="00C5754B"/>
    <w:pPr>
      <w:ind w:left="4"/>
    </w:pPr>
    <w:rPr>
      <w:rFonts w:ascii="Georgia" w:hAnsi="Georgia" w:cs="2  Mitra_1 (MRT)"/>
      <w:color w:val="000000" w:themeColor="text1"/>
      <w:sz w:val="28"/>
      <w:szCs w:val="28"/>
      <w:lang w:bidi="fa-IR"/>
    </w:rPr>
  </w:style>
  <w:style w:type="character" w:customStyle="1" w:styleId="apple-converted-space">
    <w:name w:val="apple-converted-space"/>
    <w:basedOn w:val="DefaultParagraphFont"/>
    <w:rsid w:val="00D767A8"/>
  </w:style>
  <w:style w:type="paragraph" w:styleId="FootnoteText">
    <w:name w:val="footnote text"/>
    <w:basedOn w:val="Normal"/>
    <w:link w:val="FootnoteTextChar"/>
    <w:uiPriority w:val="99"/>
    <w:semiHidden/>
    <w:unhideWhenUsed/>
    <w:rsid w:val="00D767A8"/>
    <w:rPr>
      <w:sz w:val="20"/>
      <w:szCs w:val="20"/>
    </w:rPr>
  </w:style>
  <w:style w:type="character" w:customStyle="1" w:styleId="FootnoteTextChar">
    <w:name w:val="Footnote Text Char"/>
    <w:basedOn w:val="DefaultParagraphFont"/>
    <w:link w:val="FootnoteText"/>
    <w:uiPriority w:val="99"/>
    <w:semiHidden/>
    <w:rsid w:val="00D767A8"/>
    <w:rPr>
      <w:rFonts w:ascii="Times New Roman" w:eastAsia="MS Mincho" w:hAnsi="Times New Roman" w:cs="Times New Roman"/>
      <w:bCs w:val="0"/>
      <w:color w:val="auto"/>
      <w:sz w:val="20"/>
    </w:rPr>
  </w:style>
  <w:style w:type="character" w:styleId="FootnoteReference">
    <w:name w:val="footnote reference"/>
    <w:basedOn w:val="DefaultParagraphFont"/>
    <w:uiPriority w:val="99"/>
    <w:semiHidden/>
    <w:unhideWhenUsed/>
    <w:rsid w:val="00D767A8"/>
    <w:rPr>
      <w:vertAlign w:val="superscript"/>
    </w:rPr>
  </w:style>
  <w:style w:type="paragraph" w:styleId="Header">
    <w:name w:val="header"/>
    <w:basedOn w:val="Normal"/>
    <w:link w:val="HeaderChar"/>
    <w:uiPriority w:val="99"/>
    <w:semiHidden/>
    <w:unhideWhenUsed/>
    <w:rsid w:val="0050469D"/>
    <w:pPr>
      <w:tabs>
        <w:tab w:val="center" w:pos="4680"/>
        <w:tab w:val="right" w:pos="9360"/>
      </w:tabs>
    </w:pPr>
  </w:style>
  <w:style w:type="character" w:customStyle="1" w:styleId="HeaderChar">
    <w:name w:val="Header Char"/>
    <w:basedOn w:val="DefaultParagraphFont"/>
    <w:link w:val="Header"/>
    <w:uiPriority w:val="99"/>
    <w:semiHidden/>
    <w:rsid w:val="0050469D"/>
    <w:rPr>
      <w:rFonts w:ascii="Times New Roman" w:eastAsia="MS Mincho" w:hAnsi="Times New Roman" w:cs="Times New Roman"/>
      <w:bCs w:val="0"/>
      <w:color w:val="auto"/>
      <w:sz w:val="24"/>
      <w:szCs w:val="24"/>
    </w:rPr>
  </w:style>
  <w:style w:type="paragraph" w:styleId="Footer">
    <w:name w:val="footer"/>
    <w:basedOn w:val="Normal"/>
    <w:link w:val="FooterChar"/>
    <w:uiPriority w:val="99"/>
    <w:unhideWhenUsed/>
    <w:rsid w:val="0050469D"/>
    <w:pPr>
      <w:tabs>
        <w:tab w:val="center" w:pos="4680"/>
        <w:tab w:val="right" w:pos="9360"/>
      </w:tabs>
    </w:pPr>
  </w:style>
  <w:style w:type="character" w:customStyle="1" w:styleId="FooterChar">
    <w:name w:val="Footer Char"/>
    <w:basedOn w:val="DefaultParagraphFont"/>
    <w:link w:val="Footer"/>
    <w:uiPriority w:val="99"/>
    <w:rsid w:val="0050469D"/>
    <w:rPr>
      <w:rFonts w:ascii="Times New Roman" w:eastAsia="MS Mincho" w:hAnsi="Times New Roman" w:cs="Times New Roman"/>
      <w:bCs w:val="0"/>
      <w:color w:val="auto"/>
      <w:sz w:val="24"/>
      <w:szCs w:val="24"/>
    </w:rPr>
  </w:style>
  <w:style w:type="paragraph" w:customStyle="1" w:styleId="Heading50">
    <w:name w:val="Heading 5بدنه عربي"/>
    <w:basedOn w:val="Normal"/>
    <w:link w:val="Heading5Char0"/>
    <w:qFormat/>
    <w:rsid w:val="00C5754B"/>
    <w:pPr>
      <w:ind w:left="4"/>
    </w:pPr>
    <w:rPr>
      <w:rFonts w:cs="2  Mitra_6_yaali"/>
      <w:sz w:val="20"/>
      <w:szCs w:val="28"/>
      <w:lang w:bidi="fa-IR"/>
    </w:rPr>
  </w:style>
  <w:style w:type="character" w:customStyle="1" w:styleId="Heading5Char0">
    <w:name w:val="Heading 5بدنه عربي Char"/>
    <w:basedOn w:val="DefaultParagraphFont"/>
    <w:link w:val="Heading50"/>
    <w:rsid w:val="00C5754B"/>
    <w:rPr>
      <w:rFonts w:cs="2  Mitra_6_yaali"/>
      <w:szCs w:val="28"/>
      <w:lang w:bidi="fa-IR"/>
    </w:rPr>
  </w:style>
  <w:style w:type="character" w:styleId="Hyperlink">
    <w:name w:val="Hyperlink"/>
    <w:basedOn w:val="DefaultParagraphFont"/>
    <w:uiPriority w:val="99"/>
    <w:unhideWhenUsed/>
    <w:rsid w:val="00631D02"/>
    <w:rPr>
      <w:color w:val="0000FF"/>
      <w:u w:val="single"/>
    </w:rPr>
  </w:style>
  <w:style w:type="character" w:customStyle="1" w:styleId="on">
    <w:name w:val="on"/>
    <w:basedOn w:val="DefaultParagraphFont"/>
    <w:rsid w:val="00631D02"/>
  </w:style>
  <w:style w:type="character" w:customStyle="1" w:styleId="onf">
    <w:name w:val="onf"/>
    <w:basedOn w:val="DefaultParagraphFont"/>
    <w:rsid w:val="00631D02"/>
  </w:style>
  <w:style w:type="paragraph" w:styleId="BalloonText">
    <w:name w:val="Balloon Text"/>
    <w:basedOn w:val="Normal"/>
    <w:link w:val="BalloonTextChar"/>
    <w:uiPriority w:val="99"/>
    <w:semiHidden/>
    <w:unhideWhenUsed/>
    <w:rsid w:val="00631D02"/>
    <w:rPr>
      <w:rFonts w:ascii="Tahoma" w:hAnsi="Tahoma" w:cs="Tahoma"/>
      <w:sz w:val="16"/>
      <w:szCs w:val="16"/>
    </w:rPr>
  </w:style>
  <w:style w:type="character" w:customStyle="1" w:styleId="BalloonTextChar">
    <w:name w:val="Balloon Text Char"/>
    <w:basedOn w:val="DefaultParagraphFont"/>
    <w:link w:val="BalloonText"/>
    <w:uiPriority w:val="99"/>
    <w:semiHidden/>
    <w:rsid w:val="00631D02"/>
    <w:rPr>
      <w:rFonts w:ascii="Tahoma" w:eastAsia="MS Mincho" w:hAnsi="Tahoma" w:cs="Tahoma"/>
      <w:color w:val="auto"/>
      <w:sz w:val="16"/>
      <w:szCs w:val="16"/>
    </w:rPr>
  </w:style>
  <w:style w:type="character" w:styleId="FollowedHyperlink">
    <w:name w:val="FollowedHyperlink"/>
    <w:basedOn w:val="DefaultParagraphFont"/>
    <w:uiPriority w:val="99"/>
    <w:semiHidden/>
    <w:unhideWhenUsed/>
    <w:rsid w:val="00253C37"/>
    <w:rPr>
      <w:color w:val="800080" w:themeColor="followedHyperlink"/>
      <w:u w:val="single"/>
    </w:rPr>
  </w:style>
  <w:style w:type="paragraph" w:customStyle="1" w:styleId="Heading51">
    <w:name w:val="Heading 5عبارت"/>
    <w:basedOn w:val="Normal"/>
    <w:link w:val="Heading5Char1"/>
    <w:qFormat/>
    <w:rsid w:val="00C5754B"/>
    <w:pPr>
      <w:ind w:left="522" w:right="426"/>
    </w:pPr>
    <w:rPr>
      <w:color w:val="595959" w:themeColor="text1" w:themeTint="A6"/>
      <w:lang w:bidi="fa-IR"/>
    </w:rPr>
  </w:style>
  <w:style w:type="character" w:customStyle="1" w:styleId="Heading5Char1">
    <w:name w:val="Heading 5عبارت Char"/>
    <w:basedOn w:val="DefaultParagraphFont"/>
    <w:link w:val="Heading51"/>
    <w:rsid w:val="00C5754B"/>
    <w:rPr>
      <w:color w:val="595959" w:themeColor="text1" w:themeTint="A6"/>
      <w:sz w:val="24"/>
      <w:szCs w:val="24"/>
      <w:lang w:bidi="fa-IR"/>
    </w:rPr>
  </w:style>
  <w:style w:type="paragraph" w:customStyle="1" w:styleId="Style1">
    <w:name w:val="Style1"/>
    <w:basedOn w:val="Normal"/>
    <w:link w:val="Style1Char"/>
    <w:qFormat/>
    <w:rsid w:val="00C5754B"/>
    <w:rPr>
      <w:rFonts w:cs="2  Mitra_4 (MRT)"/>
      <w:color w:val="7030A0"/>
      <w:sz w:val="30"/>
      <w:szCs w:val="30"/>
    </w:rPr>
  </w:style>
  <w:style w:type="character" w:customStyle="1" w:styleId="Style1Char">
    <w:name w:val="Style1 Char"/>
    <w:basedOn w:val="DefaultParagraphFont"/>
    <w:link w:val="Style1"/>
    <w:rsid w:val="00C5754B"/>
    <w:rPr>
      <w:rFonts w:cs="2  Mitra_4 (MRT)"/>
      <w:color w:val="7030A0"/>
      <w:sz w:val="30"/>
      <w:szCs w:val="30"/>
    </w:rPr>
  </w:style>
  <w:style w:type="paragraph" w:customStyle="1" w:styleId="Heading60">
    <w:name w:val="Heading 6ترجمه"/>
    <w:basedOn w:val="HEADINN"/>
    <w:qFormat/>
    <w:rsid w:val="00C5754B"/>
    <w:pPr>
      <w:pBdr>
        <w:top w:val="dashed" w:sz="4" w:space="1" w:color="auto"/>
        <w:left w:val="dashed" w:sz="4" w:space="4" w:color="auto"/>
        <w:bottom w:val="dashed" w:sz="4" w:space="1" w:color="auto"/>
        <w:right w:val="dashed" w:sz="4" w:space="4" w:color="auto"/>
      </w:pBdr>
      <w:shd w:val="solid" w:color="F4F8EE" w:fill="auto"/>
    </w:pPr>
    <w:rPr>
      <w:color w:val="auto"/>
    </w:rPr>
  </w:style>
  <w:style w:type="paragraph" w:customStyle="1" w:styleId="Heading6-">
    <w:name w:val="Heading 6تو-ترجمه"/>
    <w:basedOn w:val="a"/>
    <w:qFormat/>
    <w:rsid w:val="00C5754B"/>
    <w:pPr>
      <w:pBdr>
        <w:top w:val="dashed" w:sz="4" w:space="1" w:color="auto"/>
        <w:left w:val="dashed" w:sz="4" w:space="4" w:color="auto"/>
        <w:bottom w:val="dashed" w:sz="4" w:space="1" w:color="auto"/>
        <w:right w:val="dashed" w:sz="4" w:space="4" w:color="auto"/>
      </w:pBdr>
      <w:jc w:val="lowKashida"/>
    </w:pPr>
  </w:style>
  <w:style w:type="paragraph" w:customStyle="1" w:styleId="Heading30">
    <w:name w:val="Heading 3."/>
    <w:basedOn w:val="Heading3"/>
    <w:qFormat/>
    <w:rsid w:val="00C5754B"/>
    <w:rPr>
      <w:rFonts w:cs="2  Mitra_6_yaali"/>
      <w:bCs/>
      <w:sz w:val="28"/>
      <w:szCs w:val="28"/>
    </w:rPr>
  </w:style>
  <w:style w:type="paragraph" w:customStyle="1" w:styleId="Heading41">
    <w:name w:val="Heading 4."/>
    <w:basedOn w:val="Heading4"/>
    <w:qFormat/>
    <w:rsid w:val="00C5754B"/>
    <w:rPr>
      <w:rFonts w:cs="2  Mitra_6_yaali"/>
    </w:rPr>
  </w:style>
  <w:style w:type="paragraph" w:customStyle="1" w:styleId="-">
    <w:name w:val="بدنه الف مقصور-ت"/>
    <w:basedOn w:val="a"/>
    <w:link w:val="-Char"/>
    <w:qFormat/>
    <w:rsid w:val="00C5754B"/>
    <w:rPr>
      <w:rFonts w:cs="2  Mitra_6_yaali"/>
    </w:rPr>
  </w:style>
  <w:style w:type="character" w:customStyle="1" w:styleId="-Char">
    <w:name w:val="بدنه الف مقصور-ت Char"/>
    <w:basedOn w:val="Char0"/>
    <w:link w:val="-"/>
    <w:rsid w:val="00C5754B"/>
    <w:rPr>
      <w:rFonts w:ascii="Georgia" w:hAnsi="Georgia" w:cs="2  Mitra_6_yaali"/>
      <w:color w:val="000000" w:themeColor="text1"/>
      <w:sz w:val="28"/>
      <w:szCs w:val="28"/>
      <w:lang w:bidi="fa-IR"/>
    </w:rPr>
  </w:style>
  <w:style w:type="paragraph" w:customStyle="1" w:styleId="a1">
    <w:name w:val="آيه ومثال"/>
    <w:basedOn w:val="a"/>
    <w:link w:val="Char1"/>
    <w:qFormat/>
    <w:rsid w:val="00C5754B"/>
    <w:rPr>
      <w:rFonts w:cs="B Homa224+"/>
      <w:b/>
    </w:rPr>
  </w:style>
  <w:style w:type="character" w:customStyle="1" w:styleId="Char1">
    <w:name w:val="آيه ومثال Char"/>
    <w:basedOn w:val="Char0"/>
    <w:link w:val="a1"/>
    <w:rsid w:val="00C5754B"/>
    <w:rPr>
      <w:rFonts w:ascii="Georgia" w:hAnsi="Georgia" w:cs="B Homa224+"/>
      <w:b/>
      <w:color w:val="000000" w:themeColor="text1"/>
      <w:sz w:val="28"/>
      <w:szCs w:val="28"/>
      <w:lang w:bidi="fa-IR"/>
    </w:rPr>
  </w:style>
  <w:style w:type="paragraph" w:customStyle="1" w:styleId="Style2110224">
    <w:name w:val="Style2110224"/>
    <w:basedOn w:val="Heading3"/>
    <w:qFormat/>
    <w:rsid w:val="00C5754B"/>
    <w:rPr>
      <w:rFonts w:cs="2  Mitra_6_yaali"/>
      <w:sz w:val="28"/>
      <w:szCs w:val="28"/>
    </w:rPr>
  </w:style>
  <w:style w:type="paragraph" w:customStyle="1" w:styleId="46">
    <w:name w:val="عنوان4ميتراي6"/>
    <w:basedOn w:val="Heading4"/>
    <w:qFormat/>
    <w:rsid w:val="00C5754B"/>
    <w:rPr>
      <w:rFonts w:cs="2  Mitra_6_yaali"/>
      <w:bCs w:val="0"/>
    </w:rPr>
  </w:style>
  <w:style w:type="character" w:customStyle="1" w:styleId="TOCHeadingChar">
    <w:name w:val="TOC Heading Char"/>
    <w:basedOn w:val="DefaultParagraphFont"/>
    <w:link w:val="TOCHeading"/>
    <w:uiPriority w:val="39"/>
    <w:semiHidden/>
    <w:rsid w:val="00C5754B"/>
    <w:rPr>
      <w:rFonts w:ascii="Georgia" w:hAnsi="Georgia" w:cs="2  Mitra_1 (MRT)"/>
      <w:color w:val="595959" w:themeColor="text1" w:themeTint="A6"/>
      <w:sz w:val="24"/>
      <w:szCs w:val="24"/>
      <w:lang w:bidi="fa-IR"/>
    </w:rPr>
  </w:style>
  <w:style w:type="character" w:customStyle="1" w:styleId="Char0">
    <w:name w:val="بدنه اصلي Char"/>
    <w:basedOn w:val="DefaultParagraphFont"/>
    <w:link w:val="a"/>
    <w:rsid w:val="00C5754B"/>
    <w:rPr>
      <w:rFonts w:ascii="Georgia" w:hAnsi="Georgia" w:cs="2  Mitra_1 (MRT)"/>
      <w:color w:val="000000" w:themeColor="text1"/>
      <w:sz w:val="28"/>
      <w:szCs w:val="28"/>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6037">
      <w:bodyDiv w:val="1"/>
      <w:marLeft w:val="0"/>
      <w:marRight w:val="0"/>
      <w:marTop w:val="0"/>
      <w:marBottom w:val="0"/>
      <w:divBdr>
        <w:top w:val="none" w:sz="0" w:space="0" w:color="auto"/>
        <w:left w:val="none" w:sz="0" w:space="0" w:color="auto"/>
        <w:bottom w:val="none" w:sz="0" w:space="0" w:color="auto"/>
        <w:right w:val="none" w:sz="0" w:space="0" w:color="auto"/>
      </w:divBdr>
    </w:div>
    <w:div w:id="11105204">
      <w:bodyDiv w:val="1"/>
      <w:marLeft w:val="0"/>
      <w:marRight w:val="0"/>
      <w:marTop w:val="0"/>
      <w:marBottom w:val="0"/>
      <w:divBdr>
        <w:top w:val="none" w:sz="0" w:space="0" w:color="auto"/>
        <w:left w:val="none" w:sz="0" w:space="0" w:color="auto"/>
        <w:bottom w:val="none" w:sz="0" w:space="0" w:color="auto"/>
        <w:right w:val="none" w:sz="0" w:space="0" w:color="auto"/>
      </w:divBdr>
    </w:div>
    <w:div w:id="21057910">
      <w:bodyDiv w:val="1"/>
      <w:marLeft w:val="0"/>
      <w:marRight w:val="0"/>
      <w:marTop w:val="0"/>
      <w:marBottom w:val="0"/>
      <w:divBdr>
        <w:top w:val="none" w:sz="0" w:space="0" w:color="auto"/>
        <w:left w:val="none" w:sz="0" w:space="0" w:color="auto"/>
        <w:bottom w:val="none" w:sz="0" w:space="0" w:color="auto"/>
        <w:right w:val="none" w:sz="0" w:space="0" w:color="auto"/>
      </w:divBdr>
    </w:div>
    <w:div w:id="91822715">
      <w:bodyDiv w:val="1"/>
      <w:marLeft w:val="0"/>
      <w:marRight w:val="0"/>
      <w:marTop w:val="0"/>
      <w:marBottom w:val="0"/>
      <w:divBdr>
        <w:top w:val="none" w:sz="0" w:space="0" w:color="auto"/>
        <w:left w:val="none" w:sz="0" w:space="0" w:color="auto"/>
        <w:bottom w:val="none" w:sz="0" w:space="0" w:color="auto"/>
        <w:right w:val="none" w:sz="0" w:space="0" w:color="auto"/>
      </w:divBdr>
    </w:div>
    <w:div w:id="178744255">
      <w:bodyDiv w:val="1"/>
      <w:marLeft w:val="0"/>
      <w:marRight w:val="0"/>
      <w:marTop w:val="0"/>
      <w:marBottom w:val="0"/>
      <w:divBdr>
        <w:top w:val="none" w:sz="0" w:space="0" w:color="auto"/>
        <w:left w:val="none" w:sz="0" w:space="0" w:color="auto"/>
        <w:bottom w:val="none" w:sz="0" w:space="0" w:color="auto"/>
        <w:right w:val="none" w:sz="0" w:space="0" w:color="auto"/>
      </w:divBdr>
    </w:div>
    <w:div w:id="218174196">
      <w:bodyDiv w:val="1"/>
      <w:marLeft w:val="0"/>
      <w:marRight w:val="0"/>
      <w:marTop w:val="0"/>
      <w:marBottom w:val="0"/>
      <w:divBdr>
        <w:top w:val="none" w:sz="0" w:space="0" w:color="auto"/>
        <w:left w:val="none" w:sz="0" w:space="0" w:color="auto"/>
        <w:bottom w:val="none" w:sz="0" w:space="0" w:color="auto"/>
        <w:right w:val="none" w:sz="0" w:space="0" w:color="auto"/>
      </w:divBdr>
    </w:div>
    <w:div w:id="273827358">
      <w:bodyDiv w:val="1"/>
      <w:marLeft w:val="0"/>
      <w:marRight w:val="0"/>
      <w:marTop w:val="0"/>
      <w:marBottom w:val="0"/>
      <w:divBdr>
        <w:top w:val="none" w:sz="0" w:space="0" w:color="auto"/>
        <w:left w:val="none" w:sz="0" w:space="0" w:color="auto"/>
        <w:bottom w:val="none" w:sz="0" w:space="0" w:color="auto"/>
        <w:right w:val="none" w:sz="0" w:space="0" w:color="auto"/>
      </w:divBdr>
    </w:div>
    <w:div w:id="347760149">
      <w:bodyDiv w:val="1"/>
      <w:marLeft w:val="0"/>
      <w:marRight w:val="0"/>
      <w:marTop w:val="0"/>
      <w:marBottom w:val="0"/>
      <w:divBdr>
        <w:top w:val="none" w:sz="0" w:space="0" w:color="auto"/>
        <w:left w:val="none" w:sz="0" w:space="0" w:color="auto"/>
        <w:bottom w:val="none" w:sz="0" w:space="0" w:color="auto"/>
        <w:right w:val="none" w:sz="0" w:space="0" w:color="auto"/>
      </w:divBdr>
    </w:div>
    <w:div w:id="426191877">
      <w:bodyDiv w:val="1"/>
      <w:marLeft w:val="0"/>
      <w:marRight w:val="0"/>
      <w:marTop w:val="0"/>
      <w:marBottom w:val="0"/>
      <w:divBdr>
        <w:top w:val="none" w:sz="0" w:space="0" w:color="auto"/>
        <w:left w:val="none" w:sz="0" w:space="0" w:color="auto"/>
        <w:bottom w:val="none" w:sz="0" w:space="0" w:color="auto"/>
        <w:right w:val="none" w:sz="0" w:space="0" w:color="auto"/>
      </w:divBdr>
    </w:div>
    <w:div w:id="455760860">
      <w:bodyDiv w:val="1"/>
      <w:marLeft w:val="0"/>
      <w:marRight w:val="0"/>
      <w:marTop w:val="0"/>
      <w:marBottom w:val="0"/>
      <w:divBdr>
        <w:top w:val="none" w:sz="0" w:space="0" w:color="auto"/>
        <w:left w:val="none" w:sz="0" w:space="0" w:color="auto"/>
        <w:bottom w:val="none" w:sz="0" w:space="0" w:color="auto"/>
        <w:right w:val="none" w:sz="0" w:space="0" w:color="auto"/>
      </w:divBdr>
    </w:div>
    <w:div w:id="501317344">
      <w:bodyDiv w:val="1"/>
      <w:marLeft w:val="0"/>
      <w:marRight w:val="0"/>
      <w:marTop w:val="0"/>
      <w:marBottom w:val="0"/>
      <w:divBdr>
        <w:top w:val="none" w:sz="0" w:space="0" w:color="auto"/>
        <w:left w:val="none" w:sz="0" w:space="0" w:color="auto"/>
        <w:bottom w:val="none" w:sz="0" w:space="0" w:color="auto"/>
        <w:right w:val="none" w:sz="0" w:space="0" w:color="auto"/>
      </w:divBdr>
    </w:div>
    <w:div w:id="529883630">
      <w:bodyDiv w:val="1"/>
      <w:marLeft w:val="0"/>
      <w:marRight w:val="0"/>
      <w:marTop w:val="0"/>
      <w:marBottom w:val="0"/>
      <w:divBdr>
        <w:top w:val="none" w:sz="0" w:space="0" w:color="auto"/>
        <w:left w:val="none" w:sz="0" w:space="0" w:color="auto"/>
        <w:bottom w:val="none" w:sz="0" w:space="0" w:color="auto"/>
        <w:right w:val="none" w:sz="0" w:space="0" w:color="auto"/>
      </w:divBdr>
    </w:div>
    <w:div w:id="532960256">
      <w:bodyDiv w:val="1"/>
      <w:marLeft w:val="0"/>
      <w:marRight w:val="0"/>
      <w:marTop w:val="0"/>
      <w:marBottom w:val="0"/>
      <w:divBdr>
        <w:top w:val="none" w:sz="0" w:space="0" w:color="auto"/>
        <w:left w:val="none" w:sz="0" w:space="0" w:color="auto"/>
        <w:bottom w:val="none" w:sz="0" w:space="0" w:color="auto"/>
        <w:right w:val="none" w:sz="0" w:space="0" w:color="auto"/>
      </w:divBdr>
    </w:div>
    <w:div w:id="666177622">
      <w:bodyDiv w:val="1"/>
      <w:marLeft w:val="0"/>
      <w:marRight w:val="0"/>
      <w:marTop w:val="0"/>
      <w:marBottom w:val="0"/>
      <w:divBdr>
        <w:top w:val="none" w:sz="0" w:space="0" w:color="auto"/>
        <w:left w:val="none" w:sz="0" w:space="0" w:color="auto"/>
        <w:bottom w:val="none" w:sz="0" w:space="0" w:color="auto"/>
        <w:right w:val="none" w:sz="0" w:space="0" w:color="auto"/>
      </w:divBdr>
      <w:divsChild>
        <w:div w:id="451481085">
          <w:marLeft w:val="0"/>
          <w:marRight w:val="0"/>
          <w:marTop w:val="0"/>
          <w:marBottom w:val="0"/>
          <w:divBdr>
            <w:top w:val="none" w:sz="0" w:space="0" w:color="auto"/>
            <w:left w:val="none" w:sz="0" w:space="0" w:color="auto"/>
            <w:bottom w:val="none" w:sz="0" w:space="0" w:color="auto"/>
            <w:right w:val="none" w:sz="0" w:space="0" w:color="auto"/>
          </w:divBdr>
        </w:div>
      </w:divsChild>
    </w:div>
    <w:div w:id="676231013">
      <w:bodyDiv w:val="1"/>
      <w:marLeft w:val="0"/>
      <w:marRight w:val="0"/>
      <w:marTop w:val="0"/>
      <w:marBottom w:val="0"/>
      <w:divBdr>
        <w:top w:val="none" w:sz="0" w:space="0" w:color="auto"/>
        <w:left w:val="none" w:sz="0" w:space="0" w:color="auto"/>
        <w:bottom w:val="none" w:sz="0" w:space="0" w:color="auto"/>
        <w:right w:val="none" w:sz="0" w:space="0" w:color="auto"/>
      </w:divBdr>
      <w:divsChild>
        <w:div w:id="1166702832">
          <w:marLeft w:val="0"/>
          <w:marRight w:val="0"/>
          <w:marTop w:val="0"/>
          <w:marBottom w:val="0"/>
          <w:divBdr>
            <w:top w:val="single" w:sz="6" w:space="12" w:color="B9B9B9"/>
            <w:left w:val="single" w:sz="6" w:space="8" w:color="B9B9B9"/>
            <w:bottom w:val="single" w:sz="6" w:space="8" w:color="B9B9B9"/>
            <w:right w:val="single" w:sz="6" w:space="8" w:color="B9B9B9"/>
          </w:divBdr>
        </w:div>
      </w:divsChild>
    </w:div>
    <w:div w:id="705518916">
      <w:bodyDiv w:val="1"/>
      <w:marLeft w:val="0"/>
      <w:marRight w:val="0"/>
      <w:marTop w:val="0"/>
      <w:marBottom w:val="0"/>
      <w:divBdr>
        <w:top w:val="none" w:sz="0" w:space="0" w:color="auto"/>
        <w:left w:val="none" w:sz="0" w:space="0" w:color="auto"/>
        <w:bottom w:val="none" w:sz="0" w:space="0" w:color="auto"/>
        <w:right w:val="none" w:sz="0" w:space="0" w:color="auto"/>
      </w:divBdr>
    </w:div>
    <w:div w:id="725110209">
      <w:bodyDiv w:val="1"/>
      <w:marLeft w:val="0"/>
      <w:marRight w:val="0"/>
      <w:marTop w:val="0"/>
      <w:marBottom w:val="0"/>
      <w:divBdr>
        <w:top w:val="none" w:sz="0" w:space="0" w:color="auto"/>
        <w:left w:val="none" w:sz="0" w:space="0" w:color="auto"/>
        <w:bottom w:val="none" w:sz="0" w:space="0" w:color="auto"/>
        <w:right w:val="none" w:sz="0" w:space="0" w:color="auto"/>
      </w:divBdr>
    </w:div>
    <w:div w:id="726800758">
      <w:bodyDiv w:val="1"/>
      <w:marLeft w:val="0"/>
      <w:marRight w:val="0"/>
      <w:marTop w:val="0"/>
      <w:marBottom w:val="0"/>
      <w:divBdr>
        <w:top w:val="none" w:sz="0" w:space="0" w:color="auto"/>
        <w:left w:val="none" w:sz="0" w:space="0" w:color="auto"/>
        <w:bottom w:val="none" w:sz="0" w:space="0" w:color="auto"/>
        <w:right w:val="none" w:sz="0" w:space="0" w:color="auto"/>
      </w:divBdr>
    </w:div>
    <w:div w:id="770928011">
      <w:bodyDiv w:val="1"/>
      <w:marLeft w:val="0"/>
      <w:marRight w:val="0"/>
      <w:marTop w:val="0"/>
      <w:marBottom w:val="0"/>
      <w:divBdr>
        <w:top w:val="none" w:sz="0" w:space="0" w:color="auto"/>
        <w:left w:val="none" w:sz="0" w:space="0" w:color="auto"/>
        <w:bottom w:val="none" w:sz="0" w:space="0" w:color="auto"/>
        <w:right w:val="none" w:sz="0" w:space="0" w:color="auto"/>
      </w:divBdr>
    </w:div>
    <w:div w:id="820117730">
      <w:bodyDiv w:val="1"/>
      <w:marLeft w:val="0"/>
      <w:marRight w:val="0"/>
      <w:marTop w:val="0"/>
      <w:marBottom w:val="0"/>
      <w:divBdr>
        <w:top w:val="none" w:sz="0" w:space="0" w:color="auto"/>
        <w:left w:val="none" w:sz="0" w:space="0" w:color="auto"/>
        <w:bottom w:val="none" w:sz="0" w:space="0" w:color="auto"/>
        <w:right w:val="none" w:sz="0" w:space="0" w:color="auto"/>
      </w:divBdr>
      <w:divsChild>
        <w:div w:id="432166669">
          <w:marLeft w:val="0"/>
          <w:marRight w:val="0"/>
          <w:marTop w:val="0"/>
          <w:marBottom w:val="0"/>
          <w:divBdr>
            <w:top w:val="none" w:sz="0" w:space="0" w:color="auto"/>
            <w:left w:val="none" w:sz="0" w:space="0" w:color="auto"/>
            <w:bottom w:val="none" w:sz="0" w:space="0" w:color="auto"/>
            <w:right w:val="none" w:sz="0" w:space="0" w:color="auto"/>
          </w:divBdr>
        </w:div>
      </w:divsChild>
    </w:div>
    <w:div w:id="975333259">
      <w:bodyDiv w:val="1"/>
      <w:marLeft w:val="0"/>
      <w:marRight w:val="0"/>
      <w:marTop w:val="0"/>
      <w:marBottom w:val="0"/>
      <w:divBdr>
        <w:top w:val="none" w:sz="0" w:space="0" w:color="auto"/>
        <w:left w:val="none" w:sz="0" w:space="0" w:color="auto"/>
        <w:bottom w:val="none" w:sz="0" w:space="0" w:color="auto"/>
        <w:right w:val="none" w:sz="0" w:space="0" w:color="auto"/>
      </w:divBdr>
    </w:div>
    <w:div w:id="1009599611">
      <w:bodyDiv w:val="1"/>
      <w:marLeft w:val="0"/>
      <w:marRight w:val="0"/>
      <w:marTop w:val="0"/>
      <w:marBottom w:val="0"/>
      <w:divBdr>
        <w:top w:val="none" w:sz="0" w:space="0" w:color="auto"/>
        <w:left w:val="none" w:sz="0" w:space="0" w:color="auto"/>
        <w:bottom w:val="none" w:sz="0" w:space="0" w:color="auto"/>
        <w:right w:val="none" w:sz="0" w:space="0" w:color="auto"/>
      </w:divBdr>
      <w:divsChild>
        <w:div w:id="1758403511">
          <w:marLeft w:val="0"/>
          <w:marRight w:val="0"/>
          <w:marTop w:val="0"/>
          <w:marBottom w:val="0"/>
          <w:divBdr>
            <w:top w:val="none" w:sz="0" w:space="0" w:color="auto"/>
            <w:left w:val="none" w:sz="0" w:space="0" w:color="auto"/>
            <w:bottom w:val="none" w:sz="0" w:space="0" w:color="auto"/>
            <w:right w:val="none" w:sz="0" w:space="0" w:color="auto"/>
          </w:divBdr>
        </w:div>
      </w:divsChild>
    </w:div>
    <w:div w:id="1017120086">
      <w:bodyDiv w:val="1"/>
      <w:marLeft w:val="0"/>
      <w:marRight w:val="0"/>
      <w:marTop w:val="0"/>
      <w:marBottom w:val="0"/>
      <w:divBdr>
        <w:top w:val="none" w:sz="0" w:space="0" w:color="auto"/>
        <w:left w:val="none" w:sz="0" w:space="0" w:color="auto"/>
        <w:bottom w:val="none" w:sz="0" w:space="0" w:color="auto"/>
        <w:right w:val="none" w:sz="0" w:space="0" w:color="auto"/>
      </w:divBdr>
      <w:divsChild>
        <w:div w:id="1835221051">
          <w:marLeft w:val="0"/>
          <w:marRight w:val="0"/>
          <w:marTop w:val="0"/>
          <w:marBottom w:val="0"/>
          <w:divBdr>
            <w:top w:val="none" w:sz="0" w:space="0" w:color="auto"/>
            <w:left w:val="none" w:sz="0" w:space="0" w:color="auto"/>
            <w:bottom w:val="none" w:sz="0" w:space="0" w:color="auto"/>
            <w:right w:val="none" w:sz="0" w:space="0" w:color="auto"/>
          </w:divBdr>
        </w:div>
      </w:divsChild>
    </w:div>
    <w:div w:id="1029375338">
      <w:bodyDiv w:val="1"/>
      <w:marLeft w:val="0"/>
      <w:marRight w:val="0"/>
      <w:marTop w:val="0"/>
      <w:marBottom w:val="0"/>
      <w:divBdr>
        <w:top w:val="none" w:sz="0" w:space="0" w:color="auto"/>
        <w:left w:val="none" w:sz="0" w:space="0" w:color="auto"/>
        <w:bottom w:val="none" w:sz="0" w:space="0" w:color="auto"/>
        <w:right w:val="none" w:sz="0" w:space="0" w:color="auto"/>
      </w:divBdr>
      <w:divsChild>
        <w:div w:id="1815288879">
          <w:marLeft w:val="0"/>
          <w:marRight w:val="0"/>
          <w:marTop w:val="0"/>
          <w:marBottom w:val="0"/>
          <w:divBdr>
            <w:top w:val="none" w:sz="0" w:space="0" w:color="auto"/>
            <w:left w:val="none" w:sz="0" w:space="0" w:color="auto"/>
            <w:bottom w:val="none" w:sz="0" w:space="0" w:color="auto"/>
            <w:right w:val="none" w:sz="0" w:space="0" w:color="auto"/>
          </w:divBdr>
        </w:div>
      </w:divsChild>
    </w:div>
    <w:div w:id="1085802002">
      <w:bodyDiv w:val="1"/>
      <w:marLeft w:val="0"/>
      <w:marRight w:val="0"/>
      <w:marTop w:val="0"/>
      <w:marBottom w:val="0"/>
      <w:divBdr>
        <w:top w:val="none" w:sz="0" w:space="0" w:color="auto"/>
        <w:left w:val="none" w:sz="0" w:space="0" w:color="auto"/>
        <w:bottom w:val="none" w:sz="0" w:space="0" w:color="auto"/>
        <w:right w:val="none" w:sz="0" w:space="0" w:color="auto"/>
      </w:divBdr>
    </w:div>
    <w:div w:id="1140415313">
      <w:bodyDiv w:val="1"/>
      <w:marLeft w:val="0"/>
      <w:marRight w:val="0"/>
      <w:marTop w:val="0"/>
      <w:marBottom w:val="0"/>
      <w:divBdr>
        <w:top w:val="none" w:sz="0" w:space="0" w:color="auto"/>
        <w:left w:val="none" w:sz="0" w:space="0" w:color="auto"/>
        <w:bottom w:val="none" w:sz="0" w:space="0" w:color="auto"/>
        <w:right w:val="none" w:sz="0" w:space="0" w:color="auto"/>
      </w:divBdr>
      <w:divsChild>
        <w:div w:id="2033215039">
          <w:marLeft w:val="0"/>
          <w:marRight w:val="0"/>
          <w:marTop w:val="0"/>
          <w:marBottom w:val="150"/>
          <w:divBdr>
            <w:top w:val="none" w:sz="0" w:space="0" w:color="auto"/>
            <w:left w:val="none" w:sz="0" w:space="0" w:color="auto"/>
            <w:bottom w:val="none" w:sz="0" w:space="0" w:color="auto"/>
            <w:right w:val="none" w:sz="0" w:space="0" w:color="auto"/>
          </w:divBdr>
          <w:divsChild>
            <w:div w:id="1364674485">
              <w:marLeft w:val="0"/>
              <w:marRight w:val="0"/>
              <w:marTop w:val="100"/>
              <w:marBottom w:val="100"/>
              <w:divBdr>
                <w:top w:val="none" w:sz="0" w:space="0" w:color="auto"/>
                <w:left w:val="none" w:sz="0" w:space="0" w:color="auto"/>
                <w:bottom w:val="none" w:sz="0" w:space="0" w:color="auto"/>
                <w:right w:val="none" w:sz="0" w:space="0" w:color="auto"/>
              </w:divBdr>
              <w:divsChild>
                <w:div w:id="1041320865">
                  <w:marLeft w:val="0"/>
                  <w:marRight w:val="0"/>
                  <w:marTop w:val="0"/>
                  <w:marBottom w:val="0"/>
                  <w:divBdr>
                    <w:top w:val="none" w:sz="0" w:space="0" w:color="auto"/>
                    <w:left w:val="none" w:sz="0" w:space="0" w:color="auto"/>
                    <w:bottom w:val="none" w:sz="0" w:space="0" w:color="auto"/>
                    <w:right w:val="none" w:sz="0" w:space="0" w:color="auto"/>
                  </w:divBdr>
                </w:div>
                <w:div w:id="190113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989645">
          <w:marLeft w:val="75"/>
          <w:marRight w:val="7500"/>
          <w:marTop w:val="0"/>
          <w:marBottom w:val="0"/>
          <w:divBdr>
            <w:top w:val="none" w:sz="0" w:space="0" w:color="auto"/>
            <w:left w:val="none" w:sz="0" w:space="0" w:color="auto"/>
            <w:bottom w:val="none" w:sz="0" w:space="0" w:color="auto"/>
            <w:right w:val="none" w:sz="0" w:space="0" w:color="auto"/>
          </w:divBdr>
        </w:div>
        <w:div w:id="1833716350">
          <w:marLeft w:val="0"/>
          <w:marRight w:val="0"/>
          <w:marTop w:val="0"/>
          <w:marBottom w:val="150"/>
          <w:divBdr>
            <w:top w:val="none" w:sz="0" w:space="0" w:color="auto"/>
            <w:left w:val="none" w:sz="0" w:space="0" w:color="auto"/>
            <w:bottom w:val="none" w:sz="0" w:space="0" w:color="auto"/>
            <w:right w:val="none" w:sz="0" w:space="0" w:color="auto"/>
          </w:divBdr>
          <w:divsChild>
            <w:div w:id="948781737">
              <w:marLeft w:val="0"/>
              <w:marRight w:val="0"/>
              <w:marTop w:val="100"/>
              <w:marBottom w:val="100"/>
              <w:divBdr>
                <w:top w:val="none" w:sz="0" w:space="0" w:color="auto"/>
                <w:left w:val="none" w:sz="0" w:space="0" w:color="auto"/>
                <w:bottom w:val="none" w:sz="0" w:space="0" w:color="auto"/>
                <w:right w:val="none" w:sz="0" w:space="0" w:color="auto"/>
              </w:divBdr>
              <w:divsChild>
                <w:div w:id="122701916">
                  <w:marLeft w:val="0"/>
                  <w:marRight w:val="0"/>
                  <w:marTop w:val="0"/>
                  <w:marBottom w:val="0"/>
                  <w:divBdr>
                    <w:top w:val="none" w:sz="0" w:space="0" w:color="auto"/>
                    <w:left w:val="none" w:sz="0" w:space="0" w:color="auto"/>
                    <w:bottom w:val="none" w:sz="0" w:space="0" w:color="auto"/>
                    <w:right w:val="none" w:sz="0" w:space="0" w:color="auto"/>
                  </w:divBdr>
                </w:div>
                <w:div w:id="17781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3523">
          <w:marLeft w:val="75"/>
          <w:marRight w:val="7500"/>
          <w:marTop w:val="0"/>
          <w:marBottom w:val="0"/>
          <w:divBdr>
            <w:top w:val="none" w:sz="0" w:space="0" w:color="auto"/>
            <w:left w:val="none" w:sz="0" w:space="0" w:color="auto"/>
            <w:bottom w:val="none" w:sz="0" w:space="0" w:color="auto"/>
            <w:right w:val="none" w:sz="0" w:space="0" w:color="auto"/>
          </w:divBdr>
        </w:div>
        <w:div w:id="1701125641">
          <w:marLeft w:val="0"/>
          <w:marRight w:val="0"/>
          <w:marTop w:val="0"/>
          <w:marBottom w:val="150"/>
          <w:divBdr>
            <w:top w:val="none" w:sz="0" w:space="0" w:color="auto"/>
            <w:left w:val="none" w:sz="0" w:space="0" w:color="auto"/>
            <w:bottom w:val="none" w:sz="0" w:space="0" w:color="auto"/>
            <w:right w:val="none" w:sz="0" w:space="0" w:color="auto"/>
          </w:divBdr>
          <w:divsChild>
            <w:div w:id="927428748">
              <w:marLeft w:val="0"/>
              <w:marRight w:val="0"/>
              <w:marTop w:val="100"/>
              <w:marBottom w:val="100"/>
              <w:divBdr>
                <w:top w:val="none" w:sz="0" w:space="0" w:color="auto"/>
                <w:left w:val="none" w:sz="0" w:space="0" w:color="auto"/>
                <w:bottom w:val="none" w:sz="0" w:space="0" w:color="auto"/>
                <w:right w:val="none" w:sz="0" w:space="0" w:color="auto"/>
              </w:divBdr>
              <w:divsChild>
                <w:div w:id="1671248526">
                  <w:marLeft w:val="0"/>
                  <w:marRight w:val="0"/>
                  <w:marTop w:val="0"/>
                  <w:marBottom w:val="0"/>
                  <w:divBdr>
                    <w:top w:val="none" w:sz="0" w:space="0" w:color="auto"/>
                    <w:left w:val="none" w:sz="0" w:space="0" w:color="auto"/>
                    <w:bottom w:val="none" w:sz="0" w:space="0" w:color="auto"/>
                    <w:right w:val="none" w:sz="0" w:space="0" w:color="auto"/>
                  </w:divBdr>
                </w:div>
                <w:div w:id="190849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61593">
          <w:marLeft w:val="75"/>
          <w:marRight w:val="7500"/>
          <w:marTop w:val="0"/>
          <w:marBottom w:val="0"/>
          <w:divBdr>
            <w:top w:val="none" w:sz="0" w:space="0" w:color="auto"/>
            <w:left w:val="none" w:sz="0" w:space="0" w:color="auto"/>
            <w:bottom w:val="none" w:sz="0" w:space="0" w:color="auto"/>
            <w:right w:val="none" w:sz="0" w:space="0" w:color="auto"/>
          </w:divBdr>
        </w:div>
        <w:div w:id="755857998">
          <w:marLeft w:val="0"/>
          <w:marRight w:val="0"/>
          <w:marTop w:val="0"/>
          <w:marBottom w:val="150"/>
          <w:divBdr>
            <w:top w:val="none" w:sz="0" w:space="0" w:color="auto"/>
            <w:left w:val="none" w:sz="0" w:space="0" w:color="auto"/>
            <w:bottom w:val="none" w:sz="0" w:space="0" w:color="auto"/>
            <w:right w:val="none" w:sz="0" w:space="0" w:color="auto"/>
          </w:divBdr>
          <w:divsChild>
            <w:div w:id="1515192865">
              <w:marLeft w:val="0"/>
              <w:marRight w:val="0"/>
              <w:marTop w:val="100"/>
              <w:marBottom w:val="100"/>
              <w:divBdr>
                <w:top w:val="none" w:sz="0" w:space="0" w:color="auto"/>
                <w:left w:val="none" w:sz="0" w:space="0" w:color="auto"/>
                <w:bottom w:val="none" w:sz="0" w:space="0" w:color="auto"/>
                <w:right w:val="none" w:sz="0" w:space="0" w:color="auto"/>
              </w:divBdr>
              <w:divsChild>
                <w:div w:id="266890994">
                  <w:marLeft w:val="0"/>
                  <w:marRight w:val="0"/>
                  <w:marTop w:val="0"/>
                  <w:marBottom w:val="0"/>
                  <w:divBdr>
                    <w:top w:val="none" w:sz="0" w:space="0" w:color="auto"/>
                    <w:left w:val="none" w:sz="0" w:space="0" w:color="auto"/>
                    <w:bottom w:val="none" w:sz="0" w:space="0" w:color="auto"/>
                    <w:right w:val="none" w:sz="0" w:space="0" w:color="auto"/>
                  </w:divBdr>
                </w:div>
                <w:div w:id="169314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80697">
          <w:marLeft w:val="75"/>
          <w:marRight w:val="7500"/>
          <w:marTop w:val="0"/>
          <w:marBottom w:val="0"/>
          <w:divBdr>
            <w:top w:val="none" w:sz="0" w:space="0" w:color="auto"/>
            <w:left w:val="none" w:sz="0" w:space="0" w:color="auto"/>
            <w:bottom w:val="none" w:sz="0" w:space="0" w:color="auto"/>
            <w:right w:val="none" w:sz="0" w:space="0" w:color="auto"/>
          </w:divBdr>
        </w:div>
        <w:div w:id="103040927">
          <w:marLeft w:val="0"/>
          <w:marRight w:val="0"/>
          <w:marTop w:val="0"/>
          <w:marBottom w:val="150"/>
          <w:divBdr>
            <w:top w:val="none" w:sz="0" w:space="0" w:color="auto"/>
            <w:left w:val="none" w:sz="0" w:space="0" w:color="auto"/>
            <w:bottom w:val="none" w:sz="0" w:space="0" w:color="auto"/>
            <w:right w:val="none" w:sz="0" w:space="0" w:color="auto"/>
          </w:divBdr>
          <w:divsChild>
            <w:div w:id="141587284">
              <w:marLeft w:val="0"/>
              <w:marRight w:val="0"/>
              <w:marTop w:val="100"/>
              <w:marBottom w:val="100"/>
              <w:divBdr>
                <w:top w:val="none" w:sz="0" w:space="0" w:color="auto"/>
                <w:left w:val="none" w:sz="0" w:space="0" w:color="auto"/>
                <w:bottom w:val="none" w:sz="0" w:space="0" w:color="auto"/>
                <w:right w:val="none" w:sz="0" w:space="0" w:color="auto"/>
              </w:divBdr>
              <w:divsChild>
                <w:div w:id="1804883871">
                  <w:marLeft w:val="0"/>
                  <w:marRight w:val="0"/>
                  <w:marTop w:val="0"/>
                  <w:marBottom w:val="0"/>
                  <w:divBdr>
                    <w:top w:val="none" w:sz="0" w:space="0" w:color="auto"/>
                    <w:left w:val="none" w:sz="0" w:space="0" w:color="auto"/>
                    <w:bottom w:val="none" w:sz="0" w:space="0" w:color="auto"/>
                    <w:right w:val="none" w:sz="0" w:space="0" w:color="auto"/>
                  </w:divBdr>
                </w:div>
                <w:div w:id="13927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046542">
          <w:marLeft w:val="75"/>
          <w:marRight w:val="7500"/>
          <w:marTop w:val="0"/>
          <w:marBottom w:val="0"/>
          <w:divBdr>
            <w:top w:val="none" w:sz="0" w:space="0" w:color="auto"/>
            <w:left w:val="none" w:sz="0" w:space="0" w:color="auto"/>
            <w:bottom w:val="none" w:sz="0" w:space="0" w:color="auto"/>
            <w:right w:val="none" w:sz="0" w:space="0" w:color="auto"/>
          </w:divBdr>
        </w:div>
        <w:div w:id="2033530635">
          <w:marLeft w:val="0"/>
          <w:marRight w:val="0"/>
          <w:marTop w:val="0"/>
          <w:marBottom w:val="150"/>
          <w:divBdr>
            <w:top w:val="none" w:sz="0" w:space="0" w:color="auto"/>
            <w:left w:val="none" w:sz="0" w:space="0" w:color="auto"/>
            <w:bottom w:val="none" w:sz="0" w:space="0" w:color="auto"/>
            <w:right w:val="none" w:sz="0" w:space="0" w:color="auto"/>
          </w:divBdr>
          <w:divsChild>
            <w:div w:id="48844572">
              <w:marLeft w:val="0"/>
              <w:marRight w:val="0"/>
              <w:marTop w:val="100"/>
              <w:marBottom w:val="100"/>
              <w:divBdr>
                <w:top w:val="none" w:sz="0" w:space="0" w:color="auto"/>
                <w:left w:val="none" w:sz="0" w:space="0" w:color="auto"/>
                <w:bottom w:val="none" w:sz="0" w:space="0" w:color="auto"/>
                <w:right w:val="none" w:sz="0" w:space="0" w:color="auto"/>
              </w:divBdr>
              <w:divsChild>
                <w:div w:id="740566011">
                  <w:marLeft w:val="0"/>
                  <w:marRight w:val="0"/>
                  <w:marTop w:val="0"/>
                  <w:marBottom w:val="0"/>
                  <w:divBdr>
                    <w:top w:val="none" w:sz="0" w:space="0" w:color="auto"/>
                    <w:left w:val="none" w:sz="0" w:space="0" w:color="auto"/>
                    <w:bottom w:val="none" w:sz="0" w:space="0" w:color="auto"/>
                    <w:right w:val="none" w:sz="0" w:space="0" w:color="auto"/>
                  </w:divBdr>
                </w:div>
                <w:div w:id="148033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3019">
          <w:marLeft w:val="75"/>
          <w:marRight w:val="7500"/>
          <w:marTop w:val="0"/>
          <w:marBottom w:val="0"/>
          <w:divBdr>
            <w:top w:val="none" w:sz="0" w:space="0" w:color="auto"/>
            <w:left w:val="none" w:sz="0" w:space="0" w:color="auto"/>
            <w:bottom w:val="none" w:sz="0" w:space="0" w:color="auto"/>
            <w:right w:val="none" w:sz="0" w:space="0" w:color="auto"/>
          </w:divBdr>
        </w:div>
        <w:div w:id="711267434">
          <w:marLeft w:val="0"/>
          <w:marRight w:val="0"/>
          <w:marTop w:val="0"/>
          <w:marBottom w:val="150"/>
          <w:divBdr>
            <w:top w:val="none" w:sz="0" w:space="0" w:color="auto"/>
            <w:left w:val="none" w:sz="0" w:space="0" w:color="auto"/>
            <w:bottom w:val="none" w:sz="0" w:space="0" w:color="auto"/>
            <w:right w:val="none" w:sz="0" w:space="0" w:color="auto"/>
          </w:divBdr>
          <w:divsChild>
            <w:div w:id="225576895">
              <w:marLeft w:val="0"/>
              <w:marRight w:val="0"/>
              <w:marTop w:val="100"/>
              <w:marBottom w:val="100"/>
              <w:divBdr>
                <w:top w:val="none" w:sz="0" w:space="0" w:color="auto"/>
                <w:left w:val="none" w:sz="0" w:space="0" w:color="auto"/>
                <w:bottom w:val="none" w:sz="0" w:space="0" w:color="auto"/>
                <w:right w:val="none" w:sz="0" w:space="0" w:color="auto"/>
              </w:divBdr>
              <w:divsChild>
                <w:div w:id="1124883666">
                  <w:marLeft w:val="0"/>
                  <w:marRight w:val="0"/>
                  <w:marTop w:val="0"/>
                  <w:marBottom w:val="0"/>
                  <w:divBdr>
                    <w:top w:val="none" w:sz="0" w:space="0" w:color="auto"/>
                    <w:left w:val="none" w:sz="0" w:space="0" w:color="auto"/>
                    <w:bottom w:val="none" w:sz="0" w:space="0" w:color="auto"/>
                    <w:right w:val="none" w:sz="0" w:space="0" w:color="auto"/>
                  </w:divBdr>
                </w:div>
                <w:div w:id="212272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66106">
          <w:marLeft w:val="75"/>
          <w:marRight w:val="7500"/>
          <w:marTop w:val="0"/>
          <w:marBottom w:val="0"/>
          <w:divBdr>
            <w:top w:val="none" w:sz="0" w:space="0" w:color="auto"/>
            <w:left w:val="none" w:sz="0" w:space="0" w:color="auto"/>
            <w:bottom w:val="none" w:sz="0" w:space="0" w:color="auto"/>
            <w:right w:val="none" w:sz="0" w:space="0" w:color="auto"/>
          </w:divBdr>
        </w:div>
        <w:div w:id="1831291767">
          <w:marLeft w:val="0"/>
          <w:marRight w:val="0"/>
          <w:marTop w:val="0"/>
          <w:marBottom w:val="150"/>
          <w:divBdr>
            <w:top w:val="none" w:sz="0" w:space="0" w:color="auto"/>
            <w:left w:val="none" w:sz="0" w:space="0" w:color="auto"/>
            <w:bottom w:val="none" w:sz="0" w:space="0" w:color="auto"/>
            <w:right w:val="none" w:sz="0" w:space="0" w:color="auto"/>
          </w:divBdr>
          <w:divsChild>
            <w:div w:id="320427584">
              <w:marLeft w:val="0"/>
              <w:marRight w:val="0"/>
              <w:marTop w:val="100"/>
              <w:marBottom w:val="100"/>
              <w:divBdr>
                <w:top w:val="none" w:sz="0" w:space="0" w:color="auto"/>
                <w:left w:val="none" w:sz="0" w:space="0" w:color="auto"/>
                <w:bottom w:val="none" w:sz="0" w:space="0" w:color="auto"/>
                <w:right w:val="none" w:sz="0" w:space="0" w:color="auto"/>
              </w:divBdr>
              <w:divsChild>
                <w:div w:id="1528132713">
                  <w:marLeft w:val="0"/>
                  <w:marRight w:val="0"/>
                  <w:marTop w:val="0"/>
                  <w:marBottom w:val="0"/>
                  <w:divBdr>
                    <w:top w:val="none" w:sz="0" w:space="0" w:color="auto"/>
                    <w:left w:val="none" w:sz="0" w:space="0" w:color="auto"/>
                    <w:bottom w:val="none" w:sz="0" w:space="0" w:color="auto"/>
                    <w:right w:val="none" w:sz="0" w:space="0" w:color="auto"/>
                  </w:divBdr>
                </w:div>
                <w:div w:id="210719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05053">
          <w:marLeft w:val="75"/>
          <w:marRight w:val="7500"/>
          <w:marTop w:val="0"/>
          <w:marBottom w:val="0"/>
          <w:divBdr>
            <w:top w:val="none" w:sz="0" w:space="0" w:color="auto"/>
            <w:left w:val="none" w:sz="0" w:space="0" w:color="auto"/>
            <w:bottom w:val="none" w:sz="0" w:space="0" w:color="auto"/>
            <w:right w:val="none" w:sz="0" w:space="0" w:color="auto"/>
          </w:divBdr>
        </w:div>
        <w:div w:id="619806143">
          <w:marLeft w:val="0"/>
          <w:marRight w:val="0"/>
          <w:marTop w:val="0"/>
          <w:marBottom w:val="150"/>
          <w:divBdr>
            <w:top w:val="none" w:sz="0" w:space="0" w:color="auto"/>
            <w:left w:val="none" w:sz="0" w:space="0" w:color="auto"/>
            <w:bottom w:val="none" w:sz="0" w:space="0" w:color="auto"/>
            <w:right w:val="none" w:sz="0" w:space="0" w:color="auto"/>
          </w:divBdr>
          <w:divsChild>
            <w:div w:id="1343777860">
              <w:marLeft w:val="0"/>
              <w:marRight w:val="0"/>
              <w:marTop w:val="100"/>
              <w:marBottom w:val="100"/>
              <w:divBdr>
                <w:top w:val="none" w:sz="0" w:space="0" w:color="auto"/>
                <w:left w:val="none" w:sz="0" w:space="0" w:color="auto"/>
                <w:bottom w:val="none" w:sz="0" w:space="0" w:color="auto"/>
                <w:right w:val="none" w:sz="0" w:space="0" w:color="auto"/>
              </w:divBdr>
              <w:divsChild>
                <w:div w:id="1708874881">
                  <w:marLeft w:val="0"/>
                  <w:marRight w:val="0"/>
                  <w:marTop w:val="0"/>
                  <w:marBottom w:val="0"/>
                  <w:divBdr>
                    <w:top w:val="none" w:sz="0" w:space="0" w:color="auto"/>
                    <w:left w:val="none" w:sz="0" w:space="0" w:color="auto"/>
                    <w:bottom w:val="none" w:sz="0" w:space="0" w:color="auto"/>
                    <w:right w:val="none" w:sz="0" w:space="0" w:color="auto"/>
                  </w:divBdr>
                </w:div>
                <w:div w:id="17381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148678">
          <w:marLeft w:val="75"/>
          <w:marRight w:val="7500"/>
          <w:marTop w:val="0"/>
          <w:marBottom w:val="0"/>
          <w:divBdr>
            <w:top w:val="none" w:sz="0" w:space="0" w:color="auto"/>
            <w:left w:val="none" w:sz="0" w:space="0" w:color="auto"/>
            <w:bottom w:val="none" w:sz="0" w:space="0" w:color="auto"/>
            <w:right w:val="none" w:sz="0" w:space="0" w:color="auto"/>
          </w:divBdr>
        </w:div>
        <w:div w:id="1396783883">
          <w:marLeft w:val="0"/>
          <w:marRight w:val="0"/>
          <w:marTop w:val="0"/>
          <w:marBottom w:val="150"/>
          <w:divBdr>
            <w:top w:val="none" w:sz="0" w:space="0" w:color="auto"/>
            <w:left w:val="none" w:sz="0" w:space="0" w:color="auto"/>
            <w:bottom w:val="none" w:sz="0" w:space="0" w:color="auto"/>
            <w:right w:val="none" w:sz="0" w:space="0" w:color="auto"/>
          </w:divBdr>
          <w:divsChild>
            <w:div w:id="1453792807">
              <w:marLeft w:val="0"/>
              <w:marRight w:val="0"/>
              <w:marTop w:val="100"/>
              <w:marBottom w:val="100"/>
              <w:divBdr>
                <w:top w:val="none" w:sz="0" w:space="0" w:color="auto"/>
                <w:left w:val="none" w:sz="0" w:space="0" w:color="auto"/>
                <w:bottom w:val="none" w:sz="0" w:space="0" w:color="auto"/>
                <w:right w:val="none" w:sz="0" w:space="0" w:color="auto"/>
              </w:divBdr>
              <w:divsChild>
                <w:div w:id="2118985077">
                  <w:marLeft w:val="0"/>
                  <w:marRight w:val="0"/>
                  <w:marTop w:val="0"/>
                  <w:marBottom w:val="0"/>
                  <w:divBdr>
                    <w:top w:val="none" w:sz="0" w:space="0" w:color="auto"/>
                    <w:left w:val="none" w:sz="0" w:space="0" w:color="auto"/>
                    <w:bottom w:val="none" w:sz="0" w:space="0" w:color="auto"/>
                    <w:right w:val="none" w:sz="0" w:space="0" w:color="auto"/>
                  </w:divBdr>
                </w:div>
                <w:div w:id="33465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92402">
          <w:marLeft w:val="75"/>
          <w:marRight w:val="7500"/>
          <w:marTop w:val="0"/>
          <w:marBottom w:val="0"/>
          <w:divBdr>
            <w:top w:val="none" w:sz="0" w:space="0" w:color="auto"/>
            <w:left w:val="none" w:sz="0" w:space="0" w:color="auto"/>
            <w:bottom w:val="none" w:sz="0" w:space="0" w:color="auto"/>
            <w:right w:val="none" w:sz="0" w:space="0" w:color="auto"/>
          </w:divBdr>
        </w:div>
        <w:div w:id="595138694">
          <w:marLeft w:val="0"/>
          <w:marRight w:val="0"/>
          <w:marTop w:val="0"/>
          <w:marBottom w:val="150"/>
          <w:divBdr>
            <w:top w:val="none" w:sz="0" w:space="0" w:color="auto"/>
            <w:left w:val="none" w:sz="0" w:space="0" w:color="auto"/>
            <w:bottom w:val="none" w:sz="0" w:space="0" w:color="auto"/>
            <w:right w:val="none" w:sz="0" w:space="0" w:color="auto"/>
          </w:divBdr>
          <w:divsChild>
            <w:div w:id="674068386">
              <w:marLeft w:val="0"/>
              <w:marRight w:val="0"/>
              <w:marTop w:val="100"/>
              <w:marBottom w:val="100"/>
              <w:divBdr>
                <w:top w:val="none" w:sz="0" w:space="0" w:color="auto"/>
                <w:left w:val="none" w:sz="0" w:space="0" w:color="auto"/>
                <w:bottom w:val="none" w:sz="0" w:space="0" w:color="auto"/>
                <w:right w:val="none" w:sz="0" w:space="0" w:color="auto"/>
              </w:divBdr>
              <w:divsChild>
                <w:div w:id="1202287406">
                  <w:marLeft w:val="0"/>
                  <w:marRight w:val="0"/>
                  <w:marTop w:val="0"/>
                  <w:marBottom w:val="0"/>
                  <w:divBdr>
                    <w:top w:val="none" w:sz="0" w:space="0" w:color="auto"/>
                    <w:left w:val="none" w:sz="0" w:space="0" w:color="auto"/>
                    <w:bottom w:val="none" w:sz="0" w:space="0" w:color="auto"/>
                    <w:right w:val="none" w:sz="0" w:space="0" w:color="auto"/>
                  </w:divBdr>
                </w:div>
                <w:div w:id="171561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15717">
          <w:marLeft w:val="75"/>
          <w:marRight w:val="7500"/>
          <w:marTop w:val="0"/>
          <w:marBottom w:val="0"/>
          <w:divBdr>
            <w:top w:val="none" w:sz="0" w:space="0" w:color="auto"/>
            <w:left w:val="none" w:sz="0" w:space="0" w:color="auto"/>
            <w:bottom w:val="none" w:sz="0" w:space="0" w:color="auto"/>
            <w:right w:val="none" w:sz="0" w:space="0" w:color="auto"/>
          </w:divBdr>
        </w:div>
        <w:div w:id="306981470">
          <w:marLeft w:val="0"/>
          <w:marRight w:val="0"/>
          <w:marTop w:val="0"/>
          <w:marBottom w:val="150"/>
          <w:divBdr>
            <w:top w:val="none" w:sz="0" w:space="0" w:color="auto"/>
            <w:left w:val="none" w:sz="0" w:space="0" w:color="auto"/>
            <w:bottom w:val="none" w:sz="0" w:space="0" w:color="auto"/>
            <w:right w:val="none" w:sz="0" w:space="0" w:color="auto"/>
          </w:divBdr>
          <w:divsChild>
            <w:div w:id="898902336">
              <w:marLeft w:val="0"/>
              <w:marRight w:val="0"/>
              <w:marTop w:val="100"/>
              <w:marBottom w:val="100"/>
              <w:divBdr>
                <w:top w:val="none" w:sz="0" w:space="0" w:color="auto"/>
                <w:left w:val="none" w:sz="0" w:space="0" w:color="auto"/>
                <w:bottom w:val="none" w:sz="0" w:space="0" w:color="auto"/>
                <w:right w:val="none" w:sz="0" w:space="0" w:color="auto"/>
              </w:divBdr>
              <w:divsChild>
                <w:div w:id="1884560637">
                  <w:marLeft w:val="0"/>
                  <w:marRight w:val="0"/>
                  <w:marTop w:val="0"/>
                  <w:marBottom w:val="0"/>
                  <w:divBdr>
                    <w:top w:val="none" w:sz="0" w:space="0" w:color="auto"/>
                    <w:left w:val="none" w:sz="0" w:space="0" w:color="auto"/>
                    <w:bottom w:val="none" w:sz="0" w:space="0" w:color="auto"/>
                    <w:right w:val="none" w:sz="0" w:space="0" w:color="auto"/>
                  </w:divBdr>
                </w:div>
                <w:div w:id="90957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062752">
          <w:marLeft w:val="75"/>
          <w:marRight w:val="7500"/>
          <w:marTop w:val="0"/>
          <w:marBottom w:val="0"/>
          <w:divBdr>
            <w:top w:val="none" w:sz="0" w:space="0" w:color="auto"/>
            <w:left w:val="none" w:sz="0" w:space="0" w:color="auto"/>
            <w:bottom w:val="none" w:sz="0" w:space="0" w:color="auto"/>
            <w:right w:val="none" w:sz="0" w:space="0" w:color="auto"/>
          </w:divBdr>
        </w:div>
        <w:div w:id="1459957478">
          <w:marLeft w:val="0"/>
          <w:marRight w:val="0"/>
          <w:marTop w:val="0"/>
          <w:marBottom w:val="150"/>
          <w:divBdr>
            <w:top w:val="none" w:sz="0" w:space="0" w:color="auto"/>
            <w:left w:val="none" w:sz="0" w:space="0" w:color="auto"/>
            <w:bottom w:val="none" w:sz="0" w:space="0" w:color="auto"/>
            <w:right w:val="none" w:sz="0" w:space="0" w:color="auto"/>
          </w:divBdr>
          <w:divsChild>
            <w:div w:id="159658353">
              <w:marLeft w:val="0"/>
              <w:marRight w:val="0"/>
              <w:marTop w:val="100"/>
              <w:marBottom w:val="100"/>
              <w:divBdr>
                <w:top w:val="none" w:sz="0" w:space="0" w:color="auto"/>
                <w:left w:val="none" w:sz="0" w:space="0" w:color="auto"/>
                <w:bottom w:val="none" w:sz="0" w:space="0" w:color="auto"/>
                <w:right w:val="none" w:sz="0" w:space="0" w:color="auto"/>
              </w:divBdr>
              <w:divsChild>
                <w:div w:id="1266231672">
                  <w:marLeft w:val="0"/>
                  <w:marRight w:val="0"/>
                  <w:marTop w:val="0"/>
                  <w:marBottom w:val="0"/>
                  <w:divBdr>
                    <w:top w:val="none" w:sz="0" w:space="0" w:color="auto"/>
                    <w:left w:val="none" w:sz="0" w:space="0" w:color="auto"/>
                    <w:bottom w:val="none" w:sz="0" w:space="0" w:color="auto"/>
                    <w:right w:val="none" w:sz="0" w:space="0" w:color="auto"/>
                  </w:divBdr>
                </w:div>
                <w:div w:id="166234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34109">
          <w:marLeft w:val="75"/>
          <w:marRight w:val="7500"/>
          <w:marTop w:val="0"/>
          <w:marBottom w:val="0"/>
          <w:divBdr>
            <w:top w:val="none" w:sz="0" w:space="0" w:color="auto"/>
            <w:left w:val="none" w:sz="0" w:space="0" w:color="auto"/>
            <w:bottom w:val="none" w:sz="0" w:space="0" w:color="auto"/>
            <w:right w:val="none" w:sz="0" w:space="0" w:color="auto"/>
          </w:divBdr>
        </w:div>
        <w:div w:id="784540188">
          <w:marLeft w:val="0"/>
          <w:marRight w:val="0"/>
          <w:marTop w:val="0"/>
          <w:marBottom w:val="150"/>
          <w:divBdr>
            <w:top w:val="none" w:sz="0" w:space="0" w:color="auto"/>
            <w:left w:val="none" w:sz="0" w:space="0" w:color="auto"/>
            <w:bottom w:val="none" w:sz="0" w:space="0" w:color="auto"/>
            <w:right w:val="none" w:sz="0" w:space="0" w:color="auto"/>
          </w:divBdr>
          <w:divsChild>
            <w:div w:id="1371957390">
              <w:marLeft w:val="0"/>
              <w:marRight w:val="0"/>
              <w:marTop w:val="100"/>
              <w:marBottom w:val="100"/>
              <w:divBdr>
                <w:top w:val="none" w:sz="0" w:space="0" w:color="auto"/>
                <w:left w:val="none" w:sz="0" w:space="0" w:color="auto"/>
                <w:bottom w:val="none" w:sz="0" w:space="0" w:color="auto"/>
                <w:right w:val="none" w:sz="0" w:space="0" w:color="auto"/>
              </w:divBdr>
              <w:divsChild>
                <w:div w:id="1913153339">
                  <w:marLeft w:val="0"/>
                  <w:marRight w:val="0"/>
                  <w:marTop w:val="0"/>
                  <w:marBottom w:val="0"/>
                  <w:divBdr>
                    <w:top w:val="none" w:sz="0" w:space="0" w:color="auto"/>
                    <w:left w:val="none" w:sz="0" w:space="0" w:color="auto"/>
                    <w:bottom w:val="none" w:sz="0" w:space="0" w:color="auto"/>
                    <w:right w:val="none" w:sz="0" w:space="0" w:color="auto"/>
                  </w:divBdr>
                </w:div>
                <w:div w:id="18170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20628">
          <w:marLeft w:val="75"/>
          <w:marRight w:val="7500"/>
          <w:marTop w:val="0"/>
          <w:marBottom w:val="0"/>
          <w:divBdr>
            <w:top w:val="none" w:sz="0" w:space="0" w:color="auto"/>
            <w:left w:val="none" w:sz="0" w:space="0" w:color="auto"/>
            <w:bottom w:val="none" w:sz="0" w:space="0" w:color="auto"/>
            <w:right w:val="none" w:sz="0" w:space="0" w:color="auto"/>
          </w:divBdr>
        </w:div>
        <w:div w:id="485361895">
          <w:marLeft w:val="0"/>
          <w:marRight w:val="0"/>
          <w:marTop w:val="0"/>
          <w:marBottom w:val="150"/>
          <w:divBdr>
            <w:top w:val="none" w:sz="0" w:space="0" w:color="auto"/>
            <w:left w:val="none" w:sz="0" w:space="0" w:color="auto"/>
            <w:bottom w:val="none" w:sz="0" w:space="0" w:color="auto"/>
            <w:right w:val="none" w:sz="0" w:space="0" w:color="auto"/>
          </w:divBdr>
          <w:divsChild>
            <w:div w:id="1430547134">
              <w:marLeft w:val="0"/>
              <w:marRight w:val="0"/>
              <w:marTop w:val="100"/>
              <w:marBottom w:val="100"/>
              <w:divBdr>
                <w:top w:val="none" w:sz="0" w:space="0" w:color="auto"/>
                <w:left w:val="none" w:sz="0" w:space="0" w:color="auto"/>
                <w:bottom w:val="none" w:sz="0" w:space="0" w:color="auto"/>
                <w:right w:val="none" w:sz="0" w:space="0" w:color="auto"/>
              </w:divBdr>
              <w:divsChild>
                <w:div w:id="1664163885">
                  <w:marLeft w:val="0"/>
                  <w:marRight w:val="0"/>
                  <w:marTop w:val="0"/>
                  <w:marBottom w:val="0"/>
                  <w:divBdr>
                    <w:top w:val="none" w:sz="0" w:space="0" w:color="auto"/>
                    <w:left w:val="none" w:sz="0" w:space="0" w:color="auto"/>
                    <w:bottom w:val="none" w:sz="0" w:space="0" w:color="auto"/>
                    <w:right w:val="none" w:sz="0" w:space="0" w:color="auto"/>
                  </w:divBdr>
                </w:div>
                <w:div w:id="18061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6385">
          <w:marLeft w:val="75"/>
          <w:marRight w:val="7500"/>
          <w:marTop w:val="0"/>
          <w:marBottom w:val="0"/>
          <w:divBdr>
            <w:top w:val="none" w:sz="0" w:space="0" w:color="auto"/>
            <w:left w:val="none" w:sz="0" w:space="0" w:color="auto"/>
            <w:bottom w:val="none" w:sz="0" w:space="0" w:color="auto"/>
            <w:right w:val="none" w:sz="0" w:space="0" w:color="auto"/>
          </w:divBdr>
        </w:div>
        <w:div w:id="1007253038">
          <w:marLeft w:val="0"/>
          <w:marRight w:val="0"/>
          <w:marTop w:val="0"/>
          <w:marBottom w:val="150"/>
          <w:divBdr>
            <w:top w:val="none" w:sz="0" w:space="0" w:color="auto"/>
            <w:left w:val="none" w:sz="0" w:space="0" w:color="auto"/>
            <w:bottom w:val="none" w:sz="0" w:space="0" w:color="auto"/>
            <w:right w:val="none" w:sz="0" w:space="0" w:color="auto"/>
          </w:divBdr>
          <w:divsChild>
            <w:div w:id="1244871305">
              <w:marLeft w:val="0"/>
              <w:marRight w:val="0"/>
              <w:marTop w:val="100"/>
              <w:marBottom w:val="100"/>
              <w:divBdr>
                <w:top w:val="none" w:sz="0" w:space="0" w:color="auto"/>
                <w:left w:val="none" w:sz="0" w:space="0" w:color="auto"/>
                <w:bottom w:val="none" w:sz="0" w:space="0" w:color="auto"/>
                <w:right w:val="none" w:sz="0" w:space="0" w:color="auto"/>
              </w:divBdr>
              <w:divsChild>
                <w:div w:id="49040762">
                  <w:marLeft w:val="0"/>
                  <w:marRight w:val="0"/>
                  <w:marTop w:val="0"/>
                  <w:marBottom w:val="0"/>
                  <w:divBdr>
                    <w:top w:val="none" w:sz="0" w:space="0" w:color="auto"/>
                    <w:left w:val="none" w:sz="0" w:space="0" w:color="auto"/>
                    <w:bottom w:val="none" w:sz="0" w:space="0" w:color="auto"/>
                    <w:right w:val="none" w:sz="0" w:space="0" w:color="auto"/>
                  </w:divBdr>
                </w:div>
                <w:div w:id="171726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6839">
          <w:marLeft w:val="75"/>
          <w:marRight w:val="7500"/>
          <w:marTop w:val="0"/>
          <w:marBottom w:val="0"/>
          <w:divBdr>
            <w:top w:val="none" w:sz="0" w:space="0" w:color="auto"/>
            <w:left w:val="none" w:sz="0" w:space="0" w:color="auto"/>
            <w:bottom w:val="none" w:sz="0" w:space="0" w:color="auto"/>
            <w:right w:val="none" w:sz="0" w:space="0" w:color="auto"/>
          </w:divBdr>
        </w:div>
        <w:div w:id="1242134402">
          <w:marLeft w:val="0"/>
          <w:marRight w:val="0"/>
          <w:marTop w:val="0"/>
          <w:marBottom w:val="150"/>
          <w:divBdr>
            <w:top w:val="none" w:sz="0" w:space="0" w:color="auto"/>
            <w:left w:val="none" w:sz="0" w:space="0" w:color="auto"/>
            <w:bottom w:val="none" w:sz="0" w:space="0" w:color="auto"/>
            <w:right w:val="none" w:sz="0" w:space="0" w:color="auto"/>
          </w:divBdr>
          <w:divsChild>
            <w:div w:id="1271624347">
              <w:marLeft w:val="0"/>
              <w:marRight w:val="0"/>
              <w:marTop w:val="100"/>
              <w:marBottom w:val="100"/>
              <w:divBdr>
                <w:top w:val="none" w:sz="0" w:space="0" w:color="auto"/>
                <w:left w:val="none" w:sz="0" w:space="0" w:color="auto"/>
                <w:bottom w:val="none" w:sz="0" w:space="0" w:color="auto"/>
                <w:right w:val="none" w:sz="0" w:space="0" w:color="auto"/>
              </w:divBdr>
              <w:divsChild>
                <w:div w:id="878511362">
                  <w:marLeft w:val="0"/>
                  <w:marRight w:val="0"/>
                  <w:marTop w:val="0"/>
                  <w:marBottom w:val="0"/>
                  <w:divBdr>
                    <w:top w:val="none" w:sz="0" w:space="0" w:color="auto"/>
                    <w:left w:val="none" w:sz="0" w:space="0" w:color="auto"/>
                    <w:bottom w:val="none" w:sz="0" w:space="0" w:color="auto"/>
                    <w:right w:val="none" w:sz="0" w:space="0" w:color="auto"/>
                  </w:divBdr>
                </w:div>
                <w:div w:id="85041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80324">
          <w:marLeft w:val="75"/>
          <w:marRight w:val="7500"/>
          <w:marTop w:val="0"/>
          <w:marBottom w:val="0"/>
          <w:divBdr>
            <w:top w:val="none" w:sz="0" w:space="0" w:color="auto"/>
            <w:left w:val="none" w:sz="0" w:space="0" w:color="auto"/>
            <w:bottom w:val="none" w:sz="0" w:space="0" w:color="auto"/>
            <w:right w:val="none" w:sz="0" w:space="0" w:color="auto"/>
          </w:divBdr>
        </w:div>
        <w:div w:id="303698703">
          <w:marLeft w:val="0"/>
          <w:marRight w:val="0"/>
          <w:marTop w:val="0"/>
          <w:marBottom w:val="150"/>
          <w:divBdr>
            <w:top w:val="none" w:sz="0" w:space="0" w:color="auto"/>
            <w:left w:val="none" w:sz="0" w:space="0" w:color="auto"/>
            <w:bottom w:val="none" w:sz="0" w:space="0" w:color="auto"/>
            <w:right w:val="none" w:sz="0" w:space="0" w:color="auto"/>
          </w:divBdr>
          <w:divsChild>
            <w:div w:id="1155607989">
              <w:marLeft w:val="0"/>
              <w:marRight w:val="0"/>
              <w:marTop w:val="100"/>
              <w:marBottom w:val="100"/>
              <w:divBdr>
                <w:top w:val="none" w:sz="0" w:space="0" w:color="auto"/>
                <w:left w:val="none" w:sz="0" w:space="0" w:color="auto"/>
                <w:bottom w:val="none" w:sz="0" w:space="0" w:color="auto"/>
                <w:right w:val="none" w:sz="0" w:space="0" w:color="auto"/>
              </w:divBdr>
              <w:divsChild>
                <w:div w:id="1208684991">
                  <w:marLeft w:val="0"/>
                  <w:marRight w:val="0"/>
                  <w:marTop w:val="0"/>
                  <w:marBottom w:val="0"/>
                  <w:divBdr>
                    <w:top w:val="none" w:sz="0" w:space="0" w:color="auto"/>
                    <w:left w:val="none" w:sz="0" w:space="0" w:color="auto"/>
                    <w:bottom w:val="none" w:sz="0" w:space="0" w:color="auto"/>
                    <w:right w:val="none" w:sz="0" w:space="0" w:color="auto"/>
                  </w:divBdr>
                </w:div>
                <w:div w:id="11872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13754">
          <w:marLeft w:val="75"/>
          <w:marRight w:val="7500"/>
          <w:marTop w:val="0"/>
          <w:marBottom w:val="0"/>
          <w:divBdr>
            <w:top w:val="none" w:sz="0" w:space="0" w:color="auto"/>
            <w:left w:val="none" w:sz="0" w:space="0" w:color="auto"/>
            <w:bottom w:val="none" w:sz="0" w:space="0" w:color="auto"/>
            <w:right w:val="none" w:sz="0" w:space="0" w:color="auto"/>
          </w:divBdr>
        </w:div>
        <w:div w:id="78867600">
          <w:marLeft w:val="0"/>
          <w:marRight w:val="0"/>
          <w:marTop w:val="0"/>
          <w:marBottom w:val="150"/>
          <w:divBdr>
            <w:top w:val="none" w:sz="0" w:space="0" w:color="auto"/>
            <w:left w:val="none" w:sz="0" w:space="0" w:color="auto"/>
            <w:bottom w:val="none" w:sz="0" w:space="0" w:color="auto"/>
            <w:right w:val="none" w:sz="0" w:space="0" w:color="auto"/>
          </w:divBdr>
          <w:divsChild>
            <w:div w:id="1118330646">
              <w:marLeft w:val="0"/>
              <w:marRight w:val="0"/>
              <w:marTop w:val="100"/>
              <w:marBottom w:val="100"/>
              <w:divBdr>
                <w:top w:val="none" w:sz="0" w:space="0" w:color="auto"/>
                <w:left w:val="none" w:sz="0" w:space="0" w:color="auto"/>
                <w:bottom w:val="none" w:sz="0" w:space="0" w:color="auto"/>
                <w:right w:val="none" w:sz="0" w:space="0" w:color="auto"/>
              </w:divBdr>
              <w:divsChild>
                <w:div w:id="142354873">
                  <w:marLeft w:val="0"/>
                  <w:marRight w:val="0"/>
                  <w:marTop w:val="0"/>
                  <w:marBottom w:val="0"/>
                  <w:divBdr>
                    <w:top w:val="none" w:sz="0" w:space="0" w:color="auto"/>
                    <w:left w:val="none" w:sz="0" w:space="0" w:color="auto"/>
                    <w:bottom w:val="none" w:sz="0" w:space="0" w:color="auto"/>
                    <w:right w:val="none" w:sz="0" w:space="0" w:color="auto"/>
                  </w:divBdr>
                </w:div>
                <w:div w:id="107486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27435">
          <w:marLeft w:val="75"/>
          <w:marRight w:val="7500"/>
          <w:marTop w:val="0"/>
          <w:marBottom w:val="0"/>
          <w:divBdr>
            <w:top w:val="none" w:sz="0" w:space="0" w:color="auto"/>
            <w:left w:val="none" w:sz="0" w:space="0" w:color="auto"/>
            <w:bottom w:val="none" w:sz="0" w:space="0" w:color="auto"/>
            <w:right w:val="none" w:sz="0" w:space="0" w:color="auto"/>
          </w:divBdr>
        </w:div>
        <w:div w:id="504856232">
          <w:marLeft w:val="0"/>
          <w:marRight w:val="0"/>
          <w:marTop w:val="0"/>
          <w:marBottom w:val="150"/>
          <w:divBdr>
            <w:top w:val="none" w:sz="0" w:space="0" w:color="auto"/>
            <w:left w:val="none" w:sz="0" w:space="0" w:color="auto"/>
            <w:bottom w:val="none" w:sz="0" w:space="0" w:color="auto"/>
            <w:right w:val="none" w:sz="0" w:space="0" w:color="auto"/>
          </w:divBdr>
          <w:divsChild>
            <w:div w:id="1066807630">
              <w:marLeft w:val="0"/>
              <w:marRight w:val="0"/>
              <w:marTop w:val="100"/>
              <w:marBottom w:val="100"/>
              <w:divBdr>
                <w:top w:val="none" w:sz="0" w:space="0" w:color="auto"/>
                <w:left w:val="none" w:sz="0" w:space="0" w:color="auto"/>
                <w:bottom w:val="none" w:sz="0" w:space="0" w:color="auto"/>
                <w:right w:val="none" w:sz="0" w:space="0" w:color="auto"/>
              </w:divBdr>
              <w:divsChild>
                <w:div w:id="628434059">
                  <w:marLeft w:val="0"/>
                  <w:marRight w:val="0"/>
                  <w:marTop w:val="0"/>
                  <w:marBottom w:val="0"/>
                  <w:divBdr>
                    <w:top w:val="none" w:sz="0" w:space="0" w:color="auto"/>
                    <w:left w:val="none" w:sz="0" w:space="0" w:color="auto"/>
                    <w:bottom w:val="none" w:sz="0" w:space="0" w:color="auto"/>
                    <w:right w:val="none" w:sz="0" w:space="0" w:color="auto"/>
                  </w:divBdr>
                </w:div>
                <w:div w:id="198731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807009">
          <w:marLeft w:val="75"/>
          <w:marRight w:val="7500"/>
          <w:marTop w:val="0"/>
          <w:marBottom w:val="0"/>
          <w:divBdr>
            <w:top w:val="none" w:sz="0" w:space="0" w:color="auto"/>
            <w:left w:val="none" w:sz="0" w:space="0" w:color="auto"/>
            <w:bottom w:val="none" w:sz="0" w:space="0" w:color="auto"/>
            <w:right w:val="none" w:sz="0" w:space="0" w:color="auto"/>
          </w:divBdr>
        </w:div>
        <w:div w:id="1841116201">
          <w:marLeft w:val="0"/>
          <w:marRight w:val="0"/>
          <w:marTop w:val="0"/>
          <w:marBottom w:val="150"/>
          <w:divBdr>
            <w:top w:val="none" w:sz="0" w:space="0" w:color="auto"/>
            <w:left w:val="none" w:sz="0" w:space="0" w:color="auto"/>
            <w:bottom w:val="none" w:sz="0" w:space="0" w:color="auto"/>
            <w:right w:val="none" w:sz="0" w:space="0" w:color="auto"/>
          </w:divBdr>
          <w:divsChild>
            <w:div w:id="403990792">
              <w:marLeft w:val="0"/>
              <w:marRight w:val="0"/>
              <w:marTop w:val="100"/>
              <w:marBottom w:val="100"/>
              <w:divBdr>
                <w:top w:val="none" w:sz="0" w:space="0" w:color="auto"/>
                <w:left w:val="none" w:sz="0" w:space="0" w:color="auto"/>
                <w:bottom w:val="none" w:sz="0" w:space="0" w:color="auto"/>
                <w:right w:val="none" w:sz="0" w:space="0" w:color="auto"/>
              </w:divBdr>
              <w:divsChild>
                <w:div w:id="1664625425">
                  <w:marLeft w:val="0"/>
                  <w:marRight w:val="0"/>
                  <w:marTop w:val="0"/>
                  <w:marBottom w:val="0"/>
                  <w:divBdr>
                    <w:top w:val="none" w:sz="0" w:space="0" w:color="auto"/>
                    <w:left w:val="none" w:sz="0" w:space="0" w:color="auto"/>
                    <w:bottom w:val="none" w:sz="0" w:space="0" w:color="auto"/>
                    <w:right w:val="none" w:sz="0" w:space="0" w:color="auto"/>
                  </w:divBdr>
                </w:div>
                <w:div w:id="115248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055575">
          <w:marLeft w:val="75"/>
          <w:marRight w:val="7500"/>
          <w:marTop w:val="0"/>
          <w:marBottom w:val="0"/>
          <w:divBdr>
            <w:top w:val="none" w:sz="0" w:space="0" w:color="auto"/>
            <w:left w:val="none" w:sz="0" w:space="0" w:color="auto"/>
            <w:bottom w:val="none" w:sz="0" w:space="0" w:color="auto"/>
            <w:right w:val="none" w:sz="0" w:space="0" w:color="auto"/>
          </w:divBdr>
        </w:div>
        <w:div w:id="44792534">
          <w:marLeft w:val="0"/>
          <w:marRight w:val="0"/>
          <w:marTop w:val="0"/>
          <w:marBottom w:val="150"/>
          <w:divBdr>
            <w:top w:val="none" w:sz="0" w:space="0" w:color="auto"/>
            <w:left w:val="none" w:sz="0" w:space="0" w:color="auto"/>
            <w:bottom w:val="none" w:sz="0" w:space="0" w:color="auto"/>
            <w:right w:val="none" w:sz="0" w:space="0" w:color="auto"/>
          </w:divBdr>
          <w:divsChild>
            <w:div w:id="1051883752">
              <w:marLeft w:val="0"/>
              <w:marRight w:val="0"/>
              <w:marTop w:val="100"/>
              <w:marBottom w:val="100"/>
              <w:divBdr>
                <w:top w:val="none" w:sz="0" w:space="0" w:color="auto"/>
                <w:left w:val="none" w:sz="0" w:space="0" w:color="auto"/>
                <w:bottom w:val="none" w:sz="0" w:space="0" w:color="auto"/>
                <w:right w:val="none" w:sz="0" w:space="0" w:color="auto"/>
              </w:divBdr>
              <w:divsChild>
                <w:div w:id="1441757619">
                  <w:marLeft w:val="0"/>
                  <w:marRight w:val="0"/>
                  <w:marTop w:val="0"/>
                  <w:marBottom w:val="0"/>
                  <w:divBdr>
                    <w:top w:val="none" w:sz="0" w:space="0" w:color="auto"/>
                    <w:left w:val="none" w:sz="0" w:space="0" w:color="auto"/>
                    <w:bottom w:val="none" w:sz="0" w:space="0" w:color="auto"/>
                    <w:right w:val="none" w:sz="0" w:space="0" w:color="auto"/>
                  </w:divBdr>
                </w:div>
                <w:div w:id="189963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957145">
          <w:marLeft w:val="75"/>
          <w:marRight w:val="7500"/>
          <w:marTop w:val="0"/>
          <w:marBottom w:val="0"/>
          <w:divBdr>
            <w:top w:val="none" w:sz="0" w:space="0" w:color="auto"/>
            <w:left w:val="none" w:sz="0" w:space="0" w:color="auto"/>
            <w:bottom w:val="none" w:sz="0" w:space="0" w:color="auto"/>
            <w:right w:val="none" w:sz="0" w:space="0" w:color="auto"/>
          </w:divBdr>
        </w:div>
        <w:div w:id="997462081">
          <w:marLeft w:val="0"/>
          <w:marRight w:val="0"/>
          <w:marTop w:val="0"/>
          <w:marBottom w:val="150"/>
          <w:divBdr>
            <w:top w:val="none" w:sz="0" w:space="0" w:color="auto"/>
            <w:left w:val="none" w:sz="0" w:space="0" w:color="auto"/>
            <w:bottom w:val="none" w:sz="0" w:space="0" w:color="auto"/>
            <w:right w:val="none" w:sz="0" w:space="0" w:color="auto"/>
          </w:divBdr>
          <w:divsChild>
            <w:div w:id="182011944">
              <w:marLeft w:val="0"/>
              <w:marRight w:val="0"/>
              <w:marTop w:val="100"/>
              <w:marBottom w:val="100"/>
              <w:divBdr>
                <w:top w:val="none" w:sz="0" w:space="0" w:color="auto"/>
                <w:left w:val="none" w:sz="0" w:space="0" w:color="auto"/>
                <w:bottom w:val="none" w:sz="0" w:space="0" w:color="auto"/>
                <w:right w:val="none" w:sz="0" w:space="0" w:color="auto"/>
              </w:divBdr>
              <w:divsChild>
                <w:div w:id="1014498724">
                  <w:marLeft w:val="0"/>
                  <w:marRight w:val="0"/>
                  <w:marTop w:val="0"/>
                  <w:marBottom w:val="0"/>
                  <w:divBdr>
                    <w:top w:val="none" w:sz="0" w:space="0" w:color="auto"/>
                    <w:left w:val="none" w:sz="0" w:space="0" w:color="auto"/>
                    <w:bottom w:val="none" w:sz="0" w:space="0" w:color="auto"/>
                    <w:right w:val="none" w:sz="0" w:space="0" w:color="auto"/>
                  </w:divBdr>
                </w:div>
                <w:div w:id="203630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4884">
          <w:marLeft w:val="75"/>
          <w:marRight w:val="7500"/>
          <w:marTop w:val="0"/>
          <w:marBottom w:val="0"/>
          <w:divBdr>
            <w:top w:val="none" w:sz="0" w:space="0" w:color="auto"/>
            <w:left w:val="none" w:sz="0" w:space="0" w:color="auto"/>
            <w:bottom w:val="none" w:sz="0" w:space="0" w:color="auto"/>
            <w:right w:val="none" w:sz="0" w:space="0" w:color="auto"/>
          </w:divBdr>
        </w:div>
        <w:div w:id="1607889630">
          <w:marLeft w:val="0"/>
          <w:marRight w:val="0"/>
          <w:marTop w:val="0"/>
          <w:marBottom w:val="150"/>
          <w:divBdr>
            <w:top w:val="none" w:sz="0" w:space="0" w:color="auto"/>
            <w:left w:val="none" w:sz="0" w:space="0" w:color="auto"/>
            <w:bottom w:val="none" w:sz="0" w:space="0" w:color="auto"/>
            <w:right w:val="none" w:sz="0" w:space="0" w:color="auto"/>
          </w:divBdr>
          <w:divsChild>
            <w:div w:id="1485780695">
              <w:marLeft w:val="0"/>
              <w:marRight w:val="0"/>
              <w:marTop w:val="100"/>
              <w:marBottom w:val="100"/>
              <w:divBdr>
                <w:top w:val="none" w:sz="0" w:space="0" w:color="auto"/>
                <w:left w:val="none" w:sz="0" w:space="0" w:color="auto"/>
                <w:bottom w:val="none" w:sz="0" w:space="0" w:color="auto"/>
                <w:right w:val="none" w:sz="0" w:space="0" w:color="auto"/>
              </w:divBdr>
              <w:divsChild>
                <w:div w:id="1014040198">
                  <w:marLeft w:val="0"/>
                  <w:marRight w:val="0"/>
                  <w:marTop w:val="0"/>
                  <w:marBottom w:val="0"/>
                  <w:divBdr>
                    <w:top w:val="none" w:sz="0" w:space="0" w:color="auto"/>
                    <w:left w:val="none" w:sz="0" w:space="0" w:color="auto"/>
                    <w:bottom w:val="none" w:sz="0" w:space="0" w:color="auto"/>
                    <w:right w:val="none" w:sz="0" w:space="0" w:color="auto"/>
                  </w:divBdr>
                </w:div>
                <w:div w:id="130096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4599">
          <w:marLeft w:val="75"/>
          <w:marRight w:val="7500"/>
          <w:marTop w:val="0"/>
          <w:marBottom w:val="0"/>
          <w:divBdr>
            <w:top w:val="none" w:sz="0" w:space="0" w:color="auto"/>
            <w:left w:val="none" w:sz="0" w:space="0" w:color="auto"/>
            <w:bottom w:val="none" w:sz="0" w:space="0" w:color="auto"/>
            <w:right w:val="none" w:sz="0" w:space="0" w:color="auto"/>
          </w:divBdr>
        </w:div>
        <w:div w:id="223873406">
          <w:marLeft w:val="0"/>
          <w:marRight w:val="0"/>
          <w:marTop w:val="0"/>
          <w:marBottom w:val="150"/>
          <w:divBdr>
            <w:top w:val="none" w:sz="0" w:space="0" w:color="auto"/>
            <w:left w:val="none" w:sz="0" w:space="0" w:color="auto"/>
            <w:bottom w:val="none" w:sz="0" w:space="0" w:color="auto"/>
            <w:right w:val="none" w:sz="0" w:space="0" w:color="auto"/>
          </w:divBdr>
          <w:divsChild>
            <w:div w:id="1335062292">
              <w:marLeft w:val="0"/>
              <w:marRight w:val="0"/>
              <w:marTop w:val="100"/>
              <w:marBottom w:val="100"/>
              <w:divBdr>
                <w:top w:val="none" w:sz="0" w:space="0" w:color="auto"/>
                <w:left w:val="none" w:sz="0" w:space="0" w:color="auto"/>
                <w:bottom w:val="none" w:sz="0" w:space="0" w:color="auto"/>
                <w:right w:val="none" w:sz="0" w:space="0" w:color="auto"/>
              </w:divBdr>
              <w:divsChild>
                <w:div w:id="1508784714">
                  <w:marLeft w:val="0"/>
                  <w:marRight w:val="0"/>
                  <w:marTop w:val="0"/>
                  <w:marBottom w:val="0"/>
                  <w:divBdr>
                    <w:top w:val="none" w:sz="0" w:space="0" w:color="auto"/>
                    <w:left w:val="none" w:sz="0" w:space="0" w:color="auto"/>
                    <w:bottom w:val="none" w:sz="0" w:space="0" w:color="auto"/>
                    <w:right w:val="none" w:sz="0" w:space="0" w:color="auto"/>
                  </w:divBdr>
                </w:div>
                <w:div w:id="122533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656931">
      <w:bodyDiv w:val="1"/>
      <w:marLeft w:val="0"/>
      <w:marRight w:val="0"/>
      <w:marTop w:val="0"/>
      <w:marBottom w:val="0"/>
      <w:divBdr>
        <w:top w:val="none" w:sz="0" w:space="0" w:color="auto"/>
        <w:left w:val="none" w:sz="0" w:space="0" w:color="auto"/>
        <w:bottom w:val="none" w:sz="0" w:space="0" w:color="auto"/>
        <w:right w:val="none" w:sz="0" w:space="0" w:color="auto"/>
      </w:divBdr>
    </w:div>
    <w:div w:id="1405681998">
      <w:bodyDiv w:val="1"/>
      <w:marLeft w:val="0"/>
      <w:marRight w:val="0"/>
      <w:marTop w:val="0"/>
      <w:marBottom w:val="0"/>
      <w:divBdr>
        <w:top w:val="none" w:sz="0" w:space="0" w:color="auto"/>
        <w:left w:val="none" w:sz="0" w:space="0" w:color="auto"/>
        <w:bottom w:val="none" w:sz="0" w:space="0" w:color="auto"/>
        <w:right w:val="none" w:sz="0" w:space="0" w:color="auto"/>
      </w:divBdr>
      <w:divsChild>
        <w:div w:id="353533177">
          <w:marLeft w:val="0"/>
          <w:marRight w:val="0"/>
          <w:marTop w:val="0"/>
          <w:marBottom w:val="0"/>
          <w:divBdr>
            <w:top w:val="none" w:sz="0" w:space="0" w:color="auto"/>
            <w:left w:val="none" w:sz="0" w:space="0" w:color="auto"/>
            <w:bottom w:val="none" w:sz="0" w:space="0" w:color="auto"/>
            <w:right w:val="none" w:sz="0" w:space="0" w:color="auto"/>
          </w:divBdr>
          <w:divsChild>
            <w:div w:id="1965959638">
              <w:marLeft w:val="0"/>
              <w:marRight w:val="0"/>
              <w:marTop w:val="0"/>
              <w:marBottom w:val="0"/>
              <w:divBdr>
                <w:top w:val="none" w:sz="0" w:space="0" w:color="auto"/>
                <w:left w:val="none" w:sz="0" w:space="0" w:color="auto"/>
                <w:bottom w:val="none" w:sz="0" w:space="0" w:color="auto"/>
                <w:right w:val="none" w:sz="0" w:space="0" w:color="auto"/>
              </w:divBdr>
            </w:div>
          </w:divsChild>
        </w:div>
        <w:div w:id="2072995245">
          <w:marLeft w:val="210"/>
          <w:marRight w:val="225"/>
          <w:marTop w:val="255"/>
          <w:marBottom w:val="0"/>
          <w:divBdr>
            <w:top w:val="none" w:sz="0" w:space="0" w:color="auto"/>
            <w:left w:val="none" w:sz="0" w:space="0" w:color="auto"/>
            <w:bottom w:val="none" w:sz="0" w:space="0" w:color="auto"/>
            <w:right w:val="none" w:sz="0" w:space="0" w:color="auto"/>
          </w:divBdr>
        </w:div>
      </w:divsChild>
    </w:div>
    <w:div w:id="1437602382">
      <w:bodyDiv w:val="1"/>
      <w:marLeft w:val="0"/>
      <w:marRight w:val="0"/>
      <w:marTop w:val="0"/>
      <w:marBottom w:val="0"/>
      <w:divBdr>
        <w:top w:val="none" w:sz="0" w:space="0" w:color="auto"/>
        <w:left w:val="none" w:sz="0" w:space="0" w:color="auto"/>
        <w:bottom w:val="none" w:sz="0" w:space="0" w:color="auto"/>
        <w:right w:val="none" w:sz="0" w:space="0" w:color="auto"/>
      </w:divBdr>
      <w:divsChild>
        <w:div w:id="604191963">
          <w:marLeft w:val="0"/>
          <w:marRight w:val="0"/>
          <w:marTop w:val="0"/>
          <w:marBottom w:val="0"/>
          <w:divBdr>
            <w:top w:val="none" w:sz="0" w:space="0" w:color="auto"/>
            <w:left w:val="single" w:sz="36" w:space="3" w:color="A3EDFF"/>
            <w:bottom w:val="none" w:sz="0" w:space="0" w:color="auto"/>
            <w:right w:val="single" w:sz="36" w:space="4" w:color="A3EDFF"/>
          </w:divBdr>
        </w:div>
        <w:div w:id="949508160">
          <w:marLeft w:val="0"/>
          <w:marRight w:val="0"/>
          <w:marTop w:val="0"/>
          <w:marBottom w:val="0"/>
          <w:divBdr>
            <w:top w:val="none" w:sz="0" w:space="0" w:color="auto"/>
            <w:left w:val="single" w:sz="48" w:space="4" w:color="8DE2FA"/>
            <w:bottom w:val="none" w:sz="0" w:space="0" w:color="auto"/>
            <w:right w:val="single" w:sz="48" w:space="6" w:color="8DE2FA"/>
          </w:divBdr>
        </w:div>
        <w:div w:id="737359988">
          <w:marLeft w:val="0"/>
          <w:marRight w:val="0"/>
          <w:marTop w:val="0"/>
          <w:marBottom w:val="0"/>
          <w:divBdr>
            <w:top w:val="none" w:sz="0" w:space="0" w:color="auto"/>
            <w:left w:val="single" w:sz="48" w:space="6" w:color="35A1C0"/>
            <w:bottom w:val="none" w:sz="0" w:space="0" w:color="auto"/>
            <w:right w:val="single" w:sz="48" w:space="6" w:color="35A1C0"/>
          </w:divBdr>
        </w:div>
        <w:div w:id="1405029282">
          <w:marLeft w:val="0"/>
          <w:marRight w:val="0"/>
          <w:marTop w:val="0"/>
          <w:marBottom w:val="0"/>
          <w:divBdr>
            <w:top w:val="none" w:sz="0" w:space="0" w:color="auto"/>
            <w:left w:val="single" w:sz="48" w:space="6" w:color="8DE2FA"/>
            <w:bottom w:val="none" w:sz="0" w:space="0" w:color="auto"/>
            <w:right w:val="single" w:sz="48" w:space="6" w:color="8DE2FA"/>
          </w:divBdr>
        </w:div>
      </w:divsChild>
    </w:div>
    <w:div w:id="1445265665">
      <w:bodyDiv w:val="1"/>
      <w:marLeft w:val="0"/>
      <w:marRight w:val="0"/>
      <w:marTop w:val="0"/>
      <w:marBottom w:val="0"/>
      <w:divBdr>
        <w:top w:val="none" w:sz="0" w:space="0" w:color="auto"/>
        <w:left w:val="none" w:sz="0" w:space="0" w:color="auto"/>
        <w:bottom w:val="none" w:sz="0" w:space="0" w:color="auto"/>
        <w:right w:val="none" w:sz="0" w:space="0" w:color="auto"/>
      </w:divBdr>
    </w:div>
    <w:div w:id="1493331916">
      <w:bodyDiv w:val="1"/>
      <w:marLeft w:val="0"/>
      <w:marRight w:val="0"/>
      <w:marTop w:val="0"/>
      <w:marBottom w:val="0"/>
      <w:divBdr>
        <w:top w:val="none" w:sz="0" w:space="0" w:color="auto"/>
        <w:left w:val="none" w:sz="0" w:space="0" w:color="auto"/>
        <w:bottom w:val="none" w:sz="0" w:space="0" w:color="auto"/>
        <w:right w:val="none" w:sz="0" w:space="0" w:color="auto"/>
      </w:divBdr>
      <w:divsChild>
        <w:div w:id="2032678524">
          <w:marLeft w:val="0"/>
          <w:marRight w:val="0"/>
          <w:marTop w:val="0"/>
          <w:marBottom w:val="0"/>
          <w:divBdr>
            <w:top w:val="none" w:sz="0" w:space="0" w:color="auto"/>
            <w:left w:val="none" w:sz="0" w:space="0" w:color="auto"/>
            <w:bottom w:val="none" w:sz="0" w:space="0" w:color="auto"/>
            <w:right w:val="none" w:sz="0" w:space="0" w:color="auto"/>
          </w:divBdr>
        </w:div>
      </w:divsChild>
    </w:div>
    <w:div w:id="1509563119">
      <w:bodyDiv w:val="1"/>
      <w:marLeft w:val="0"/>
      <w:marRight w:val="0"/>
      <w:marTop w:val="0"/>
      <w:marBottom w:val="0"/>
      <w:divBdr>
        <w:top w:val="none" w:sz="0" w:space="0" w:color="auto"/>
        <w:left w:val="none" w:sz="0" w:space="0" w:color="auto"/>
        <w:bottom w:val="none" w:sz="0" w:space="0" w:color="auto"/>
        <w:right w:val="none" w:sz="0" w:space="0" w:color="auto"/>
      </w:divBdr>
      <w:divsChild>
        <w:div w:id="65882042">
          <w:marLeft w:val="0"/>
          <w:marRight w:val="0"/>
          <w:marTop w:val="0"/>
          <w:marBottom w:val="0"/>
          <w:divBdr>
            <w:top w:val="none" w:sz="0" w:space="0" w:color="auto"/>
            <w:left w:val="none" w:sz="0" w:space="0" w:color="auto"/>
            <w:bottom w:val="none" w:sz="0" w:space="0" w:color="auto"/>
            <w:right w:val="none" w:sz="0" w:space="0" w:color="auto"/>
          </w:divBdr>
        </w:div>
        <w:div w:id="1151410571">
          <w:marLeft w:val="0"/>
          <w:marRight w:val="0"/>
          <w:marTop w:val="0"/>
          <w:marBottom w:val="0"/>
          <w:divBdr>
            <w:top w:val="none" w:sz="0" w:space="0" w:color="auto"/>
            <w:left w:val="none" w:sz="0" w:space="0" w:color="auto"/>
            <w:bottom w:val="none" w:sz="0" w:space="0" w:color="auto"/>
            <w:right w:val="none" w:sz="0" w:space="0" w:color="auto"/>
          </w:divBdr>
        </w:div>
      </w:divsChild>
    </w:div>
    <w:div w:id="1513228375">
      <w:bodyDiv w:val="1"/>
      <w:marLeft w:val="0"/>
      <w:marRight w:val="0"/>
      <w:marTop w:val="0"/>
      <w:marBottom w:val="0"/>
      <w:divBdr>
        <w:top w:val="none" w:sz="0" w:space="0" w:color="auto"/>
        <w:left w:val="none" w:sz="0" w:space="0" w:color="auto"/>
        <w:bottom w:val="none" w:sz="0" w:space="0" w:color="auto"/>
        <w:right w:val="none" w:sz="0" w:space="0" w:color="auto"/>
      </w:divBdr>
    </w:div>
    <w:div w:id="1513764499">
      <w:bodyDiv w:val="1"/>
      <w:marLeft w:val="0"/>
      <w:marRight w:val="0"/>
      <w:marTop w:val="0"/>
      <w:marBottom w:val="0"/>
      <w:divBdr>
        <w:top w:val="none" w:sz="0" w:space="0" w:color="auto"/>
        <w:left w:val="none" w:sz="0" w:space="0" w:color="auto"/>
        <w:bottom w:val="none" w:sz="0" w:space="0" w:color="auto"/>
        <w:right w:val="none" w:sz="0" w:space="0" w:color="auto"/>
      </w:divBdr>
    </w:div>
    <w:div w:id="1553347948">
      <w:bodyDiv w:val="1"/>
      <w:marLeft w:val="0"/>
      <w:marRight w:val="0"/>
      <w:marTop w:val="0"/>
      <w:marBottom w:val="0"/>
      <w:divBdr>
        <w:top w:val="none" w:sz="0" w:space="0" w:color="auto"/>
        <w:left w:val="none" w:sz="0" w:space="0" w:color="auto"/>
        <w:bottom w:val="none" w:sz="0" w:space="0" w:color="auto"/>
        <w:right w:val="none" w:sz="0" w:space="0" w:color="auto"/>
      </w:divBdr>
      <w:divsChild>
        <w:div w:id="1544051702">
          <w:marLeft w:val="75"/>
          <w:marRight w:val="7500"/>
          <w:marTop w:val="0"/>
          <w:marBottom w:val="0"/>
          <w:divBdr>
            <w:top w:val="none" w:sz="0" w:space="0" w:color="auto"/>
            <w:left w:val="none" w:sz="0" w:space="0" w:color="auto"/>
            <w:bottom w:val="none" w:sz="0" w:space="0" w:color="auto"/>
            <w:right w:val="none" w:sz="0" w:space="0" w:color="auto"/>
          </w:divBdr>
        </w:div>
        <w:div w:id="2047559077">
          <w:marLeft w:val="0"/>
          <w:marRight w:val="0"/>
          <w:marTop w:val="0"/>
          <w:marBottom w:val="150"/>
          <w:divBdr>
            <w:top w:val="none" w:sz="0" w:space="0" w:color="auto"/>
            <w:left w:val="none" w:sz="0" w:space="0" w:color="auto"/>
            <w:bottom w:val="none" w:sz="0" w:space="0" w:color="auto"/>
            <w:right w:val="none" w:sz="0" w:space="0" w:color="auto"/>
          </w:divBdr>
          <w:divsChild>
            <w:div w:id="174152627">
              <w:marLeft w:val="0"/>
              <w:marRight w:val="0"/>
              <w:marTop w:val="100"/>
              <w:marBottom w:val="100"/>
              <w:divBdr>
                <w:top w:val="none" w:sz="0" w:space="0" w:color="auto"/>
                <w:left w:val="none" w:sz="0" w:space="0" w:color="auto"/>
                <w:bottom w:val="none" w:sz="0" w:space="0" w:color="auto"/>
                <w:right w:val="none" w:sz="0" w:space="0" w:color="auto"/>
              </w:divBdr>
              <w:divsChild>
                <w:div w:id="480998725">
                  <w:marLeft w:val="0"/>
                  <w:marRight w:val="0"/>
                  <w:marTop w:val="0"/>
                  <w:marBottom w:val="0"/>
                  <w:divBdr>
                    <w:top w:val="none" w:sz="0" w:space="0" w:color="auto"/>
                    <w:left w:val="none" w:sz="0" w:space="0" w:color="auto"/>
                    <w:bottom w:val="none" w:sz="0" w:space="0" w:color="auto"/>
                    <w:right w:val="none" w:sz="0" w:space="0" w:color="auto"/>
                  </w:divBdr>
                </w:div>
                <w:div w:id="22730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59624">
          <w:marLeft w:val="75"/>
          <w:marRight w:val="7500"/>
          <w:marTop w:val="0"/>
          <w:marBottom w:val="0"/>
          <w:divBdr>
            <w:top w:val="none" w:sz="0" w:space="0" w:color="auto"/>
            <w:left w:val="none" w:sz="0" w:space="0" w:color="auto"/>
            <w:bottom w:val="none" w:sz="0" w:space="0" w:color="auto"/>
            <w:right w:val="none" w:sz="0" w:space="0" w:color="auto"/>
          </w:divBdr>
        </w:div>
        <w:div w:id="1953435465">
          <w:marLeft w:val="0"/>
          <w:marRight w:val="0"/>
          <w:marTop w:val="0"/>
          <w:marBottom w:val="150"/>
          <w:divBdr>
            <w:top w:val="none" w:sz="0" w:space="0" w:color="auto"/>
            <w:left w:val="none" w:sz="0" w:space="0" w:color="auto"/>
            <w:bottom w:val="none" w:sz="0" w:space="0" w:color="auto"/>
            <w:right w:val="none" w:sz="0" w:space="0" w:color="auto"/>
          </w:divBdr>
          <w:divsChild>
            <w:div w:id="1583443088">
              <w:marLeft w:val="0"/>
              <w:marRight w:val="0"/>
              <w:marTop w:val="100"/>
              <w:marBottom w:val="100"/>
              <w:divBdr>
                <w:top w:val="none" w:sz="0" w:space="0" w:color="auto"/>
                <w:left w:val="none" w:sz="0" w:space="0" w:color="auto"/>
                <w:bottom w:val="none" w:sz="0" w:space="0" w:color="auto"/>
                <w:right w:val="none" w:sz="0" w:space="0" w:color="auto"/>
              </w:divBdr>
              <w:divsChild>
                <w:div w:id="224528636">
                  <w:marLeft w:val="0"/>
                  <w:marRight w:val="0"/>
                  <w:marTop w:val="0"/>
                  <w:marBottom w:val="0"/>
                  <w:divBdr>
                    <w:top w:val="none" w:sz="0" w:space="0" w:color="auto"/>
                    <w:left w:val="none" w:sz="0" w:space="0" w:color="auto"/>
                    <w:bottom w:val="none" w:sz="0" w:space="0" w:color="auto"/>
                    <w:right w:val="none" w:sz="0" w:space="0" w:color="auto"/>
                  </w:divBdr>
                </w:div>
                <w:div w:id="84910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963">
          <w:marLeft w:val="75"/>
          <w:marRight w:val="7500"/>
          <w:marTop w:val="0"/>
          <w:marBottom w:val="0"/>
          <w:divBdr>
            <w:top w:val="none" w:sz="0" w:space="0" w:color="auto"/>
            <w:left w:val="none" w:sz="0" w:space="0" w:color="auto"/>
            <w:bottom w:val="none" w:sz="0" w:space="0" w:color="auto"/>
            <w:right w:val="none" w:sz="0" w:space="0" w:color="auto"/>
          </w:divBdr>
        </w:div>
        <w:div w:id="1566649996">
          <w:marLeft w:val="0"/>
          <w:marRight w:val="0"/>
          <w:marTop w:val="0"/>
          <w:marBottom w:val="150"/>
          <w:divBdr>
            <w:top w:val="none" w:sz="0" w:space="0" w:color="auto"/>
            <w:left w:val="none" w:sz="0" w:space="0" w:color="auto"/>
            <w:bottom w:val="none" w:sz="0" w:space="0" w:color="auto"/>
            <w:right w:val="none" w:sz="0" w:space="0" w:color="auto"/>
          </w:divBdr>
          <w:divsChild>
            <w:div w:id="715475328">
              <w:marLeft w:val="0"/>
              <w:marRight w:val="0"/>
              <w:marTop w:val="100"/>
              <w:marBottom w:val="100"/>
              <w:divBdr>
                <w:top w:val="none" w:sz="0" w:space="0" w:color="auto"/>
                <w:left w:val="none" w:sz="0" w:space="0" w:color="auto"/>
                <w:bottom w:val="none" w:sz="0" w:space="0" w:color="auto"/>
                <w:right w:val="none" w:sz="0" w:space="0" w:color="auto"/>
              </w:divBdr>
              <w:divsChild>
                <w:div w:id="401875419">
                  <w:marLeft w:val="0"/>
                  <w:marRight w:val="0"/>
                  <w:marTop w:val="0"/>
                  <w:marBottom w:val="0"/>
                  <w:divBdr>
                    <w:top w:val="none" w:sz="0" w:space="0" w:color="auto"/>
                    <w:left w:val="none" w:sz="0" w:space="0" w:color="auto"/>
                    <w:bottom w:val="none" w:sz="0" w:space="0" w:color="auto"/>
                    <w:right w:val="none" w:sz="0" w:space="0" w:color="auto"/>
                  </w:divBdr>
                </w:div>
                <w:div w:id="13906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062">
          <w:marLeft w:val="75"/>
          <w:marRight w:val="7500"/>
          <w:marTop w:val="0"/>
          <w:marBottom w:val="0"/>
          <w:divBdr>
            <w:top w:val="none" w:sz="0" w:space="0" w:color="auto"/>
            <w:left w:val="none" w:sz="0" w:space="0" w:color="auto"/>
            <w:bottom w:val="none" w:sz="0" w:space="0" w:color="auto"/>
            <w:right w:val="none" w:sz="0" w:space="0" w:color="auto"/>
          </w:divBdr>
        </w:div>
        <w:div w:id="544293299">
          <w:marLeft w:val="0"/>
          <w:marRight w:val="0"/>
          <w:marTop w:val="0"/>
          <w:marBottom w:val="150"/>
          <w:divBdr>
            <w:top w:val="none" w:sz="0" w:space="0" w:color="auto"/>
            <w:left w:val="none" w:sz="0" w:space="0" w:color="auto"/>
            <w:bottom w:val="none" w:sz="0" w:space="0" w:color="auto"/>
            <w:right w:val="none" w:sz="0" w:space="0" w:color="auto"/>
          </w:divBdr>
          <w:divsChild>
            <w:div w:id="1591936074">
              <w:marLeft w:val="0"/>
              <w:marRight w:val="0"/>
              <w:marTop w:val="100"/>
              <w:marBottom w:val="100"/>
              <w:divBdr>
                <w:top w:val="none" w:sz="0" w:space="0" w:color="auto"/>
                <w:left w:val="none" w:sz="0" w:space="0" w:color="auto"/>
                <w:bottom w:val="none" w:sz="0" w:space="0" w:color="auto"/>
                <w:right w:val="none" w:sz="0" w:space="0" w:color="auto"/>
              </w:divBdr>
              <w:divsChild>
                <w:div w:id="672993217">
                  <w:marLeft w:val="0"/>
                  <w:marRight w:val="0"/>
                  <w:marTop w:val="0"/>
                  <w:marBottom w:val="0"/>
                  <w:divBdr>
                    <w:top w:val="none" w:sz="0" w:space="0" w:color="auto"/>
                    <w:left w:val="none" w:sz="0" w:space="0" w:color="auto"/>
                    <w:bottom w:val="none" w:sz="0" w:space="0" w:color="auto"/>
                    <w:right w:val="none" w:sz="0" w:space="0" w:color="auto"/>
                  </w:divBdr>
                </w:div>
                <w:div w:id="188038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761781">
          <w:marLeft w:val="75"/>
          <w:marRight w:val="7500"/>
          <w:marTop w:val="0"/>
          <w:marBottom w:val="0"/>
          <w:divBdr>
            <w:top w:val="none" w:sz="0" w:space="0" w:color="auto"/>
            <w:left w:val="none" w:sz="0" w:space="0" w:color="auto"/>
            <w:bottom w:val="none" w:sz="0" w:space="0" w:color="auto"/>
            <w:right w:val="none" w:sz="0" w:space="0" w:color="auto"/>
          </w:divBdr>
        </w:div>
        <w:div w:id="2056536715">
          <w:marLeft w:val="0"/>
          <w:marRight w:val="0"/>
          <w:marTop w:val="0"/>
          <w:marBottom w:val="150"/>
          <w:divBdr>
            <w:top w:val="none" w:sz="0" w:space="0" w:color="auto"/>
            <w:left w:val="none" w:sz="0" w:space="0" w:color="auto"/>
            <w:bottom w:val="none" w:sz="0" w:space="0" w:color="auto"/>
            <w:right w:val="none" w:sz="0" w:space="0" w:color="auto"/>
          </w:divBdr>
          <w:divsChild>
            <w:div w:id="490173184">
              <w:marLeft w:val="0"/>
              <w:marRight w:val="0"/>
              <w:marTop w:val="100"/>
              <w:marBottom w:val="100"/>
              <w:divBdr>
                <w:top w:val="none" w:sz="0" w:space="0" w:color="auto"/>
                <w:left w:val="none" w:sz="0" w:space="0" w:color="auto"/>
                <w:bottom w:val="none" w:sz="0" w:space="0" w:color="auto"/>
                <w:right w:val="none" w:sz="0" w:space="0" w:color="auto"/>
              </w:divBdr>
              <w:divsChild>
                <w:div w:id="1726637882">
                  <w:marLeft w:val="0"/>
                  <w:marRight w:val="0"/>
                  <w:marTop w:val="0"/>
                  <w:marBottom w:val="0"/>
                  <w:divBdr>
                    <w:top w:val="none" w:sz="0" w:space="0" w:color="auto"/>
                    <w:left w:val="none" w:sz="0" w:space="0" w:color="auto"/>
                    <w:bottom w:val="none" w:sz="0" w:space="0" w:color="auto"/>
                    <w:right w:val="none" w:sz="0" w:space="0" w:color="auto"/>
                  </w:divBdr>
                </w:div>
                <w:div w:id="136756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74720">
          <w:marLeft w:val="75"/>
          <w:marRight w:val="7500"/>
          <w:marTop w:val="0"/>
          <w:marBottom w:val="0"/>
          <w:divBdr>
            <w:top w:val="none" w:sz="0" w:space="0" w:color="auto"/>
            <w:left w:val="none" w:sz="0" w:space="0" w:color="auto"/>
            <w:bottom w:val="none" w:sz="0" w:space="0" w:color="auto"/>
            <w:right w:val="none" w:sz="0" w:space="0" w:color="auto"/>
          </w:divBdr>
        </w:div>
        <w:div w:id="284311718">
          <w:marLeft w:val="0"/>
          <w:marRight w:val="0"/>
          <w:marTop w:val="0"/>
          <w:marBottom w:val="150"/>
          <w:divBdr>
            <w:top w:val="none" w:sz="0" w:space="0" w:color="auto"/>
            <w:left w:val="none" w:sz="0" w:space="0" w:color="auto"/>
            <w:bottom w:val="none" w:sz="0" w:space="0" w:color="auto"/>
            <w:right w:val="none" w:sz="0" w:space="0" w:color="auto"/>
          </w:divBdr>
          <w:divsChild>
            <w:div w:id="126777766">
              <w:marLeft w:val="0"/>
              <w:marRight w:val="0"/>
              <w:marTop w:val="100"/>
              <w:marBottom w:val="100"/>
              <w:divBdr>
                <w:top w:val="none" w:sz="0" w:space="0" w:color="auto"/>
                <w:left w:val="none" w:sz="0" w:space="0" w:color="auto"/>
                <w:bottom w:val="none" w:sz="0" w:space="0" w:color="auto"/>
                <w:right w:val="none" w:sz="0" w:space="0" w:color="auto"/>
              </w:divBdr>
              <w:divsChild>
                <w:div w:id="584581443">
                  <w:marLeft w:val="0"/>
                  <w:marRight w:val="0"/>
                  <w:marTop w:val="0"/>
                  <w:marBottom w:val="0"/>
                  <w:divBdr>
                    <w:top w:val="none" w:sz="0" w:space="0" w:color="auto"/>
                    <w:left w:val="none" w:sz="0" w:space="0" w:color="auto"/>
                    <w:bottom w:val="none" w:sz="0" w:space="0" w:color="auto"/>
                    <w:right w:val="none" w:sz="0" w:space="0" w:color="auto"/>
                  </w:divBdr>
                </w:div>
                <w:div w:id="163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061753">
          <w:marLeft w:val="75"/>
          <w:marRight w:val="7500"/>
          <w:marTop w:val="0"/>
          <w:marBottom w:val="0"/>
          <w:divBdr>
            <w:top w:val="none" w:sz="0" w:space="0" w:color="auto"/>
            <w:left w:val="none" w:sz="0" w:space="0" w:color="auto"/>
            <w:bottom w:val="none" w:sz="0" w:space="0" w:color="auto"/>
            <w:right w:val="none" w:sz="0" w:space="0" w:color="auto"/>
          </w:divBdr>
        </w:div>
        <w:div w:id="1134517951">
          <w:marLeft w:val="0"/>
          <w:marRight w:val="0"/>
          <w:marTop w:val="0"/>
          <w:marBottom w:val="150"/>
          <w:divBdr>
            <w:top w:val="none" w:sz="0" w:space="0" w:color="auto"/>
            <w:left w:val="none" w:sz="0" w:space="0" w:color="auto"/>
            <w:bottom w:val="none" w:sz="0" w:space="0" w:color="auto"/>
            <w:right w:val="none" w:sz="0" w:space="0" w:color="auto"/>
          </w:divBdr>
          <w:divsChild>
            <w:div w:id="799495092">
              <w:marLeft w:val="0"/>
              <w:marRight w:val="0"/>
              <w:marTop w:val="100"/>
              <w:marBottom w:val="100"/>
              <w:divBdr>
                <w:top w:val="none" w:sz="0" w:space="0" w:color="auto"/>
                <w:left w:val="none" w:sz="0" w:space="0" w:color="auto"/>
                <w:bottom w:val="none" w:sz="0" w:space="0" w:color="auto"/>
                <w:right w:val="none" w:sz="0" w:space="0" w:color="auto"/>
              </w:divBdr>
              <w:divsChild>
                <w:div w:id="2006938118">
                  <w:marLeft w:val="0"/>
                  <w:marRight w:val="0"/>
                  <w:marTop w:val="0"/>
                  <w:marBottom w:val="0"/>
                  <w:divBdr>
                    <w:top w:val="none" w:sz="0" w:space="0" w:color="auto"/>
                    <w:left w:val="none" w:sz="0" w:space="0" w:color="auto"/>
                    <w:bottom w:val="none" w:sz="0" w:space="0" w:color="auto"/>
                    <w:right w:val="none" w:sz="0" w:space="0" w:color="auto"/>
                  </w:divBdr>
                </w:div>
                <w:div w:id="20266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66239">
          <w:marLeft w:val="75"/>
          <w:marRight w:val="7500"/>
          <w:marTop w:val="0"/>
          <w:marBottom w:val="0"/>
          <w:divBdr>
            <w:top w:val="none" w:sz="0" w:space="0" w:color="auto"/>
            <w:left w:val="none" w:sz="0" w:space="0" w:color="auto"/>
            <w:bottom w:val="none" w:sz="0" w:space="0" w:color="auto"/>
            <w:right w:val="none" w:sz="0" w:space="0" w:color="auto"/>
          </w:divBdr>
        </w:div>
        <w:div w:id="137496019">
          <w:marLeft w:val="0"/>
          <w:marRight w:val="0"/>
          <w:marTop w:val="0"/>
          <w:marBottom w:val="150"/>
          <w:divBdr>
            <w:top w:val="none" w:sz="0" w:space="0" w:color="auto"/>
            <w:left w:val="none" w:sz="0" w:space="0" w:color="auto"/>
            <w:bottom w:val="none" w:sz="0" w:space="0" w:color="auto"/>
            <w:right w:val="none" w:sz="0" w:space="0" w:color="auto"/>
          </w:divBdr>
          <w:divsChild>
            <w:div w:id="175584697">
              <w:marLeft w:val="0"/>
              <w:marRight w:val="0"/>
              <w:marTop w:val="100"/>
              <w:marBottom w:val="100"/>
              <w:divBdr>
                <w:top w:val="none" w:sz="0" w:space="0" w:color="auto"/>
                <w:left w:val="none" w:sz="0" w:space="0" w:color="auto"/>
                <w:bottom w:val="none" w:sz="0" w:space="0" w:color="auto"/>
                <w:right w:val="none" w:sz="0" w:space="0" w:color="auto"/>
              </w:divBdr>
              <w:divsChild>
                <w:div w:id="1836913701">
                  <w:marLeft w:val="0"/>
                  <w:marRight w:val="0"/>
                  <w:marTop w:val="0"/>
                  <w:marBottom w:val="0"/>
                  <w:divBdr>
                    <w:top w:val="none" w:sz="0" w:space="0" w:color="auto"/>
                    <w:left w:val="none" w:sz="0" w:space="0" w:color="auto"/>
                    <w:bottom w:val="none" w:sz="0" w:space="0" w:color="auto"/>
                    <w:right w:val="none" w:sz="0" w:space="0" w:color="auto"/>
                  </w:divBdr>
                </w:div>
                <w:div w:id="16303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15607">
          <w:marLeft w:val="75"/>
          <w:marRight w:val="7500"/>
          <w:marTop w:val="0"/>
          <w:marBottom w:val="0"/>
          <w:divBdr>
            <w:top w:val="none" w:sz="0" w:space="0" w:color="auto"/>
            <w:left w:val="none" w:sz="0" w:space="0" w:color="auto"/>
            <w:bottom w:val="none" w:sz="0" w:space="0" w:color="auto"/>
            <w:right w:val="none" w:sz="0" w:space="0" w:color="auto"/>
          </w:divBdr>
        </w:div>
        <w:div w:id="2107799887">
          <w:marLeft w:val="0"/>
          <w:marRight w:val="0"/>
          <w:marTop w:val="0"/>
          <w:marBottom w:val="150"/>
          <w:divBdr>
            <w:top w:val="none" w:sz="0" w:space="0" w:color="auto"/>
            <w:left w:val="none" w:sz="0" w:space="0" w:color="auto"/>
            <w:bottom w:val="none" w:sz="0" w:space="0" w:color="auto"/>
            <w:right w:val="none" w:sz="0" w:space="0" w:color="auto"/>
          </w:divBdr>
          <w:divsChild>
            <w:div w:id="1171212316">
              <w:marLeft w:val="0"/>
              <w:marRight w:val="0"/>
              <w:marTop w:val="100"/>
              <w:marBottom w:val="100"/>
              <w:divBdr>
                <w:top w:val="none" w:sz="0" w:space="0" w:color="auto"/>
                <w:left w:val="none" w:sz="0" w:space="0" w:color="auto"/>
                <w:bottom w:val="none" w:sz="0" w:space="0" w:color="auto"/>
                <w:right w:val="none" w:sz="0" w:space="0" w:color="auto"/>
              </w:divBdr>
              <w:divsChild>
                <w:div w:id="153185496">
                  <w:marLeft w:val="0"/>
                  <w:marRight w:val="0"/>
                  <w:marTop w:val="0"/>
                  <w:marBottom w:val="0"/>
                  <w:divBdr>
                    <w:top w:val="none" w:sz="0" w:space="0" w:color="auto"/>
                    <w:left w:val="none" w:sz="0" w:space="0" w:color="auto"/>
                    <w:bottom w:val="none" w:sz="0" w:space="0" w:color="auto"/>
                    <w:right w:val="none" w:sz="0" w:space="0" w:color="auto"/>
                  </w:divBdr>
                </w:div>
                <w:div w:id="116952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98370">
          <w:marLeft w:val="75"/>
          <w:marRight w:val="7500"/>
          <w:marTop w:val="0"/>
          <w:marBottom w:val="0"/>
          <w:divBdr>
            <w:top w:val="none" w:sz="0" w:space="0" w:color="auto"/>
            <w:left w:val="none" w:sz="0" w:space="0" w:color="auto"/>
            <w:bottom w:val="none" w:sz="0" w:space="0" w:color="auto"/>
            <w:right w:val="none" w:sz="0" w:space="0" w:color="auto"/>
          </w:divBdr>
        </w:div>
        <w:div w:id="715282027">
          <w:marLeft w:val="0"/>
          <w:marRight w:val="0"/>
          <w:marTop w:val="0"/>
          <w:marBottom w:val="150"/>
          <w:divBdr>
            <w:top w:val="none" w:sz="0" w:space="0" w:color="auto"/>
            <w:left w:val="none" w:sz="0" w:space="0" w:color="auto"/>
            <w:bottom w:val="none" w:sz="0" w:space="0" w:color="auto"/>
            <w:right w:val="none" w:sz="0" w:space="0" w:color="auto"/>
          </w:divBdr>
          <w:divsChild>
            <w:div w:id="6450778">
              <w:marLeft w:val="0"/>
              <w:marRight w:val="0"/>
              <w:marTop w:val="100"/>
              <w:marBottom w:val="100"/>
              <w:divBdr>
                <w:top w:val="none" w:sz="0" w:space="0" w:color="auto"/>
                <w:left w:val="none" w:sz="0" w:space="0" w:color="auto"/>
                <w:bottom w:val="none" w:sz="0" w:space="0" w:color="auto"/>
                <w:right w:val="none" w:sz="0" w:space="0" w:color="auto"/>
              </w:divBdr>
              <w:divsChild>
                <w:div w:id="1128860282">
                  <w:marLeft w:val="0"/>
                  <w:marRight w:val="0"/>
                  <w:marTop w:val="0"/>
                  <w:marBottom w:val="0"/>
                  <w:divBdr>
                    <w:top w:val="none" w:sz="0" w:space="0" w:color="auto"/>
                    <w:left w:val="none" w:sz="0" w:space="0" w:color="auto"/>
                    <w:bottom w:val="none" w:sz="0" w:space="0" w:color="auto"/>
                    <w:right w:val="none" w:sz="0" w:space="0" w:color="auto"/>
                  </w:divBdr>
                </w:div>
                <w:div w:id="20194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50944">
          <w:marLeft w:val="75"/>
          <w:marRight w:val="7500"/>
          <w:marTop w:val="0"/>
          <w:marBottom w:val="0"/>
          <w:divBdr>
            <w:top w:val="none" w:sz="0" w:space="0" w:color="auto"/>
            <w:left w:val="none" w:sz="0" w:space="0" w:color="auto"/>
            <w:bottom w:val="none" w:sz="0" w:space="0" w:color="auto"/>
            <w:right w:val="none" w:sz="0" w:space="0" w:color="auto"/>
          </w:divBdr>
        </w:div>
        <w:div w:id="25454151">
          <w:marLeft w:val="0"/>
          <w:marRight w:val="0"/>
          <w:marTop w:val="0"/>
          <w:marBottom w:val="150"/>
          <w:divBdr>
            <w:top w:val="none" w:sz="0" w:space="0" w:color="auto"/>
            <w:left w:val="none" w:sz="0" w:space="0" w:color="auto"/>
            <w:bottom w:val="none" w:sz="0" w:space="0" w:color="auto"/>
            <w:right w:val="none" w:sz="0" w:space="0" w:color="auto"/>
          </w:divBdr>
          <w:divsChild>
            <w:div w:id="1591037127">
              <w:marLeft w:val="0"/>
              <w:marRight w:val="0"/>
              <w:marTop w:val="100"/>
              <w:marBottom w:val="100"/>
              <w:divBdr>
                <w:top w:val="none" w:sz="0" w:space="0" w:color="auto"/>
                <w:left w:val="none" w:sz="0" w:space="0" w:color="auto"/>
                <w:bottom w:val="none" w:sz="0" w:space="0" w:color="auto"/>
                <w:right w:val="none" w:sz="0" w:space="0" w:color="auto"/>
              </w:divBdr>
              <w:divsChild>
                <w:div w:id="598373633">
                  <w:marLeft w:val="0"/>
                  <w:marRight w:val="0"/>
                  <w:marTop w:val="0"/>
                  <w:marBottom w:val="0"/>
                  <w:divBdr>
                    <w:top w:val="none" w:sz="0" w:space="0" w:color="auto"/>
                    <w:left w:val="none" w:sz="0" w:space="0" w:color="auto"/>
                    <w:bottom w:val="none" w:sz="0" w:space="0" w:color="auto"/>
                    <w:right w:val="none" w:sz="0" w:space="0" w:color="auto"/>
                  </w:divBdr>
                </w:div>
                <w:div w:id="130018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241623">
      <w:bodyDiv w:val="1"/>
      <w:marLeft w:val="0"/>
      <w:marRight w:val="0"/>
      <w:marTop w:val="0"/>
      <w:marBottom w:val="0"/>
      <w:divBdr>
        <w:top w:val="none" w:sz="0" w:space="0" w:color="auto"/>
        <w:left w:val="none" w:sz="0" w:space="0" w:color="auto"/>
        <w:bottom w:val="none" w:sz="0" w:space="0" w:color="auto"/>
        <w:right w:val="none" w:sz="0" w:space="0" w:color="auto"/>
      </w:divBdr>
      <w:divsChild>
        <w:div w:id="563416161">
          <w:marLeft w:val="0"/>
          <w:marRight w:val="0"/>
          <w:marTop w:val="0"/>
          <w:marBottom w:val="0"/>
          <w:divBdr>
            <w:top w:val="none" w:sz="0" w:space="0" w:color="auto"/>
            <w:left w:val="none" w:sz="0" w:space="0" w:color="auto"/>
            <w:bottom w:val="none" w:sz="0" w:space="0" w:color="auto"/>
            <w:right w:val="none" w:sz="0" w:space="0" w:color="auto"/>
          </w:divBdr>
        </w:div>
      </w:divsChild>
    </w:div>
    <w:div w:id="1582519992">
      <w:bodyDiv w:val="1"/>
      <w:marLeft w:val="0"/>
      <w:marRight w:val="0"/>
      <w:marTop w:val="0"/>
      <w:marBottom w:val="0"/>
      <w:divBdr>
        <w:top w:val="none" w:sz="0" w:space="0" w:color="auto"/>
        <w:left w:val="none" w:sz="0" w:space="0" w:color="auto"/>
        <w:bottom w:val="none" w:sz="0" w:space="0" w:color="auto"/>
        <w:right w:val="none" w:sz="0" w:space="0" w:color="auto"/>
      </w:divBdr>
      <w:divsChild>
        <w:div w:id="738139941">
          <w:marLeft w:val="0"/>
          <w:marRight w:val="0"/>
          <w:marTop w:val="0"/>
          <w:marBottom w:val="0"/>
          <w:divBdr>
            <w:top w:val="none" w:sz="0" w:space="0" w:color="auto"/>
            <w:left w:val="none" w:sz="0" w:space="0" w:color="auto"/>
            <w:bottom w:val="none" w:sz="0" w:space="0" w:color="auto"/>
            <w:right w:val="none" w:sz="0" w:space="0" w:color="auto"/>
          </w:divBdr>
        </w:div>
      </w:divsChild>
    </w:div>
    <w:div w:id="1621374582">
      <w:bodyDiv w:val="1"/>
      <w:marLeft w:val="0"/>
      <w:marRight w:val="0"/>
      <w:marTop w:val="0"/>
      <w:marBottom w:val="0"/>
      <w:divBdr>
        <w:top w:val="none" w:sz="0" w:space="0" w:color="auto"/>
        <w:left w:val="none" w:sz="0" w:space="0" w:color="auto"/>
        <w:bottom w:val="none" w:sz="0" w:space="0" w:color="auto"/>
        <w:right w:val="none" w:sz="0" w:space="0" w:color="auto"/>
      </w:divBdr>
      <w:divsChild>
        <w:div w:id="1303584632">
          <w:marLeft w:val="0"/>
          <w:marRight w:val="0"/>
          <w:marTop w:val="0"/>
          <w:marBottom w:val="0"/>
          <w:divBdr>
            <w:top w:val="none" w:sz="0" w:space="0" w:color="auto"/>
            <w:left w:val="single" w:sz="48" w:space="4" w:color="39F51B"/>
            <w:bottom w:val="none" w:sz="0" w:space="0" w:color="auto"/>
            <w:right w:val="single" w:sz="48" w:space="5" w:color="39F51B"/>
          </w:divBdr>
        </w:div>
        <w:div w:id="1129084973">
          <w:marLeft w:val="0"/>
          <w:marRight w:val="0"/>
          <w:marTop w:val="0"/>
          <w:marBottom w:val="0"/>
          <w:divBdr>
            <w:top w:val="none" w:sz="0" w:space="0" w:color="auto"/>
            <w:left w:val="single" w:sz="48" w:space="5" w:color="4EB83D"/>
            <w:bottom w:val="none" w:sz="0" w:space="0" w:color="auto"/>
            <w:right w:val="single" w:sz="48" w:space="8" w:color="4EB83D"/>
          </w:divBdr>
        </w:div>
        <w:div w:id="304703102">
          <w:marLeft w:val="0"/>
          <w:marRight w:val="0"/>
          <w:marTop w:val="0"/>
          <w:marBottom w:val="0"/>
          <w:divBdr>
            <w:top w:val="none" w:sz="0" w:space="0" w:color="auto"/>
            <w:left w:val="single" w:sz="48" w:space="8" w:color="1D9F09"/>
            <w:bottom w:val="none" w:sz="0" w:space="0" w:color="auto"/>
            <w:right w:val="single" w:sz="48" w:space="8" w:color="1D9F09"/>
          </w:divBdr>
        </w:div>
        <w:div w:id="523204464">
          <w:marLeft w:val="0"/>
          <w:marRight w:val="0"/>
          <w:marTop w:val="0"/>
          <w:marBottom w:val="0"/>
          <w:divBdr>
            <w:top w:val="none" w:sz="0" w:space="0" w:color="auto"/>
            <w:left w:val="single" w:sz="48" w:space="8" w:color="4EB83D"/>
            <w:bottom w:val="none" w:sz="0" w:space="0" w:color="auto"/>
            <w:right w:val="single" w:sz="48" w:space="8" w:color="4EB83D"/>
          </w:divBdr>
        </w:div>
        <w:div w:id="487596664">
          <w:marLeft w:val="0"/>
          <w:marRight w:val="0"/>
          <w:marTop w:val="0"/>
          <w:marBottom w:val="0"/>
          <w:divBdr>
            <w:top w:val="none" w:sz="0" w:space="0" w:color="auto"/>
            <w:left w:val="single" w:sz="48" w:space="4" w:color="39F51B"/>
            <w:bottom w:val="none" w:sz="0" w:space="0" w:color="auto"/>
            <w:right w:val="single" w:sz="48" w:space="5" w:color="39F51B"/>
          </w:divBdr>
        </w:div>
      </w:divsChild>
    </w:div>
    <w:div w:id="1686445985">
      <w:bodyDiv w:val="1"/>
      <w:marLeft w:val="0"/>
      <w:marRight w:val="0"/>
      <w:marTop w:val="0"/>
      <w:marBottom w:val="0"/>
      <w:divBdr>
        <w:top w:val="none" w:sz="0" w:space="0" w:color="auto"/>
        <w:left w:val="none" w:sz="0" w:space="0" w:color="auto"/>
        <w:bottom w:val="none" w:sz="0" w:space="0" w:color="auto"/>
        <w:right w:val="none" w:sz="0" w:space="0" w:color="auto"/>
      </w:divBdr>
    </w:div>
    <w:div w:id="1693654425">
      <w:bodyDiv w:val="1"/>
      <w:marLeft w:val="0"/>
      <w:marRight w:val="0"/>
      <w:marTop w:val="0"/>
      <w:marBottom w:val="0"/>
      <w:divBdr>
        <w:top w:val="none" w:sz="0" w:space="0" w:color="auto"/>
        <w:left w:val="none" w:sz="0" w:space="0" w:color="auto"/>
        <w:bottom w:val="none" w:sz="0" w:space="0" w:color="auto"/>
        <w:right w:val="none" w:sz="0" w:space="0" w:color="auto"/>
      </w:divBdr>
      <w:divsChild>
        <w:div w:id="1782988026">
          <w:marLeft w:val="0"/>
          <w:marRight w:val="0"/>
          <w:marTop w:val="0"/>
          <w:marBottom w:val="0"/>
          <w:divBdr>
            <w:top w:val="none" w:sz="0" w:space="0" w:color="auto"/>
            <w:left w:val="none" w:sz="0" w:space="0" w:color="auto"/>
            <w:bottom w:val="none" w:sz="0" w:space="0" w:color="auto"/>
            <w:right w:val="none" w:sz="0" w:space="0" w:color="auto"/>
          </w:divBdr>
        </w:div>
      </w:divsChild>
    </w:div>
    <w:div w:id="1706903300">
      <w:bodyDiv w:val="1"/>
      <w:marLeft w:val="0"/>
      <w:marRight w:val="0"/>
      <w:marTop w:val="0"/>
      <w:marBottom w:val="0"/>
      <w:divBdr>
        <w:top w:val="none" w:sz="0" w:space="0" w:color="auto"/>
        <w:left w:val="none" w:sz="0" w:space="0" w:color="auto"/>
        <w:bottom w:val="none" w:sz="0" w:space="0" w:color="auto"/>
        <w:right w:val="none" w:sz="0" w:space="0" w:color="auto"/>
      </w:divBdr>
    </w:div>
    <w:div w:id="1717468460">
      <w:bodyDiv w:val="1"/>
      <w:marLeft w:val="0"/>
      <w:marRight w:val="0"/>
      <w:marTop w:val="0"/>
      <w:marBottom w:val="0"/>
      <w:divBdr>
        <w:top w:val="none" w:sz="0" w:space="0" w:color="auto"/>
        <w:left w:val="none" w:sz="0" w:space="0" w:color="auto"/>
        <w:bottom w:val="none" w:sz="0" w:space="0" w:color="auto"/>
        <w:right w:val="none" w:sz="0" w:space="0" w:color="auto"/>
      </w:divBdr>
    </w:div>
    <w:div w:id="1801335419">
      <w:bodyDiv w:val="1"/>
      <w:marLeft w:val="0"/>
      <w:marRight w:val="0"/>
      <w:marTop w:val="0"/>
      <w:marBottom w:val="0"/>
      <w:divBdr>
        <w:top w:val="none" w:sz="0" w:space="0" w:color="auto"/>
        <w:left w:val="none" w:sz="0" w:space="0" w:color="auto"/>
        <w:bottom w:val="none" w:sz="0" w:space="0" w:color="auto"/>
        <w:right w:val="none" w:sz="0" w:space="0" w:color="auto"/>
      </w:divBdr>
    </w:div>
    <w:div w:id="1820994653">
      <w:bodyDiv w:val="1"/>
      <w:marLeft w:val="0"/>
      <w:marRight w:val="0"/>
      <w:marTop w:val="0"/>
      <w:marBottom w:val="0"/>
      <w:divBdr>
        <w:top w:val="none" w:sz="0" w:space="0" w:color="auto"/>
        <w:left w:val="none" w:sz="0" w:space="0" w:color="auto"/>
        <w:bottom w:val="none" w:sz="0" w:space="0" w:color="auto"/>
        <w:right w:val="none" w:sz="0" w:space="0" w:color="auto"/>
      </w:divBdr>
    </w:div>
    <w:div w:id="1869874257">
      <w:bodyDiv w:val="1"/>
      <w:marLeft w:val="0"/>
      <w:marRight w:val="0"/>
      <w:marTop w:val="0"/>
      <w:marBottom w:val="0"/>
      <w:divBdr>
        <w:top w:val="none" w:sz="0" w:space="0" w:color="auto"/>
        <w:left w:val="none" w:sz="0" w:space="0" w:color="auto"/>
        <w:bottom w:val="none" w:sz="0" w:space="0" w:color="auto"/>
        <w:right w:val="none" w:sz="0" w:space="0" w:color="auto"/>
      </w:divBdr>
    </w:div>
    <w:div w:id="1927348915">
      <w:bodyDiv w:val="1"/>
      <w:marLeft w:val="0"/>
      <w:marRight w:val="0"/>
      <w:marTop w:val="0"/>
      <w:marBottom w:val="0"/>
      <w:divBdr>
        <w:top w:val="none" w:sz="0" w:space="0" w:color="auto"/>
        <w:left w:val="none" w:sz="0" w:space="0" w:color="auto"/>
        <w:bottom w:val="none" w:sz="0" w:space="0" w:color="auto"/>
        <w:right w:val="none" w:sz="0" w:space="0" w:color="auto"/>
      </w:divBdr>
      <w:divsChild>
        <w:div w:id="2071069991">
          <w:marLeft w:val="0"/>
          <w:marRight w:val="0"/>
          <w:marTop w:val="0"/>
          <w:marBottom w:val="150"/>
          <w:divBdr>
            <w:top w:val="none" w:sz="0" w:space="0" w:color="auto"/>
            <w:left w:val="none" w:sz="0" w:space="0" w:color="auto"/>
            <w:bottom w:val="none" w:sz="0" w:space="0" w:color="auto"/>
            <w:right w:val="none" w:sz="0" w:space="0" w:color="auto"/>
          </w:divBdr>
          <w:divsChild>
            <w:div w:id="1368917909">
              <w:marLeft w:val="0"/>
              <w:marRight w:val="0"/>
              <w:marTop w:val="100"/>
              <w:marBottom w:val="100"/>
              <w:divBdr>
                <w:top w:val="none" w:sz="0" w:space="0" w:color="auto"/>
                <w:left w:val="none" w:sz="0" w:space="0" w:color="auto"/>
                <w:bottom w:val="none" w:sz="0" w:space="0" w:color="auto"/>
                <w:right w:val="none" w:sz="0" w:space="0" w:color="auto"/>
              </w:divBdr>
              <w:divsChild>
                <w:div w:id="1707634839">
                  <w:marLeft w:val="0"/>
                  <w:marRight w:val="0"/>
                  <w:marTop w:val="0"/>
                  <w:marBottom w:val="0"/>
                  <w:divBdr>
                    <w:top w:val="none" w:sz="0" w:space="0" w:color="auto"/>
                    <w:left w:val="none" w:sz="0" w:space="0" w:color="auto"/>
                    <w:bottom w:val="none" w:sz="0" w:space="0" w:color="auto"/>
                    <w:right w:val="none" w:sz="0" w:space="0" w:color="auto"/>
                  </w:divBdr>
                </w:div>
                <w:div w:id="206768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53338">
          <w:marLeft w:val="75"/>
          <w:marRight w:val="7500"/>
          <w:marTop w:val="0"/>
          <w:marBottom w:val="0"/>
          <w:divBdr>
            <w:top w:val="none" w:sz="0" w:space="0" w:color="auto"/>
            <w:left w:val="none" w:sz="0" w:space="0" w:color="auto"/>
            <w:bottom w:val="none" w:sz="0" w:space="0" w:color="auto"/>
            <w:right w:val="none" w:sz="0" w:space="0" w:color="auto"/>
          </w:divBdr>
        </w:div>
        <w:div w:id="92241176">
          <w:marLeft w:val="0"/>
          <w:marRight w:val="0"/>
          <w:marTop w:val="0"/>
          <w:marBottom w:val="150"/>
          <w:divBdr>
            <w:top w:val="none" w:sz="0" w:space="0" w:color="auto"/>
            <w:left w:val="none" w:sz="0" w:space="0" w:color="auto"/>
            <w:bottom w:val="none" w:sz="0" w:space="0" w:color="auto"/>
            <w:right w:val="none" w:sz="0" w:space="0" w:color="auto"/>
          </w:divBdr>
          <w:divsChild>
            <w:div w:id="2048294541">
              <w:marLeft w:val="0"/>
              <w:marRight w:val="0"/>
              <w:marTop w:val="100"/>
              <w:marBottom w:val="100"/>
              <w:divBdr>
                <w:top w:val="none" w:sz="0" w:space="0" w:color="auto"/>
                <w:left w:val="none" w:sz="0" w:space="0" w:color="auto"/>
                <w:bottom w:val="none" w:sz="0" w:space="0" w:color="auto"/>
                <w:right w:val="none" w:sz="0" w:space="0" w:color="auto"/>
              </w:divBdr>
              <w:divsChild>
                <w:div w:id="1355810022">
                  <w:marLeft w:val="0"/>
                  <w:marRight w:val="0"/>
                  <w:marTop w:val="0"/>
                  <w:marBottom w:val="0"/>
                  <w:divBdr>
                    <w:top w:val="none" w:sz="0" w:space="0" w:color="auto"/>
                    <w:left w:val="none" w:sz="0" w:space="0" w:color="auto"/>
                    <w:bottom w:val="none" w:sz="0" w:space="0" w:color="auto"/>
                    <w:right w:val="none" w:sz="0" w:space="0" w:color="auto"/>
                  </w:divBdr>
                </w:div>
                <w:div w:id="177374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881337">
          <w:marLeft w:val="75"/>
          <w:marRight w:val="7500"/>
          <w:marTop w:val="0"/>
          <w:marBottom w:val="0"/>
          <w:divBdr>
            <w:top w:val="none" w:sz="0" w:space="0" w:color="auto"/>
            <w:left w:val="none" w:sz="0" w:space="0" w:color="auto"/>
            <w:bottom w:val="none" w:sz="0" w:space="0" w:color="auto"/>
            <w:right w:val="none" w:sz="0" w:space="0" w:color="auto"/>
          </w:divBdr>
        </w:div>
        <w:div w:id="1375155760">
          <w:marLeft w:val="0"/>
          <w:marRight w:val="0"/>
          <w:marTop w:val="0"/>
          <w:marBottom w:val="150"/>
          <w:divBdr>
            <w:top w:val="none" w:sz="0" w:space="0" w:color="auto"/>
            <w:left w:val="none" w:sz="0" w:space="0" w:color="auto"/>
            <w:bottom w:val="none" w:sz="0" w:space="0" w:color="auto"/>
            <w:right w:val="none" w:sz="0" w:space="0" w:color="auto"/>
          </w:divBdr>
          <w:divsChild>
            <w:div w:id="142701852">
              <w:marLeft w:val="0"/>
              <w:marRight w:val="0"/>
              <w:marTop w:val="100"/>
              <w:marBottom w:val="100"/>
              <w:divBdr>
                <w:top w:val="none" w:sz="0" w:space="0" w:color="auto"/>
                <w:left w:val="none" w:sz="0" w:space="0" w:color="auto"/>
                <w:bottom w:val="none" w:sz="0" w:space="0" w:color="auto"/>
                <w:right w:val="none" w:sz="0" w:space="0" w:color="auto"/>
              </w:divBdr>
              <w:divsChild>
                <w:div w:id="296954287">
                  <w:marLeft w:val="0"/>
                  <w:marRight w:val="0"/>
                  <w:marTop w:val="0"/>
                  <w:marBottom w:val="0"/>
                  <w:divBdr>
                    <w:top w:val="none" w:sz="0" w:space="0" w:color="auto"/>
                    <w:left w:val="none" w:sz="0" w:space="0" w:color="auto"/>
                    <w:bottom w:val="none" w:sz="0" w:space="0" w:color="auto"/>
                    <w:right w:val="none" w:sz="0" w:space="0" w:color="auto"/>
                  </w:divBdr>
                </w:div>
                <w:div w:id="103076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57479">
          <w:marLeft w:val="75"/>
          <w:marRight w:val="7500"/>
          <w:marTop w:val="0"/>
          <w:marBottom w:val="0"/>
          <w:divBdr>
            <w:top w:val="none" w:sz="0" w:space="0" w:color="auto"/>
            <w:left w:val="none" w:sz="0" w:space="0" w:color="auto"/>
            <w:bottom w:val="none" w:sz="0" w:space="0" w:color="auto"/>
            <w:right w:val="none" w:sz="0" w:space="0" w:color="auto"/>
          </w:divBdr>
        </w:div>
        <w:div w:id="192310728">
          <w:marLeft w:val="0"/>
          <w:marRight w:val="0"/>
          <w:marTop w:val="0"/>
          <w:marBottom w:val="150"/>
          <w:divBdr>
            <w:top w:val="none" w:sz="0" w:space="0" w:color="auto"/>
            <w:left w:val="none" w:sz="0" w:space="0" w:color="auto"/>
            <w:bottom w:val="none" w:sz="0" w:space="0" w:color="auto"/>
            <w:right w:val="none" w:sz="0" w:space="0" w:color="auto"/>
          </w:divBdr>
          <w:divsChild>
            <w:div w:id="977219964">
              <w:marLeft w:val="0"/>
              <w:marRight w:val="0"/>
              <w:marTop w:val="100"/>
              <w:marBottom w:val="100"/>
              <w:divBdr>
                <w:top w:val="none" w:sz="0" w:space="0" w:color="auto"/>
                <w:left w:val="none" w:sz="0" w:space="0" w:color="auto"/>
                <w:bottom w:val="none" w:sz="0" w:space="0" w:color="auto"/>
                <w:right w:val="none" w:sz="0" w:space="0" w:color="auto"/>
              </w:divBdr>
              <w:divsChild>
                <w:div w:id="2068140980">
                  <w:marLeft w:val="0"/>
                  <w:marRight w:val="0"/>
                  <w:marTop w:val="0"/>
                  <w:marBottom w:val="0"/>
                  <w:divBdr>
                    <w:top w:val="none" w:sz="0" w:space="0" w:color="auto"/>
                    <w:left w:val="none" w:sz="0" w:space="0" w:color="auto"/>
                    <w:bottom w:val="none" w:sz="0" w:space="0" w:color="auto"/>
                    <w:right w:val="none" w:sz="0" w:space="0" w:color="auto"/>
                  </w:divBdr>
                </w:div>
                <w:div w:id="93166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95824">
          <w:marLeft w:val="75"/>
          <w:marRight w:val="7500"/>
          <w:marTop w:val="0"/>
          <w:marBottom w:val="0"/>
          <w:divBdr>
            <w:top w:val="none" w:sz="0" w:space="0" w:color="auto"/>
            <w:left w:val="none" w:sz="0" w:space="0" w:color="auto"/>
            <w:bottom w:val="none" w:sz="0" w:space="0" w:color="auto"/>
            <w:right w:val="none" w:sz="0" w:space="0" w:color="auto"/>
          </w:divBdr>
        </w:div>
        <w:div w:id="1847356179">
          <w:marLeft w:val="0"/>
          <w:marRight w:val="0"/>
          <w:marTop w:val="0"/>
          <w:marBottom w:val="150"/>
          <w:divBdr>
            <w:top w:val="none" w:sz="0" w:space="0" w:color="auto"/>
            <w:left w:val="none" w:sz="0" w:space="0" w:color="auto"/>
            <w:bottom w:val="none" w:sz="0" w:space="0" w:color="auto"/>
            <w:right w:val="none" w:sz="0" w:space="0" w:color="auto"/>
          </w:divBdr>
          <w:divsChild>
            <w:div w:id="622269854">
              <w:marLeft w:val="0"/>
              <w:marRight w:val="0"/>
              <w:marTop w:val="100"/>
              <w:marBottom w:val="100"/>
              <w:divBdr>
                <w:top w:val="none" w:sz="0" w:space="0" w:color="auto"/>
                <w:left w:val="none" w:sz="0" w:space="0" w:color="auto"/>
                <w:bottom w:val="none" w:sz="0" w:space="0" w:color="auto"/>
                <w:right w:val="none" w:sz="0" w:space="0" w:color="auto"/>
              </w:divBdr>
              <w:divsChild>
                <w:div w:id="301926811">
                  <w:marLeft w:val="0"/>
                  <w:marRight w:val="0"/>
                  <w:marTop w:val="0"/>
                  <w:marBottom w:val="0"/>
                  <w:divBdr>
                    <w:top w:val="none" w:sz="0" w:space="0" w:color="auto"/>
                    <w:left w:val="none" w:sz="0" w:space="0" w:color="auto"/>
                    <w:bottom w:val="none" w:sz="0" w:space="0" w:color="auto"/>
                    <w:right w:val="none" w:sz="0" w:space="0" w:color="auto"/>
                  </w:divBdr>
                </w:div>
                <w:div w:id="10554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556538">
      <w:bodyDiv w:val="1"/>
      <w:marLeft w:val="0"/>
      <w:marRight w:val="0"/>
      <w:marTop w:val="0"/>
      <w:marBottom w:val="0"/>
      <w:divBdr>
        <w:top w:val="none" w:sz="0" w:space="0" w:color="auto"/>
        <w:left w:val="none" w:sz="0" w:space="0" w:color="auto"/>
        <w:bottom w:val="none" w:sz="0" w:space="0" w:color="auto"/>
        <w:right w:val="none" w:sz="0" w:space="0" w:color="auto"/>
      </w:divBdr>
    </w:div>
    <w:div w:id="1944067078">
      <w:bodyDiv w:val="1"/>
      <w:marLeft w:val="0"/>
      <w:marRight w:val="0"/>
      <w:marTop w:val="0"/>
      <w:marBottom w:val="0"/>
      <w:divBdr>
        <w:top w:val="none" w:sz="0" w:space="0" w:color="auto"/>
        <w:left w:val="none" w:sz="0" w:space="0" w:color="auto"/>
        <w:bottom w:val="none" w:sz="0" w:space="0" w:color="auto"/>
        <w:right w:val="none" w:sz="0" w:space="0" w:color="auto"/>
      </w:divBdr>
    </w:div>
    <w:div w:id="1982231214">
      <w:bodyDiv w:val="1"/>
      <w:marLeft w:val="0"/>
      <w:marRight w:val="0"/>
      <w:marTop w:val="0"/>
      <w:marBottom w:val="0"/>
      <w:divBdr>
        <w:top w:val="none" w:sz="0" w:space="0" w:color="auto"/>
        <w:left w:val="none" w:sz="0" w:space="0" w:color="auto"/>
        <w:bottom w:val="none" w:sz="0" w:space="0" w:color="auto"/>
        <w:right w:val="none" w:sz="0" w:space="0" w:color="auto"/>
      </w:divBdr>
    </w:div>
    <w:div w:id="2061048806">
      <w:bodyDiv w:val="1"/>
      <w:marLeft w:val="0"/>
      <w:marRight w:val="0"/>
      <w:marTop w:val="0"/>
      <w:marBottom w:val="0"/>
      <w:divBdr>
        <w:top w:val="none" w:sz="0" w:space="0" w:color="auto"/>
        <w:left w:val="none" w:sz="0" w:space="0" w:color="auto"/>
        <w:bottom w:val="none" w:sz="0" w:space="0" w:color="auto"/>
        <w:right w:val="none" w:sz="0" w:space="0" w:color="auto"/>
      </w:divBdr>
    </w:div>
    <w:div w:id="2080132069">
      <w:bodyDiv w:val="1"/>
      <w:marLeft w:val="0"/>
      <w:marRight w:val="0"/>
      <w:marTop w:val="0"/>
      <w:marBottom w:val="0"/>
      <w:divBdr>
        <w:top w:val="none" w:sz="0" w:space="0" w:color="auto"/>
        <w:left w:val="none" w:sz="0" w:space="0" w:color="auto"/>
        <w:bottom w:val="none" w:sz="0" w:space="0" w:color="auto"/>
        <w:right w:val="none" w:sz="0" w:space="0" w:color="auto"/>
      </w:divBdr>
      <w:divsChild>
        <w:div w:id="555746487">
          <w:marLeft w:val="0"/>
          <w:marRight w:val="0"/>
          <w:marTop w:val="0"/>
          <w:marBottom w:val="0"/>
          <w:divBdr>
            <w:top w:val="none" w:sz="0" w:space="0" w:color="auto"/>
            <w:left w:val="none" w:sz="0" w:space="0" w:color="auto"/>
            <w:bottom w:val="none" w:sz="0" w:space="0" w:color="auto"/>
            <w:right w:val="none" w:sz="0" w:space="0" w:color="auto"/>
          </w:divBdr>
        </w:div>
      </w:divsChild>
    </w:div>
    <w:div w:id="2137021986">
      <w:bodyDiv w:val="1"/>
      <w:marLeft w:val="0"/>
      <w:marRight w:val="0"/>
      <w:marTop w:val="0"/>
      <w:marBottom w:val="0"/>
      <w:divBdr>
        <w:top w:val="none" w:sz="0" w:space="0" w:color="auto"/>
        <w:left w:val="none" w:sz="0" w:space="0" w:color="auto"/>
        <w:bottom w:val="none" w:sz="0" w:space="0" w:color="auto"/>
        <w:right w:val="none" w:sz="0" w:space="0" w:color="auto"/>
      </w:divBdr>
    </w:div>
    <w:div w:id="2138526864">
      <w:bodyDiv w:val="1"/>
      <w:marLeft w:val="0"/>
      <w:marRight w:val="0"/>
      <w:marTop w:val="0"/>
      <w:marBottom w:val="0"/>
      <w:divBdr>
        <w:top w:val="none" w:sz="0" w:space="0" w:color="auto"/>
        <w:left w:val="none" w:sz="0" w:space="0" w:color="auto"/>
        <w:bottom w:val="none" w:sz="0" w:space="0" w:color="auto"/>
        <w:right w:val="none" w:sz="0" w:space="0" w:color="auto"/>
      </w:divBdr>
      <w:divsChild>
        <w:div w:id="6292398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adithlib.com/hadithtxts/view/24011861" TargetMode="External"/><Relationship Id="rId13" Type="http://schemas.openxmlformats.org/officeDocument/2006/relationships/hyperlink" Target="http://www.hadithlib.com/hadithtxts/view/24011866"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hadithlib.com/hadithtxts/view/24011860" TargetMode="External"/><Relationship Id="rId12" Type="http://schemas.openxmlformats.org/officeDocument/2006/relationships/hyperlink" Target="http://www.hadithlib.com/hadithtxts/view/24011865" TargetMode="External"/><Relationship Id="rId17" Type="http://schemas.openxmlformats.org/officeDocument/2006/relationships/hyperlink" Target="http://www.hadithlib.com/hadithtxts/view/24011870" TargetMode="External"/><Relationship Id="rId2" Type="http://schemas.microsoft.com/office/2007/relationships/stylesWithEffects" Target="stylesWithEffects.xml"/><Relationship Id="rId16" Type="http://schemas.openxmlformats.org/officeDocument/2006/relationships/hyperlink" Target="http://www.hadithlib.com/hadithtxts/view/24011869"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hadithlib.com/hadithtxts/view/24011864" TargetMode="External"/><Relationship Id="rId5" Type="http://schemas.openxmlformats.org/officeDocument/2006/relationships/footnotes" Target="footnotes.xml"/><Relationship Id="rId15" Type="http://schemas.openxmlformats.org/officeDocument/2006/relationships/hyperlink" Target="http://www.hadithlib.com/hadithtxts/view/24011868" TargetMode="External"/><Relationship Id="rId10" Type="http://schemas.openxmlformats.org/officeDocument/2006/relationships/hyperlink" Target="http://www.hadithlib.com/hadithtxts/view/24011863"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hadithlib.com/hadithtxts/view/24011862" TargetMode="External"/><Relationship Id="rId14" Type="http://schemas.openxmlformats.org/officeDocument/2006/relationships/hyperlink" Target="http://www.hadithlib.com/hadithtxts/view/2401186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400</TotalTime>
  <Pages>15</Pages>
  <Words>4469</Words>
  <Characters>25475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yaali yazahra</Company>
  <LinksUpToDate>false</LinksUpToDate>
  <CharactersWithSpaces>29885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yaali</dc:creator>
  <cp:keywords/>
  <dc:description/>
  <cp:lastModifiedBy>ya emamesadegh</cp:lastModifiedBy>
  <cp:revision>46</cp:revision>
  <cp:lastPrinted>2015-01-20T13:39:00Z</cp:lastPrinted>
  <dcterms:created xsi:type="dcterms:W3CDTF">2014-10-16T12:17:00Z</dcterms:created>
  <dcterms:modified xsi:type="dcterms:W3CDTF">2015-03-11T13:05:00Z</dcterms:modified>
</cp:coreProperties>
</file>