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881"/>
        <w:bidiVisual/>
        <w:tblW w:w="836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6E0" w:firstRow="1" w:lastRow="1" w:firstColumn="1" w:lastColumn="0" w:noHBand="1" w:noVBand="1"/>
      </w:tblPr>
      <w:tblGrid>
        <w:gridCol w:w="709"/>
        <w:gridCol w:w="1134"/>
        <w:gridCol w:w="1040"/>
        <w:gridCol w:w="4093"/>
        <w:gridCol w:w="1388"/>
      </w:tblGrid>
      <w:tr w:rsidR="00210900" w:rsidRPr="00750B6F" w:rsidTr="00210900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50B6F">
              <w:rPr>
                <w:rFonts w:cs="B Titr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750B6F">
              <w:rPr>
                <w:rFonts w:cs="B Titr" w:hint="cs"/>
                <w:b/>
                <w:bCs/>
                <w:color w:val="000000" w:themeColor="text1"/>
                <w:rtl/>
              </w:rPr>
              <w:t>تاریخ</w:t>
            </w:r>
          </w:p>
        </w:tc>
        <w:tc>
          <w:tcPr>
            <w:tcW w:w="1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750B6F">
              <w:rPr>
                <w:rFonts w:cs="B Titr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50B6F">
              <w:rPr>
                <w:rFonts w:cs="B Titr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10900" w:rsidRPr="00750B6F" w:rsidRDefault="00C637CA" w:rsidP="003C08F8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>
              <w:rPr>
                <w:rFonts w:cs="B Titr"/>
                <w:b/>
                <w:bCs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3.6pt;margin-top:-67.4pt;width:542.25pt;height:44.7pt;z-index:251662336;mso-position-horizontal-relative:text;mso-position-vertical-relative:text" stroked="f">
                  <v:textbox style="mso-next-textbox:#_x0000_s1033">
                    <w:txbxContent>
                      <w:p w:rsidR="00210900" w:rsidRPr="00F96A4D" w:rsidRDefault="00210900" w:rsidP="00C637CA">
                        <w:pPr>
                          <w:jc w:val="center"/>
                          <w:rPr>
                            <w:rFonts w:cs="B Titr"/>
                            <w:sz w:val="36"/>
                            <w:szCs w:val="36"/>
                          </w:rPr>
                        </w:pPr>
                        <w:bookmarkStart w:id="0" w:name="_GoBack"/>
                        <w:r w:rsidRPr="00F96A4D">
                          <w:rPr>
                            <w:rFonts w:cs="B Titr" w:hint="cs"/>
                            <w:sz w:val="36"/>
                            <w:szCs w:val="36"/>
                            <w:rtl/>
                          </w:rPr>
                          <w:t xml:space="preserve">برنامه امتحانی کارشناسی ارشد </w:t>
                        </w:r>
                        <w:r w:rsidRPr="00F96A4D">
                          <w:rPr>
                            <w:sz w:val="36"/>
                            <w:szCs w:val="36"/>
                            <w:rtl/>
                          </w:rPr>
                          <w:t>–</w:t>
                        </w:r>
                        <w:r w:rsidRPr="00F96A4D">
                          <w:rPr>
                            <w:rFonts w:cs="B Titr" w:hint="cs"/>
                            <w:sz w:val="36"/>
                            <w:szCs w:val="36"/>
                            <w:rtl/>
                          </w:rPr>
                          <w:t xml:space="preserve"> نیمسال </w:t>
                        </w:r>
                        <w:r>
                          <w:rPr>
                            <w:rFonts w:cs="B Titr" w:hint="cs"/>
                            <w:sz w:val="36"/>
                            <w:szCs w:val="36"/>
                            <w:rtl/>
                          </w:rPr>
                          <w:t xml:space="preserve">اول </w:t>
                        </w:r>
                        <w:r w:rsidRPr="00F96A4D">
                          <w:rPr>
                            <w:rFonts w:cs="B Titr" w:hint="cs"/>
                            <w:sz w:val="36"/>
                            <w:szCs w:val="36"/>
                            <w:rtl/>
                          </w:rPr>
                          <w:t xml:space="preserve">سال تحصیلی </w:t>
                        </w:r>
                        <w:r>
                          <w:rPr>
                            <w:rFonts w:cs="B Titr" w:hint="cs"/>
                            <w:sz w:val="36"/>
                            <w:szCs w:val="36"/>
                            <w:rtl/>
                          </w:rPr>
                          <w:t>94</w:t>
                        </w:r>
                        <w:r w:rsidRPr="00F96A4D">
                          <w:rPr>
                            <w:rFonts w:cs="B Titr" w:hint="cs"/>
                            <w:sz w:val="36"/>
                            <w:szCs w:val="36"/>
                            <w:rtl/>
                          </w:rPr>
                          <w:t>-</w:t>
                        </w:r>
                        <w:r>
                          <w:rPr>
                            <w:rFonts w:cs="B Titr" w:hint="cs"/>
                            <w:sz w:val="36"/>
                            <w:szCs w:val="36"/>
                            <w:rtl/>
                          </w:rPr>
                          <w:t>93</w:t>
                        </w:r>
                        <w:bookmarkEnd w:id="0"/>
                      </w:p>
                    </w:txbxContent>
                  </v:textbox>
                  <w10:wrap anchorx="page"/>
                </v:shape>
              </w:pict>
            </w:r>
            <w:r w:rsidR="00210900" w:rsidRPr="00750B6F">
              <w:rPr>
                <w:rFonts w:cs="B Titr" w:hint="cs"/>
                <w:b/>
                <w:bCs/>
                <w:color w:val="000000" w:themeColor="text1"/>
                <w:rtl/>
              </w:rPr>
              <w:t>ساعت</w:t>
            </w:r>
          </w:p>
        </w:tc>
      </w:tr>
      <w:tr w:rsidR="00210900" w:rsidRPr="00750B6F" w:rsidTr="00210900"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1F0498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13/10/93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نظارت و ارزشیابی توسعه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4A4080">
              <w:rPr>
                <w:rFonts w:ascii="Calibri" w:eastAsia="Calibri" w:hAnsi="Calibri" w:cs="B Titr" w:hint="cs"/>
                <w:b/>
                <w:bCs/>
                <w:noProof/>
                <w:color w:val="000000"/>
                <w:sz w:val="20"/>
                <w:szCs w:val="20"/>
                <w:rtl/>
              </w:rPr>
              <w:t>سیستم های اطلاع رسانی و حقوق گردشگری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1C0C76">
              <w:rPr>
                <w:rFonts w:ascii="Calibri" w:eastAsia="Calibri" w:hAnsi="Calibri" w:cs="B Titr" w:hint="cs"/>
                <w:b/>
                <w:bCs/>
                <w:noProof/>
                <w:color w:val="000000"/>
                <w:sz w:val="20"/>
                <w:szCs w:val="20"/>
                <w:rtl/>
              </w:rPr>
              <w:t>مدیریت پروژه های کسب و کار الکترونیک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41713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کسب و کار کوچک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541713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مدیریت </w:t>
            </w:r>
            <w:r w:rsidRPr="003D3BAC">
              <w:rPr>
                <w:rFonts w:ascii="Calibri" w:eastAsia="Calibri" w:hAnsi="Calibri" w:cs="B Titr" w:hint="cs"/>
                <w:b/>
                <w:bCs/>
                <w:noProof/>
                <w:color w:val="000000"/>
                <w:sz w:val="20"/>
                <w:szCs w:val="20"/>
                <w:rtl/>
              </w:rPr>
              <w:t>کسب و کار بین الملل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541713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451F77">
              <w:rPr>
                <w:rFonts w:ascii="Calibri" w:eastAsia="Calibri" w:hAnsi="Calibri" w:cs="B Titr" w:hint="cs"/>
                <w:b/>
                <w:bCs/>
                <w:noProof/>
                <w:color w:val="000000"/>
                <w:sz w:val="20"/>
                <w:szCs w:val="20"/>
                <w:rtl/>
              </w:rPr>
              <w:t>مدیریت تحقیق و توسعه</w:t>
            </w:r>
          </w:p>
        </w:tc>
        <w:tc>
          <w:tcPr>
            <w:tcW w:w="1388" w:type="dxa"/>
            <w:vMerge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541713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ترویج کارآفرینی</w:t>
            </w:r>
          </w:p>
        </w:tc>
        <w:tc>
          <w:tcPr>
            <w:tcW w:w="1388" w:type="dxa"/>
            <w:vMerge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97622">
              <w:rPr>
                <w:rFonts w:ascii="Calibri" w:eastAsia="Calibri" w:hAnsi="Calibri" w:cs="B Titr" w:hint="cs"/>
                <w:b/>
                <w:bCs/>
                <w:noProof/>
                <w:color w:val="000000"/>
                <w:sz w:val="20"/>
                <w:szCs w:val="20"/>
                <w:rtl/>
              </w:rPr>
              <w:t>مدیریت بین فرهنگی و بین المللی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0B6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تحلیل محیط کسب و کار  (دکتر علایی- دکتر رضایی)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تحلیل محیط کسب و کار  (دکتر پاداش - دکتر رضوی)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  <w:tr w:rsidR="00210900" w:rsidRPr="00750B6F" w:rsidTr="00210900"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0B6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891177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سرمایه</w:t>
            </w:r>
            <w:r w:rsidRPr="00891177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1177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گذاری</w:t>
            </w:r>
            <w:r w:rsidRPr="00891177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1177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مخاطره</w:t>
            </w:r>
            <w:r w:rsidRPr="00891177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1177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امیز</w:t>
            </w:r>
          </w:p>
        </w:tc>
        <w:tc>
          <w:tcPr>
            <w:tcW w:w="13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C3191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برنامه</w:t>
            </w:r>
            <w:r w:rsidRPr="00C3191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3191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ریزی</w:t>
            </w:r>
            <w:r w:rsidRPr="00C3191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3191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یکپارچه</w:t>
            </w:r>
            <w:r w:rsidRPr="00C3191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3191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توسعه</w:t>
            </w:r>
            <w:r w:rsidRPr="00C3191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3191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ملی</w:t>
            </w:r>
            <w:r w:rsidRPr="00C3191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/</w:t>
            </w:r>
            <w:r w:rsidRPr="00C3191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بخشی</w:t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...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توسعه محصول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130240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ایجاد</w:t>
            </w:r>
            <w:r w:rsidRPr="00130240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30240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کسب</w:t>
            </w:r>
            <w:r w:rsidRPr="00130240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30240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و</w:t>
            </w:r>
            <w:r w:rsidRPr="00130240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30240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</w:t>
            </w:r>
            <w:r w:rsidRPr="00130240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30240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در</w:t>
            </w:r>
            <w:r w:rsidRPr="00130240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30240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گردشگری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7402ED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تجارت</w:t>
            </w:r>
            <w:r w:rsidRPr="007402ED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402ED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الکترونیک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طراحی محصول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ارزشیابی آموزش کارآفرینی</w:t>
            </w:r>
          </w:p>
        </w:tc>
        <w:tc>
          <w:tcPr>
            <w:tcW w:w="1388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c>
          <w:tcPr>
            <w:tcW w:w="709" w:type="dxa"/>
            <w:vMerge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567F68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ارتباطات بین الملل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</w:tr>
      <w:tr w:rsidR="00210900" w:rsidRPr="00750B6F" w:rsidTr="00210900">
        <w:tc>
          <w:tcPr>
            <w:tcW w:w="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0B6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16/10/93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استراتژیک (دکتر سیدامیری-دکتر پرویزیان)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c>
          <w:tcPr>
            <w:tcW w:w="709" w:type="dxa"/>
            <w:vMerge/>
            <w:tcBorders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استراتژیک (دکتر داوری-دکتر دیده ور-دکتر پاداش)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  <w:tr w:rsidR="00210900" w:rsidRPr="00750B6F" w:rsidTr="00210900">
        <w:tc>
          <w:tcPr>
            <w:tcW w:w="709" w:type="dxa"/>
            <w:vMerge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jc w:val="both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فرایند و اجرای پروژه های کارآفرینی (دکتر سجادی-دکتر مرجانی)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EF3213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فرصت های کارآفرینی بین الملل</w:t>
            </w:r>
          </w:p>
        </w:tc>
        <w:tc>
          <w:tcPr>
            <w:tcW w:w="138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315717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</w:t>
            </w:r>
            <w:r w:rsidRPr="00315717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15717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کیفیت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38016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توسعه</w:t>
            </w:r>
            <w:r w:rsidRPr="0038016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8016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فرصت</w:t>
            </w:r>
            <w:r w:rsidRPr="0038016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8016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های</w:t>
            </w:r>
            <w:r w:rsidRPr="0038016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8016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کارآفرینی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785E5E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بازاریابی</w:t>
            </w:r>
            <w:r w:rsidRPr="00785E5E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85E5E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در</w:t>
            </w:r>
            <w:r w:rsidRPr="00785E5E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85E5E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گردشگری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5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9245ED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بازاریابی</w:t>
            </w:r>
            <w:r w:rsidRPr="009245ED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245ED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الکترونیکی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37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9245ED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6E6CC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</w:t>
            </w:r>
            <w:r w:rsidRPr="006E6CC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6CC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زنجیره</w:t>
            </w:r>
            <w:r w:rsidRPr="006E6CC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6CC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تامین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9245ED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کارآفرینی سازمانی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9245ED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054F2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کارآفرینی</w:t>
            </w:r>
            <w:r w:rsidRPr="00054F2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4F2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در</w:t>
            </w:r>
            <w:r w:rsidRPr="00054F2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4F2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فناوری</w:t>
            </w:r>
            <w:r w:rsidRPr="00054F2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4F2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های</w:t>
            </w:r>
            <w:r w:rsidRPr="00054F2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4F2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نوین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9245ED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054F2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تربیت</w:t>
            </w:r>
            <w:r w:rsidRPr="00054F2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4F2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مربیان</w:t>
            </w:r>
            <w:r w:rsidRPr="00054F2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4F2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کارآفرینی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18/10/93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طراحی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و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تدوین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طرح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کسب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و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</w:t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(دکتر پرویزیان)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طراحی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و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تدوین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طرح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کسب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و</w:t>
            </w:r>
            <w:r w:rsidRPr="000476AB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476AB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</w:t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(دکتر ممیز-دکتر جمالی)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20/10/93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تجارت و بازاریابی بین الملل</w:t>
            </w:r>
          </w:p>
        </w:tc>
        <w:tc>
          <w:tcPr>
            <w:tcW w:w="138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0040BD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بازاریابی مالی و محصول </w:t>
            </w:r>
            <w:r w:rsidRPr="004E49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DC10D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مزیت</w:t>
            </w:r>
            <w:r w:rsidRPr="00DC10D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C10D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رقابتی</w:t>
            </w:r>
            <w:r w:rsidRPr="00DC10D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/ </w:t>
            </w:r>
            <w:r w:rsidRPr="00DC10D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منطقه</w:t>
            </w:r>
            <w:r w:rsidRPr="00DC10D6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C10D6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ای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274EBE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زنجیره</w:t>
            </w:r>
            <w:r w:rsidRPr="00274EBE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4EBE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تامین</w:t>
            </w:r>
            <w:r w:rsidRPr="00274EBE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4EBE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در</w:t>
            </w:r>
            <w:r w:rsidRPr="00274EBE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4EBE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گردشگری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کسب و کار الکترونیک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753BCA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ایجاد</w:t>
            </w:r>
            <w:r w:rsidRPr="00753BCA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و </w:t>
            </w:r>
            <w:r w:rsidRPr="00753BCA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استقرار</w:t>
            </w:r>
            <w:r w:rsidRPr="00753BCA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3BCA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کسب</w:t>
            </w:r>
            <w:r w:rsidRPr="00753BCA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3BCA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و</w:t>
            </w:r>
            <w:r w:rsidRPr="00753BCA"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3BCA"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فناوری اطلاعات و کارآفرینی سازمانی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بهره برداری از فرصت</w:t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softHyphen/>
              <w:t>های علم و فناوری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روش</w:t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softHyphen/>
              <w:t>های تدریس و یادگیری کارآفرینی</w:t>
            </w:r>
          </w:p>
        </w:tc>
        <w:tc>
          <w:tcPr>
            <w:tcW w:w="1388" w:type="dxa"/>
            <w:vMerge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21/10/93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الگوهای تصمیم گیری کارآفرینان (دکتر ایمانی پور)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الگوهای تصمیم گیری کارآفرینان (دکتر آذری خجسته-دکتر کریمی)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الگوهای تصمیم گیری کارآفرینان (دکتر قاسمی)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22/10/93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کسب و کار در اسلام (دکتر حجازی)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کسب و کار در اسلام (دکتر صادقی)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17-15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23/10/93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مالی (دکتر جعفری سرشت)</w:t>
            </w:r>
          </w:p>
        </w:tc>
        <w:tc>
          <w:tcPr>
            <w:tcW w:w="138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مالی (دکتر گودرزی)</w:t>
            </w:r>
          </w:p>
        </w:tc>
        <w:tc>
          <w:tcPr>
            <w:tcW w:w="1388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تئوریهای کارآفرینی (دکتر نیک رفتار - دکتر پاداش)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تئوریهای کارآفرینی (دکتر اکبری)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9C14B3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24/10/93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تیم</w:t>
            </w:r>
            <w: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های کارآفرینی (دکتر عزیزی)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مدیریت تیم</w:t>
            </w:r>
            <w: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های کارآفرینی (دکتر فلاح حقیقی)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25/10/93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CF70E1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بازاریابی (دکتر کاظمی-دکتر سیدامیری-دکتر اخلاصی)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کارآفرینی در بستر فناوری اطلاعات (دکتر خاوندکار)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کارآفرینی در بستر فناوری اطلاعات (دکتر زعفریان)</w:t>
            </w:r>
          </w:p>
        </w:tc>
        <w:tc>
          <w:tcPr>
            <w:tcW w:w="13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27/10/93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روش تحقیق (دکتر اکبری-دکتر حسینی)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روش تحقیق (دکتر زالی-دکتر مسعود رضایی-دکتر عربیون)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28/10/93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مبانی کارآفرینی (دکتر حسینی نیا-دکتر باقری)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900" w:rsidRPr="00750B6F" w:rsidRDefault="00210900" w:rsidP="00C2628A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مبانی کارآفرینی (دکتر آراستی-دکتر مسلم خانی-دکتر رضایی زاده)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  <w:tr w:rsidR="00210900" w:rsidRPr="00750B6F" w:rsidTr="00210900">
        <w:trPr>
          <w:trHeight w:val="480"/>
        </w:trPr>
        <w:tc>
          <w:tcPr>
            <w:tcW w:w="709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30/10/93</w:t>
            </w:r>
          </w:p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30/10/93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رفتار سازمانی پیشرفته (دکتر داوری-دکتر فرهی)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900" w:rsidRDefault="00210900" w:rsidP="00373495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رفتار سازمانی پیشرفته (دکتر مبارکی)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10900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02/11/93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BC723D" w:rsidRDefault="00210900" w:rsidP="003C08F8">
            <w:pPr>
              <w:rPr>
                <w:rFonts w:cs="B Titr"/>
                <w:noProof/>
                <w:color w:val="000000" w:themeColor="text1"/>
                <w:sz w:val="20"/>
                <w:szCs w:val="20"/>
                <w:rtl/>
              </w:rPr>
            </w:pPr>
            <w:r w:rsidRPr="00BC723D"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t>تئوری</w:t>
            </w: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t>های</w:t>
            </w:r>
            <w:r w:rsidRPr="00BC723D"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t xml:space="preserve"> مدیریت پیشرفته (دکتر پرهیزگار-دکتر رمضانپور)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900" w:rsidRPr="00750B6F" w:rsidRDefault="00210900" w:rsidP="00BC723D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تئوریهای مدیریت پیشرفته (دگتر عربیون)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  <w:tr w:rsidR="00210900" w:rsidRPr="00750B6F" w:rsidTr="00210900">
        <w:trPr>
          <w:trHeight w:val="283"/>
        </w:trPr>
        <w:tc>
          <w:tcPr>
            <w:tcW w:w="709" w:type="dxa"/>
            <w:vMerge w:val="restart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04/11/93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10900" w:rsidRPr="00750B6F" w:rsidRDefault="00210900" w:rsidP="003C08F8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تشخیص فرصت</w:t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softHyphen/>
              <w:t>های کارآفرینی (دکتر ابوالحسنی-دکتر یدالهی)</w:t>
            </w:r>
          </w:p>
        </w:tc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3C08F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</w:tr>
      <w:tr w:rsidR="00210900" w:rsidRPr="00640D65" w:rsidTr="00210900">
        <w:trPr>
          <w:trHeight w:val="283"/>
        </w:trPr>
        <w:tc>
          <w:tcPr>
            <w:tcW w:w="709" w:type="dxa"/>
            <w:vMerge/>
            <w:tcBorders>
              <w:top w:val="single" w:sz="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ED12DD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ED12DD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ED12DD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3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10900" w:rsidRPr="00750B6F" w:rsidRDefault="00210900" w:rsidP="00ED12DD">
            <w:pPr>
              <w:rPr>
                <w:rFonts w:cs="B Titr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تشخیص فرصت</w:t>
            </w:r>
            <w:r>
              <w:rPr>
                <w:rFonts w:cs="B Titr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softHyphen/>
              <w:t>های کارآفرینی (دکتر خواجه ئیان-دکتر مرجانی)</w:t>
            </w:r>
          </w:p>
        </w:tc>
        <w:tc>
          <w:tcPr>
            <w:tcW w:w="1388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0900" w:rsidRPr="00750B6F" w:rsidRDefault="00210900" w:rsidP="00ED12DD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13-11</w:t>
            </w:r>
          </w:p>
        </w:tc>
      </w:tr>
    </w:tbl>
    <w:p w:rsidR="00AB6CB6" w:rsidRPr="00B41F52" w:rsidRDefault="00AB6CB6" w:rsidP="00ED7E8B">
      <w:pPr>
        <w:rPr>
          <w:rFonts w:cs="B Titr"/>
          <w:color w:val="000000" w:themeColor="text1"/>
          <w:sz w:val="44"/>
          <w:szCs w:val="44"/>
        </w:rPr>
      </w:pPr>
    </w:p>
    <w:sectPr w:rsidR="00AB6CB6" w:rsidRPr="00B41F52" w:rsidSect="00C2587B">
      <w:pgSz w:w="11906" w:h="16838"/>
      <w:pgMar w:top="794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AE2"/>
    <w:rsid w:val="000014FF"/>
    <w:rsid w:val="000040BD"/>
    <w:rsid w:val="00012F9E"/>
    <w:rsid w:val="0004476E"/>
    <w:rsid w:val="000476AB"/>
    <w:rsid w:val="00047AE2"/>
    <w:rsid w:val="00054F26"/>
    <w:rsid w:val="000574C5"/>
    <w:rsid w:val="0006338F"/>
    <w:rsid w:val="00065314"/>
    <w:rsid w:val="00070CEB"/>
    <w:rsid w:val="00075353"/>
    <w:rsid w:val="000902D4"/>
    <w:rsid w:val="00095A97"/>
    <w:rsid w:val="000A1560"/>
    <w:rsid w:val="000A32D1"/>
    <w:rsid w:val="000A58D3"/>
    <w:rsid w:val="000B6A16"/>
    <w:rsid w:val="000C247A"/>
    <w:rsid w:val="000C34FB"/>
    <w:rsid w:val="000D0C69"/>
    <w:rsid w:val="000D436D"/>
    <w:rsid w:val="000D5064"/>
    <w:rsid w:val="000E537B"/>
    <w:rsid w:val="000E777F"/>
    <w:rsid w:val="001015E5"/>
    <w:rsid w:val="00106DA4"/>
    <w:rsid w:val="00114793"/>
    <w:rsid w:val="00125AC7"/>
    <w:rsid w:val="00130240"/>
    <w:rsid w:val="00133A76"/>
    <w:rsid w:val="00142C19"/>
    <w:rsid w:val="00150F77"/>
    <w:rsid w:val="001657E2"/>
    <w:rsid w:val="001661FC"/>
    <w:rsid w:val="00167512"/>
    <w:rsid w:val="001722A8"/>
    <w:rsid w:val="001A463E"/>
    <w:rsid w:val="001B2537"/>
    <w:rsid w:val="001B4076"/>
    <w:rsid w:val="001B7487"/>
    <w:rsid w:val="001C0C08"/>
    <w:rsid w:val="001C0C76"/>
    <w:rsid w:val="001C6914"/>
    <w:rsid w:val="001D67C7"/>
    <w:rsid w:val="001F0498"/>
    <w:rsid w:val="002004C0"/>
    <w:rsid w:val="00210900"/>
    <w:rsid w:val="0023725C"/>
    <w:rsid w:val="00242313"/>
    <w:rsid w:val="00253601"/>
    <w:rsid w:val="00257B39"/>
    <w:rsid w:val="00265426"/>
    <w:rsid w:val="00274EBE"/>
    <w:rsid w:val="002777A6"/>
    <w:rsid w:val="00290B11"/>
    <w:rsid w:val="002A538C"/>
    <w:rsid w:val="002D3A12"/>
    <w:rsid w:val="002E747F"/>
    <w:rsid w:val="00305B57"/>
    <w:rsid w:val="003073B2"/>
    <w:rsid w:val="0030746B"/>
    <w:rsid w:val="00315717"/>
    <w:rsid w:val="00320EA8"/>
    <w:rsid w:val="003227C7"/>
    <w:rsid w:val="00333B9B"/>
    <w:rsid w:val="00334A51"/>
    <w:rsid w:val="00342976"/>
    <w:rsid w:val="003440DB"/>
    <w:rsid w:val="00373495"/>
    <w:rsid w:val="0038016B"/>
    <w:rsid w:val="00384FCB"/>
    <w:rsid w:val="003962A3"/>
    <w:rsid w:val="003B2E34"/>
    <w:rsid w:val="003B614A"/>
    <w:rsid w:val="003C08F8"/>
    <w:rsid w:val="003C7E48"/>
    <w:rsid w:val="003D07CC"/>
    <w:rsid w:val="003D3BAC"/>
    <w:rsid w:val="003E0946"/>
    <w:rsid w:val="003E2FB3"/>
    <w:rsid w:val="003E3439"/>
    <w:rsid w:val="003E37AB"/>
    <w:rsid w:val="003F33F7"/>
    <w:rsid w:val="003F4F77"/>
    <w:rsid w:val="00403A82"/>
    <w:rsid w:val="00405279"/>
    <w:rsid w:val="00415A24"/>
    <w:rsid w:val="00416066"/>
    <w:rsid w:val="004168CF"/>
    <w:rsid w:val="00443490"/>
    <w:rsid w:val="00451F77"/>
    <w:rsid w:val="0047181D"/>
    <w:rsid w:val="004777A6"/>
    <w:rsid w:val="00481C99"/>
    <w:rsid w:val="00486C67"/>
    <w:rsid w:val="004916F7"/>
    <w:rsid w:val="00492089"/>
    <w:rsid w:val="00492F0E"/>
    <w:rsid w:val="00497622"/>
    <w:rsid w:val="00497BDC"/>
    <w:rsid w:val="004A330D"/>
    <w:rsid w:val="004A4080"/>
    <w:rsid w:val="004B1BF9"/>
    <w:rsid w:val="004B4368"/>
    <w:rsid w:val="004C3828"/>
    <w:rsid w:val="004D1128"/>
    <w:rsid w:val="004E0458"/>
    <w:rsid w:val="004E3E6A"/>
    <w:rsid w:val="004E4971"/>
    <w:rsid w:val="004F384E"/>
    <w:rsid w:val="00502A3E"/>
    <w:rsid w:val="005076A3"/>
    <w:rsid w:val="00520502"/>
    <w:rsid w:val="00521B0A"/>
    <w:rsid w:val="005232A9"/>
    <w:rsid w:val="00533B33"/>
    <w:rsid w:val="00541713"/>
    <w:rsid w:val="0054227A"/>
    <w:rsid w:val="005465B1"/>
    <w:rsid w:val="00561E7B"/>
    <w:rsid w:val="0056703B"/>
    <w:rsid w:val="00567F68"/>
    <w:rsid w:val="0057052C"/>
    <w:rsid w:val="00571C70"/>
    <w:rsid w:val="005829F8"/>
    <w:rsid w:val="005932DF"/>
    <w:rsid w:val="00594802"/>
    <w:rsid w:val="00596206"/>
    <w:rsid w:val="005B42AA"/>
    <w:rsid w:val="005C2F59"/>
    <w:rsid w:val="005D033A"/>
    <w:rsid w:val="005F1D1A"/>
    <w:rsid w:val="00623149"/>
    <w:rsid w:val="00633DEC"/>
    <w:rsid w:val="00637143"/>
    <w:rsid w:val="00640D65"/>
    <w:rsid w:val="00642E6E"/>
    <w:rsid w:val="0065135A"/>
    <w:rsid w:val="00660EF0"/>
    <w:rsid w:val="006615F4"/>
    <w:rsid w:val="00664BF5"/>
    <w:rsid w:val="006665C9"/>
    <w:rsid w:val="00672BA6"/>
    <w:rsid w:val="0068701F"/>
    <w:rsid w:val="006871BE"/>
    <w:rsid w:val="006B5ECB"/>
    <w:rsid w:val="006B7845"/>
    <w:rsid w:val="006D0FEE"/>
    <w:rsid w:val="006D48D7"/>
    <w:rsid w:val="006E1E17"/>
    <w:rsid w:val="006E5C85"/>
    <w:rsid w:val="006E5E54"/>
    <w:rsid w:val="006E6CC6"/>
    <w:rsid w:val="006F429C"/>
    <w:rsid w:val="006F5C1E"/>
    <w:rsid w:val="00716491"/>
    <w:rsid w:val="00720E7B"/>
    <w:rsid w:val="00731E6C"/>
    <w:rsid w:val="00732C7F"/>
    <w:rsid w:val="00733949"/>
    <w:rsid w:val="007402ED"/>
    <w:rsid w:val="00747926"/>
    <w:rsid w:val="00750B6F"/>
    <w:rsid w:val="00753BCA"/>
    <w:rsid w:val="007639AF"/>
    <w:rsid w:val="00772877"/>
    <w:rsid w:val="007802E1"/>
    <w:rsid w:val="00780946"/>
    <w:rsid w:val="00785E5E"/>
    <w:rsid w:val="00794088"/>
    <w:rsid w:val="00797F44"/>
    <w:rsid w:val="007A0EF3"/>
    <w:rsid w:val="007C7E0F"/>
    <w:rsid w:val="007D3D2F"/>
    <w:rsid w:val="007D55D5"/>
    <w:rsid w:val="007D719A"/>
    <w:rsid w:val="007F548F"/>
    <w:rsid w:val="0080062B"/>
    <w:rsid w:val="008126C9"/>
    <w:rsid w:val="00831281"/>
    <w:rsid w:val="00840E9E"/>
    <w:rsid w:val="0084672C"/>
    <w:rsid w:val="008576CB"/>
    <w:rsid w:val="00857DFB"/>
    <w:rsid w:val="00861654"/>
    <w:rsid w:val="00865FB5"/>
    <w:rsid w:val="008724F1"/>
    <w:rsid w:val="00873B15"/>
    <w:rsid w:val="00885D5B"/>
    <w:rsid w:val="00887444"/>
    <w:rsid w:val="008904F6"/>
    <w:rsid w:val="008904FC"/>
    <w:rsid w:val="00891177"/>
    <w:rsid w:val="00894317"/>
    <w:rsid w:val="008961C3"/>
    <w:rsid w:val="00897CEC"/>
    <w:rsid w:val="008A4464"/>
    <w:rsid w:val="008B727E"/>
    <w:rsid w:val="008C584C"/>
    <w:rsid w:val="008C622E"/>
    <w:rsid w:val="008D0268"/>
    <w:rsid w:val="009132AC"/>
    <w:rsid w:val="009245ED"/>
    <w:rsid w:val="0093154F"/>
    <w:rsid w:val="00932011"/>
    <w:rsid w:val="00936EFA"/>
    <w:rsid w:val="00942192"/>
    <w:rsid w:val="00951649"/>
    <w:rsid w:val="009544B4"/>
    <w:rsid w:val="00960082"/>
    <w:rsid w:val="009608DC"/>
    <w:rsid w:val="00971CE2"/>
    <w:rsid w:val="009755B8"/>
    <w:rsid w:val="00987A41"/>
    <w:rsid w:val="0099000C"/>
    <w:rsid w:val="009967C0"/>
    <w:rsid w:val="00997EB8"/>
    <w:rsid w:val="009A1393"/>
    <w:rsid w:val="009A15D5"/>
    <w:rsid w:val="009A434D"/>
    <w:rsid w:val="009A5942"/>
    <w:rsid w:val="009C14B3"/>
    <w:rsid w:val="009C1B82"/>
    <w:rsid w:val="009E1C72"/>
    <w:rsid w:val="009E319E"/>
    <w:rsid w:val="009F7ADF"/>
    <w:rsid w:val="00A0138B"/>
    <w:rsid w:val="00A17ABA"/>
    <w:rsid w:val="00A25A08"/>
    <w:rsid w:val="00A262CF"/>
    <w:rsid w:val="00A34EE3"/>
    <w:rsid w:val="00A3683B"/>
    <w:rsid w:val="00A442BE"/>
    <w:rsid w:val="00A52965"/>
    <w:rsid w:val="00A63DEA"/>
    <w:rsid w:val="00A64B15"/>
    <w:rsid w:val="00A96318"/>
    <w:rsid w:val="00AA5080"/>
    <w:rsid w:val="00AA6A81"/>
    <w:rsid w:val="00AA6D8B"/>
    <w:rsid w:val="00AB0466"/>
    <w:rsid w:val="00AB6CB6"/>
    <w:rsid w:val="00AC09B0"/>
    <w:rsid w:val="00AC1038"/>
    <w:rsid w:val="00AC5C1A"/>
    <w:rsid w:val="00AC675E"/>
    <w:rsid w:val="00AC7E2F"/>
    <w:rsid w:val="00AD3E1E"/>
    <w:rsid w:val="00AF1257"/>
    <w:rsid w:val="00AF48E9"/>
    <w:rsid w:val="00AF73E8"/>
    <w:rsid w:val="00B04BC8"/>
    <w:rsid w:val="00B07627"/>
    <w:rsid w:val="00B23505"/>
    <w:rsid w:val="00B25A1B"/>
    <w:rsid w:val="00B2765D"/>
    <w:rsid w:val="00B400E1"/>
    <w:rsid w:val="00B4121C"/>
    <w:rsid w:val="00B41F52"/>
    <w:rsid w:val="00B47D0A"/>
    <w:rsid w:val="00B54651"/>
    <w:rsid w:val="00B60011"/>
    <w:rsid w:val="00B76A24"/>
    <w:rsid w:val="00BB7736"/>
    <w:rsid w:val="00BC223E"/>
    <w:rsid w:val="00BC3252"/>
    <w:rsid w:val="00BC723D"/>
    <w:rsid w:val="00BE5327"/>
    <w:rsid w:val="00BE6EC5"/>
    <w:rsid w:val="00C1067B"/>
    <w:rsid w:val="00C14C10"/>
    <w:rsid w:val="00C158BA"/>
    <w:rsid w:val="00C2587B"/>
    <w:rsid w:val="00C2628A"/>
    <w:rsid w:val="00C275DF"/>
    <w:rsid w:val="00C304B4"/>
    <w:rsid w:val="00C31916"/>
    <w:rsid w:val="00C50E81"/>
    <w:rsid w:val="00C637CA"/>
    <w:rsid w:val="00C65339"/>
    <w:rsid w:val="00C750D9"/>
    <w:rsid w:val="00C779A6"/>
    <w:rsid w:val="00CA2DC3"/>
    <w:rsid w:val="00CA5A17"/>
    <w:rsid w:val="00CB3FC3"/>
    <w:rsid w:val="00CB4201"/>
    <w:rsid w:val="00CB5447"/>
    <w:rsid w:val="00CC675D"/>
    <w:rsid w:val="00CC6785"/>
    <w:rsid w:val="00CD0F52"/>
    <w:rsid w:val="00CE2DFC"/>
    <w:rsid w:val="00CE4ECE"/>
    <w:rsid w:val="00CE508F"/>
    <w:rsid w:val="00CF70E1"/>
    <w:rsid w:val="00D061F8"/>
    <w:rsid w:val="00D11D87"/>
    <w:rsid w:val="00D26C3E"/>
    <w:rsid w:val="00D35DE9"/>
    <w:rsid w:val="00D456E6"/>
    <w:rsid w:val="00D54F5E"/>
    <w:rsid w:val="00D56924"/>
    <w:rsid w:val="00D638B7"/>
    <w:rsid w:val="00D954C4"/>
    <w:rsid w:val="00D978C0"/>
    <w:rsid w:val="00DA2287"/>
    <w:rsid w:val="00DA275B"/>
    <w:rsid w:val="00DB46BB"/>
    <w:rsid w:val="00DC10D6"/>
    <w:rsid w:val="00DC5492"/>
    <w:rsid w:val="00DD0314"/>
    <w:rsid w:val="00E004F7"/>
    <w:rsid w:val="00E11309"/>
    <w:rsid w:val="00E176E2"/>
    <w:rsid w:val="00E17726"/>
    <w:rsid w:val="00E63008"/>
    <w:rsid w:val="00E65C3D"/>
    <w:rsid w:val="00E67A8D"/>
    <w:rsid w:val="00E72B50"/>
    <w:rsid w:val="00E736EA"/>
    <w:rsid w:val="00E76102"/>
    <w:rsid w:val="00E7619B"/>
    <w:rsid w:val="00E90E26"/>
    <w:rsid w:val="00EA04AC"/>
    <w:rsid w:val="00EA390A"/>
    <w:rsid w:val="00EA52E2"/>
    <w:rsid w:val="00EB435E"/>
    <w:rsid w:val="00EC63D2"/>
    <w:rsid w:val="00ED12DD"/>
    <w:rsid w:val="00ED7E8B"/>
    <w:rsid w:val="00EF0DAF"/>
    <w:rsid w:val="00EF3213"/>
    <w:rsid w:val="00F10698"/>
    <w:rsid w:val="00F206A3"/>
    <w:rsid w:val="00F333F1"/>
    <w:rsid w:val="00F3717F"/>
    <w:rsid w:val="00F37535"/>
    <w:rsid w:val="00F54144"/>
    <w:rsid w:val="00F75583"/>
    <w:rsid w:val="00F759A0"/>
    <w:rsid w:val="00F76538"/>
    <w:rsid w:val="00F84625"/>
    <w:rsid w:val="00F905C0"/>
    <w:rsid w:val="00F96A4D"/>
    <w:rsid w:val="00FA3FF8"/>
    <w:rsid w:val="00FA4B68"/>
    <w:rsid w:val="00FA694B"/>
    <w:rsid w:val="00FC3F98"/>
    <w:rsid w:val="00FC65C5"/>
    <w:rsid w:val="00FD6CB8"/>
    <w:rsid w:val="00FD769C"/>
    <w:rsid w:val="00FE0BD3"/>
    <w:rsid w:val="00FE52DC"/>
    <w:rsid w:val="00FF0B30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/"/>
  <w:listSeparator w:val="؛"/>
  <w15:docId w15:val="{2856E2E9-114C-4381-812E-62AB8884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Classic1"/>
    <w:uiPriority w:val="99"/>
    <w:qFormat/>
    <w:rsid w:val="004777A6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77A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F193B-3D68-44EF-AD80-08DCDF7D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f_ghazinasab</dc:creator>
  <cp:lastModifiedBy>yeganeh mohajer</cp:lastModifiedBy>
  <cp:revision>4</cp:revision>
  <cp:lastPrinted>2014-04-15T05:58:00Z</cp:lastPrinted>
  <dcterms:created xsi:type="dcterms:W3CDTF">2014-10-25T11:05:00Z</dcterms:created>
  <dcterms:modified xsi:type="dcterms:W3CDTF">2014-11-23T20:33:00Z</dcterms:modified>
</cp:coreProperties>
</file>