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8B" w:rsidRDefault="00D0528B" w:rsidP="00D0528B">
      <w:pPr>
        <w:pStyle w:val="NormalWeb"/>
        <w:bidi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rtl/>
        </w:rPr>
        <w:t xml:space="preserve">قابل توجه  سرگروه های محترم </w:t>
      </w:r>
    </w:p>
    <w:p w:rsidR="00D0528B" w:rsidRDefault="00D0528B" w:rsidP="00D0528B">
      <w:pPr>
        <w:pStyle w:val="NormalWeb"/>
        <w:bidi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rtl/>
        </w:rPr>
        <w:t>دستورالعمل ارسال نمونه ارزیابی پودمانی و نمونه سوال مهارتی  کاردانش و ارزیابی و سنجش مهارت در دروس عملی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D0528B" w:rsidRDefault="00D0528B" w:rsidP="00D0528B">
      <w:pPr>
        <w:pStyle w:val="NormalWeb"/>
        <w:bidi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rtl/>
        </w:rPr>
        <w:t>همکاران رشته های فنی پودمانی ( رشته فتوگرافی</w:t>
      </w:r>
      <w:r w:rsidR="00953EBC">
        <w:rPr>
          <w:rFonts w:ascii="Tahoma" w:hAnsi="Tahoma" w:cs="Tahoma"/>
          <w:color w:val="333333"/>
          <w:sz w:val="21"/>
          <w:szCs w:val="21"/>
          <w:rtl/>
        </w:rPr>
        <w:t xml:space="preserve">ک و انیمیشن ) از پودمانی که تا </w:t>
      </w:r>
      <w:r>
        <w:rPr>
          <w:rFonts w:ascii="Tahoma" w:hAnsi="Tahoma" w:cs="Tahoma"/>
          <w:color w:val="333333"/>
          <w:sz w:val="21"/>
          <w:szCs w:val="21"/>
          <w:rtl/>
        </w:rPr>
        <w:t xml:space="preserve">تاریخ </w:t>
      </w:r>
      <w:r w:rsidR="00953EBC">
        <w:rPr>
          <w:rFonts w:ascii="Tahoma" w:hAnsi="Tahoma" w:cs="Tahoma"/>
          <w:color w:val="333333"/>
          <w:sz w:val="21"/>
          <w:szCs w:val="21"/>
        </w:rPr>
        <w:t xml:space="preserve"> 96/9/11</w:t>
      </w:r>
      <w:r>
        <w:rPr>
          <w:rFonts w:ascii="Tahoma" w:hAnsi="Tahoma" w:cs="Tahoma"/>
          <w:color w:val="333333"/>
          <w:sz w:val="21"/>
          <w:szCs w:val="21"/>
          <w:rtl/>
        </w:rPr>
        <w:t xml:space="preserve">ارسال در </w:t>
      </w:r>
      <w:r>
        <w:rPr>
          <w:rFonts w:ascii="Tahoma" w:hAnsi="Tahoma" w:cs="Tahoma" w:hint="cs"/>
          <w:color w:val="333333"/>
          <w:sz w:val="21"/>
          <w:szCs w:val="21"/>
          <w:rtl/>
        </w:rPr>
        <w:t>مناطق</w:t>
      </w:r>
      <w:r>
        <w:rPr>
          <w:rFonts w:ascii="Tahoma" w:hAnsi="Tahoma" w:cs="Tahoma"/>
          <w:color w:val="333333"/>
          <w:sz w:val="21"/>
          <w:szCs w:val="21"/>
          <w:rtl/>
        </w:rPr>
        <w:t xml:space="preserve"> مبدابرگزار شده است( احتمالا دو پودمان)، دو نمونه شیوه  و</w:t>
      </w:r>
      <w:r>
        <w:rPr>
          <w:rStyle w:val="apple-converted-space"/>
          <w:rFonts w:ascii="Tahoma" w:hAnsi="Tahoma" w:cs="Tahoma"/>
          <w:b/>
          <w:bCs/>
          <w:color w:val="8B4513"/>
          <w:sz w:val="21"/>
          <w:szCs w:val="21"/>
        </w:rPr>
        <w:t> </w:t>
      </w:r>
      <w:r>
        <w:rPr>
          <w:rStyle w:val="Strong"/>
          <w:rFonts w:ascii="Tahoma" w:hAnsi="Tahoma" w:cs="Tahoma"/>
          <w:color w:val="8B4513"/>
          <w:sz w:val="21"/>
          <w:szCs w:val="21"/>
          <w:rtl/>
        </w:rPr>
        <w:t>روش ارزیابی و سنجش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  <w:rtl/>
        </w:rPr>
        <w:t xml:space="preserve">از رشد هنرآموزبه </w:t>
      </w:r>
      <w:r>
        <w:rPr>
          <w:rFonts w:ascii="Tahoma" w:hAnsi="Tahoma" w:cs="Tahoma" w:hint="cs"/>
          <w:color w:val="333333"/>
          <w:sz w:val="21"/>
          <w:szCs w:val="21"/>
          <w:rtl/>
          <w:lang w:bidi="fa-IR"/>
        </w:rPr>
        <w:t>استان</w:t>
      </w:r>
      <w:r>
        <w:rPr>
          <w:rFonts w:ascii="Tahoma" w:hAnsi="Tahoma" w:cs="Tahoma"/>
          <w:color w:val="333333"/>
          <w:sz w:val="21"/>
          <w:szCs w:val="21"/>
          <w:rtl/>
        </w:rPr>
        <w:t xml:space="preserve"> ارسال نمایند</w:t>
      </w:r>
      <w:r>
        <w:rPr>
          <w:rFonts w:ascii="Tahoma" w:hAnsi="Tahoma" w:cs="Tahoma"/>
          <w:color w:val="333333"/>
          <w:sz w:val="21"/>
          <w:szCs w:val="21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rtl/>
        </w:rPr>
        <w:t>رشته های فنی غیرپودمانی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8B4513"/>
          <w:sz w:val="21"/>
          <w:szCs w:val="21"/>
          <w:rtl/>
        </w:rPr>
        <w:t>شیوه ی ارزیابی یک درس عملی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  <w:rtl/>
        </w:rPr>
        <w:t xml:space="preserve">را بهمراه یک نمونه اثر ارزیابی شده  و مستندات ارزیابی به </w:t>
      </w:r>
      <w:r>
        <w:rPr>
          <w:rFonts w:ascii="Tahoma" w:hAnsi="Tahoma" w:cs="Tahoma" w:hint="cs"/>
          <w:color w:val="333333"/>
          <w:sz w:val="21"/>
          <w:szCs w:val="21"/>
          <w:rtl/>
        </w:rPr>
        <w:t xml:space="preserve">استان </w:t>
      </w:r>
      <w:r>
        <w:rPr>
          <w:rFonts w:ascii="Tahoma" w:hAnsi="Tahoma" w:cs="Tahoma"/>
          <w:color w:val="333333"/>
          <w:sz w:val="21"/>
          <w:szCs w:val="21"/>
          <w:rtl/>
        </w:rPr>
        <w:t>ارسال نمایند‌</w:t>
      </w:r>
      <w:r>
        <w:rPr>
          <w:rFonts w:ascii="Tahoma" w:hAnsi="Tahoma" w:cs="Tahoma"/>
          <w:color w:val="333333"/>
          <w:sz w:val="21"/>
          <w:szCs w:val="21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rtl/>
        </w:rPr>
        <w:t>رشته های کاردانش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8B4513"/>
          <w:sz w:val="21"/>
          <w:szCs w:val="21"/>
          <w:rtl/>
        </w:rPr>
        <w:t>یک نمونه سوال عملی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  <w:rtl/>
        </w:rPr>
        <w:t>از مهارت های تخصصی رشته مورد نظر به</w:t>
      </w:r>
      <w:r>
        <w:rPr>
          <w:rFonts w:ascii="Tahoma" w:hAnsi="Tahoma" w:cs="Tahoma" w:hint="cs"/>
          <w:color w:val="333333"/>
          <w:sz w:val="21"/>
          <w:szCs w:val="21"/>
          <w:rtl/>
        </w:rPr>
        <w:t xml:space="preserve"> </w:t>
      </w:r>
      <w:r>
        <w:rPr>
          <w:rStyle w:val="apple-converted-space"/>
          <w:rFonts w:ascii="Tahoma" w:hAnsi="Tahoma" w:cs="Tahoma" w:hint="cs"/>
          <w:color w:val="333333"/>
          <w:sz w:val="21"/>
          <w:szCs w:val="21"/>
          <w:rtl/>
        </w:rPr>
        <w:t>استان</w:t>
      </w:r>
      <w:r>
        <w:rPr>
          <w:rFonts w:ascii="Tahoma" w:hAnsi="Tahoma" w:cs="Tahoma"/>
          <w:color w:val="333333"/>
          <w:sz w:val="21"/>
          <w:szCs w:val="21"/>
          <w:rtl/>
        </w:rPr>
        <w:t xml:space="preserve"> ارسال نمایند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760115" w:rsidRDefault="00760115" w:rsidP="00D0528B">
      <w:pPr>
        <w:bidi/>
      </w:pPr>
    </w:p>
    <w:sectPr w:rsidR="00760115" w:rsidSect="00760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28B"/>
    <w:rsid w:val="00760115"/>
    <w:rsid w:val="007E4FC6"/>
    <w:rsid w:val="00953EBC"/>
    <w:rsid w:val="00D0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28B"/>
    <w:rPr>
      <w:b/>
      <w:bCs/>
    </w:rPr>
  </w:style>
  <w:style w:type="character" w:customStyle="1" w:styleId="apple-converted-space">
    <w:name w:val="apple-converted-space"/>
    <w:basedOn w:val="DefaultParagraphFont"/>
    <w:rsid w:val="00D05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Gam-5</dc:creator>
  <cp:lastModifiedBy>Gam-5</cp:lastModifiedBy>
  <cp:revision>2</cp:revision>
  <dcterms:created xsi:type="dcterms:W3CDTF">2017-11-12T08:29:00Z</dcterms:created>
  <dcterms:modified xsi:type="dcterms:W3CDTF">2017-11-12T09:17:00Z</dcterms:modified>
</cp:coreProperties>
</file>