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0831" w:type="dxa"/>
        <w:tblInd w:w="-7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86"/>
        <w:gridCol w:w="2093"/>
        <w:gridCol w:w="2868"/>
        <w:gridCol w:w="2184"/>
      </w:tblGrid>
      <w:tr w:rsidR="00900933" w:rsidRPr="00D34D78" w:rsidTr="00E475F8">
        <w:tc>
          <w:tcPr>
            <w:tcW w:w="3686" w:type="dxa"/>
            <w:shd w:val="clear" w:color="auto" w:fill="F2F2F2" w:themeFill="background1" w:themeFillShade="F2"/>
          </w:tcPr>
          <w:p w:rsidR="00900933" w:rsidRPr="00D34D78" w:rsidRDefault="00900933" w:rsidP="007F1904">
            <w:pPr>
              <w:rPr>
                <w:rFonts w:cs="2  Titr"/>
                <w:sz w:val="18"/>
                <w:szCs w:val="18"/>
                <w:rtl/>
              </w:rPr>
            </w:pPr>
            <w:r w:rsidRPr="00D34D78">
              <w:rPr>
                <w:rFonts w:cs="2  Titr" w:hint="cs"/>
                <w:sz w:val="18"/>
                <w:szCs w:val="18"/>
                <w:rtl/>
              </w:rPr>
              <w:t>سوالات امتحان درس:</w:t>
            </w:r>
            <w:r w:rsidRPr="00D34D78">
              <w:rPr>
                <w:rFonts w:cs="2  Titr" w:hint="cs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cs="2  Titr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C74E69">
              <w:rPr>
                <w:rFonts w:cs="2  Titr" w:hint="cs"/>
                <w:rtl/>
              </w:rPr>
              <w:t>شیمی</w:t>
            </w:r>
            <w:r>
              <w:rPr>
                <w:rFonts w:cs="2  Titr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900933" w:rsidRPr="00D34D78" w:rsidRDefault="00900933" w:rsidP="000D0983">
            <w:pPr>
              <w:rPr>
                <w:rFonts w:cs="2  Titr"/>
                <w:sz w:val="18"/>
                <w:szCs w:val="18"/>
                <w:rtl/>
              </w:rPr>
            </w:pPr>
            <w:r>
              <w:rPr>
                <w:rFonts w:cs="2  Titr" w:hint="cs"/>
                <w:sz w:val="18"/>
                <w:szCs w:val="18"/>
                <w:rtl/>
              </w:rPr>
              <w:t xml:space="preserve">پایه :  </w:t>
            </w:r>
            <w:r>
              <w:rPr>
                <w:rFonts w:cs="2  Titr" w:hint="cs"/>
                <w:rtl/>
              </w:rPr>
              <w:t>یازدهم</w:t>
            </w:r>
          </w:p>
        </w:tc>
        <w:tc>
          <w:tcPr>
            <w:tcW w:w="2868" w:type="dxa"/>
            <w:shd w:val="clear" w:color="auto" w:fill="BFBFBF" w:themeFill="background1" w:themeFillShade="BF"/>
          </w:tcPr>
          <w:p w:rsidR="00900933" w:rsidRPr="00BB47A3" w:rsidRDefault="00900933" w:rsidP="00715AE6">
            <w:pPr>
              <w:rPr>
                <w:rFonts w:cs="2  Titr"/>
                <w:rtl/>
              </w:rPr>
            </w:pPr>
            <w:r w:rsidRPr="00BB47A3">
              <w:rPr>
                <w:rFonts w:cs="2  Titr" w:hint="cs"/>
                <w:rtl/>
              </w:rPr>
              <w:t>فصل دوم از صفحه 49-</w:t>
            </w:r>
            <w:r w:rsidR="00715AE6">
              <w:rPr>
                <w:rFonts w:cs="2  Titr" w:hint="cs"/>
                <w:rtl/>
              </w:rPr>
              <w:t>83</w:t>
            </w:r>
            <w:r w:rsidRPr="00BB47A3">
              <w:rPr>
                <w:rFonts w:cs="2  Titr" w:hint="cs"/>
                <w:rtl/>
              </w:rPr>
              <w:t xml:space="preserve"> </w:t>
            </w:r>
          </w:p>
        </w:tc>
        <w:tc>
          <w:tcPr>
            <w:tcW w:w="2184" w:type="dxa"/>
            <w:vMerge w:val="restart"/>
          </w:tcPr>
          <w:p w:rsidR="00900933" w:rsidRPr="00900933" w:rsidRDefault="00900933" w:rsidP="000D0983">
            <w:pPr>
              <w:jc w:val="center"/>
              <w:rPr>
                <w:rFonts w:ascii="IranNastaliq" w:hAnsi="IranNastaliq" w:cs="IranNastaliq"/>
                <w:sz w:val="40"/>
                <w:szCs w:val="40"/>
                <w:rtl/>
              </w:rPr>
            </w:pPr>
            <w:r w:rsidRPr="00900933">
              <w:rPr>
                <w:rFonts w:ascii="IranNastaliq" w:hAnsi="IranNastaliq" w:cs="IranNastaliq"/>
                <w:sz w:val="40"/>
                <w:szCs w:val="40"/>
                <w:rtl/>
              </w:rPr>
              <w:t>باسمه تعالي</w:t>
            </w:r>
          </w:p>
        </w:tc>
      </w:tr>
      <w:tr w:rsidR="00900933" w:rsidRPr="00D34D78" w:rsidTr="00E475F8">
        <w:tc>
          <w:tcPr>
            <w:tcW w:w="3686" w:type="dxa"/>
            <w:shd w:val="clear" w:color="auto" w:fill="F2F2F2" w:themeFill="background1" w:themeFillShade="F2"/>
          </w:tcPr>
          <w:p w:rsidR="00900933" w:rsidRPr="00BB47A3" w:rsidRDefault="00900933" w:rsidP="00C73C1A">
            <w:pPr>
              <w:rPr>
                <w:rFonts w:cs="2  Titr"/>
                <w:rtl/>
              </w:rPr>
            </w:pPr>
            <w:r w:rsidRPr="00BB47A3">
              <w:rPr>
                <w:rFonts w:cs="2  Titr" w:hint="cs"/>
                <w:rtl/>
              </w:rPr>
              <w:t>نام و نام خانوادگی:</w:t>
            </w:r>
          </w:p>
        </w:tc>
        <w:tc>
          <w:tcPr>
            <w:tcW w:w="2093" w:type="dxa"/>
            <w:shd w:val="clear" w:color="auto" w:fill="D9D9D9" w:themeFill="background1" w:themeFillShade="D9"/>
          </w:tcPr>
          <w:p w:rsidR="00900933" w:rsidRPr="00900933" w:rsidRDefault="00900933" w:rsidP="00C73C1A">
            <w:pPr>
              <w:rPr>
                <w:rFonts w:cs="2  Titr"/>
                <w:rtl/>
              </w:rPr>
            </w:pPr>
            <w:r w:rsidRPr="00900933">
              <w:rPr>
                <w:rFonts w:cs="2  Titr" w:hint="cs"/>
                <w:rtl/>
              </w:rPr>
              <w:t>نمره به عدد:</w:t>
            </w:r>
          </w:p>
        </w:tc>
        <w:tc>
          <w:tcPr>
            <w:tcW w:w="2868" w:type="dxa"/>
            <w:shd w:val="clear" w:color="auto" w:fill="BFBFBF" w:themeFill="background1" w:themeFillShade="BF"/>
          </w:tcPr>
          <w:p w:rsidR="00900933" w:rsidRPr="00D34D78" w:rsidRDefault="00900933" w:rsidP="00715AE6">
            <w:pPr>
              <w:rPr>
                <w:rFonts w:cs="2  Titr"/>
                <w:sz w:val="18"/>
                <w:szCs w:val="18"/>
                <w:rtl/>
              </w:rPr>
            </w:pPr>
            <w:r w:rsidRPr="00D34D78">
              <w:rPr>
                <w:rFonts w:cs="2  Titr" w:hint="cs"/>
                <w:sz w:val="18"/>
                <w:szCs w:val="18"/>
                <w:rtl/>
              </w:rPr>
              <w:t>تاريخ امتحان</w:t>
            </w:r>
            <w:r>
              <w:rPr>
                <w:rFonts w:cs="2  Titr" w:hint="cs"/>
                <w:sz w:val="18"/>
                <w:szCs w:val="18"/>
                <w:rtl/>
              </w:rPr>
              <w:t xml:space="preserve"> : </w:t>
            </w:r>
            <w:r>
              <w:rPr>
                <w:rFonts w:cs="2  Titr" w:hint="cs"/>
                <w:rtl/>
              </w:rPr>
              <w:t xml:space="preserve"> </w:t>
            </w:r>
            <w:r w:rsidR="00715AE6">
              <w:rPr>
                <w:rFonts w:cs="2  Titr" w:hint="cs"/>
                <w:rtl/>
              </w:rPr>
              <w:t>28</w:t>
            </w:r>
            <w:r w:rsidRPr="00C74E69">
              <w:rPr>
                <w:rFonts w:cs="2  Titr" w:hint="cs"/>
                <w:rtl/>
              </w:rPr>
              <w:t>/</w:t>
            </w:r>
            <w:r w:rsidR="00715AE6">
              <w:rPr>
                <w:rFonts w:cs="2  Titr" w:hint="cs"/>
                <w:rtl/>
              </w:rPr>
              <w:t>01</w:t>
            </w:r>
            <w:r w:rsidRPr="00C74E69">
              <w:rPr>
                <w:rFonts w:cs="2  Titr" w:hint="cs"/>
                <w:rtl/>
              </w:rPr>
              <w:t>/139</w:t>
            </w:r>
            <w:r w:rsidR="00715AE6">
              <w:rPr>
                <w:rFonts w:cs="2  Titr" w:hint="cs"/>
                <w:rtl/>
              </w:rPr>
              <w:t>7</w:t>
            </w:r>
            <w:r w:rsidRPr="00C74E69">
              <w:rPr>
                <w:rFonts w:cs="2  Titr" w:hint="cs"/>
                <w:rtl/>
              </w:rPr>
              <w:t xml:space="preserve">       </w:t>
            </w:r>
          </w:p>
        </w:tc>
        <w:tc>
          <w:tcPr>
            <w:tcW w:w="2184" w:type="dxa"/>
            <w:vMerge/>
          </w:tcPr>
          <w:p w:rsidR="00900933" w:rsidRPr="00D34D78" w:rsidRDefault="00900933" w:rsidP="0049041A">
            <w:pPr>
              <w:rPr>
                <w:rFonts w:cs="2  Titr"/>
                <w:sz w:val="18"/>
                <w:szCs w:val="18"/>
                <w:rtl/>
              </w:rPr>
            </w:pPr>
          </w:p>
        </w:tc>
      </w:tr>
      <w:tr w:rsidR="00900933" w:rsidRPr="00D34D78" w:rsidTr="000904F0">
        <w:trPr>
          <w:trHeight w:val="330"/>
        </w:trPr>
        <w:tc>
          <w:tcPr>
            <w:tcW w:w="10831" w:type="dxa"/>
            <w:gridSpan w:val="4"/>
          </w:tcPr>
          <w:p w:rsidR="00900933" w:rsidRPr="00135DD3" w:rsidRDefault="00900933" w:rsidP="000D0983">
            <w:pPr>
              <w:jc w:val="center"/>
              <w:rPr>
                <w:rFonts w:cs="2  Titr"/>
                <w:color w:val="404040" w:themeColor="text1" w:themeTint="BF"/>
                <w:sz w:val="18"/>
                <w:szCs w:val="18"/>
                <w:rtl/>
              </w:rPr>
            </w:pPr>
            <w:r w:rsidRPr="00D34D78">
              <w:rPr>
                <w:rFonts w:cs="2  Titr" w:hint="cs"/>
                <w:sz w:val="18"/>
                <w:szCs w:val="18"/>
                <w:rtl/>
              </w:rPr>
              <w:t>(</w:t>
            </w:r>
            <w:r w:rsidRPr="00574E80">
              <w:rPr>
                <w:rFonts w:cs="2  Titr" w:hint="cs"/>
                <w:sz w:val="14"/>
                <w:szCs w:val="14"/>
                <w:rtl/>
              </w:rPr>
              <w:t xml:space="preserve">انجمن </w:t>
            </w:r>
            <w:r>
              <w:rPr>
                <w:rFonts w:cs="2  Titr" w:hint="cs"/>
                <w:sz w:val="14"/>
                <w:szCs w:val="14"/>
                <w:rtl/>
              </w:rPr>
              <w:t xml:space="preserve">علمی معلمان </w:t>
            </w:r>
            <w:r w:rsidRPr="00574E80">
              <w:rPr>
                <w:rFonts w:cs="2  Titr" w:hint="cs"/>
                <w:sz w:val="14"/>
                <w:szCs w:val="14"/>
                <w:rtl/>
              </w:rPr>
              <w:t>شیمی اردل:</w:t>
            </w:r>
            <w:r>
              <w:rPr>
                <w:rFonts w:cs="2  Titr" w:hint="cs"/>
                <w:sz w:val="18"/>
                <w:szCs w:val="18"/>
                <w:rtl/>
              </w:rPr>
              <w:t xml:space="preserve"> </w:t>
            </w:r>
            <w:r w:rsidRPr="00574E80">
              <w:rPr>
                <w:rFonts w:cs="2  Titr"/>
                <w:sz w:val="18"/>
                <w:szCs w:val="18"/>
              </w:rPr>
              <w:t xml:space="preserve"> shimiardal.blog.ir</w:t>
            </w:r>
            <w:r w:rsidRPr="00D34D78">
              <w:rPr>
                <w:rFonts w:cs="2  Titr" w:hint="cs"/>
                <w:sz w:val="18"/>
                <w:szCs w:val="18"/>
                <w:rtl/>
              </w:rPr>
              <w:t>)</w:t>
            </w:r>
            <w:r w:rsidR="00551FE5">
              <w:rPr>
                <w:rFonts w:cs="2  Titr" w:hint="cs"/>
                <w:sz w:val="18"/>
                <w:szCs w:val="18"/>
                <w:rtl/>
              </w:rPr>
              <w:t xml:space="preserve">   </w:t>
            </w:r>
            <w:r w:rsidR="00551FE5" w:rsidRPr="00551FE5">
              <w:rPr>
                <w:rFonts w:cs="2  Titr" w:hint="cs"/>
                <w:sz w:val="16"/>
                <w:szCs w:val="16"/>
                <w:rtl/>
              </w:rPr>
              <w:t>پاسخنامه بر روی سایت قرار گرفته.</w:t>
            </w:r>
          </w:p>
        </w:tc>
      </w:tr>
      <w:tr w:rsidR="00900933" w:rsidRPr="00D34D78" w:rsidTr="006C1581">
        <w:trPr>
          <w:trHeight w:val="838"/>
        </w:trPr>
        <w:tc>
          <w:tcPr>
            <w:tcW w:w="10831" w:type="dxa"/>
            <w:gridSpan w:val="4"/>
          </w:tcPr>
          <w:p w:rsidR="006C1581" w:rsidRPr="00715AE6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یک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قطعه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یخ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100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گرمی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را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100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گرم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آب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را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نظر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گرفته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به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سوالات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زیر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پاسخ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دهید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>:</w:t>
            </w:r>
          </w:p>
          <w:p w:rsidR="006C1581" w:rsidRPr="00715AE6" w:rsidRDefault="006C1581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الف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)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اثر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حرارت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دادن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دمای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یکسان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کدامیک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سریعتر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به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جوش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می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آید؟</w:t>
            </w:r>
          </w:p>
          <w:p w:rsidR="006C1581" w:rsidRPr="00715AE6" w:rsidRDefault="006C1581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)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جنب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و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جوش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مولکولها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کدامیک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بیشتر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است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چرا؟</w:t>
            </w:r>
          </w:p>
          <w:p w:rsidR="00900933" w:rsidRDefault="006C1581" w:rsidP="00202DFC">
            <w:pPr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ج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)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در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کدامیک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سریعتر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می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توانید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حرکت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مولکولها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را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ببینید؟</w:t>
            </w:r>
            <w:r w:rsidRPr="00715AE6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چرا؟</w:t>
            </w:r>
          </w:p>
          <w:p w:rsidR="00202DFC" w:rsidRPr="00202DFC" w:rsidRDefault="00202DFC" w:rsidP="00202DFC">
            <w:pPr>
              <w:rPr>
                <w:color w:val="FF0000"/>
              </w:rPr>
            </w:pPr>
            <w:r w:rsidRPr="00202DFC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الف) آب</w:t>
            </w:r>
          </w:p>
          <w:p w:rsidR="00202DFC" w:rsidRPr="00202DFC" w:rsidRDefault="00202DFC" w:rsidP="00202DFC">
            <w:pPr>
              <w:rPr>
                <w:rFonts w:cs="B Nazanin"/>
                <w:b/>
                <w:bCs/>
                <w:color w:val="FF0000"/>
                <w:sz w:val="24"/>
                <w:szCs w:val="24"/>
              </w:rPr>
            </w:pPr>
            <w:r w:rsidRPr="00202DFC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ب) آب- چون به حالت مایع بوده و در اثر جذب گرما حرکت و جنبش بیشتر می شود.</w:t>
            </w:r>
          </w:p>
          <w:p w:rsidR="00202DFC" w:rsidRPr="00715AE6" w:rsidRDefault="00202DFC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02DFC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ج) یخ</w:t>
            </w:r>
            <w:r w:rsidR="00793C0D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( آب)</w:t>
            </w:r>
            <w:bookmarkStart w:id="0" w:name="_GoBack"/>
            <w:bookmarkEnd w:id="0"/>
            <w:r w:rsidRPr="00202DFC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، بخاطر اینکه جامد بوده و رفته رفته به مایع تبدیل می شود.</w:t>
            </w:r>
            <w:r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( دو جوابی)</w:t>
            </w:r>
          </w:p>
        </w:tc>
      </w:tr>
      <w:tr w:rsidR="00900933" w:rsidRPr="00D34D78" w:rsidTr="006C1581">
        <w:trPr>
          <w:trHeight w:val="822"/>
        </w:trPr>
        <w:tc>
          <w:tcPr>
            <w:tcW w:w="10831" w:type="dxa"/>
            <w:gridSpan w:val="4"/>
          </w:tcPr>
          <w:p w:rsidR="00E90468" w:rsidRDefault="006C1581" w:rsidP="00202DFC">
            <w:pPr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ظرفیت گرمایی ماده </w:t>
            </w:r>
            <w:r w:rsidRPr="00715AE6">
              <w:rPr>
                <w:rFonts w:cs="B Nazanin"/>
                <w:b/>
                <w:bCs/>
                <w:sz w:val="24"/>
                <w:szCs w:val="24"/>
              </w:rPr>
              <w:t>A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سه برابر آب است. اگر به دو مول از این ماده که دمای 25 دارد، </w:t>
            </w:r>
            <w:r w:rsidRPr="00715AE6">
              <w:rPr>
                <w:rFonts w:cs="B Nazanin"/>
                <w:b/>
                <w:bCs/>
                <w:sz w:val="24"/>
                <w:szCs w:val="24"/>
              </w:rPr>
              <w:t>kj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6/12 گرما بدهیم. دمای پایانی این ماده را محاسبه کنید:</w:t>
            </w:r>
            <w:r w:rsidR="00E90468"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(گرمای ویژه آب</w:t>
            </w:r>
            <w:r w:rsidRPr="00715AE6">
              <w:rPr>
                <w:rFonts w:cs="B Nazanin"/>
                <w:b/>
                <w:bCs/>
                <w:sz w:val="24"/>
                <w:szCs w:val="24"/>
              </w:rPr>
              <w:t>j/g.K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2/4 و جرم مولی ماده </w:t>
            </w:r>
            <w:r w:rsidRPr="00715AE6">
              <w:rPr>
                <w:rFonts w:cs="B Nazanin"/>
                <w:b/>
                <w:bCs/>
                <w:sz w:val="24"/>
                <w:szCs w:val="24"/>
              </w:rPr>
              <w:t>A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، </w:t>
            </w:r>
            <w:r w:rsidRPr="00715AE6">
              <w:rPr>
                <w:rFonts w:cs="B Nazanin"/>
                <w:b/>
                <w:bCs/>
                <w:sz w:val="24"/>
                <w:szCs w:val="24"/>
              </w:rPr>
              <w:t>g/mol</w:t>
            </w: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>50 است)</w:t>
            </w:r>
          </w:p>
          <w:p w:rsidR="00202DFC" w:rsidRPr="00202DFC" w:rsidRDefault="00202DFC" w:rsidP="00202DFC">
            <w:pPr>
              <w:jc w:val="right"/>
              <w:rPr>
                <w:rFonts w:ascii="Times New Roman" w:hAnsi="Times New Roman" w:cs="B Nazanin"/>
                <w:b/>
                <w:bCs/>
                <w:color w:val="FF0000"/>
              </w:rPr>
            </w:pPr>
            <w:r w:rsidRPr="00202DFC">
              <w:rPr>
                <w:rFonts w:ascii="Times New Roman" w:hAnsi="Times New Roman" w:cs="B Nazanin"/>
                <w:b/>
                <w:bCs/>
                <w:color w:val="FF0000"/>
              </w:rPr>
              <w:t xml:space="preserve">c=3×4.2 =12.6j/gK     ? g A= 2 mol A×50 gA/1 mo1A = 100 gA,                </w:t>
            </w:r>
          </w:p>
          <w:p w:rsidR="00202DFC" w:rsidRPr="00715AE6" w:rsidRDefault="00202DFC" w:rsidP="00202DFC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02DFC">
              <w:rPr>
                <w:rFonts w:ascii="Times New Roman" w:hAnsi="Times New Roman" w:cs="B Nazanin"/>
                <w:b/>
                <w:bCs/>
                <w:color w:val="FF0000"/>
              </w:rPr>
              <w:t xml:space="preserve"> Q = mc(Ɵ2-Ɵ1)   12600 =100 ×12/6 ×(Ɵ2-25)   →Ɵ2 = 35 °C   </w:t>
            </w:r>
          </w:p>
        </w:tc>
      </w:tr>
      <w:tr w:rsidR="00900933" w:rsidRPr="00D34D78" w:rsidTr="00E475F8">
        <w:trPr>
          <w:trHeight w:val="686"/>
        </w:trPr>
        <w:tc>
          <w:tcPr>
            <w:tcW w:w="10831" w:type="dxa"/>
            <w:gridSpan w:val="4"/>
          </w:tcPr>
          <w:p w:rsidR="006C1581" w:rsidRPr="00715AE6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با توجه به واکنش های داده شده پاسخ دهید .  </w:t>
            </w:r>
          </w:p>
          <w:p w:rsidR="006C1581" w:rsidRPr="00715AE6" w:rsidRDefault="006C1581" w:rsidP="006C1581">
            <w:pPr>
              <w:jc w:val="right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715AE6">
              <w:rPr>
                <w:rFonts w:cs="B Nazanin"/>
                <w:b/>
                <w:bCs/>
                <w:sz w:val="24"/>
                <w:szCs w:val="24"/>
              </w:rPr>
              <w:t xml:space="preserve">a ) </w:t>
            </w:r>
            <m:oMath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 xml:space="preserve">8 </m:t>
                  </m:r>
                  <m:d>
                    <m:dPr>
                      <m:ctrlPr>
                        <w:rPr>
                          <w:rFonts w:ascii="Cambria Math" w:hAnsi="Cambria Math" w:cs="B Nazanin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B Nazanin"/>
                          <w:sz w:val="24"/>
                          <w:szCs w:val="24"/>
                        </w:rPr>
                        <m:t xml:space="preserve">g </m:t>
                      </m:r>
                    </m:e>
                  </m:d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5O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2 ( g )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 → </m:t>
              </m:r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3CO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 xml:space="preserve">2 </m:t>
                  </m:r>
                  <m:d>
                    <m:dPr>
                      <m:ctrlPr>
                        <w:rPr>
                          <w:rFonts w:ascii="Cambria Math" w:hAnsi="Cambria Math" w:cs="B Nazanin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B Nazanin"/>
                          <w:sz w:val="24"/>
                          <w:szCs w:val="24"/>
                        </w:rPr>
                        <m:t xml:space="preserve">g </m:t>
                      </m:r>
                    </m:e>
                  </m:d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4H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O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B Nazanin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B Nazanin"/>
                          <w:sz w:val="24"/>
                          <w:szCs w:val="24"/>
                        </w:rPr>
                        <m:t xml:space="preserve"> g </m:t>
                      </m:r>
                    </m:e>
                  </m:d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>= -2056 KJ</m:t>
              </m:r>
            </m:oMath>
          </w:p>
          <w:p w:rsidR="006C1581" w:rsidRPr="00715AE6" w:rsidRDefault="006C1581" w:rsidP="006C1581">
            <w:pPr>
              <w:tabs>
                <w:tab w:val="left" w:pos="1771"/>
                <w:tab w:val="center" w:pos="3338"/>
                <w:tab w:val="left" w:pos="5221"/>
              </w:tabs>
              <w:jc w:val="right"/>
              <w:rPr>
                <w:rFonts w:cs="B Nazanin"/>
                <w:b/>
                <w:bCs/>
                <w:sz w:val="24"/>
                <w:szCs w:val="24"/>
              </w:rPr>
            </w:pPr>
            <w:r w:rsidRPr="00715AE6">
              <w:rPr>
                <w:rFonts w:cs="B Nazanin"/>
                <w:b/>
                <w:bCs/>
                <w:sz w:val="24"/>
                <w:szCs w:val="24"/>
              </w:rPr>
              <w:t xml:space="preserve"> b ) </w:t>
            </w:r>
            <m:oMath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C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 xml:space="preserve">8 </m:t>
                  </m:r>
                  <m:d>
                    <m:dPr>
                      <m:ctrlPr>
                        <w:rPr>
                          <w:rFonts w:ascii="Cambria Math" w:hAnsi="Cambria Math" w:cs="B Nazanin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B Nazanin"/>
                          <w:sz w:val="24"/>
                          <w:szCs w:val="24"/>
                        </w:rPr>
                        <m:t xml:space="preserve">g </m:t>
                      </m:r>
                    </m:e>
                  </m:d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5O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2 ( g )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 → </m:t>
              </m:r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3CO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 xml:space="preserve">2 </m:t>
                  </m:r>
                  <m:d>
                    <m:dPr>
                      <m:ctrlPr>
                        <w:rPr>
                          <w:rFonts w:ascii="Cambria Math" w:hAnsi="Cambria Math" w:cs="B Nazanin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B Nazanin"/>
                          <w:sz w:val="24"/>
                          <w:szCs w:val="24"/>
                        </w:rPr>
                        <m:t xml:space="preserve">g </m:t>
                      </m:r>
                    </m:e>
                  </m:d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 xml:space="preserve">+ </m:t>
              </m:r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4H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O</m:t>
                  </m:r>
                </m:e>
                <m:sub>
                  <m:d>
                    <m:dPr>
                      <m:ctrlPr>
                        <w:rPr>
                          <w:rFonts w:ascii="Cambria Math" w:hAnsi="Cambria Math" w:cs="B Nazanin"/>
                          <w:b/>
                          <w:b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 w:cs="B Nazanin"/>
                          <w:sz w:val="24"/>
                          <w:szCs w:val="24"/>
                        </w:rPr>
                        <m:t xml:space="preserve"> L </m:t>
                      </m:r>
                    </m:e>
                  </m:d>
                </m:sub>
              </m:sSub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2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sz w:val="24"/>
                  <w:szCs w:val="24"/>
                </w:rPr>
                <m:t>=?</m:t>
              </m:r>
            </m:oMath>
          </w:p>
          <w:p w:rsidR="006C1581" w:rsidRPr="00715AE6" w:rsidRDefault="006C1581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الف ) گرمای آزاد شده دو واکنش یکسان است یا متفاوت ؟ چرا ؟ </w:t>
            </w:r>
          </w:p>
          <w:p w:rsidR="00900933" w:rsidRDefault="006C1581" w:rsidP="00202DFC">
            <w:pPr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 ) مقدار عددی </w:t>
            </w:r>
            <m:oMath>
              <m:sSub>
                <m:sSubPr>
                  <m:ctrlPr>
                    <w:rPr>
                      <w:rFonts w:ascii="Cambria Math" w:hAnsi="Cambria Math" w:cs="B Nazanin"/>
                      <w:b/>
                      <w:b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Q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sz w:val="24"/>
                      <w:szCs w:val="24"/>
                    </w:rPr>
                    <m:t>2</m:t>
                  </m:r>
                </m:sub>
              </m:sSub>
            </m:oMath>
            <w:r w:rsidRPr="00715AE6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کدامیک می باشد. ( 2220-  ،  2056-  ،  1892- )</w:t>
            </w:r>
          </w:p>
          <w:p w:rsidR="00202DFC" w:rsidRPr="00202DFC" w:rsidRDefault="00202DFC" w:rsidP="00202DFC">
            <w:pPr>
              <w:rPr>
                <w:rFonts w:ascii="Times New Roman" w:hAnsi="Times New Roman" w:cs="B Nazanin"/>
                <w:b/>
                <w:bCs/>
                <w:color w:val="FF0000"/>
              </w:rPr>
            </w:pPr>
            <w:r w:rsidRPr="00202DFC">
              <w:rPr>
                <w:rFonts w:ascii="Times New Roman" w:hAnsi="Times New Roman" w:cs="B Nazanin" w:hint="cs"/>
                <w:b/>
                <w:bCs/>
                <w:color w:val="FF0000"/>
                <w:rtl/>
              </w:rPr>
              <w:t xml:space="preserve">الف ) متفاوت، به علت متفاوت بودن حالت فیزیکی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bCs/>
                      <w:color w:val="FF000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B Nazanin"/>
                      <w:color w:val="FF0000"/>
                    </w:rPr>
                    <m:t>H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hAnsi="Cambria Math" w:cs="B Nazanin"/>
                      <w:color w:val="FF0000"/>
                    </w:rPr>
                    <m:t>2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 w:cs="B Nazanin"/>
                  <w:color w:val="FF0000"/>
                </w:rPr>
                <m:t>O</m:t>
              </m:r>
            </m:oMath>
          </w:p>
          <w:p w:rsidR="00202DFC" w:rsidRPr="00715AE6" w:rsidRDefault="00202DFC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202DFC">
              <w:rPr>
                <w:rFonts w:ascii="Times New Roman" w:hAnsi="Times New Roman" w:cs="B Nazanin" w:hint="cs"/>
                <w:b/>
                <w:bCs/>
                <w:color w:val="FF0000"/>
                <w:rtl/>
              </w:rPr>
              <w:t>ب ) 2220- کیلو ژول</w:t>
            </w:r>
          </w:p>
        </w:tc>
      </w:tr>
      <w:tr w:rsidR="00BC0B2C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Default="00711A03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  <w:r>
              <w:pict>
                <v:group id="Group 113" o:spid="_x0000_s1034" style="position:absolute;left:0;text-align:left;margin-left:19.5pt;margin-top:24.05pt;width:367.45pt;height:213.1pt;z-index:251658240;mso-position-horizontal-relative:text;mso-position-vertical-relative:text" coordorigin="2874,6044" coordsize="7349,4262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">
                  <v:group id="Group 732" o:spid="_x0000_s1035" style="position:absolute;left:3522;top:6044;width:6701;height:4262" coordorigin="3114,6064" coordsize="6701,4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rect id="Rectangle 230" o:spid="_x0000_s1036" style="position:absolute;left:8269;top:9054;width:962;height:127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NNcQA&#10;AADcAAAADwAAAGRycy9kb3ducmV2LnhtbERPS2vCQBC+F/oflil4qxsFRaKbUKSlagXr69DbkB2z&#10;odnZkF1j+u+7BaG3+fies8h7W4uOWl85VjAaJiCIC6crLhWcjm/PMxA+IGusHZOCH/KQZ48PC0y1&#10;u/GeukMoRQxhn6ICE0KTSukLQxb90DXEkbu41mKIsC2lbvEWw20tx0kylRYrjg0GG1oaKr4PV6tA&#10;v+9f15+rj+Wl2VTd+Ws8M7ttodTgqX+ZgwjUh3/x3b3Scf5oA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TTXEAAAA3AAAAA8AAAAAAAAAAAAAAAAAmAIAAGRycy9k&#10;b3ducmV2LnhtbFBLBQYAAAAABAAEAPUAAACJAwAAAAA=&#10;" strokecolor="white" strokeweight="1pt">
                      <v:textbox style="mso-next-textbox:#Rectangle 230">
                        <w:txbxContent>
                          <w:p w:rsidR="006C1581" w:rsidRDefault="006C1581" w:rsidP="006C1581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="B Nazanin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7709BDBE" wp14:editId="4BC12AB1">
                                  <wp:extent cx="414655" cy="76581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4655" cy="7658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238" o:spid="_x0000_s1037" style="position:absolute;left:5818;top:8616;width:648;height:3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LlxMMA&#10;AADcAAAADwAAAGRycy9kb3ducmV2LnhtbERPTWvCQBC9C/6HZQRvulGpltRVRCg0h4JVDx6H7DRJ&#10;k50Nu2sS/323IPQ2j/c52/1gGtGR85VlBYt5AoI4t7riQsH18j57BeEDssbGMil4kIf9bjzaYqpt&#10;z1/UnUMhYgj7FBWUIbSplD4vyaCf25Y4ct/WGQwRukJqh30MN41cJslaGqw4NpTY0rGkvD7fjYI6&#10;y8x9eMm77PS5+Vm5/lFfbkelppPh8AYi0BD+xU/3h47zF2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LlxMMAAADcAAAADwAAAAAAAAAAAAAAAACYAgAAZHJzL2Rv&#10;d25yZXYueG1sUEsFBgAAAAAEAAQA9QAAAIgDAAAAAA==&#10;" stroked="f" strokeweight="1pt">
                      <v:textbox style="mso-next-textbox:#Rectangle 238">
                        <w:txbxContent>
                          <w:p w:rsidR="006C1581" w:rsidRDefault="006C1581" w:rsidP="006C158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34kJ</w:t>
                            </w:r>
                          </w:p>
                          <w:p w:rsidR="006C1581" w:rsidRDefault="006C1581" w:rsidP="006C1581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  <v:rect id="Rectangle 247" o:spid="_x0000_s1038" style="position:absolute;left:5422;top:6543;width:973;height:9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lt8IA&#10;AADcAAAADwAAAGRycy9kb3ducmV2LnhtbERPTWsCMRC9F/wPYYTeataCraxGEaXSQ1voKp6Hzbi7&#10;upksSVzjv28Eobd5vM+ZL6NpRU/ON5YVjEcZCOLS6oYrBfvdx8sUhA/IGlvLpOBGHpaLwdMcc22v&#10;/Et9ESqRQtjnqKAOocul9GVNBv3IdsSJO1pnMCToKqkdXlO4aeVrlr1Jgw2nhho7WtdUnouLUeC2&#10;cdKU+37zc9rcpoeiD19x8q3U8zCuZiACxfAvfrg/dZo/fof7M+k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AGW3wgAAANwAAAAPAAAAAAAAAAAAAAAAAJgCAABkcnMvZG93&#10;bnJldi54bWxQSwUGAAAAAAQABAD1AAAAhwMAAAAA&#10;" strokecolor="white" strokeweight="1pt">
                      <v:textbox style="mso-next-textbox:#Rectangle 247">
                        <w:txbxContent>
                          <w:p w:rsidR="006C1581" w:rsidRDefault="006C1581" w:rsidP="006C1581">
                            <w:pPr>
                              <w:jc w:val="center"/>
                            </w:pPr>
                            <w:r>
                              <w:rPr>
                                <w:rFonts w:asciiTheme="majorBidi" w:hAnsiTheme="majorBidi" w:cs="B Nazanin"/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51C95170" wp14:editId="33461659">
                                  <wp:extent cx="403860" cy="44640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60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  <v:rect id="Rectangle 245" o:spid="_x0000_s1039" style="position:absolute;left:6243;top:6604;width:740;height: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ULcYA&#10;AADcAAAADwAAAGRycy9kb3ducmV2LnhtbESPQWvDMAyF74P9B6PBbqvTjq0jq1tKYbAcBlvbQ48i&#10;VpM0sRxsN0n//XQY7Cbxnt77tNpMrlMDhdh4NjCfZaCIS28brgwcDx9Pb6BiQrbYeSYDN4qwWd/f&#10;rTC3fuQfGvapUhLCMUcDdUp9rnUsa3IYZ74nFu3sg8Mka6i0DThKuOv0IstetcOGpaHGnnY1le3+&#10;6gy0ReGu00s5FN9fy8tzGG/t4bQz5vFh2r6DSjSlf/Pf9acV/LnQyjMygV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HULcYAAADcAAAADwAAAAAAAAAAAAAAAACYAgAAZHJz&#10;L2Rvd25yZXYueG1sUEsFBgAAAAAEAAQA9QAAAIsDAAAAAA==&#10;" stroked="f" strokeweight="1pt">
                      <v:textbox style="mso-next-textbox:#Rectangle 245">
                        <w:txbxContent>
                          <w:p w:rsidR="006C1581" w:rsidRDefault="006C1581" w:rsidP="006C1581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فولرن</w:t>
                            </w:r>
                          </w:p>
                        </w:txbxContent>
                      </v:textbox>
                    </v:rect>
                    <v:rect id="Rectangle 228" o:spid="_x0000_s1040" style="position:absolute;left:9075;top:9374;width:740;height: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1xtsQA&#10;AADcAAAADwAAAGRycy9kb3ducmV2LnhtbERPS2vCQBC+F/wPywje6kaltY2uIoJgDoX6OPQ4ZKdJ&#10;THY27K5J/PfdQqG3+fies94OphEdOV9ZVjCbJiCIc6srLhRcL4fnNxA+IGtsLJOCB3nYbkZPa0y1&#10;7flE3TkUIoawT1FBGUKbSunzkgz6qW2JI/dtncEQoSukdtjHcNPIeZK8SoMVx4YSW9qXlNfnu1FQ&#10;Z5m5Dy95l31+LG8L1z/qy9deqcl42K1ABBrCv/jPfdRx/uwdfp+JF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NcbbEAAAA3AAAAA8AAAAAAAAAAAAAAAAAmAIAAGRycy9k&#10;b3ducmV2LnhtbFBLBQYAAAAABAAEAPUAAACJAwAAAAA=&#10;" stroked="f" strokeweight="1pt">
                      <v:textbox style="mso-next-textbox:#Rectangle 228">
                        <w:txbxContent>
                          <w:p w:rsidR="006C1581" w:rsidRDefault="006C1581" w:rsidP="006C1581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گرافیت</w:t>
                            </w:r>
                          </w:p>
                        </w:txbxContent>
                      </v:textbox>
                    </v:rect>
                    <v:group id="Group 738" o:spid="_x0000_s1041" style="position:absolute;left:3114;top:6064;width:5078;height:3865" coordorigin="3114,6064" coordsize="5078,38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    <v:rect id="Rectangle 244" o:spid="_x0000_s1042" style="position:absolute;left:3384;top:8421;width:882;height:1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S5cIA&#10;AADcAAAADwAAAGRycy9kb3ducmV2LnhtbERP32vCMBB+F/wfwgl707SCQzpjGRNlD9vATvZ8NLe2&#10;2lxKktX43y+DgW/38f28TRlNL0ZyvrOsIF9kIIhrqztuFJw+9/M1CB+QNfaWScGNPJTb6WSDhbZX&#10;PtJYhUakEPYFKmhDGAopfd2SQb+wA3Hivq0zGBJ0jdQOrync9HKZZY/SYMepocWBXlqqL9WPUeAO&#10;cdXVp3H3cd7d1l/VGN7i6l2ph1l8fgIRKIa7+N/9qtP8ZQ5/z6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ZLlwgAAANwAAAAPAAAAAAAAAAAAAAAAAJgCAABkcnMvZG93&#10;bnJldi54bWxQSwUGAAAAAAQABAD1AAAAhwMAAAAA&#10;" strokecolor="white" strokeweight="1pt">
                        <v:textbox style="mso-next-textbox:#Rectangle 244">
                          <w:txbxContent>
                            <w:p w:rsidR="006C1581" w:rsidRDefault="006C1581" w:rsidP="006C1581">
                              <w:pPr>
                                <w:jc w:val="center"/>
                              </w:pPr>
                              <w:r>
                                <w:rPr>
                                  <w:rFonts w:asciiTheme="majorBidi" w:hAnsiTheme="majorBidi" w:cs="B Nazanin"/>
                                  <w:noProof/>
                                  <w:sz w:val="20"/>
                                  <w:szCs w:val="20"/>
                                  <w:lang w:bidi="ar-SA"/>
                                </w:rPr>
                                <w:drawing>
                                  <wp:inline distT="0" distB="0" distL="0" distR="0" wp14:anchorId="3E8C947C" wp14:editId="32292001">
                                    <wp:extent cx="457200" cy="488950"/>
                                    <wp:effectExtent l="0" t="0" r="0" b="0"/>
                                    <wp:docPr id="33" name="Picture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" cy="488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rect>
                      <v:rect id="Rectangle 211" o:spid="_x0000_s1043" style="position:absolute;left:4033;top:9346;width:812;height: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pesMA&#10;AADcAAAADwAAAGRycy9kb3ducmV2LnhtbERPTWvCQBC9F/wPywje6sYUa0ldRQShOQiteuhxyE6T&#10;mOxs2F2T+O/dQqG3ebzPWW9H04qenK8tK1jMExDEhdU1lwou58PzGwgfkDW2lknBnTxsN5OnNWba&#10;DvxF/SmUIoawz1BBFUKXSemLigz6ue2II/djncEQoSuldjjEcNPKNElepcGaY0OFHe0rKprTzSho&#10;8tzcxmXR55/H1fXFDffm/L1XajYdd+8gAo3hX/zn/tBxfprC7zPxAr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UpesMAAADcAAAADwAAAAAAAAAAAAAAAACYAgAAZHJzL2Rv&#10;d25yZXYueG1sUEsFBgAAAAAEAAQA9QAAAIgDAAAAAA==&#10;" stroked="f" strokeweight="1pt">
                        <v:textbox style="mso-next-textbox:#Rectangle 211">
                          <w:txbxContent>
                            <w:p w:rsidR="006C1581" w:rsidRDefault="006C1581" w:rsidP="006C1581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1/9kJ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248" o:spid="_x0000_s1044" type="#_x0000_t32" style="position:absolute;left:1181;top:7997;width:3865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e+VcEAAADcAAAADwAAAGRycy9kb3ducmV2LnhtbERPTYvCMBC9C/sfwizsTVNdlNI1ihQW&#10;POjB6MG9Dc3YFptJabK2/nsjCN7m8T5nuR5sI27U+dqxgukkAUFcOFNzqeB0/B2nIHxANtg4JgV3&#10;8rBefYyWmBnX84FuOpQihrDPUEEVQptJ6YuKLPqJa4kjd3GdxRBhV0rTYR/DbSNnSbKQFmuODRW2&#10;lFdUXPW/VbDZ11qn8n4pdn/n8zw3mvtFrtTX57D5ARFoCG/xy701cf7sG57PxAvk6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B75VwQAAANwAAAAPAAAAAAAAAAAAAAAA&#10;AKECAABkcnMvZG93bnJldi54bWxQSwUGAAAAAAQABAD5AAAAjwMAAAAA&#10;" strokeweight="1.5pt">
                        <v:stroke endarrow="open" joinstyle="miter"/>
                      </v:shape>
                      <v:rect id="Rectangle 239" o:spid="_x0000_s1045" style="position:absolute;left:4047;top:7932;width:740;height:3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UlcMA&#10;AADcAAAADwAAAGRycy9kb3ducmV2LnhtbERPS2vCQBC+C/6HZQq96aa22pK6igiF5iD4OvQ4ZKdJ&#10;muxs2F2T+O+7guBtPr7nLNeDaURHzleWFbxMExDEudUVFwrOp6/JBwgfkDU2lknBlTysV+PRElNt&#10;ez5QdwyFiCHsU1RQhtCmUvq8JIN+alviyP1aZzBE6AqpHfYx3DRyliQLabDi2FBiS9uS8vp4MQrq&#10;LDOXYZ532X73/vfq+mt9+tkq9fw0bD5BBBrCQ3x3f+s4f/YGt2fiB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AUlcMAAADcAAAADwAAAAAAAAAAAAAAAACYAgAAZHJzL2Rv&#10;d25yZXYueG1sUEsFBgAAAAAEAAQA9QAAAIgDAAAAAA==&#10;" stroked="f" strokeweight="1pt">
                        <v:textbox style="mso-next-textbox:#Rectangle 239">
                          <w:txbxContent>
                            <w:p w:rsidR="006C1581" w:rsidRDefault="006C1581" w:rsidP="006C1581">
                              <w:pPr>
                                <w:jc w:val="center"/>
                                <w:rPr>
                                  <w:rFonts w:cs="B Nazani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sz w:val="16"/>
                                  <w:szCs w:val="16"/>
                                  <w:rtl/>
                                </w:rPr>
                                <w:t>الماس</w:t>
                              </w:r>
                            </w:p>
                            <w:p w:rsidR="006C1581" w:rsidRDefault="006C1581" w:rsidP="006C1581">
                              <w:pPr>
                                <w:rPr>
                                  <w:rFonts w:cs="Times New Roman"/>
                                </w:rPr>
                              </w:pPr>
                            </w:p>
                          </w:txbxContent>
                        </v:textbox>
                      </v:rect>
                      <v:group id="Group 743" o:spid="_x0000_s1046" style="position:absolute;left:3140;top:8065;width:5052;height:1636" coordorigin="3140,8065" coordsize="5052,16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type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Up Arrow 226" o:spid="_x0000_s1047" type="#_x0000_t68" style="position:absolute;left:3708;top:9326;width:172;height: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7obr8A&#10;AADcAAAADwAAAGRycy9kb3ducmV2LnhtbERPzWoCMRC+F3yHMEJvdbYepKxGKRZB9OTaBxg242Zp&#10;Mlk3UXffvhEKvc3H9zurzeCdunMf2yAa3mcFKJY6mFYaDd/n3dsHqJhIDLkgrGHkCJv15GVFpQkP&#10;OfG9So3KIRJL0mBT6krEWFv2FGehY8ncJfSeUoZ9g6anRw73DudFsUBPreQGSx1vLdc/1c1rON6q&#10;s/+yF3cMh1GCO+CIV9T6dTp8LkElHtK/+M+9N3n+fAHPZ/IFu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PuhuvwAAANwAAAAPAAAAAAAAAAAAAAAAAJgCAABkcnMvZG93bnJl&#10;di54bWxQSwUGAAAAAAQABAD1AAAAhAMAAAAA&#10;" adj="4954" fillcolor="#ed7d31" stroked="f" strokeweight="1pt"/>
                        <v:line id="Straight Connector 210" o:spid="_x0000_s1048" style="position:absolute;visibility:visible;mso-wrap-style:square" from="3140,9326" to="4449,9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c8/8QAAADcAAAADwAAAGRycy9kb3ducmV2LnhtbERPTWvCQBC9C/0PyxS81U2DVJu6igqi&#10;BwW1pbS3ITtNQrOzcXc16b93hYK3ebzPmcw6U4sLOV9ZVvA8SEAQ51ZXXCj4eF89jUH4gKyxtkwK&#10;/sjDbPrQm2CmbcsHuhxDIWII+wwVlCE0mZQ+L8mgH9iGOHI/1hkMEbpCaodtDDe1TJPkRRqsODaU&#10;2NCypPz3eDYKKH0dfi2+h0Vr3elzu97avdttlOo/dvM3EIG6cBf/uzc6zk9HcHsmXi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tzz/xAAAANwAAAAPAAAAAAAAAAAA&#10;AAAAAKECAABkcnMvZG93bnJldi54bWxQSwUGAAAAAAQABAD5AAAAkgMAAAAA&#10;" strokeweight="1.5pt">
                          <v:stroke joinstyle="miter"/>
                        </v:line>
                        <v:line id="Straight Connector 242" o:spid="_x0000_s1049" style="position:absolute;visibility:visible;mso-wrap-style:square" from="5199,8065" to="6507,8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9WgMMAAADcAAAADwAAAGRycy9kb3ducmV2LnhtbERPTWvCQBC9C/0PywjedGOQoqmrtEKp&#10;B4WqpdTbkB2T0Oxs3F1N+u/dguBtHu9z5svO1OJKzleWFYxHCQji3OqKCwVfh/fhFIQPyBpry6Tg&#10;jzwsF0+9OWbatryj6z4UIoawz1BBGUKTSenzkgz6kW2II3eyzmCI0BVSO2xjuKllmiTP0mDFsaHE&#10;hlYl5b/7i1FA6Wzy83acFK115+/Nx8Z+uu1aqUG/e30BEagLD/HdvdZx/iyF/2fi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/VoDDAAAA3AAAAA8AAAAAAAAAAAAA&#10;AAAAoQIAAGRycy9kb3ducmV2LnhtbFBLBQYAAAAABAAEAPkAAACRAwAAAAA=&#10;" strokeweight="1.5pt">
                          <v:stroke joinstyle="miter"/>
                        </v:line>
                        <v:shape id="Up Arrow 240" o:spid="_x0000_s1050" type="#_x0000_t68" style="position:absolute;left:5777;top:8065;width:172;height:10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IccIA&#10;AADcAAAADwAAAGRycy9kb3ducmV2LnhtbERPTWvCQBC9C/0PyxS86SYVRFPXkKYIFbw0Ss9DdroJ&#10;zc6G7FZjf70rCL3N433OJh9tJ840+NaxgnSegCCunW7ZKDgdd7MVCB+QNXaOScGVPOTbp8kGM+0u&#10;/EnnKhgRQ9hnqKAJoc+k9HVDFv3c9cSR+3aDxRDhYKQe8BLDbSdfkmQpLbYcGxrsqWyo/ql+rYJi&#10;UX6VhQ6VrN52q/79z6T7g1Fq+jwWryACjeFf/HB/6Dh/vYD7M/ECu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whxwgAAANwAAAAPAAAAAAAAAAAAAAAAAJgCAABkcnMvZG93&#10;bnJldi54bWxQSwUGAAAAAAQABAD1AAAAhwMAAAAA&#10;" adj="1797" fillcolor="#ed7d31" stroked="f" strokeweight="1pt"/>
                        <v:line id="Straight Connector 242" o:spid="_x0000_s1051" style="position:absolute;visibility:visible;mso-wrap-style:square" from="6884,9700" to="8192,9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rb8MAAADcAAAADwAAAGRycy9kb3ducmV2LnhtbERPTWvCQBC9C/0PywjedKOEoqmrtEKp&#10;B4WqpdTbkB2T0Oxs3F1N+u/dguBtHu9z5svO1OJKzleWFYxHCQji3OqKCwVfh/fhFIQPyBpry6Tg&#10;jzwsF0+9OWbatryj6z4UIoawz1BBGUKTSenzkgz6kW2II3eyzmCI0BVSO2xjuKnlJEmepcGKY0OJ&#10;Da1Kyn/3F6OAJrP05+2YFq115+/Nx8Z+uu1aqUG/e30BEagLD/HdvdZx/iyF/2fiBXJ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7aa2/DAAAA3AAAAA8AAAAAAAAAAAAA&#10;AAAAoQIAAGRycy9kb3ducmV2LnhtbFBLBQYAAAAABAAEAPkAAACRAwAAAAA=&#10;" strokeweight="1.5pt">
                          <v:stroke joinstyle="miter"/>
                        </v:line>
                      </v:group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49" o:spid="_x0000_s1052" type="#_x0000_t202" style="position:absolute;left:2874;top:6286;width:536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/JLMIA&#10;AADcAAAADwAAAGRycy9kb3ducmV2LnhtbERP32vCMBB+F/wfwgl709SOiVajVGEwGAhzxeejOZtq&#10;cylNrN3++mUw2Nt9fD9vsxtsI3rqfO1YwXyWgCAuna65UlB8vk6XIHxA1tg4JgVf5GG3HY82mGn3&#10;4A/qT6ESMYR9hgpMCG0mpS8NWfQz1xJH7uI6iyHCrpK6w0cMt41Mk2QhLdYcGwy2dDBU3k53q6BP&#10;vovyGZ18P14XxS036b4/npV6mgz5GkSgIfyL/9xvOs5fvcD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8kswgAAANwAAAAPAAAAAAAAAAAAAAAAAJgCAABkcnMvZG93&#10;bnJldi54bWxQSwUGAAAAAAQABAD1AAAAhwMAAAAA&#10;" stroked="f">
                    <v:textbox style="layout-flow:vertical;mso-layout-flow-alt:bottom-to-top;mso-next-textbox:#Text Box 749">
                      <w:txbxContent>
                        <w:p w:rsidR="006C1581" w:rsidRDefault="006C1581" w:rsidP="006C1581">
                          <w:pPr>
                            <w:rPr>
                              <w:rFonts w:cs="B Nazanin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t>آنتالپی</w:t>
                          </w:r>
                        </w:p>
                      </w:txbxContent>
                    </v:textbox>
                  </v:shape>
                </v:group>
              </w:pict>
            </w:r>
            <w:r w:rsidR="006C1581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در نمودار زیر انتاپی دگر شکل های کربن مقایسه شده ، با استفاده از آن به سوالات زیر پاسخ دهید.                                                                                                           </w:t>
            </w: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6C1581" w:rsidRDefault="006C1581" w:rsidP="006C1581">
            <w:pPr>
              <w:rPr>
                <w:rFonts w:cs="B Nazanin"/>
                <w:b/>
                <w:bCs/>
                <w:sz w:val="24"/>
                <w:szCs w:val="24"/>
              </w:rPr>
            </w:pPr>
          </w:p>
          <w:p w:rsidR="006C1581" w:rsidRDefault="006C1581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آ)معادله تشکیل الماس از گرافیت و تبدیل فولرن به الماس رابنویسید.</w:t>
            </w:r>
          </w:p>
          <w:p w:rsidR="00E90468" w:rsidRDefault="006C1581" w:rsidP="00202DFC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ب)با بیان </w:t>
            </w:r>
            <w:r>
              <w:rPr>
                <w:rFonts w:cs="B Nazanin" w:hint="cs"/>
                <w:b/>
                <w:bCs/>
                <w:sz w:val="24"/>
                <w:szCs w:val="24"/>
                <w:u w:val="single"/>
                <w:rtl/>
              </w:rPr>
              <w:t>دلیل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نماد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Q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را در هر معادله وارد کرده و مقدار تغییر آنتالپی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</w:t>
            </w:r>
            <w:r>
              <w:rPr>
                <w:rFonts w:ascii="Arial" w:hAnsi="Arial" w:cs="Arial"/>
                <w:b/>
                <w:bCs/>
                <w:sz w:val="24"/>
                <w:szCs w:val="24"/>
                <w:rtl/>
              </w:rPr>
              <w:t>∆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)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را در هر مورد مشخص نمایید.</w:t>
            </w:r>
          </w:p>
          <w:p w:rsidR="00202DFC" w:rsidRPr="00202DFC" w:rsidRDefault="00202DFC" w:rsidP="00202DFC">
            <w:pPr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</w:pPr>
            <w:r w:rsidRPr="00202DFC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آ)معادله تشکیل الماس از گرافیت           </w:t>
            </w:r>
            <w:r w:rsidRPr="00202DFC">
              <w:rPr>
                <w:rFonts w:cs="B Nazanin"/>
                <w:b/>
                <w:bCs/>
                <w:color w:val="FF0000"/>
                <w:sz w:val="24"/>
                <w:szCs w:val="24"/>
              </w:rPr>
              <w:t>)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   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الماس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C(s,</w:t>
            </w:r>
            <w:r w:rsidRPr="00202DFC">
              <w:rPr>
                <w:rFonts w:asciiTheme="majorBidi" w:hAnsiTheme="majorBidi" w:cs="B Nazanin"/>
                <w:b/>
                <w:color w:val="FF0000"/>
                <w:sz w:val="24"/>
                <w:szCs w:val="24"/>
              </w:rPr>
              <w:t xml:space="preserve"> </w:t>
            </w:r>
            <w:r w:rsidRPr="00202DFC">
              <w:rPr>
                <w:rFonts w:asciiTheme="majorBidi" w:hAnsiTheme="majorBidi" w:cs="B Nazanin" w:hint="cs"/>
                <w:b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4"/>
                  <w:szCs w:val="24"/>
                  <w:rtl/>
                </w:rPr>
                <m:t>→</m:t>
              </m:r>
            </m:oMath>
            <w:r w:rsidRPr="00202DFC">
              <w:rPr>
                <w:rFonts w:asciiTheme="majorBidi" w:hAnsiTheme="majorBidi" w:cs="B Nazanin" w:hint="cs"/>
                <w:b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)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گرافیت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C(s, </w:t>
            </w:r>
          </w:p>
          <w:p w:rsidR="00202DFC" w:rsidRPr="00202DFC" w:rsidRDefault="00202DFC" w:rsidP="00202DFC">
            <w:pPr>
              <w:tabs>
                <w:tab w:val="left" w:pos="3276"/>
              </w:tabs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</w:pP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معادله تبدیل فولرن به الماس 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ab/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)    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 الماس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s,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4"/>
                  <w:szCs w:val="24"/>
                  <w:rtl/>
                </w:rPr>
                <m:t>→</m:t>
              </m:r>
            </m:oMath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</w:t>
            </w:r>
            <m:oMath>
              <m:r>
                <m:rPr>
                  <m:sty m:val="b"/>
                </m:rPr>
                <w:rPr>
                  <w:rFonts w:ascii="Cambria Math" w:hAnsi="Cambria Math" w:cs="B Nazanin"/>
                  <w:color w:val="FF0000"/>
                  <w:sz w:val="24"/>
                  <w:szCs w:val="24"/>
                </w:rPr>
                <m:t xml:space="preserve"> </m:t>
              </m:r>
            </m:oMath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)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فولرن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s ,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:rsidR="00202DFC" w:rsidRPr="00202DFC" w:rsidRDefault="00202DFC" w:rsidP="00202DFC">
            <w:pPr>
              <w:tabs>
                <w:tab w:val="left" w:pos="3276"/>
              </w:tabs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</w:pP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>ب)با توجه به نمودار محتوای انرژی الماس از گرافیت بیشتر است بنابراین گرماگیر است.</w:t>
            </w:r>
          </w:p>
          <w:p w:rsidR="00202DFC" w:rsidRPr="00202DFC" w:rsidRDefault="00202DFC" w:rsidP="00202DFC">
            <w:pPr>
              <w:tabs>
                <w:tab w:val="left" w:pos="3276"/>
              </w:tabs>
              <w:jc w:val="right"/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</w:pP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                               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+1/9kJ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=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H</w:t>
            </w:r>
            <w:r w:rsidRPr="00202DFC">
              <w:rPr>
                <w:rFonts w:ascii="Arial" w:hAnsi="Arial" w:cs="Arial"/>
                <w:b/>
                <w:bCs/>
                <w:color w:val="FF0000"/>
                <w:sz w:val="24"/>
                <w:szCs w:val="24"/>
                <w:rtl/>
              </w:rPr>
              <w:t>∆</w:t>
            </w:r>
            <w:r w:rsidRPr="00202DFC">
              <w:rPr>
                <w:rFonts w:ascii="Times New Roman" w:hAnsi="Times New Roman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     و            </w:t>
            </w:r>
            <w:r w:rsidRPr="00202DFC">
              <w:rPr>
                <w:rFonts w:cs="B Nazanin"/>
                <w:b/>
                <w:bCs/>
                <w:color w:val="FF0000"/>
                <w:sz w:val="24"/>
                <w:szCs w:val="24"/>
              </w:rPr>
              <w:t>)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   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الماس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C(s,</w:t>
            </w:r>
            <w:r w:rsidRPr="00202DFC">
              <w:rPr>
                <w:rFonts w:asciiTheme="majorBidi" w:hAnsiTheme="majorBidi" w:cs="B Nazanin"/>
                <w:b/>
                <w:color w:val="FF0000"/>
                <w:sz w:val="24"/>
                <w:szCs w:val="24"/>
              </w:rPr>
              <w:t xml:space="preserve"> </w:t>
            </w:r>
            <w:r w:rsidRPr="00202DFC">
              <w:rPr>
                <w:rFonts w:asciiTheme="majorBidi" w:hAnsiTheme="majorBidi" w:cs="B Nazanin" w:hint="cs"/>
                <w:b/>
                <w:color w:val="FF0000"/>
                <w:sz w:val="24"/>
                <w:szCs w:val="24"/>
                <w:rtl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4"/>
                  <w:szCs w:val="24"/>
                  <w:rtl/>
                </w:rPr>
                <m:t>→</m:t>
              </m:r>
            </m:oMath>
            <w:r w:rsidRPr="00202DFC">
              <w:rPr>
                <w:rFonts w:asciiTheme="majorBidi" w:hAnsiTheme="majorBidi" w:cs="B Nazanin" w:hint="cs"/>
                <w:b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color w:val="FF0000"/>
                <w:sz w:val="24"/>
                <w:szCs w:val="24"/>
              </w:rPr>
              <w:t>+Q</w:t>
            </w:r>
            <w:r w:rsidRPr="00202DFC">
              <w:rPr>
                <w:rFonts w:asciiTheme="majorBidi" w:hAnsiTheme="majorBidi" w:cs="B Nazanin" w:hint="cs"/>
                <w:b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)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گرافیت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C(s,</w:t>
            </w:r>
          </w:p>
          <w:p w:rsidR="00202DFC" w:rsidRPr="00202DFC" w:rsidRDefault="00202DFC" w:rsidP="00202DFC">
            <w:pPr>
              <w:tabs>
                <w:tab w:val="left" w:pos="3276"/>
              </w:tabs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</w:pP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و محتوای الماس از فولرن کمتر است پس گرماده می باشد. </w:t>
            </w:r>
          </w:p>
          <w:p w:rsidR="00202DFC" w:rsidRPr="00202DFC" w:rsidRDefault="00202DFC" w:rsidP="00202DFC">
            <w:pPr>
              <w:pStyle w:val="ListParagraph"/>
              <w:tabs>
                <w:tab w:val="left" w:pos="5421"/>
              </w:tabs>
              <w:ind w:left="705"/>
              <w:jc w:val="right"/>
              <w:rPr>
                <w:rFonts w:cs="B Nazanin" w:hint="cs"/>
                <w:color w:val="FF0000"/>
                <w:sz w:val="24"/>
                <w:szCs w:val="24"/>
                <w:rtl/>
              </w:rPr>
            </w:pP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4"/>
                  <w:szCs w:val="24"/>
                  <w:rtl/>
                </w:rPr>
                <m:t>-</m:t>
              </m:r>
            </m:oMath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32/1kJ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=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H</w:t>
            </w:r>
            <w:r w:rsidRPr="00202DFC">
              <w:rPr>
                <w:rFonts w:ascii="Arial" w:hAnsi="Arial" w:cs="Arial"/>
                <w:b/>
                <w:bCs/>
                <w:color w:val="FF0000"/>
                <w:sz w:val="24"/>
                <w:szCs w:val="24"/>
                <w:rtl/>
              </w:rPr>
              <w:t>∆</w:t>
            </w:r>
            <w:r w:rsidRPr="00202DFC">
              <w:rPr>
                <w:rFonts w:ascii="Times New Roman" w:hAnsi="Times New Roman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="Times New Roman" w:hAnsi="Times New Roman" w:cs="B Nazanin"/>
                <w:b/>
                <w:bCs/>
                <w:color w:val="FF0000"/>
                <w:sz w:val="24"/>
                <w:szCs w:val="24"/>
              </w:rPr>
              <w:t xml:space="preserve">         </w:t>
            </w:r>
            <w:r w:rsidRPr="00202DFC">
              <w:rPr>
                <w:rFonts w:ascii="Times New Roman" w:hAnsi="Times New Roman" w:cs="B Nazanin" w:hint="cs"/>
                <w:b/>
                <w:bCs/>
                <w:color w:val="FF0000"/>
                <w:sz w:val="24"/>
                <w:szCs w:val="24"/>
                <w:rtl/>
              </w:rPr>
              <w:t>و</w:t>
            </w:r>
            <w:r w:rsidRPr="00202DFC">
              <w:rPr>
                <w:rFonts w:ascii="Times New Roman" w:hAnsi="Times New Roman" w:cs="B Nazanin"/>
                <w:b/>
                <w:bCs/>
                <w:color w:val="FF0000"/>
                <w:sz w:val="24"/>
                <w:szCs w:val="24"/>
              </w:rPr>
              <w:t xml:space="preserve">   </w:t>
            </w:r>
            <w:r w:rsidRPr="00202DFC">
              <w:rPr>
                <w:rFonts w:cs="B Nazanin"/>
                <w:color w:val="FF0000"/>
                <w:sz w:val="24"/>
                <w:szCs w:val="24"/>
              </w:rPr>
              <w:t xml:space="preserve"> </w:t>
            </w:r>
            <w:r w:rsidRPr="00202DFC">
              <w:rPr>
                <w:rFonts w:cs="B Nazanin" w:hint="cs"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)+Q    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 الماس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s,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cs="Arial"/>
                  <w:color w:val="FF0000"/>
                  <w:sz w:val="24"/>
                  <w:szCs w:val="24"/>
                  <w:rtl/>
                </w:rPr>
                <m:t>→</m:t>
              </m:r>
            </m:oMath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C(</w:t>
            </w:r>
            <m:oMath>
              <m:r>
                <m:rPr>
                  <m:sty m:val="b"/>
                </m:rPr>
                <w:rPr>
                  <w:rFonts w:ascii="Cambria Math" w:hAnsi="Cambria Math" w:cs="B Nazanin"/>
                  <w:color w:val="FF0000"/>
                  <w:sz w:val="24"/>
                  <w:szCs w:val="24"/>
                </w:rPr>
                <m:t xml:space="preserve"> </m:t>
              </m:r>
            </m:oMath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)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فولرن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s ,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202DFC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 xml:space="preserve"> C (</w:t>
            </w:r>
          </w:p>
          <w:p w:rsidR="006C1581" w:rsidRDefault="00202DFC" w:rsidP="0014033F">
            <w:pPr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</w:pP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اگر بجای </w:t>
            </w:r>
            <w:r w:rsidR="0014033F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مقدار 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انتالپی ، گرما رو در واکنش جایگذاری کرده باشید </w:t>
            </w:r>
            <w:r w:rsidR="0014033F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>نمره داده می شود</w:t>
            </w:r>
            <w:r w:rsidRPr="00202DFC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>.</w:t>
            </w:r>
            <w:r w:rsidR="00F92780">
              <w:rPr>
                <w:rFonts w:asciiTheme="majorBidi" w:hAnsiTheme="majorBid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یا گفته باشید واکنش گرماده یا گرماگیر است.</w:t>
            </w:r>
          </w:p>
          <w:p w:rsidR="0014033F" w:rsidRPr="00D34D78" w:rsidRDefault="0014033F" w:rsidP="006C1581">
            <w:pPr>
              <w:rPr>
                <w:rFonts w:cs="2  Titr"/>
                <w:sz w:val="18"/>
                <w:szCs w:val="18"/>
                <w:rtl/>
              </w:rPr>
            </w:pP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Default="006C1581" w:rsidP="006C1581">
            <w:pPr>
              <w:rPr>
                <w:b/>
                <w:bCs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lastRenderedPageBreak/>
              <w:t>"معمای شیمی</w:t>
            </w:r>
            <w:r>
              <w:rPr>
                <w:rFonts w:cs="Times New Roman"/>
                <w:b/>
                <w:bCs/>
                <w:sz w:val="24"/>
                <w:szCs w:val="24"/>
                <w:rtl/>
              </w:rPr>
              <w:t>"</w:t>
            </w:r>
          </w:p>
          <w:p w:rsidR="006C1581" w:rsidRDefault="006C1581" w:rsidP="0014033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آ) در ساختار خود علاوه بر </w:t>
            </w:r>
            <w:r>
              <w:rPr>
                <w:rFonts w:cs="B Nazanin"/>
                <w:b/>
                <w:bCs/>
                <w:sz w:val="24"/>
                <w:szCs w:val="24"/>
              </w:rPr>
              <w:t xml:space="preserve">C 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cs="B Nazanin"/>
                <w:b/>
                <w:bCs/>
                <w:sz w:val="24"/>
                <w:szCs w:val="24"/>
              </w:rPr>
              <w:t>H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، اکسیژن هم دارم و از پسماند مواد گیاهی مانند نیشکر استخراج می شوم.</w:t>
            </w:r>
          </w:p>
          <w:p w:rsidR="006C1581" w:rsidRDefault="006C1581" w:rsidP="0014033F">
            <w:pPr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ب) حالت مایع دارم یکی از فرآورده های سوختن کامل مواد آلی مثل الکل در دمای اتاق است.</w:t>
            </w:r>
          </w:p>
          <w:p w:rsidR="006C1581" w:rsidRDefault="006C1581" w:rsidP="0014033F">
            <w:pPr>
              <w:rPr>
                <w:rFonts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پ) آرایش منظمی از اتم ها هستم که به مولکول آلی خواص فیزیکی و شیمیایی منحصر به فردی می دهم.</w:t>
            </w:r>
          </w:p>
          <w:p w:rsidR="0014033F" w:rsidRPr="0014033F" w:rsidRDefault="0014033F" w:rsidP="0014033F">
            <w:pPr>
              <w:rPr>
                <w:rFonts w:ascii="IranNastaliq" w:hAnsi="IranNastaliq" w:cs="IranNastaliq"/>
                <w:color w:val="FF0000"/>
                <w:sz w:val="18"/>
                <w:szCs w:val="18"/>
                <w:rtl/>
              </w:rPr>
            </w:pPr>
            <w:r w:rsidRPr="0014033F">
              <w:rPr>
                <w:rFonts w:cs="B Nazanin" w:hint="cs"/>
                <w:b/>
                <w:bCs/>
                <w:color w:val="FF0000"/>
                <w:sz w:val="24"/>
                <w:szCs w:val="24"/>
                <w:rtl/>
              </w:rPr>
              <w:t>سوخت سبز  - آب  - گروه عاملی</w:t>
            </w: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Default="006C1581" w:rsidP="006C1581">
            <w:pPr>
              <w:spacing w:after="160"/>
              <w:rPr>
                <w:rFonts w:ascii="Calibri" w:hAnsi="Calibri" w:cs="B Nazanin"/>
                <w:b/>
                <w:bCs/>
                <w:sz w:val="24"/>
                <w:szCs w:val="2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226060</wp:posOffset>
                  </wp:positionV>
                  <wp:extent cx="2028825" cy="1552575"/>
                  <wp:effectExtent l="0" t="0" r="0" b="0"/>
                  <wp:wrapSquare wrapText="bothSides"/>
                  <wp:docPr id="30" name="Picture 30" descr="New Picture (3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5" descr="New Picture (3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140335</wp:posOffset>
                  </wp:positionV>
                  <wp:extent cx="952500" cy="1590675"/>
                  <wp:effectExtent l="0" t="0" r="0" b="0"/>
                  <wp:wrapSquare wrapText="bothSides"/>
                  <wp:docPr id="29" name="Picture 29" descr="New Picture (3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4" descr="New Picture (3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hAnsi="Calibri" w:cs="B Nazanin" w:hint="cs"/>
                <w:b/>
                <w:bCs/>
                <w:sz w:val="24"/>
                <w:szCs w:val="24"/>
                <w:rtl/>
              </w:rPr>
              <w:t>ترپینول یکی از ترکیب های آلی است که از دارچین به دست می آید. با توجه به ساختارهای زیر پاسخ دهید.</w:t>
            </w:r>
          </w:p>
          <w:p w:rsidR="006C1581" w:rsidRDefault="006C1581" w:rsidP="0014033F">
            <w:pPr>
              <w:spacing w:after="160"/>
              <w:rPr>
                <w:rFonts w:ascii="Calibri" w:hAnsi="Calibr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B Nazanin" w:hint="cs"/>
                <w:b/>
                <w:bCs/>
                <w:sz w:val="24"/>
                <w:szCs w:val="24"/>
                <w:rtl/>
              </w:rPr>
              <w:t>آ) با نوشتن فرمول مولکولی این سه ترکیب, مشخص کنید چه ارتباطی با هم دارند؟</w:t>
            </w:r>
          </w:p>
          <w:p w:rsidR="006C1581" w:rsidRDefault="006C1581" w:rsidP="0014033F">
            <w:pPr>
              <w:spacing w:after="160"/>
              <w:rPr>
                <w:rFonts w:ascii="Calibri" w:hAnsi="Calibr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B Nazanin" w:hint="cs"/>
                <w:b/>
                <w:bCs/>
                <w:sz w:val="24"/>
                <w:szCs w:val="24"/>
                <w:rtl/>
              </w:rPr>
              <w:t>ب) آیا محتوای انرژی یکسانی دارند؟ چرا؟</w:t>
            </w:r>
          </w:p>
          <w:p w:rsidR="006C1581" w:rsidRDefault="006C1581" w:rsidP="0014033F">
            <w:pPr>
              <w:spacing w:after="160"/>
              <w:rPr>
                <w:rFonts w:ascii="Calibri" w:hAnsi="Calibri"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Calibri" w:hAnsi="Calibri" w:cs="B Nazanin" w:hint="cs"/>
                <w:b/>
                <w:bCs/>
                <w:sz w:val="24"/>
                <w:szCs w:val="24"/>
                <w:rtl/>
              </w:rPr>
              <w:t>پ) این سه ترکیب چه شباهت و چه تفاوتی با هم دارند؟ (از هر کدام دو مورد بنویسید.)</w:t>
            </w:r>
          </w:p>
          <w:p w:rsidR="0014033F" w:rsidRPr="0014033F" w:rsidRDefault="0014033F" w:rsidP="0014033F">
            <w:pPr>
              <w:spacing w:after="160"/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</w:rPr>
            </w:pPr>
            <w:r w:rsidRPr="0014033F">
              <w:rPr>
                <w:rFonts w:ascii="Calibri" w:hAnsi="Calibr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آ) </w:t>
            </w:r>
            <w:r w:rsidRPr="0014033F"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</w:rPr>
              <w:t>C</w:t>
            </w:r>
            <w:r w:rsidRPr="0014033F"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  <w:vertAlign w:val="subscript"/>
              </w:rPr>
              <w:t>10</w:t>
            </w:r>
            <w:r w:rsidRPr="0014033F"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</w:rPr>
              <w:t>H</w:t>
            </w:r>
            <w:r w:rsidRPr="0014033F"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  <w:vertAlign w:val="subscript"/>
              </w:rPr>
              <w:t>18</w:t>
            </w:r>
            <w:r w:rsidRPr="0014033F"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</w:rPr>
              <w:t>O</w:t>
            </w:r>
            <w:r w:rsidRPr="0014033F">
              <w:rPr>
                <w:rFonts w:ascii="Calibri" w:hAnsi="Calibri" w:cs="B Nazanin" w:hint="cs"/>
                <w:b/>
                <w:bCs/>
                <w:color w:val="FF0000"/>
                <w:sz w:val="24"/>
                <w:szCs w:val="24"/>
                <w:rtl/>
              </w:rPr>
              <w:t xml:space="preserve"> , ایزومرند.     </w:t>
            </w:r>
          </w:p>
          <w:p w:rsidR="0014033F" w:rsidRPr="0014033F" w:rsidRDefault="0014033F" w:rsidP="0014033F">
            <w:pPr>
              <w:spacing w:after="160"/>
              <w:rPr>
                <w:rFonts w:ascii="Calibri" w:hAnsi="Calibri" w:cs="B Nazanin"/>
                <w:b/>
                <w:bCs/>
                <w:color w:val="FF0000"/>
                <w:sz w:val="24"/>
                <w:szCs w:val="24"/>
              </w:rPr>
            </w:pPr>
            <w:r w:rsidRPr="0014033F">
              <w:rPr>
                <w:rFonts w:ascii="Calibri" w:hAnsi="Calibri" w:cs="B Nazanin" w:hint="cs"/>
                <w:b/>
                <w:bCs/>
                <w:color w:val="FF0000"/>
                <w:sz w:val="24"/>
                <w:szCs w:val="24"/>
                <w:rtl/>
              </w:rPr>
              <w:t>ب) خیر. چون از نظر ساختاری متفاوت اند.</w:t>
            </w:r>
          </w:p>
          <w:p w:rsidR="0014033F" w:rsidRPr="006C1581" w:rsidRDefault="0014033F" w:rsidP="0014033F">
            <w:pPr>
              <w:spacing w:after="160"/>
              <w:rPr>
                <w:rFonts w:ascii="Calibri" w:hAnsi="Calibri" w:cs="B Nazanin"/>
                <w:b/>
                <w:bCs/>
                <w:sz w:val="24"/>
                <w:szCs w:val="24"/>
                <w:rtl/>
              </w:rPr>
            </w:pPr>
            <w:r w:rsidRPr="0014033F">
              <w:rPr>
                <w:rFonts w:ascii="Calibri" w:hAnsi="Calibri" w:cs="B Nazanin" w:hint="cs"/>
                <w:b/>
                <w:bCs/>
                <w:color w:val="FF0000"/>
                <w:sz w:val="24"/>
                <w:szCs w:val="24"/>
                <w:rtl/>
              </w:rPr>
              <w:t>پ) فرمول مولکولی و گروهای عاملی یکسانی دارند ولی از نظر فرمول ساختاری و خواص فیزیکی و شیمیایی متفاوت اند.</w:t>
            </w: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Default="00711A03" w:rsidP="006C1581">
            <w:pPr>
              <w:spacing w:line="312" w:lineRule="auto"/>
              <w:jc w:val="lowKashida"/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>
              <w:pict>
                <v:group id="_x0000_s1055" style="position:absolute;left:0;text-align:left;margin-left:48.6pt;margin-top:21.75pt;width:87.95pt;height:82.1pt;z-index:251663360;mso-position-horizontal-relative:text;mso-position-vertical-relative:text" coordorigin="1941,3048" coordsize="1759,1642">
                  <v:line id="_x0000_s1056" style="position:absolute" from="2390,3356" to="3290,3356">
                    <v:stroke endarrow="block"/>
                  </v:line>
                  <v:line id="_x0000_s1057" style="position:absolute" from="2367,4412" to="3267,4412">
                    <v:stroke endarrow="block"/>
                  </v:line>
                  <v:line id="_x0000_s1058" style="position:absolute;flip:x y" from="3267,3523" to="3267,4243">
                    <v:stroke endarrow="block"/>
                  </v:line>
                  <v:line id="_x0000_s1059" style="position:absolute;flip:x y" from="2367,3536" to="2367,4256">
                    <v:stroke endarrow="block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0" type="#_x0000_t75" style="position:absolute;left:2004;top:3267;width:376;height:301">
                    <v:imagedata r:id="rId14" o:title=""/>
                  </v:shape>
                  <v:shape id="_x0000_s1061" type="#_x0000_t75" style="position:absolute;left:3267;top:3267;width:257;height:280">
                    <v:imagedata r:id="rId15" o:title=""/>
                  </v:shape>
                  <v:shape id="_x0000_s1062" type="#_x0000_t75" style="position:absolute;left:2108;top:4193;width:297;height:280">
                    <v:imagedata r:id="rId16" o:title=""/>
                  </v:shape>
                  <v:shape id="_x0000_s1063" type="#_x0000_t75" style="position:absolute;left:3238;top:4206;width:396;height:301">
                    <v:imagedata r:id="rId17" o:title=""/>
                  </v:shape>
                  <v:shape id="_x0000_s1064" type="#_x0000_t75" style="position:absolute;left:3264;top:3807;width:436;height:280">
                    <v:imagedata r:id="rId18" o:title=""/>
                  </v:shape>
                  <v:shape id="_x0000_s1065" type="#_x0000_t75" style="position:absolute;left:1941;top:3807;width:396;height:280">
                    <v:imagedata r:id="rId19" o:title=""/>
                  </v:shape>
                  <v:shape id="_x0000_s1066" type="#_x0000_t75" style="position:absolute;left:2364;top:3048;width:877;height:301">
                    <v:imagedata r:id="rId20" o:title=""/>
                  </v:shape>
                  <v:shape id="_x0000_s1067" type="#_x0000_t75" style="position:absolute;left:2544;top:4410;width:531;height:280">
                    <v:imagedata r:id="rId21" o:title=""/>
                  </v:shape>
                  <w10:wrap anchorx="page"/>
                </v:group>
                <o:OLEObject Type="Embed" ProgID="Equation.3" ShapeID="_x0000_s1060" DrawAspect="Content" ObjectID="_1585503078" r:id="rId22"/>
                <o:OLEObject Type="Embed" ProgID="Equation.3" ShapeID="_x0000_s1061" DrawAspect="Content" ObjectID="_1585503079" r:id="rId23"/>
                <o:OLEObject Type="Embed" ProgID="Equation.3" ShapeID="_x0000_s1062" DrawAspect="Content" ObjectID="_1585503080" r:id="rId24"/>
                <o:OLEObject Type="Embed" ProgID="Equation.3" ShapeID="_x0000_s1063" DrawAspect="Content" ObjectID="_1585503081" r:id="rId25"/>
                <o:OLEObject Type="Embed" ProgID="Equation.3" ShapeID="_x0000_s1064" DrawAspect="Content" ObjectID="_1585503082" r:id="rId26"/>
                <o:OLEObject Type="Embed" ProgID="Equation.3" ShapeID="_x0000_s1065" DrawAspect="Content" ObjectID="_1585503083" r:id="rId27"/>
                <o:OLEObject Type="Embed" ProgID="Equation.3" ShapeID="_x0000_s1066" DrawAspect="Content" ObjectID="_1585503084" r:id="rId28"/>
                <o:OLEObject Type="Embed" ProgID="Equation.3" ShapeID="_x0000_s1067" DrawAspect="Content" ObjectID="_1585503085" r:id="rId29"/>
              </w:pict>
            </w:r>
            <w:r w:rsidR="006C158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تعیین آنتالپی واکنش </w:t>
            </w:r>
            <w:r w:rsidR="006C158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object w:dxaOrig="960" w:dyaOrig="300">
                <v:shape id="_x0000_i1025" type="#_x0000_t75" style="width:48pt;height:15pt" o:ole="">
                  <v:imagedata r:id="rId30" o:title=""/>
                </v:shape>
                <o:OLEObject Type="Embed" ProgID="Equation.3" ShapeID="_x0000_i1025" DrawAspect="Content" ObjectID="_1585503070" r:id="rId31"/>
              </w:object>
            </w:r>
            <w:r w:rsidR="006C158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به طور مستقیم قابل اندازه گیری نیست با توجه به آنتالپی های داده شده در مسیر زیر </w:t>
            </w:r>
            <w:r w:rsidR="006C1581"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object w:dxaOrig="480" w:dyaOrig="285">
                <v:shape id="_x0000_i1026" type="#_x0000_t75" style="width:24pt;height:14.25pt" o:ole="">
                  <v:imagedata r:id="rId32" o:title=""/>
                </v:shape>
                <o:OLEObject Type="Embed" ProgID="Equation.3" ShapeID="_x0000_i1026" DrawAspect="Content" ObjectID="_1585503071" r:id="rId33"/>
              </w:object>
            </w:r>
            <w:r w:rsidR="006C1581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این واکنش را بدست آورید. </w:t>
            </w:r>
            <w:r w:rsidR="00E90468"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( راهنما: از قانون هس استفاده کنید.)</w:t>
            </w:r>
          </w:p>
          <w:p w:rsidR="006C1581" w:rsidRDefault="006C1581" w:rsidP="00BC0B2C">
            <w:pPr>
              <w:jc w:val="right"/>
              <w:rPr>
                <w:rFonts w:ascii="IranNastaliq" w:hAnsi="IranNastaliq" w:cs="IranNastaliq"/>
                <w:sz w:val="18"/>
                <w:szCs w:val="18"/>
                <w:rtl/>
              </w:rPr>
            </w:pPr>
          </w:p>
          <w:p w:rsidR="006C1581" w:rsidRDefault="006C1581" w:rsidP="00BC0B2C">
            <w:pPr>
              <w:jc w:val="right"/>
              <w:rPr>
                <w:rFonts w:ascii="IranNastaliq" w:hAnsi="IranNastaliq" w:cs="IranNastaliq"/>
                <w:sz w:val="18"/>
                <w:szCs w:val="18"/>
                <w:rtl/>
              </w:rPr>
            </w:pPr>
          </w:p>
          <w:p w:rsidR="006C1581" w:rsidRPr="0014033F" w:rsidRDefault="006C1581" w:rsidP="0014033F">
            <w:pPr>
              <w:jc w:val="right"/>
              <w:rPr>
                <w:rFonts w:ascii="IranNastaliq" w:hAnsi="IranNastaliq" w:cs="IranNastaliq"/>
                <w:color w:val="FF0000"/>
                <w:sz w:val="18"/>
                <w:szCs w:val="18"/>
                <w:rtl/>
              </w:rPr>
            </w:pPr>
          </w:p>
          <w:p w:rsidR="0014033F" w:rsidRPr="0014033F" w:rsidRDefault="0014033F" w:rsidP="0014033F">
            <w:pPr>
              <w:tabs>
                <w:tab w:val="center" w:pos="4752"/>
                <w:tab w:val="right" w:pos="9504"/>
              </w:tabs>
              <w:spacing w:line="312" w:lineRule="auto"/>
              <w:jc w:val="right"/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object w:dxaOrig="2895" w:dyaOrig="360">
                <v:shape id="_x0000_i1027" type="#_x0000_t75" style="width:144.75pt;height:18pt" o:ole="">
                  <v:imagedata r:id="rId34" o:title=""/>
                </v:shape>
                <o:OLEObject Type="Embed" ProgID="Equation.3" ShapeID="_x0000_i1027" DrawAspect="Content" ObjectID="_1585503072" r:id="rId35"/>
              </w:objec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(1</w:t>
            </w:r>
          </w:p>
          <w:p w:rsidR="0014033F" w:rsidRPr="0014033F" w:rsidRDefault="0014033F" w:rsidP="0014033F">
            <w:pPr>
              <w:tabs>
                <w:tab w:val="center" w:pos="4752"/>
                <w:tab w:val="right" w:pos="9504"/>
              </w:tabs>
              <w:spacing w:line="312" w:lineRule="auto"/>
              <w:jc w:val="right"/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object w:dxaOrig="2925" w:dyaOrig="360">
                <v:shape id="_x0000_i1028" type="#_x0000_t75" style="width:146.25pt;height:18pt" o:ole="">
                  <v:imagedata r:id="rId36" o:title=""/>
                </v:shape>
                <o:OLEObject Type="Embed" ProgID="Equation.3" ShapeID="_x0000_i1028" DrawAspect="Content" ObjectID="_1585503073" r:id="rId37"/>
              </w:objec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(2</w:t>
            </w:r>
          </w:p>
          <w:p w:rsidR="0014033F" w:rsidRPr="0014033F" w:rsidRDefault="0014033F" w:rsidP="0014033F">
            <w:pPr>
              <w:tabs>
                <w:tab w:val="center" w:pos="4752"/>
                <w:tab w:val="right" w:pos="9504"/>
              </w:tabs>
              <w:spacing w:line="312" w:lineRule="auto"/>
              <w:jc w:val="right"/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   </w:t>
            </w: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object w:dxaOrig="2895" w:dyaOrig="360">
                <v:shape id="_x0000_i1029" type="#_x0000_t75" style="width:144.75pt;height:18pt" o:ole="">
                  <v:imagedata r:id="rId38" o:title=""/>
                </v:shape>
                <o:OLEObject Type="Embed" ProgID="Equation.3" ShapeID="_x0000_i1029" DrawAspect="Content" ObjectID="_1585503074" r:id="rId39"/>
              </w:objec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(3</w:t>
            </w:r>
          </w:p>
          <w:p w:rsidR="0014033F" w:rsidRPr="0014033F" w:rsidRDefault="0014033F" w:rsidP="0014033F">
            <w:pPr>
              <w:tabs>
                <w:tab w:val="center" w:pos="4752"/>
                <w:tab w:val="right" w:pos="9504"/>
              </w:tabs>
              <w:spacing w:line="312" w:lineRule="auto"/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واکنش 1 برعکس و سایر واکنش ها بدون تغییر  </w:t>
            </w:r>
          </w:p>
          <w:p w:rsidR="0014033F" w:rsidRPr="0014033F" w:rsidRDefault="0014033F" w:rsidP="0014033F">
            <w:pPr>
              <w:tabs>
                <w:tab w:val="center" w:pos="4752"/>
                <w:tab w:val="right" w:pos="9504"/>
              </w:tabs>
              <w:spacing w:line="312" w:lineRule="auto"/>
              <w:jc w:val="right"/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object w:dxaOrig="2880" w:dyaOrig="360">
                <v:shape id="_x0000_i1030" type="#_x0000_t75" style="width:2in;height:18pt" o:ole="">
                  <v:imagedata r:id="rId40" o:title=""/>
                </v:shape>
                <o:OLEObject Type="Embed" ProgID="Equation.3" ShapeID="_x0000_i1030" DrawAspect="Content" ObjectID="_1585503075" r:id="rId41"/>
              </w:objec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(1 جدید</w:t>
            </w:r>
          </w:p>
          <w:p w:rsidR="0014033F" w:rsidRPr="0014033F" w:rsidRDefault="0014033F" w:rsidP="0014033F">
            <w:pPr>
              <w:tabs>
                <w:tab w:val="center" w:pos="4752"/>
                <w:tab w:val="right" w:pos="9504"/>
              </w:tabs>
              <w:spacing w:line="312" w:lineRule="auto"/>
              <w:jc w:val="center"/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object w:dxaOrig="2775" w:dyaOrig="360">
                <v:shape id="_x0000_i1031" type="#_x0000_t75" style="width:138.75pt;height:18pt" o:ole="">
                  <v:imagedata r:id="rId42" o:title=""/>
                </v:shape>
                <o:OLEObject Type="Embed" ProgID="Equation.3" ShapeID="_x0000_i1031" DrawAspect="Content" ObjectID="_1585503076" r:id="rId43"/>
              </w:object>
            </w:r>
          </w:p>
          <w:p w:rsidR="00E90468" w:rsidRDefault="0014033F" w:rsidP="0014033F">
            <w:pPr>
              <w:jc w:val="center"/>
              <w:rPr>
                <w:rFonts w:ascii="IranNastaliq" w:hAnsi="IranNastaliq" w:cs="IranNastaliq"/>
                <w:sz w:val="18"/>
                <w:szCs w:val="18"/>
                <w:rtl/>
              </w:rPr>
            </w:pP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object w:dxaOrig="4155" w:dyaOrig="405">
                <v:shape id="_x0000_i1032" type="#_x0000_t75" style="width:207.75pt;height:20.25pt" o:ole="">
                  <v:imagedata r:id="rId44" o:title=""/>
                </v:shape>
                <o:OLEObject Type="Embed" ProgID="Equation.3" ShapeID="_x0000_i1032" DrawAspect="Content" ObjectID="_1585503077" r:id="rId45"/>
              </w:object>
            </w: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DD1E63" w:rsidRDefault="00DD1E63" w:rsidP="0014033F">
            <w:pPr>
              <w:rPr>
                <w:rFonts w:ascii="Times New Roman" w:hAnsi="Times New Roman" w:cs="B Nazani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الف) گرماسنج لیوانی به روش ................(مستقیم- غیرمستقیم) در ................(حجم ثابت- فشارثابت) برای محاسبه.........................   (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rtl/>
                </w:rPr>
                <m:t>∆</m:t>
              </m:r>
            </m:oMath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H  - 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rtl/>
                </w:rPr>
                <m:t>∆</m:t>
              </m:r>
            </m:oMath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E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)به کار میرود.</w:t>
            </w:r>
          </w:p>
          <w:p w:rsidR="00DD1E63" w:rsidRDefault="00DD1E63" w:rsidP="0014033F">
            <w:pPr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ب) آنتالپی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های پیوند برای تعیین  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B Nazanin"/>
                <w:b/>
                <w:bCs/>
                <w:sz w:val="24"/>
                <w:szCs w:val="24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  <w:rtl/>
                </w:rPr>
                <m:t>∆</m:t>
              </m:r>
            </m:oMath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  واکنش</w:t>
            </w:r>
            <w:r>
              <w:rPr>
                <w:rFonts w:ascii="Cambria" w:hAnsi="Cambria" w:cs="Times New Roman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های مناسب هستند که همه مواد شرکت کننده به حالت ............... (مایع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گاز ) باشد. </w:t>
            </w:r>
          </w:p>
          <w:p w:rsidR="00DD1E63" w:rsidRDefault="00DD1E63" w:rsidP="0014033F">
            <w:pPr>
              <w:rPr>
                <w:rFonts w:ascii="Times New Roman" w:hAnsi="Times New Roman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پ) یکی از شاخه های علم شیمی که به بررسی سرعت واکنشها می پردازد................. (سینتیک شیمیایی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 xml:space="preserve"> ترمودینامیک شیمیایی) است </w:t>
            </w:r>
          </w:p>
          <w:p w:rsidR="006C1581" w:rsidRDefault="00DD1E63" w:rsidP="0014033F">
            <w:pP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b/>
                <w:bCs/>
                <w:sz w:val="24"/>
                <w:szCs w:val="24"/>
                <w:rtl/>
              </w:rPr>
              <w:t>ت) سرعت فاسد شدن مواد موادغذایی دردمای بالاتر،.........(بیشتر-کمتر)است.</w:t>
            </w:r>
          </w:p>
          <w:p w:rsidR="0014033F" w:rsidRPr="0014033F" w:rsidRDefault="0014033F" w:rsidP="0014033F">
            <w:pPr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الف) مستقیم </w:t>
            </w:r>
            <w:r w:rsidRPr="0014033F">
              <w:rPr>
                <w:rFonts w:ascii="Sakkal Majalla" w:eastAsia="SimSun" w:hAnsi="Sakkal Majalla" w:cs="Sakkal Majalla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–</w: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 فشار ثابت - </w:t>
            </w:r>
            <w:r w:rsidRPr="0014033F"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lang w:eastAsia="zh-CN" w:bidi="ar-SA"/>
              </w:rPr>
              <w:t>H</w:t>
            </w:r>
            <w:r w:rsidRPr="0014033F">
              <w:rPr>
                <w:rFonts w:ascii="Arial" w:eastAsia="SimSun" w:hAnsi="Arial" w:cs="Arial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∆</w:t>
            </w:r>
          </w:p>
          <w:p w:rsidR="0014033F" w:rsidRPr="0014033F" w:rsidRDefault="0014033F" w:rsidP="0014033F">
            <w:pPr>
              <w:rPr>
                <w:rFonts w:ascii="Times New Roman" w:eastAsia="SimSun" w:hAnsi="Times New Roman" w:cs="B Nazanin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</w:pP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ب) گاز </w:t>
            </w:r>
            <w:r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              </w: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پ) سینتیک شیمایی</w:t>
            </w:r>
            <w:r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            </w:t>
            </w: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ت)بیشتر</w:t>
            </w: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DD1E63" w:rsidRDefault="00DD1E63" w:rsidP="00DD1E63">
            <w:pPr>
              <w:rPr>
                <w:rFonts w:eastAsiaTheme="minorEastAsia" w:cs="B Nazanin"/>
                <w:b/>
                <w:bCs/>
                <w:sz w:val="24"/>
                <w:szCs w:val="24"/>
                <w:lang w:bidi="ar-SA"/>
              </w:rPr>
            </w:pPr>
            <w:r>
              <w:rPr>
                <w:rFonts w:eastAsiaTheme="minorEastAsia" w:cs="B Nazanin" w:hint="cs"/>
                <w:b/>
                <w:bCs/>
                <w:sz w:val="24"/>
                <w:szCs w:val="24"/>
                <w:rtl/>
                <w:lang w:bidi="ar-SA"/>
              </w:rPr>
              <w:lastRenderedPageBreak/>
              <w:t>چهار راه برای نگه</w:t>
            </w:r>
            <w:r>
              <w:rPr>
                <w:rFonts w:eastAsiaTheme="minorEastAsia" w:cs="B Nazanin" w:hint="cs"/>
                <w:b/>
                <w:bCs/>
                <w:sz w:val="24"/>
                <w:szCs w:val="24"/>
                <w:rtl/>
                <w:lang w:bidi="ar-SA"/>
              </w:rPr>
              <w:softHyphen/>
              <w:t>داری و سالم ماندن غذا را بنویسید؟( راهنما: روش های پیشنهادی با سرعت واکنش ها مرتبط می باشند.)</w:t>
            </w:r>
          </w:p>
          <w:p w:rsidR="006C1581" w:rsidRPr="0014033F" w:rsidRDefault="0014033F" w:rsidP="00DD1E63">
            <w:pPr>
              <w:rPr>
                <w:rFonts w:ascii="IranNastaliq" w:hAnsi="IranNastaliq" w:cs="IranNastaliq"/>
                <w:color w:val="FF0000"/>
                <w:sz w:val="18"/>
                <w:szCs w:val="18"/>
                <w:rtl/>
              </w:rPr>
            </w:pPr>
            <w:r w:rsidRPr="0014033F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>خشک کردن- منجمد کردن- نمک سود کردن- ترشی کردن- کنسرو کردن</w:t>
            </w:r>
            <w:r w:rsidR="00F92780">
              <w:rPr>
                <w:rFonts w:ascii="Times New Roman" w:eastAsia="SimSun" w:hAnsi="Times New Roman" w:cs="B Nazanin" w:hint="cs"/>
                <w:b/>
                <w:bCs/>
                <w:color w:val="FF0000"/>
                <w:sz w:val="24"/>
                <w:szCs w:val="24"/>
                <w:rtl/>
                <w:lang w:eastAsia="zh-CN" w:bidi="ar-SA"/>
              </w:rPr>
              <w:t xml:space="preserve">  و .......</w:t>
            </w: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Pr="00F92780" w:rsidRDefault="00E90468" w:rsidP="00E90468">
            <w:pPr>
              <w:rPr>
                <w:rFonts w:eastAsiaTheme="minorEastAsia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92780">
              <w:rPr>
                <w:rFonts w:eastAsiaTheme="minorEastAsia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drawing>
                <wp:inline distT="0" distB="0" distL="0" distR="0" wp14:anchorId="13D4536B" wp14:editId="5390DF73">
                  <wp:extent cx="6634716" cy="264771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884B1.tmp"/>
                          <pic:cNvPicPr/>
                        </pic:nvPicPr>
                        <pic:blipFill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511" cy="2648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2780" w:rsidRPr="00F92780" w:rsidRDefault="00F92780" w:rsidP="00E90468">
            <w:pPr>
              <w:rPr>
                <w:rFonts w:eastAsiaTheme="minorEastAsia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F92780">
              <w:rPr>
                <w:rFonts w:eastAsiaTheme="minorEastAsia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الف- غ        ب- ص </w:t>
            </w:r>
            <w:r>
              <w:rPr>
                <w:rFonts w:eastAsiaTheme="minorEastAsia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      </w:t>
            </w:r>
            <w:r w:rsidRPr="00F92780">
              <w:rPr>
                <w:rFonts w:eastAsiaTheme="minorEastAsia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 xml:space="preserve"> پ- ص            ت- غ         ث- ص</w:t>
            </w: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Default="00E90468" w:rsidP="00E90468">
            <w:pPr>
              <w:rPr>
                <w:rFonts w:eastAsiaTheme="minorEastAsia" w:cs="B Nazanin"/>
                <w:b/>
                <w:bCs/>
                <w:sz w:val="24"/>
                <w:szCs w:val="24"/>
                <w:rtl/>
                <w:lang w:bidi="ar-SA"/>
              </w:rPr>
            </w:pPr>
            <w:r>
              <w:rPr>
                <w:rFonts w:eastAsiaTheme="minorEastAsia" w:cs="B Nazanin" w:hint="cs"/>
                <w:b/>
                <w:bCs/>
                <w:sz w:val="24"/>
                <w:szCs w:val="24"/>
                <w:rtl/>
                <w:lang w:bidi="ar-SA"/>
              </w:rPr>
              <w:t>یک سوال طرح کنید و جواب آن را هم بنویسید؟( سوال را طوری انتخاب کنید که فقط خودتان جواب آن را بدانید.)</w:t>
            </w:r>
          </w:p>
          <w:p w:rsidR="00E90468" w:rsidRDefault="00E90468" w:rsidP="00E90468">
            <w:pPr>
              <w:rPr>
                <w:rFonts w:eastAsiaTheme="minorEastAsia" w:cs="B Nazanin"/>
                <w:b/>
                <w:bCs/>
                <w:sz w:val="24"/>
                <w:szCs w:val="24"/>
                <w:rtl/>
                <w:lang w:bidi="ar-SA"/>
              </w:rPr>
            </w:pPr>
          </w:p>
          <w:p w:rsidR="00E90468" w:rsidRPr="0014033F" w:rsidRDefault="0014033F" w:rsidP="00E90468">
            <w:pPr>
              <w:rPr>
                <w:rFonts w:eastAsiaTheme="minorEastAsia" w:cs="B Nazanin"/>
                <w:b/>
                <w:bCs/>
                <w:color w:val="FF0000"/>
                <w:sz w:val="24"/>
                <w:szCs w:val="24"/>
                <w:rtl/>
                <w:lang w:bidi="ar-SA"/>
              </w:rPr>
            </w:pPr>
            <w:r w:rsidRPr="0014033F">
              <w:rPr>
                <w:rFonts w:eastAsiaTheme="minorEastAsia" w:cs="B Nazanin" w:hint="cs"/>
                <w:b/>
                <w:bCs/>
                <w:color w:val="FF0000"/>
                <w:sz w:val="24"/>
                <w:szCs w:val="24"/>
                <w:rtl/>
                <w:lang w:bidi="ar-SA"/>
              </w:rPr>
              <w:t>---------------</w:t>
            </w:r>
          </w:p>
          <w:p w:rsidR="00E90468" w:rsidRPr="00E90468" w:rsidRDefault="00E90468" w:rsidP="00E90468">
            <w:pPr>
              <w:rPr>
                <w:rFonts w:eastAsiaTheme="minorEastAsia" w:cs="B Nazanin"/>
                <w:b/>
                <w:bCs/>
                <w:sz w:val="24"/>
                <w:szCs w:val="24"/>
                <w:rtl/>
                <w:lang w:bidi="ar-SA"/>
              </w:rPr>
            </w:pPr>
          </w:p>
        </w:tc>
      </w:tr>
      <w:tr w:rsidR="006C1581" w:rsidRPr="00D34D78" w:rsidTr="00BC0B2C">
        <w:trPr>
          <w:trHeight w:val="108"/>
        </w:trPr>
        <w:tc>
          <w:tcPr>
            <w:tcW w:w="10831" w:type="dxa"/>
            <w:gridSpan w:val="4"/>
            <w:tcBorders>
              <w:left w:val="single" w:sz="12" w:space="0" w:color="auto"/>
            </w:tcBorders>
          </w:tcPr>
          <w:p w:rsidR="006C1581" w:rsidRPr="00FF053A" w:rsidRDefault="00FF053A" w:rsidP="0014033F">
            <w:pPr>
              <w:jc w:val="right"/>
              <w:rPr>
                <w:rFonts w:ascii="IranNastaliq" w:hAnsi="IranNastaliq" w:cs="IranNastaliq"/>
                <w:sz w:val="24"/>
                <w:szCs w:val="24"/>
                <w:rtl/>
              </w:rPr>
            </w:pP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هم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موسم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طرب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خیز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بهار بگذرد</w:t>
            </w:r>
            <w:r>
              <w:rPr>
                <w:rFonts w:ascii="IranNastaliq" w:hAnsi="IranNastaliq" w:cs="IranNastaliq" w:hint="cs"/>
                <w:sz w:val="24"/>
                <w:szCs w:val="24"/>
                <w:rtl/>
              </w:rPr>
              <w:t xml:space="preserve">  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/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هم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فصل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نا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ملایم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پاییز</w:t>
            </w:r>
            <w:r w:rsidRPr="00FF053A">
              <w:rPr>
                <w:rFonts w:ascii="IranNastaliq" w:hAnsi="IranNastaliq" w:cs="IranNastaliq"/>
                <w:sz w:val="24"/>
                <w:szCs w:val="24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بگذرد</w:t>
            </w:r>
            <w:r>
              <w:rPr>
                <w:rFonts w:ascii="IranNastaliq" w:hAnsi="IranNastaliq" w:cs="IranNastaliq" w:hint="cs"/>
                <w:sz w:val="24"/>
                <w:szCs w:val="24"/>
                <w:rtl/>
              </w:rPr>
              <w:t xml:space="preserve"> </w:t>
            </w:r>
            <w:r w:rsidR="00F35165">
              <w:rPr>
                <w:rFonts w:ascii="IranNastaliq" w:hAnsi="IranNastaliq" w:cs="IranNastaliq" w:hint="cs"/>
                <w:sz w:val="24"/>
                <w:szCs w:val="24"/>
                <w:rtl/>
              </w:rPr>
              <w:t xml:space="preserve"> /   </w:t>
            </w:r>
            <w:r w:rsidR="0014033F">
              <w:rPr>
                <w:rFonts w:ascii="IranNastaliq" w:hAnsi="IranNastaliq" w:cs="IranNastaliq" w:hint="cs"/>
                <w:sz w:val="24"/>
                <w:szCs w:val="24"/>
                <w:rtl/>
              </w:rPr>
              <w:t xml:space="preserve">گر به تو روی آورد ناامیدی  از قضا  /   خود را مساز  رنجه  که این  نیز  بگذرد  </w:t>
            </w:r>
            <w:r>
              <w:rPr>
                <w:rFonts w:ascii="IranNastaliq" w:hAnsi="IranNastaliq" w:cs="IranNastaliq" w:hint="cs"/>
                <w:sz w:val="24"/>
                <w:szCs w:val="24"/>
                <w:rtl/>
              </w:rPr>
              <w:t xml:space="preserve">                       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«</w:t>
            </w:r>
            <w:r w:rsidRPr="00FF053A">
              <w:rPr>
                <w:rFonts w:ascii="IranNastaliq" w:hAnsi="IranNastaliq" w:cs="IranNastaliq" w:hint="cs"/>
                <w:sz w:val="28"/>
                <w:szCs w:val="28"/>
                <w:rtl/>
              </w:rPr>
              <w:t>عباس</w:t>
            </w:r>
            <w:r w:rsidRPr="00FF053A">
              <w:rPr>
                <w:rFonts w:ascii="IranNastaliq" w:hAnsi="IranNastaliq" w:cs="IranNastaliq"/>
                <w:sz w:val="28"/>
                <w:szCs w:val="28"/>
                <w:rtl/>
              </w:rPr>
              <w:t xml:space="preserve"> </w:t>
            </w:r>
            <w:r w:rsidRPr="00FF053A">
              <w:rPr>
                <w:rFonts w:ascii="IranNastaliq" w:hAnsi="IranNastaliq" w:cs="IranNastaliq" w:hint="cs"/>
                <w:sz w:val="28"/>
                <w:szCs w:val="28"/>
                <w:rtl/>
              </w:rPr>
              <w:t>فرات</w:t>
            </w:r>
            <w:r w:rsidRPr="00FF053A">
              <w:rPr>
                <w:rFonts w:ascii="IranNastaliq" w:hAnsi="IranNastaliq" w:cs="IranNastaliq" w:hint="cs"/>
                <w:sz w:val="24"/>
                <w:szCs w:val="24"/>
                <w:rtl/>
              </w:rPr>
              <w:t>»</w:t>
            </w:r>
          </w:p>
        </w:tc>
      </w:tr>
    </w:tbl>
    <w:p w:rsidR="006F5905" w:rsidRDefault="006F5905" w:rsidP="00E90468">
      <w:pPr>
        <w:rPr>
          <w:rFonts w:cs="B Zar"/>
          <w:sz w:val="24"/>
          <w:szCs w:val="24"/>
          <w:rtl/>
        </w:rPr>
      </w:pPr>
    </w:p>
    <w:sectPr w:rsidR="006F5905" w:rsidSect="00715AE6">
      <w:pgSz w:w="11906" w:h="16838"/>
      <w:pgMar w:top="284" w:right="1440" w:bottom="57" w:left="144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A03" w:rsidRDefault="00711A03" w:rsidP="009F5B27">
      <w:pPr>
        <w:spacing w:after="0" w:line="240" w:lineRule="auto"/>
      </w:pPr>
      <w:r>
        <w:separator/>
      </w:r>
    </w:p>
  </w:endnote>
  <w:endnote w:type="continuationSeparator" w:id="0">
    <w:p w:rsidR="00711A03" w:rsidRDefault="00711A03" w:rsidP="009F5B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726E20CC-5D51-41D8-AB69-852F67FD31F5}"/>
    <w:embedBold r:id="rId2" w:subsetted="1" w:fontKey="{BF19F767-449F-4F80-8E7E-5296E37F7E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3" w:fontKey="{F515BC85-B95B-42B1-8A6D-FBE024850188}"/>
    <w:embedBold r:id="rId4" w:fontKey="{DEB6B4FD-7D60-4577-B8F7-6F5A74C3115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5" w:fontKey="{C0B57ECC-986E-41F5-9B53-F3635EDA2A9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3846ED36-D7EC-4C4D-8862-BFF88EAEB8F1}"/>
    <w:embedBold r:id="rId7" w:fontKey="{EA333A85-A5F0-40C3-B313-CF62CBE90B6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8" w:subsetted="1" w:fontKey="{0BB4AAF8-2FEF-479C-9CAE-B8898C8A51BC}"/>
    <w:embedBoldItalic r:id="rId9" w:subsetted="1" w:fontKey="{74956166-A48A-4FF6-8385-DB7F6CB14CB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Bold r:id="rId10" w:subsetted="1" w:fontKey="{D5BD5CB9-71EF-4F0D-939E-92783DA5C8D3}"/>
  </w:font>
  <w:font w:name="B Zar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A03" w:rsidRDefault="00711A03" w:rsidP="009F5B27">
      <w:pPr>
        <w:spacing w:after="0" w:line="240" w:lineRule="auto"/>
      </w:pPr>
      <w:r>
        <w:separator/>
      </w:r>
    </w:p>
  </w:footnote>
  <w:footnote w:type="continuationSeparator" w:id="0">
    <w:p w:rsidR="00711A03" w:rsidRDefault="00711A03" w:rsidP="009F5B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270FA"/>
    <w:multiLevelType w:val="hybridMultilevel"/>
    <w:tmpl w:val="A40A7E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A5AB2"/>
    <w:multiLevelType w:val="hybridMultilevel"/>
    <w:tmpl w:val="2DA0C5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D7EB2"/>
    <w:multiLevelType w:val="hybridMultilevel"/>
    <w:tmpl w:val="116010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172D"/>
    <w:rsid w:val="00001304"/>
    <w:rsid w:val="000162DA"/>
    <w:rsid w:val="00047F66"/>
    <w:rsid w:val="00051C6B"/>
    <w:rsid w:val="00052C4F"/>
    <w:rsid w:val="00076D52"/>
    <w:rsid w:val="000B21B6"/>
    <w:rsid w:val="000D1C10"/>
    <w:rsid w:val="000E2216"/>
    <w:rsid w:val="000F3C05"/>
    <w:rsid w:val="000F62C7"/>
    <w:rsid w:val="000F66E0"/>
    <w:rsid w:val="00103F59"/>
    <w:rsid w:val="00135DD3"/>
    <w:rsid w:val="0014033F"/>
    <w:rsid w:val="00141613"/>
    <w:rsid w:val="00184953"/>
    <w:rsid w:val="001B098B"/>
    <w:rsid w:val="001B4900"/>
    <w:rsid w:val="001B6B2D"/>
    <w:rsid w:val="001C5FDD"/>
    <w:rsid w:val="001D4655"/>
    <w:rsid w:val="00202DFC"/>
    <w:rsid w:val="00202E0B"/>
    <w:rsid w:val="0020729F"/>
    <w:rsid w:val="0021497F"/>
    <w:rsid w:val="00216230"/>
    <w:rsid w:val="00247467"/>
    <w:rsid w:val="00254A59"/>
    <w:rsid w:val="002B1E67"/>
    <w:rsid w:val="002C7C45"/>
    <w:rsid w:val="002E1DC8"/>
    <w:rsid w:val="002E3230"/>
    <w:rsid w:val="003201DD"/>
    <w:rsid w:val="0032219A"/>
    <w:rsid w:val="00330B9E"/>
    <w:rsid w:val="00392863"/>
    <w:rsid w:val="00397CA1"/>
    <w:rsid w:val="003B5AC1"/>
    <w:rsid w:val="003C7FE4"/>
    <w:rsid w:val="003D5210"/>
    <w:rsid w:val="003D79C6"/>
    <w:rsid w:val="003E5285"/>
    <w:rsid w:val="00415651"/>
    <w:rsid w:val="00425696"/>
    <w:rsid w:val="004334F2"/>
    <w:rsid w:val="00436139"/>
    <w:rsid w:val="00443990"/>
    <w:rsid w:val="00444226"/>
    <w:rsid w:val="00446849"/>
    <w:rsid w:val="0046635D"/>
    <w:rsid w:val="0048172D"/>
    <w:rsid w:val="004A3EB9"/>
    <w:rsid w:val="004B195D"/>
    <w:rsid w:val="004C4B71"/>
    <w:rsid w:val="004D3E6D"/>
    <w:rsid w:val="004E13D0"/>
    <w:rsid w:val="00536CA5"/>
    <w:rsid w:val="00540BDF"/>
    <w:rsid w:val="00551FE5"/>
    <w:rsid w:val="00556266"/>
    <w:rsid w:val="005601B7"/>
    <w:rsid w:val="00574E80"/>
    <w:rsid w:val="00577592"/>
    <w:rsid w:val="00582DFF"/>
    <w:rsid w:val="00590625"/>
    <w:rsid w:val="005B4529"/>
    <w:rsid w:val="005C266B"/>
    <w:rsid w:val="005E1101"/>
    <w:rsid w:val="005E5675"/>
    <w:rsid w:val="005E56EE"/>
    <w:rsid w:val="00612784"/>
    <w:rsid w:val="0063446A"/>
    <w:rsid w:val="00676A8F"/>
    <w:rsid w:val="00694F5E"/>
    <w:rsid w:val="006A3109"/>
    <w:rsid w:val="006C1581"/>
    <w:rsid w:val="006D3CB3"/>
    <w:rsid w:val="006F5905"/>
    <w:rsid w:val="00702264"/>
    <w:rsid w:val="00706E1D"/>
    <w:rsid w:val="00710252"/>
    <w:rsid w:val="00711A03"/>
    <w:rsid w:val="007135E9"/>
    <w:rsid w:val="00715AE6"/>
    <w:rsid w:val="00716146"/>
    <w:rsid w:val="00753581"/>
    <w:rsid w:val="00793C0D"/>
    <w:rsid w:val="007A1C4E"/>
    <w:rsid w:val="007A1E8B"/>
    <w:rsid w:val="007B056B"/>
    <w:rsid w:val="007B2DAA"/>
    <w:rsid w:val="007C5EE0"/>
    <w:rsid w:val="007F1904"/>
    <w:rsid w:val="008044D2"/>
    <w:rsid w:val="0085637D"/>
    <w:rsid w:val="00862989"/>
    <w:rsid w:val="008A35F6"/>
    <w:rsid w:val="008B43A3"/>
    <w:rsid w:val="008E4758"/>
    <w:rsid w:val="008F5AD5"/>
    <w:rsid w:val="00900933"/>
    <w:rsid w:val="00927808"/>
    <w:rsid w:val="00950256"/>
    <w:rsid w:val="009633B8"/>
    <w:rsid w:val="00973F33"/>
    <w:rsid w:val="00993C0D"/>
    <w:rsid w:val="009B16F1"/>
    <w:rsid w:val="009B3532"/>
    <w:rsid w:val="009D0F9C"/>
    <w:rsid w:val="009D7604"/>
    <w:rsid w:val="009D7835"/>
    <w:rsid w:val="009E1D19"/>
    <w:rsid w:val="009F5B27"/>
    <w:rsid w:val="009F5B95"/>
    <w:rsid w:val="00A028C8"/>
    <w:rsid w:val="00A07542"/>
    <w:rsid w:val="00A32CFA"/>
    <w:rsid w:val="00A54E0E"/>
    <w:rsid w:val="00A55EC7"/>
    <w:rsid w:val="00A604F7"/>
    <w:rsid w:val="00A74B17"/>
    <w:rsid w:val="00A842F3"/>
    <w:rsid w:val="00AA0085"/>
    <w:rsid w:val="00AE7B15"/>
    <w:rsid w:val="00AF1386"/>
    <w:rsid w:val="00B07475"/>
    <w:rsid w:val="00B0762D"/>
    <w:rsid w:val="00B13F93"/>
    <w:rsid w:val="00B372D2"/>
    <w:rsid w:val="00B61BF6"/>
    <w:rsid w:val="00B651A7"/>
    <w:rsid w:val="00BA60F3"/>
    <w:rsid w:val="00BB47A3"/>
    <w:rsid w:val="00BB7710"/>
    <w:rsid w:val="00BC0B2C"/>
    <w:rsid w:val="00BD49CA"/>
    <w:rsid w:val="00BF6BF9"/>
    <w:rsid w:val="00C3012F"/>
    <w:rsid w:val="00C4069C"/>
    <w:rsid w:val="00C439A7"/>
    <w:rsid w:val="00C61521"/>
    <w:rsid w:val="00C73C1A"/>
    <w:rsid w:val="00C74E69"/>
    <w:rsid w:val="00C95D0D"/>
    <w:rsid w:val="00CA5C93"/>
    <w:rsid w:val="00D10D1B"/>
    <w:rsid w:val="00D125B3"/>
    <w:rsid w:val="00D25FA7"/>
    <w:rsid w:val="00D34D78"/>
    <w:rsid w:val="00D36985"/>
    <w:rsid w:val="00D6524A"/>
    <w:rsid w:val="00D71A41"/>
    <w:rsid w:val="00D833F8"/>
    <w:rsid w:val="00D85F1D"/>
    <w:rsid w:val="00D93FD0"/>
    <w:rsid w:val="00D974B0"/>
    <w:rsid w:val="00DA18DF"/>
    <w:rsid w:val="00DB2263"/>
    <w:rsid w:val="00DC5ADD"/>
    <w:rsid w:val="00DC600E"/>
    <w:rsid w:val="00DD1E63"/>
    <w:rsid w:val="00DE0B44"/>
    <w:rsid w:val="00E21729"/>
    <w:rsid w:val="00E263BA"/>
    <w:rsid w:val="00E410B1"/>
    <w:rsid w:val="00E41D43"/>
    <w:rsid w:val="00E475F8"/>
    <w:rsid w:val="00E54825"/>
    <w:rsid w:val="00E60A17"/>
    <w:rsid w:val="00E7239F"/>
    <w:rsid w:val="00E755E8"/>
    <w:rsid w:val="00E758B4"/>
    <w:rsid w:val="00E90468"/>
    <w:rsid w:val="00E90898"/>
    <w:rsid w:val="00E93401"/>
    <w:rsid w:val="00EA31E9"/>
    <w:rsid w:val="00EA57DB"/>
    <w:rsid w:val="00EE04F4"/>
    <w:rsid w:val="00EF368B"/>
    <w:rsid w:val="00F127DF"/>
    <w:rsid w:val="00F16A35"/>
    <w:rsid w:val="00F23704"/>
    <w:rsid w:val="00F31A89"/>
    <w:rsid w:val="00F35165"/>
    <w:rsid w:val="00F432C7"/>
    <w:rsid w:val="00F561B7"/>
    <w:rsid w:val="00F74E1B"/>
    <w:rsid w:val="00F76661"/>
    <w:rsid w:val="00F92780"/>
    <w:rsid w:val="00FA7627"/>
    <w:rsid w:val="00FB060C"/>
    <w:rsid w:val="00FC1539"/>
    <w:rsid w:val="00FC5EE5"/>
    <w:rsid w:val="00FF0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248"/>
        <o:r id="V:Rule2" type="connector" idref="#Straight Connector 242"/>
        <o:r id="V:Rule3" type="connector" idref="#Straight Connector 210"/>
      </o:rules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B1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17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5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B27"/>
  </w:style>
  <w:style w:type="paragraph" w:styleId="Footer">
    <w:name w:val="footer"/>
    <w:basedOn w:val="Normal"/>
    <w:link w:val="FooterChar"/>
    <w:uiPriority w:val="99"/>
    <w:unhideWhenUsed/>
    <w:rsid w:val="009F5B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B27"/>
  </w:style>
  <w:style w:type="paragraph" w:styleId="BalloonText">
    <w:name w:val="Balloon Text"/>
    <w:basedOn w:val="Normal"/>
    <w:link w:val="BalloonTextChar"/>
    <w:uiPriority w:val="99"/>
    <w:semiHidden/>
    <w:unhideWhenUsed/>
    <w:rsid w:val="00D34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D7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C600E"/>
    <w:rPr>
      <w:color w:val="808080"/>
    </w:rPr>
  </w:style>
  <w:style w:type="table" w:styleId="LightGrid">
    <w:name w:val="Light Grid"/>
    <w:basedOn w:val="TableNormal"/>
    <w:uiPriority w:val="62"/>
    <w:rsid w:val="002B1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ListParagraph">
    <w:name w:val="List Paragraph"/>
    <w:basedOn w:val="Normal"/>
    <w:uiPriority w:val="34"/>
    <w:qFormat/>
    <w:rsid w:val="009F5B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microsoft.com/office/2007/relationships/hdphoto" Target="media/hdphoto1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oleObject" Target="embeddings/oleObject3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7.bin"/><Relationship Id="rId36" Type="http://schemas.openxmlformats.org/officeDocument/2006/relationships/image" Target="media/image17.w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wmf"/><Relationship Id="rId31" Type="http://schemas.openxmlformats.org/officeDocument/2006/relationships/oleObject" Target="embeddings/oleObject9.bin"/><Relationship Id="rId44" Type="http://schemas.openxmlformats.org/officeDocument/2006/relationships/image" Target="media/image21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wmf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6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702C2-01F9-452F-93EA-8459260B7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3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sanjesh</dc:creator>
  <cp:lastModifiedBy>Emdad_pc</cp:lastModifiedBy>
  <cp:revision>44</cp:revision>
  <cp:lastPrinted>2018-04-16T15:02:00Z</cp:lastPrinted>
  <dcterms:created xsi:type="dcterms:W3CDTF">2015-12-05T06:27:00Z</dcterms:created>
  <dcterms:modified xsi:type="dcterms:W3CDTF">2018-04-17T16:14:00Z</dcterms:modified>
</cp:coreProperties>
</file>