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9E84A" w14:textId="77777777" w:rsidR="00105D6A" w:rsidRPr="00105D6A" w:rsidRDefault="00105D6A" w:rsidP="00105D6A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05D6A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105D6A">
        <w:rPr>
          <w:rFonts w:ascii="Traditional Arabic" w:hAnsi="Traditional Arabic" w:cs="Traditional Arabic"/>
          <w:sz w:val="26"/>
          <w:szCs w:val="26"/>
          <w:rtl/>
        </w:rPr>
        <w:t xml:space="preserve"> قاعدة عدم اشتراط الأحكام الوضعيّة بالبلوغ/قواعد فقهیه</w:t>
      </w:r>
    </w:p>
    <w:p w14:paraId="519FD96C" w14:textId="40597447" w:rsidR="008E64A8" w:rsidRPr="00105D6A" w:rsidRDefault="00391D8F" w:rsidP="00105D6A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بحث در شرعیت عبادات صبی بود. منظور از صبی ممیزی است که بالغ نشده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. گفتیم</w:t>
      </w:r>
      <w:r w:rsidR="0056568B" w:rsidRPr="00105D6A">
        <w:rPr>
          <w:rFonts w:ascii="Traditional Arabic" w:hAnsi="Traditional Arabic" w:cs="Traditional Arabic"/>
          <w:sz w:val="26"/>
          <w:szCs w:val="26"/>
          <w:lang w:bidi="fa-IR"/>
        </w:rPr>
        <w:t>: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مشهور بین قدما تمرینی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بودن عبادات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بین متاخرین شرعیت و صحت عبادات 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شهرت یافته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است. ما دو استدلال 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را بیان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کردیم 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هردو را صحیح می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دانیم.</w:t>
      </w:r>
    </w:p>
    <w:p w14:paraId="2A78ABBD" w14:textId="12F16732" w:rsidR="00391D8F" w:rsidRPr="00105D6A" w:rsidRDefault="00391D8F" w:rsidP="00105D6A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استدلال اول دو روایت 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آوردیم.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روایت اول از حضرت سوال شد (</w:t>
      </w:r>
      <w:r w:rsidRPr="00105D6A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متی تجب الصلاه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)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صاحب وسایل در ذیل این روایت ما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را به قرینه حدیث رفع قلم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متوجه کرد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منظور از وجوب </w:t>
      </w:r>
      <w:r w:rsidR="0056568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مستحب موکد است.</w:t>
      </w:r>
    </w:p>
    <w:p w14:paraId="1DB80552" w14:textId="6CBFC757" w:rsidR="00391D8F" w:rsidRPr="00105D6A" w:rsidRDefault="00D55484" w:rsidP="00105D6A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در</w:t>
      </w:r>
      <w:r w:rsidR="00391D8F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دلیل دوم سیدنا الاستاد خلافا لبعض الاصولیین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امر به امر را، امر به عمل محسوب دانستند. اما صا</w:t>
      </w:r>
      <w:r w:rsidR="001E5F47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حب کفایه مخا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لفت کرده و فرموده که امر به امر</w:t>
      </w:r>
      <w:r w:rsidR="001E5F47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، امر به عمل محسوب نمی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1E5F47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شود.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بسیاری</w:t>
      </w:r>
      <w:r w:rsidR="001E5F47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علما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کلام </w:t>
      </w:r>
      <w:r w:rsidR="001E5F47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صاحب کفایه را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پذیرفته اند. </w:t>
      </w:r>
      <w:r w:rsidR="001E5F47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اما با بررسی نظر سیدنا الاستاد به این نتیجه رسیدیم که حرف ایشان صحیح است. </w:t>
      </w:r>
    </w:p>
    <w:p w14:paraId="06059034" w14:textId="04E62BD7" w:rsidR="001E5F47" w:rsidRPr="00105D6A" w:rsidRDefault="001E5F47" w:rsidP="00105D6A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مسلما ما در باب نماز و روزه امر به امر داریم. </w:t>
      </w:r>
      <w:r w:rsidR="00E7056B" w:rsidRPr="00105D6A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عَنْ أَبِيهِ قَالَ: إِنَّا نَأْمُرُ صِبْيَانَنَا بِالصَّلَاةِ إِذَا كَانُوا بَنِي خَمْسِ سِنِينَ- فَمُرُوا صِبْيَانَكُمْ بِالصَّلَاةِ إِذَا كَانُوا بَنِي سَبْعِ سِنِينَ. 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فرماید ما فرزندانمان را در پنج سالگی امر به نماز می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کنیم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شما 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در هفت سالگی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فرزندان خود را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امر به نماز کنید. این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روایت مصداق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امر به امر است. دیروز خواندیم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محقق خویی فرمود: سه فرض وجود دارد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. فرض ا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ول، مصلحت در عمل باشد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فرض دوم مصلحت در امر باشد و فرض سوم مصلحت 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هم 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امر و 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هم 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فعل باشد. 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اگر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D5548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به ذوق عرفی مراجعه کنیم، می بینیم</w:t>
      </w:r>
      <w:r w:rsidR="00E7056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فرض </w:t>
      </w:r>
      <w:r w:rsidR="005C486F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وجود مصلحت در فعل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واقع نزدیک</w:t>
      </w:r>
      <w:r w:rsidR="005C486F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تر است. </w:t>
      </w:r>
      <w:r w:rsidR="005C486F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لذا این دلیل محقق خویی را نیز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دلیل خوبی</w:t>
      </w:r>
      <w:r w:rsidR="005C486F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دانستیم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2D419EEE" w14:textId="0D9F3F56" w:rsidR="005D7DE5" w:rsidRPr="00105D6A" w:rsidRDefault="005D7DE5" w:rsidP="00105D6A">
      <w:pPr>
        <w:pStyle w:val="NormalWeb"/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05D6A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دلائل دیگر</w:t>
      </w:r>
    </w:p>
    <w:p w14:paraId="07456E25" w14:textId="5524F489" w:rsidR="005D7DE5" w:rsidRPr="00105D6A" w:rsidRDefault="00A5513A" w:rsidP="00105D6A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بسیاری از اعلام فرموده اند: 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اطلاقات و عمومات واجبات مثل صلاه و صوم شامل همه مومنین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هرکسی که مومن باشد و صلاحیت خطاب داشته باشد را شامل می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شود. ممیز نابالغ هم مومن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بوده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ایمان صحیح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دارد،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 مشمول این عمومات و اطلاقات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امیر المومنین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در سن ده سالگی به پیامبر ایمان آ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ورد و همراه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حضرت </w:t>
      </w:r>
      <w:r w:rsidR="005D7DE5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خدیجه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پشت سر پیامبر نماز خواند.</w:t>
      </w:r>
    </w:p>
    <w:p w14:paraId="4CFEC86F" w14:textId="10EB002A" w:rsidR="005448F9" w:rsidRPr="00105D6A" w:rsidRDefault="005448F9" w:rsidP="00105D6A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لکن حدیث رفع قلم را داریم که بر اساس اجماع فقها تکالیف الزامی برداشته شده. اگر بگوییم مواخذه برداشته شده </w:t>
      </w:r>
      <w:r w:rsidR="00AD61A7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اشکال </w:t>
      </w:r>
      <w:r w:rsidR="00203B9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پیش خواهد آمد</w:t>
      </w:r>
      <w:r w:rsidR="00AD61A7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</w:t>
      </w:r>
      <w:r w:rsidR="00203B94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این رفع قلم ظهور در قلم شرعی دارد</w:t>
      </w:r>
      <w:r w:rsidR="00463E5A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، حال آنکه</w:t>
      </w:r>
      <w:r w:rsidR="00AD61A7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مواخذه عقلی است</w:t>
      </w:r>
      <w:r w:rsidR="00463E5A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 می</w:t>
      </w:r>
      <w:r w:rsidR="00463E5A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گوییم</w:t>
      </w:r>
      <w:r w:rsidR="00463E5A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الزام برداشته شده. وجوب عبارت بود از (طلب الفعل مع منع من الترک) </w:t>
      </w:r>
      <w:r w:rsidR="00463E5A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لذا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وقتی</w:t>
      </w:r>
      <w:r w:rsidR="00463E5A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تنها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الزام</w:t>
      </w:r>
      <w:r w:rsidR="00463E5A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برداشته شود،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مطلوبیت و رجحان</w:t>
      </w:r>
      <w:r w:rsidR="00463E5A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باقی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</w:t>
      </w:r>
      <w:r w:rsidR="00463E5A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ماند </w:t>
      </w:r>
      <w:r w:rsidR="00463E5A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63E5A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تکلیف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استحباب</w:t>
      </w:r>
      <w:r w:rsidR="00463E5A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ی می شود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4B3F79AA" w14:textId="2066956A" w:rsidR="003B0483" w:rsidRPr="00105D6A" w:rsidRDefault="003B0483" w:rsidP="00105D6A">
      <w:pPr>
        <w:pStyle w:val="NormalWeb"/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05D6A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اشکال به این استدلال</w:t>
      </w:r>
    </w:p>
    <w:p w14:paraId="681AA6DC" w14:textId="77777777" w:rsidR="003B0483" w:rsidRPr="00105D6A" w:rsidRDefault="003B0483" w:rsidP="00105D6A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محقق خویی و دیگران اشکال کرده اند:</w:t>
      </w:r>
    </w:p>
    <w:p w14:paraId="3ADDD47D" w14:textId="2F00ED58" w:rsidR="00883733" w:rsidRPr="00105D6A" w:rsidRDefault="003B0483" w:rsidP="00105D6A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05D6A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اولا</w:t>
      </w:r>
      <w:r w:rsidR="00883733" w:rsidRPr="00105D6A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ً</w:t>
      </w:r>
      <w:r w:rsidR="00887161" w:rsidRPr="00105D6A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: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حرف شما مبتنی بر این </w:t>
      </w:r>
      <w:r w:rsidR="00887161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است که وجوب را مرکب بدانیم، حال آ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نکه به نظر ما وجوب </w:t>
      </w:r>
      <w:r w:rsidR="00887161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امری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بسیط است. یعنی طلبی 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از سنخ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الزام است. 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لکن معنای کلام مستدل آن است که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برای 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وجوب، جنسی از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طلب الفعل و فصلی از منع من الترک 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وجود دارد که اگر 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lastRenderedPageBreak/>
        <w:t>فصلش برود جنس آن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باقی می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ماند. 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لکن اگر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هر وجوبی مشتمل بر دو حکم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طلب الفعل و منع من الترک 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باشد، هر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تخلف از وجوب دو عقاب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داشت، که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هیچ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کس قائل به این تالی فاسد نیست و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قول به ترکیب 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باطل است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0CEF5265" w14:textId="392F4308" w:rsidR="00883733" w:rsidRPr="00105D6A" w:rsidRDefault="00883733" w:rsidP="00105D6A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05D6A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ثانیاً</w:t>
      </w:r>
      <w:r w:rsidR="00D36D7B" w:rsidRPr="00105D6A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:</w:t>
      </w:r>
      <w:r w:rsidR="003B0483" w:rsidRPr="00105D6A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 </w:t>
      </w:r>
      <w:r w:rsidR="003B0483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حتی اگر قول به ترکیب را بپذیریم امکان ندارد فصل برود و جنس 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باقی باشد.</w:t>
      </w:r>
      <w:r w:rsidR="003B0483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زیرا 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وجوب </w:t>
      </w:r>
      <w:r w:rsidR="003B0483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محص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="003B0483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ل جنس فصل است و اگر فصل برود جنس هم </w:t>
      </w:r>
      <w:r w:rsidR="00D36D7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خواهد رفت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. جنس در ضمن نوع</w:t>
      </w:r>
      <w:r w:rsidR="003B0483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موجود می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B0483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شود و بدون وجود فصل موجود نمی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B0483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شود. </w:t>
      </w:r>
    </w:p>
    <w:p w14:paraId="1A7ED58F" w14:textId="13CF5296" w:rsidR="003B0483" w:rsidRPr="00105D6A" w:rsidRDefault="00883733" w:rsidP="00105D6A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05D6A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ثالثاً 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ولو اینکه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بگوییم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الزام رفته و استحباب 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باقی است. این اشکال مطرح می شود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خود استحباب 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خود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فصل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جدا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تحقق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آن نیازمند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دلیل 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. حدیث رفع قلم در مقام رفع است نه وضع. پس حدیث رفع قلم نمی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تواند دلیل این فصل جدی</w:t>
      </w:r>
      <w:r w:rsidR="00C772B9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د باش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د. </w:t>
      </w:r>
    </w:p>
    <w:p w14:paraId="3136B85D" w14:textId="3A7E60DD" w:rsidR="00883733" w:rsidRPr="00105D6A" w:rsidRDefault="00883733" w:rsidP="00105D6A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محقق خویی با این سه جواب این دلیل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ِ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شمول اطلاقات و</w:t>
      </w:r>
      <w:bookmarkStart w:id="0" w:name="_GoBack"/>
      <w:bookmarkEnd w:id="0"/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عمومات نسبت به صبی</w:t>
      </w:r>
      <w:r w:rsidR="00C772B9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رد 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نموده است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732F2655" w14:textId="7C49AEE8" w:rsidR="00C772B9" w:rsidRPr="00105D6A" w:rsidRDefault="00EF5211" w:rsidP="00105D6A">
      <w:pPr>
        <w:pStyle w:val="NormalWeb"/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05D6A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دلیل</w:t>
      </w:r>
      <w:r w:rsidR="00C772B9" w:rsidRPr="00105D6A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 دیگر</w:t>
      </w:r>
      <w:r w:rsidRPr="00105D6A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 بر شرعیت عبادات صبی</w:t>
      </w:r>
    </w:p>
    <w:p w14:paraId="5BB616F7" w14:textId="43B2132E" w:rsidR="00C772B9" w:rsidRPr="00105D6A" w:rsidRDefault="00C772B9" w:rsidP="00105D6A">
      <w:pPr>
        <w:pStyle w:val="NormalWeb"/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گفته اند که ما با 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ادله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وجوب عبادات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مثل روزه کار نداریم. برخی دیگر از ادله آ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مده اند و اث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بات ثواب بر این عبادات کرده اند که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 با 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این دسته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کار داریم. چه اشکالی دارد که اطلاق 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این دسته از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ادله شامل صبی ممیز 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باشد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؟ این دیگر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 حدیث رفع هم منافاتی ندارد. 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وقتی ثواب ثابت شد صحت عبادت هم ثابت </w:t>
      </w:r>
      <w:r w:rsidR="0065415B"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می شود</w:t>
      </w:r>
      <w:r w:rsidRPr="00105D6A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sectPr w:rsidR="00C772B9" w:rsidRPr="00105D6A" w:rsidSect="00DE70D7">
      <w:headerReference w:type="default" r:id="rId8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10D2C" w14:textId="77777777" w:rsidR="007D58FB" w:rsidRDefault="007D58FB" w:rsidP="00CF2919">
      <w:pPr>
        <w:spacing w:after="0" w:line="240" w:lineRule="auto"/>
      </w:pPr>
      <w:r>
        <w:separator/>
      </w:r>
    </w:p>
  </w:endnote>
  <w:endnote w:type="continuationSeparator" w:id="0">
    <w:p w14:paraId="7F160228" w14:textId="77777777" w:rsidR="007D58FB" w:rsidRDefault="007D58FB" w:rsidP="00CF2919">
      <w:pPr>
        <w:spacing w:after="0" w:line="240" w:lineRule="auto"/>
      </w:pPr>
      <w:r>
        <w:continuationSeparator/>
      </w:r>
    </w:p>
  </w:endnote>
  <w:endnote w:type="continuationNotice" w:id="1">
    <w:p w14:paraId="45FE1338" w14:textId="77777777" w:rsidR="007D58FB" w:rsidRDefault="007D5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8E39C" w14:textId="77777777" w:rsidR="007D58FB" w:rsidRDefault="007D58FB" w:rsidP="00CF2919">
      <w:pPr>
        <w:spacing w:after="0" w:line="240" w:lineRule="auto"/>
      </w:pPr>
      <w:r>
        <w:separator/>
      </w:r>
    </w:p>
  </w:footnote>
  <w:footnote w:type="continuationSeparator" w:id="0">
    <w:p w14:paraId="219CC052" w14:textId="77777777" w:rsidR="007D58FB" w:rsidRDefault="007D58FB" w:rsidP="00CF2919">
      <w:pPr>
        <w:spacing w:after="0" w:line="240" w:lineRule="auto"/>
      </w:pPr>
      <w:r>
        <w:continuationSeparator/>
      </w:r>
    </w:p>
  </w:footnote>
  <w:footnote w:type="continuationNotice" w:id="1">
    <w:p w14:paraId="09296D3F" w14:textId="77777777" w:rsidR="007D58FB" w:rsidRDefault="007D58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2497032B" w:rsidR="00DD2036" w:rsidRPr="00105D6A" w:rsidRDefault="00105D6A" w:rsidP="00105D6A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چهار</w:t>
    </w:r>
    <w:r>
      <w:rPr>
        <w:rFonts w:ascii="Traditional Arabic" w:hAnsi="Traditional Arabic" w:cs="Traditional Arabic" w:hint="cs"/>
        <w:rtl/>
      </w:rPr>
      <w:t xml:space="preserve"> </w:t>
    </w:r>
    <w:r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15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02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08C"/>
    <w:multiLevelType w:val="hybridMultilevel"/>
    <w:tmpl w:val="9D5EB558"/>
    <w:lvl w:ilvl="0" w:tplc="7EB4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23A5"/>
    <w:multiLevelType w:val="hybridMultilevel"/>
    <w:tmpl w:val="4BE88176"/>
    <w:lvl w:ilvl="0" w:tplc="9B882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104D"/>
    <w:multiLevelType w:val="hybridMultilevel"/>
    <w:tmpl w:val="5CF24B52"/>
    <w:lvl w:ilvl="0" w:tplc="06E600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3251"/>
    <w:multiLevelType w:val="hybridMultilevel"/>
    <w:tmpl w:val="C1B490F8"/>
    <w:lvl w:ilvl="0" w:tplc="1840D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23EC"/>
    <w:rsid w:val="00043354"/>
    <w:rsid w:val="00044A02"/>
    <w:rsid w:val="00047B3C"/>
    <w:rsid w:val="000528B2"/>
    <w:rsid w:val="00054381"/>
    <w:rsid w:val="000564C4"/>
    <w:rsid w:val="00056AF7"/>
    <w:rsid w:val="000602D2"/>
    <w:rsid w:val="000604F3"/>
    <w:rsid w:val="00060CF5"/>
    <w:rsid w:val="00066328"/>
    <w:rsid w:val="00070061"/>
    <w:rsid w:val="00081262"/>
    <w:rsid w:val="000816A6"/>
    <w:rsid w:val="00087700"/>
    <w:rsid w:val="00087B1A"/>
    <w:rsid w:val="000918BF"/>
    <w:rsid w:val="000926D7"/>
    <w:rsid w:val="00093086"/>
    <w:rsid w:val="0009499C"/>
    <w:rsid w:val="00095603"/>
    <w:rsid w:val="00095856"/>
    <w:rsid w:val="000A39CE"/>
    <w:rsid w:val="000A75E1"/>
    <w:rsid w:val="000C36CF"/>
    <w:rsid w:val="000C64D0"/>
    <w:rsid w:val="000D43E4"/>
    <w:rsid w:val="000D611E"/>
    <w:rsid w:val="000E4921"/>
    <w:rsid w:val="000E49E1"/>
    <w:rsid w:val="000E7D89"/>
    <w:rsid w:val="000F610E"/>
    <w:rsid w:val="000F7D2C"/>
    <w:rsid w:val="00105D6A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4DA3"/>
    <w:rsid w:val="00155A7E"/>
    <w:rsid w:val="0015679C"/>
    <w:rsid w:val="001612B6"/>
    <w:rsid w:val="00161E83"/>
    <w:rsid w:val="00172D13"/>
    <w:rsid w:val="00176645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7C1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5F47"/>
    <w:rsid w:val="001E6492"/>
    <w:rsid w:val="001F2F94"/>
    <w:rsid w:val="00202144"/>
    <w:rsid w:val="00203B94"/>
    <w:rsid w:val="00207A46"/>
    <w:rsid w:val="00210620"/>
    <w:rsid w:val="002111EB"/>
    <w:rsid w:val="00212359"/>
    <w:rsid w:val="00220C7D"/>
    <w:rsid w:val="0022266D"/>
    <w:rsid w:val="0023174D"/>
    <w:rsid w:val="00232AE7"/>
    <w:rsid w:val="00233567"/>
    <w:rsid w:val="002368A0"/>
    <w:rsid w:val="00251B07"/>
    <w:rsid w:val="00254760"/>
    <w:rsid w:val="00260107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2F47"/>
    <w:rsid w:val="002A38FD"/>
    <w:rsid w:val="002A5178"/>
    <w:rsid w:val="002A5923"/>
    <w:rsid w:val="002B1D23"/>
    <w:rsid w:val="002C2C16"/>
    <w:rsid w:val="002C3322"/>
    <w:rsid w:val="002D07D6"/>
    <w:rsid w:val="002D3AC1"/>
    <w:rsid w:val="002D6E49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2F63C9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0D2"/>
    <w:rsid w:val="00346C69"/>
    <w:rsid w:val="00361DFF"/>
    <w:rsid w:val="00361F07"/>
    <w:rsid w:val="00362B08"/>
    <w:rsid w:val="00365A96"/>
    <w:rsid w:val="00366A56"/>
    <w:rsid w:val="00375098"/>
    <w:rsid w:val="00377654"/>
    <w:rsid w:val="0038150E"/>
    <w:rsid w:val="00381C86"/>
    <w:rsid w:val="00383298"/>
    <w:rsid w:val="00386EAE"/>
    <w:rsid w:val="00387E09"/>
    <w:rsid w:val="00390FEB"/>
    <w:rsid w:val="0039162D"/>
    <w:rsid w:val="00391D8F"/>
    <w:rsid w:val="00391F54"/>
    <w:rsid w:val="003959D9"/>
    <w:rsid w:val="00396407"/>
    <w:rsid w:val="00396E97"/>
    <w:rsid w:val="003A2DCF"/>
    <w:rsid w:val="003A30B9"/>
    <w:rsid w:val="003A437F"/>
    <w:rsid w:val="003A6C98"/>
    <w:rsid w:val="003B0483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271EB"/>
    <w:rsid w:val="00431F62"/>
    <w:rsid w:val="004338C5"/>
    <w:rsid w:val="00435652"/>
    <w:rsid w:val="00435973"/>
    <w:rsid w:val="00437FAA"/>
    <w:rsid w:val="004430F4"/>
    <w:rsid w:val="00444DCE"/>
    <w:rsid w:val="004450D5"/>
    <w:rsid w:val="00447176"/>
    <w:rsid w:val="00451362"/>
    <w:rsid w:val="00463547"/>
    <w:rsid w:val="00463635"/>
    <w:rsid w:val="00463E5A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4E32"/>
    <w:rsid w:val="0049602A"/>
    <w:rsid w:val="004961B5"/>
    <w:rsid w:val="004964F8"/>
    <w:rsid w:val="004A009C"/>
    <w:rsid w:val="004A1090"/>
    <w:rsid w:val="004A50A9"/>
    <w:rsid w:val="004A6DDA"/>
    <w:rsid w:val="004B1714"/>
    <w:rsid w:val="004B4A55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48F9"/>
    <w:rsid w:val="00546BAC"/>
    <w:rsid w:val="00551FE7"/>
    <w:rsid w:val="00552110"/>
    <w:rsid w:val="00554CFF"/>
    <w:rsid w:val="00557618"/>
    <w:rsid w:val="00557CCA"/>
    <w:rsid w:val="00562352"/>
    <w:rsid w:val="0056299A"/>
    <w:rsid w:val="0056568B"/>
    <w:rsid w:val="00570F8F"/>
    <w:rsid w:val="00572048"/>
    <w:rsid w:val="0057212C"/>
    <w:rsid w:val="00581C01"/>
    <w:rsid w:val="005828F9"/>
    <w:rsid w:val="00583841"/>
    <w:rsid w:val="00590015"/>
    <w:rsid w:val="005909FE"/>
    <w:rsid w:val="00592F6D"/>
    <w:rsid w:val="00594979"/>
    <w:rsid w:val="005978A0"/>
    <w:rsid w:val="005A11B4"/>
    <w:rsid w:val="005A16D7"/>
    <w:rsid w:val="005A6386"/>
    <w:rsid w:val="005B2376"/>
    <w:rsid w:val="005B45C9"/>
    <w:rsid w:val="005B5DE4"/>
    <w:rsid w:val="005C0EA0"/>
    <w:rsid w:val="005C4215"/>
    <w:rsid w:val="005C486F"/>
    <w:rsid w:val="005C7459"/>
    <w:rsid w:val="005C7CA1"/>
    <w:rsid w:val="005D2074"/>
    <w:rsid w:val="005D2E25"/>
    <w:rsid w:val="005D36CC"/>
    <w:rsid w:val="005D6C9C"/>
    <w:rsid w:val="005D7DE5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15B"/>
    <w:rsid w:val="0065494B"/>
    <w:rsid w:val="00664713"/>
    <w:rsid w:val="00664EF6"/>
    <w:rsid w:val="00667302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B40B4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4655"/>
    <w:rsid w:val="00715D0A"/>
    <w:rsid w:val="0072435C"/>
    <w:rsid w:val="00725188"/>
    <w:rsid w:val="007251FA"/>
    <w:rsid w:val="007273D5"/>
    <w:rsid w:val="00737C06"/>
    <w:rsid w:val="0074444B"/>
    <w:rsid w:val="00744EAF"/>
    <w:rsid w:val="00750C28"/>
    <w:rsid w:val="007536C1"/>
    <w:rsid w:val="00753D35"/>
    <w:rsid w:val="00754E71"/>
    <w:rsid w:val="007624B6"/>
    <w:rsid w:val="0076399D"/>
    <w:rsid w:val="00765B2E"/>
    <w:rsid w:val="00766133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BE9"/>
    <w:rsid w:val="007C0F10"/>
    <w:rsid w:val="007C1944"/>
    <w:rsid w:val="007C544E"/>
    <w:rsid w:val="007D125A"/>
    <w:rsid w:val="007D58FB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0E5"/>
    <w:rsid w:val="008646AC"/>
    <w:rsid w:val="00867A80"/>
    <w:rsid w:val="00872421"/>
    <w:rsid w:val="0088009C"/>
    <w:rsid w:val="00880EBE"/>
    <w:rsid w:val="00883733"/>
    <w:rsid w:val="00887161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59AC"/>
    <w:rsid w:val="008B6669"/>
    <w:rsid w:val="008B7922"/>
    <w:rsid w:val="008C1189"/>
    <w:rsid w:val="008C1255"/>
    <w:rsid w:val="008C2CE1"/>
    <w:rsid w:val="008C304F"/>
    <w:rsid w:val="008D17D4"/>
    <w:rsid w:val="008D2412"/>
    <w:rsid w:val="008D253C"/>
    <w:rsid w:val="008D3C96"/>
    <w:rsid w:val="008D3DF7"/>
    <w:rsid w:val="008D6A04"/>
    <w:rsid w:val="008D7079"/>
    <w:rsid w:val="008E0320"/>
    <w:rsid w:val="008E2B33"/>
    <w:rsid w:val="008E2FF0"/>
    <w:rsid w:val="008E64A8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476B"/>
    <w:rsid w:val="00966015"/>
    <w:rsid w:val="00970A49"/>
    <w:rsid w:val="00970B67"/>
    <w:rsid w:val="00981976"/>
    <w:rsid w:val="009841FE"/>
    <w:rsid w:val="0098449C"/>
    <w:rsid w:val="0098496C"/>
    <w:rsid w:val="00986E21"/>
    <w:rsid w:val="00992AC1"/>
    <w:rsid w:val="009A102B"/>
    <w:rsid w:val="009A12C7"/>
    <w:rsid w:val="009A55FB"/>
    <w:rsid w:val="009B49FB"/>
    <w:rsid w:val="009B4C9C"/>
    <w:rsid w:val="009B6BD0"/>
    <w:rsid w:val="009C0345"/>
    <w:rsid w:val="009C0F47"/>
    <w:rsid w:val="009D39E4"/>
    <w:rsid w:val="009E10A5"/>
    <w:rsid w:val="009E2DA2"/>
    <w:rsid w:val="009E4DA3"/>
    <w:rsid w:val="009E6AE2"/>
    <w:rsid w:val="009E7417"/>
    <w:rsid w:val="009F0C26"/>
    <w:rsid w:val="009F26EA"/>
    <w:rsid w:val="009F3355"/>
    <w:rsid w:val="009F405E"/>
    <w:rsid w:val="009F6D33"/>
    <w:rsid w:val="00A015EE"/>
    <w:rsid w:val="00A01E92"/>
    <w:rsid w:val="00A02A76"/>
    <w:rsid w:val="00A06166"/>
    <w:rsid w:val="00A10132"/>
    <w:rsid w:val="00A10272"/>
    <w:rsid w:val="00A256EB"/>
    <w:rsid w:val="00A32626"/>
    <w:rsid w:val="00A32ECF"/>
    <w:rsid w:val="00A35B90"/>
    <w:rsid w:val="00A41EDD"/>
    <w:rsid w:val="00A50DFB"/>
    <w:rsid w:val="00A5427A"/>
    <w:rsid w:val="00A54483"/>
    <w:rsid w:val="00A5513A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504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D61A7"/>
    <w:rsid w:val="00AE55C3"/>
    <w:rsid w:val="00AF0A30"/>
    <w:rsid w:val="00AF283B"/>
    <w:rsid w:val="00AF3775"/>
    <w:rsid w:val="00AF4B44"/>
    <w:rsid w:val="00AF4F18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30ED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728"/>
    <w:rsid w:val="00B85DE6"/>
    <w:rsid w:val="00B8718D"/>
    <w:rsid w:val="00B911B8"/>
    <w:rsid w:val="00B9319C"/>
    <w:rsid w:val="00B94B74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0B4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16333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772B9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7D5"/>
    <w:rsid w:val="00CC6FBB"/>
    <w:rsid w:val="00CC7C4A"/>
    <w:rsid w:val="00CD2019"/>
    <w:rsid w:val="00CD5B5F"/>
    <w:rsid w:val="00CE68FF"/>
    <w:rsid w:val="00CE763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332FE"/>
    <w:rsid w:val="00D36D7B"/>
    <w:rsid w:val="00D4252B"/>
    <w:rsid w:val="00D42ECD"/>
    <w:rsid w:val="00D44C93"/>
    <w:rsid w:val="00D47DC8"/>
    <w:rsid w:val="00D53764"/>
    <w:rsid w:val="00D542C3"/>
    <w:rsid w:val="00D55484"/>
    <w:rsid w:val="00D62C83"/>
    <w:rsid w:val="00D63897"/>
    <w:rsid w:val="00D6599E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335E"/>
    <w:rsid w:val="00DA4591"/>
    <w:rsid w:val="00DB1564"/>
    <w:rsid w:val="00DB53EC"/>
    <w:rsid w:val="00DB6430"/>
    <w:rsid w:val="00DC130A"/>
    <w:rsid w:val="00DC4181"/>
    <w:rsid w:val="00DC4C2C"/>
    <w:rsid w:val="00DC7DB3"/>
    <w:rsid w:val="00DD2036"/>
    <w:rsid w:val="00DD3B47"/>
    <w:rsid w:val="00DD3F6A"/>
    <w:rsid w:val="00DE378F"/>
    <w:rsid w:val="00DE39CC"/>
    <w:rsid w:val="00DE4229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4265F"/>
    <w:rsid w:val="00E43B6E"/>
    <w:rsid w:val="00E51008"/>
    <w:rsid w:val="00E510C6"/>
    <w:rsid w:val="00E567DE"/>
    <w:rsid w:val="00E573D6"/>
    <w:rsid w:val="00E574DC"/>
    <w:rsid w:val="00E70322"/>
    <w:rsid w:val="00E7056B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B6C9A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2C90"/>
    <w:rsid w:val="00EE3721"/>
    <w:rsid w:val="00EE5A09"/>
    <w:rsid w:val="00EF5211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2DBA"/>
    <w:rsid w:val="00F4607B"/>
    <w:rsid w:val="00F50C71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353C"/>
    <w:rsid w:val="00FB6971"/>
    <w:rsid w:val="00FB79AC"/>
    <w:rsid w:val="00FC476C"/>
    <w:rsid w:val="00FC72A8"/>
    <w:rsid w:val="00FD25D0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E847-2BA1-46F0-BE11-41C1319B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11898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42</cp:revision>
  <dcterms:created xsi:type="dcterms:W3CDTF">2016-04-16T02:01:00Z</dcterms:created>
  <dcterms:modified xsi:type="dcterms:W3CDTF">2016-05-26T15:33:00Z</dcterms:modified>
</cp:coreProperties>
</file>