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F733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1525303" w:history="1">
        <w:r w:rsidR="00AF7339" w:rsidRPr="00C16D8C">
          <w:rPr>
            <w:rStyle w:val="Hyperlink"/>
            <w:rFonts w:hint="eastAsia"/>
            <w:noProof/>
            <w:rtl/>
          </w:rPr>
          <w:t>اخذ</w:t>
        </w:r>
        <w:r w:rsidR="00AF7339" w:rsidRPr="00C16D8C">
          <w:rPr>
            <w:rStyle w:val="Hyperlink"/>
            <w:noProof/>
            <w:rtl/>
          </w:rPr>
          <w:t xml:space="preserve"> </w:t>
        </w:r>
        <w:r w:rsidR="00AF7339" w:rsidRPr="00C16D8C">
          <w:rPr>
            <w:rStyle w:val="Hyperlink"/>
            <w:rFonts w:hint="eastAsia"/>
            <w:noProof/>
            <w:rtl/>
          </w:rPr>
          <w:t>اجرت</w:t>
        </w:r>
        <w:r w:rsidR="00AF7339" w:rsidRPr="00C16D8C">
          <w:rPr>
            <w:rStyle w:val="Hyperlink"/>
            <w:noProof/>
            <w:rtl/>
          </w:rPr>
          <w:t xml:space="preserve"> </w:t>
        </w:r>
        <w:r w:rsidR="00AF7339" w:rsidRPr="00C16D8C">
          <w:rPr>
            <w:rStyle w:val="Hyperlink"/>
            <w:rFonts w:hint="eastAsia"/>
            <w:noProof/>
            <w:rtl/>
          </w:rPr>
          <w:t>بر</w:t>
        </w:r>
        <w:r w:rsidR="00AF7339" w:rsidRPr="00C16D8C">
          <w:rPr>
            <w:rStyle w:val="Hyperlink"/>
            <w:noProof/>
            <w:rtl/>
          </w:rPr>
          <w:t xml:space="preserve"> </w:t>
        </w:r>
        <w:r w:rsidR="00AF7339" w:rsidRPr="00C16D8C">
          <w:rPr>
            <w:rStyle w:val="Hyperlink"/>
            <w:rFonts w:hint="eastAsia"/>
            <w:noProof/>
            <w:rtl/>
          </w:rPr>
          <w:t>قضا</w:t>
        </w:r>
        <w:r w:rsidR="00AF7339" w:rsidRPr="00C16D8C">
          <w:rPr>
            <w:rStyle w:val="Hyperlink"/>
            <w:noProof/>
            <w:rtl/>
          </w:rPr>
          <w:t xml:space="preserve"> </w:t>
        </w:r>
        <w:r w:rsidR="00AF7339" w:rsidRPr="00C16D8C">
          <w:rPr>
            <w:rStyle w:val="Hyperlink"/>
            <w:rFonts w:hint="eastAsia"/>
            <w:noProof/>
            <w:rtl/>
          </w:rPr>
          <w:t>در</w:t>
        </w:r>
        <w:r w:rsidR="00AF7339" w:rsidRPr="00C16D8C">
          <w:rPr>
            <w:rStyle w:val="Hyperlink"/>
            <w:noProof/>
            <w:rtl/>
          </w:rPr>
          <w:t xml:space="preserve"> </w:t>
        </w:r>
        <w:r w:rsidR="00AF7339" w:rsidRPr="00C16D8C">
          <w:rPr>
            <w:rStyle w:val="Hyperlink"/>
            <w:rFonts w:hint="eastAsia"/>
            <w:noProof/>
            <w:rtl/>
          </w:rPr>
          <w:t>حال</w:t>
        </w:r>
        <w:r w:rsidR="00AF7339" w:rsidRPr="00C16D8C">
          <w:rPr>
            <w:rStyle w:val="Hyperlink"/>
            <w:noProof/>
            <w:rtl/>
          </w:rPr>
          <w:t xml:space="preserve"> </w:t>
        </w:r>
        <w:r w:rsidR="00AF7339" w:rsidRPr="00C16D8C">
          <w:rPr>
            <w:rStyle w:val="Hyperlink"/>
            <w:rFonts w:hint="eastAsia"/>
            <w:noProof/>
            <w:rtl/>
          </w:rPr>
          <w:t>اضطرار</w:t>
        </w:r>
        <w:r w:rsidR="00AF7339">
          <w:rPr>
            <w:noProof/>
            <w:webHidden/>
            <w:rtl/>
          </w:rPr>
          <w:tab/>
        </w:r>
        <w:r w:rsidR="00AF7339">
          <w:rPr>
            <w:rStyle w:val="Hyperlink"/>
            <w:noProof/>
            <w:rtl/>
          </w:rPr>
          <w:fldChar w:fldCharType="begin"/>
        </w:r>
        <w:r w:rsidR="00AF7339">
          <w:rPr>
            <w:noProof/>
            <w:webHidden/>
            <w:rtl/>
          </w:rPr>
          <w:instrText xml:space="preserve"> </w:instrText>
        </w:r>
        <w:r w:rsidR="00AF7339">
          <w:rPr>
            <w:noProof/>
            <w:webHidden/>
          </w:rPr>
          <w:instrText xml:space="preserve">PAGEREF </w:instrText>
        </w:r>
        <w:r w:rsidR="00AF7339">
          <w:rPr>
            <w:noProof/>
            <w:webHidden/>
            <w:rtl/>
          </w:rPr>
          <w:instrText>_</w:instrText>
        </w:r>
        <w:r w:rsidR="00AF7339">
          <w:rPr>
            <w:noProof/>
            <w:webHidden/>
          </w:rPr>
          <w:instrText>Toc</w:instrText>
        </w:r>
        <w:r w:rsidR="00AF7339">
          <w:rPr>
            <w:noProof/>
            <w:webHidden/>
            <w:rtl/>
          </w:rPr>
          <w:instrText xml:space="preserve">21525303 </w:instrText>
        </w:r>
        <w:r w:rsidR="00AF7339">
          <w:rPr>
            <w:noProof/>
            <w:webHidden/>
          </w:rPr>
          <w:instrText>\h</w:instrText>
        </w:r>
        <w:r w:rsidR="00AF7339">
          <w:rPr>
            <w:noProof/>
            <w:webHidden/>
            <w:rtl/>
          </w:rPr>
          <w:instrText xml:space="preserve"> </w:instrText>
        </w:r>
        <w:r w:rsidR="00AF7339">
          <w:rPr>
            <w:rStyle w:val="Hyperlink"/>
            <w:noProof/>
            <w:rtl/>
          </w:rPr>
        </w:r>
        <w:r w:rsidR="00AF7339">
          <w:rPr>
            <w:rStyle w:val="Hyperlink"/>
            <w:noProof/>
            <w:rtl/>
          </w:rPr>
          <w:fldChar w:fldCharType="separate"/>
        </w:r>
        <w:r w:rsidR="00AF7339">
          <w:rPr>
            <w:noProof/>
            <w:webHidden/>
            <w:rtl/>
          </w:rPr>
          <w:t>1</w:t>
        </w:r>
        <w:r w:rsidR="00AF7339">
          <w:rPr>
            <w:rStyle w:val="Hyperlink"/>
            <w:noProof/>
            <w:rtl/>
          </w:rPr>
          <w:fldChar w:fldCharType="end"/>
        </w:r>
      </w:hyperlink>
    </w:p>
    <w:p w:rsidR="00AF7339" w:rsidRDefault="00F47B26">
      <w:pPr>
        <w:pStyle w:val="TOC1"/>
        <w:rPr>
          <w:rFonts w:asciiTheme="minorHAnsi" w:eastAsiaTheme="minorEastAsia" w:hAnsiTheme="minorHAnsi" w:cstheme="minorBidi"/>
          <w:noProof/>
          <w:color w:val="auto"/>
          <w:szCs w:val="22"/>
          <w:rtl/>
        </w:rPr>
      </w:pPr>
      <w:hyperlink w:anchor="_Toc21525304" w:history="1">
        <w:r w:rsidR="00AF7339" w:rsidRPr="00C16D8C">
          <w:rPr>
            <w:rStyle w:val="Hyperlink"/>
            <w:rFonts w:hint="eastAsia"/>
            <w:noProof/>
            <w:rtl/>
          </w:rPr>
          <w:t>کلام</w:t>
        </w:r>
        <w:r w:rsidR="00AF7339" w:rsidRPr="00C16D8C">
          <w:rPr>
            <w:rStyle w:val="Hyperlink"/>
            <w:noProof/>
            <w:rtl/>
          </w:rPr>
          <w:t xml:space="preserve"> </w:t>
        </w:r>
        <w:r w:rsidR="00AF7339" w:rsidRPr="00C16D8C">
          <w:rPr>
            <w:rStyle w:val="Hyperlink"/>
            <w:rFonts w:hint="eastAsia"/>
            <w:noProof/>
            <w:rtl/>
          </w:rPr>
          <w:t>مرحوم</w:t>
        </w:r>
        <w:r w:rsidR="00AF7339" w:rsidRPr="00C16D8C">
          <w:rPr>
            <w:rStyle w:val="Hyperlink"/>
            <w:noProof/>
            <w:rtl/>
          </w:rPr>
          <w:t xml:space="preserve"> </w:t>
        </w:r>
        <w:r w:rsidR="00AF7339" w:rsidRPr="00C16D8C">
          <w:rPr>
            <w:rStyle w:val="Hyperlink"/>
            <w:rFonts w:hint="eastAsia"/>
            <w:noProof/>
            <w:rtl/>
          </w:rPr>
          <w:t>کن</w:t>
        </w:r>
        <w:r w:rsidR="00AF7339" w:rsidRPr="00C16D8C">
          <w:rPr>
            <w:rStyle w:val="Hyperlink"/>
            <w:rFonts w:hint="cs"/>
            <w:noProof/>
            <w:rtl/>
          </w:rPr>
          <w:t>ی</w:t>
        </w:r>
        <w:r w:rsidR="00AF7339" w:rsidRPr="00C16D8C">
          <w:rPr>
            <w:rStyle w:val="Hyperlink"/>
            <w:noProof/>
            <w:rtl/>
          </w:rPr>
          <w:t xml:space="preserve"> </w:t>
        </w:r>
        <w:r w:rsidR="00AF7339" w:rsidRPr="00C16D8C">
          <w:rPr>
            <w:rStyle w:val="Hyperlink"/>
            <w:rFonts w:hint="eastAsia"/>
            <w:noProof/>
            <w:rtl/>
          </w:rPr>
          <w:t>در</w:t>
        </w:r>
        <w:r w:rsidR="00AF7339" w:rsidRPr="00C16D8C">
          <w:rPr>
            <w:rStyle w:val="Hyperlink"/>
            <w:noProof/>
            <w:rtl/>
          </w:rPr>
          <w:t xml:space="preserve"> </w:t>
        </w:r>
        <w:r w:rsidR="00AF7339" w:rsidRPr="00C16D8C">
          <w:rPr>
            <w:rStyle w:val="Hyperlink"/>
            <w:rFonts w:hint="eastAsia"/>
            <w:noProof/>
            <w:rtl/>
          </w:rPr>
          <w:t>اخذ</w:t>
        </w:r>
        <w:r w:rsidR="00AF7339" w:rsidRPr="00C16D8C">
          <w:rPr>
            <w:rStyle w:val="Hyperlink"/>
            <w:noProof/>
            <w:rtl/>
          </w:rPr>
          <w:t xml:space="preserve"> </w:t>
        </w:r>
        <w:r w:rsidR="00AF7339" w:rsidRPr="00C16D8C">
          <w:rPr>
            <w:rStyle w:val="Hyperlink"/>
            <w:rFonts w:hint="eastAsia"/>
            <w:noProof/>
            <w:rtl/>
          </w:rPr>
          <w:t>اجرت</w:t>
        </w:r>
        <w:r w:rsidR="00AF7339" w:rsidRPr="00C16D8C">
          <w:rPr>
            <w:rStyle w:val="Hyperlink"/>
            <w:noProof/>
            <w:rtl/>
          </w:rPr>
          <w:t xml:space="preserve"> </w:t>
        </w:r>
        <w:r w:rsidR="00AF7339" w:rsidRPr="00C16D8C">
          <w:rPr>
            <w:rStyle w:val="Hyperlink"/>
            <w:rFonts w:hint="eastAsia"/>
            <w:noProof/>
            <w:rtl/>
          </w:rPr>
          <w:t>بر</w:t>
        </w:r>
        <w:r w:rsidR="00AF7339" w:rsidRPr="00C16D8C">
          <w:rPr>
            <w:rStyle w:val="Hyperlink"/>
            <w:noProof/>
            <w:rtl/>
          </w:rPr>
          <w:t xml:space="preserve"> </w:t>
        </w:r>
        <w:r w:rsidR="00AF7339" w:rsidRPr="00C16D8C">
          <w:rPr>
            <w:rStyle w:val="Hyperlink"/>
            <w:rFonts w:hint="eastAsia"/>
            <w:noProof/>
            <w:rtl/>
          </w:rPr>
          <w:t>قضا</w:t>
        </w:r>
        <w:r w:rsidR="00AF7339" w:rsidRPr="00C16D8C">
          <w:rPr>
            <w:rStyle w:val="Hyperlink"/>
            <w:noProof/>
            <w:rtl/>
          </w:rPr>
          <w:t xml:space="preserve"> </w:t>
        </w:r>
        <w:r w:rsidR="00AF7339" w:rsidRPr="00C16D8C">
          <w:rPr>
            <w:rStyle w:val="Hyperlink"/>
            <w:rFonts w:hint="eastAsia"/>
            <w:noProof/>
            <w:rtl/>
          </w:rPr>
          <w:t>در</w:t>
        </w:r>
        <w:r w:rsidR="00AF7339" w:rsidRPr="00C16D8C">
          <w:rPr>
            <w:rStyle w:val="Hyperlink"/>
            <w:noProof/>
            <w:rtl/>
          </w:rPr>
          <w:t xml:space="preserve"> </w:t>
        </w:r>
        <w:r w:rsidR="00AF7339" w:rsidRPr="00C16D8C">
          <w:rPr>
            <w:rStyle w:val="Hyperlink"/>
            <w:rFonts w:hint="eastAsia"/>
            <w:noProof/>
            <w:rtl/>
          </w:rPr>
          <w:t>حال</w:t>
        </w:r>
        <w:r w:rsidR="00AF7339" w:rsidRPr="00C16D8C">
          <w:rPr>
            <w:rStyle w:val="Hyperlink"/>
            <w:noProof/>
            <w:rtl/>
          </w:rPr>
          <w:t xml:space="preserve"> </w:t>
        </w:r>
        <w:r w:rsidR="00AF7339" w:rsidRPr="00C16D8C">
          <w:rPr>
            <w:rStyle w:val="Hyperlink"/>
            <w:rFonts w:hint="eastAsia"/>
            <w:noProof/>
            <w:rtl/>
          </w:rPr>
          <w:t>اضطرار</w:t>
        </w:r>
        <w:r w:rsidR="00AF7339">
          <w:rPr>
            <w:noProof/>
            <w:webHidden/>
            <w:rtl/>
          </w:rPr>
          <w:tab/>
        </w:r>
        <w:r w:rsidR="00AF7339">
          <w:rPr>
            <w:rStyle w:val="Hyperlink"/>
            <w:noProof/>
            <w:rtl/>
          </w:rPr>
          <w:fldChar w:fldCharType="begin"/>
        </w:r>
        <w:r w:rsidR="00AF7339">
          <w:rPr>
            <w:noProof/>
            <w:webHidden/>
            <w:rtl/>
          </w:rPr>
          <w:instrText xml:space="preserve"> </w:instrText>
        </w:r>
        <w:r w:rsidR="00AF7339">
          <w:rPr>
            <w:noProof/>
            <w:webHidden/>
          </w:rPr>
          <w:instrText xml:space="preserve">PAGEREF </w:instrText>
        </w:r>
        <w:r w:rsidR="00AF7339">
          <w:rPr>
            <w:noProof/>
            <w:webHidden/>
            <w:rtl/>
          </w:rPr>
          <w:instrText>_</w:instrText>
        </w:r>
        <w:r w:rsidR="00AF7339">
          <w:rPr>
            <w:noProof/>
            <w:webHidden/>
          </w:rPr>
          <w:instrText>Toc</w:instrText>
        </w:r>
        <w:r w:rsidR="00AF7339">
          <w:rPr>
            <w:noProof/>
            <w:webHidden/>
            <w:rtl/>
          </w:rPr>
          <w:instrText xml:space="preserve">21525304 </w:instrText>
        </w:r>
        <w:r w:rsidR="00AF7339">
          <w:rPr>
            <w:noProof/>
            <w:webHidden/>
          </w:rPr>
          <w:instrText>\h</w:instrText>
        </w:r>
        <w:r w:rsidR="00AF7339">
          <w:rPr>
            <w:noProof/>
            <w:webHidden/>
            <w:rtl/>
          </w:rPr>
          <w:instrText xml:space="preserve"> </w:instrText>
        </w:r>
        <w:r w:rsidR="00AF7339">
          <w:rPr>
            <w:rStyle w:val="Hyperlink"/>
            <w:noProof/>
            <w:rtl/>
          </w:rPr>
        </w:r>
        <w:r w:rsidR="00AF7339">
          <w:rPr>
            <w:rStyle w:val="Hyperlink"/>
            <w:noProof/>
            <w:rtl/>
          </w:rPr>
          <w:fldChar w:fldCharType="separate"/>
        </w:r>
        <w:r w:rsidR="00AF7339">
          <w:rPr>
            <w:noProof/>
            <w:webHidden/>
            <w:rtl/>
          </w:rPr>
          <w:t>2</w:t>
        </w:r>
        <w:r w:rsidR="00AF733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745F4">
        <w:rPr>
          <w:rFonts w:hint="cs"/>
          <w:rtl/>
        </w:rPr>
        <w:t>احکام</w:t>
      </w:r>
      <w:r w:rsidR="002745F4">
        <w:rPr>
          <w:rtl/>
        </w:rPr>
        <w:t xml:space="preserve"> </w:t>
      </w:r>
      <w:r w:rsidR="002745F4">
        <w:rPr>
          <w:rFonts w:hint="cs"/>
          <w:rtl/>
        </w:rPr>
        <w:t>القضا</w:t>
      </w:r>
      <w:r w:rsidR="00025B70">
        <w:rPr>
          <w:rFonts w:hint="cs"/>
          <w:rtl/>
        </w:rPr>
        <w:t xml:space="preserve"> </w:t>
      </w:r>
      <w:r w:rsidR="00386C11" w:rsidRPr="00A6366F">
        <w:rPr>
          <w:rFonts w:hint="cs"/>
          <w:rtl/>
        </w:rPr>
        <w:t>/</w:t>
      </w:r>
      <w:bookmarkStart w:id="2" w:name="BokSabj_d"/>
      <w:bookmarkEnd w:id="2"/>
      <w:r w:rsidR="002745F4">
        <w:rPr>
          <w:rFonts w:hint="cs"/>
          <w:rtl/>
        </w:rPr>
        <w:t>القضا</w:t>
      </w:r>
      <w:r w:rsidR="00386C11" w:rsidRPr="00A6366F">
        <w:rPr>
          <w:rFonts w:hint="cs"/>
          <w:rtl/>
        </w:rPr>
        <w:t xml:space="preserve"> /</w:t>
      </w:r>
      <w:bookmarkStart w:id="3" w:name="Bokkolli"/>
      <w:bookmarkEnd w:id="3"/>
      <w:r w:rsidR="002745F4">
        <w:rPr>
          <w:rFonts w:hint="cs"/>
          <w:rtl/>
        </w:rPr>
        <w:t>کتاب</w:t>
      </w:r>
      <w:r w:rsidR="002745F4">
        <w:rPr>
          <w:rtl/>
        </w:rPr>
        <w:t xml:space="preserve"> </w:t>
      </w:r>
      <w:r w:rsidR="002745F4">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141A1" w:rsidRPr="002F171F" w:rsidRDefault="006141A1" w:rsidP="006141A1">
      <w:pPr>
        <w:jc w:val="both"/>
        <w:rPr>
          <w:rtl/>
        </w:rPr>
      </w:pPr>
      <w:r w:rsidRPr="002F171F">
        <w:rPr>
          <w:rFonts w:hint="cs"/>
          <w:rtl/>
        </w:rPr>
        <w:t xml:space="preserve">بنابر عدم جواز اخذ اجرت بر قضا، بحث در این بود که آیا حرمت اخذ اجرت بر قضا مخصوص حال اختیار است و یا شامل حال اضطرار هم می شود. </w:t>
      </w:r>
    </w:p>
    <w:p w:rsidR="006141A1" w:rsidRPr="002F171F" w:rsidRDefault="006141A1" w:rsidP="006141A1">
      <w:pPr>
        <w:pStyle w:val="Heading1"/>
        <w:rPr>
          <w:rtl/>
        </w:rPr>
      </w:pPr>
      <w:bookmarkStart w:id="4" w:name="_Toc21525303"/>
      <w:r w:rsidRPr="002F171F">
        <w:rPr>
          <w:rFonts w:hint="cs"/>
          <w:rtl/>
        </w:rPr>
        <w:t>اخذ اجرت بر قضا در حال اضطرار</w:t>
      </w:r>
      <w:bookmarkEnd w:id="4"/>
    </w:p>
    <w:p w:rsidR="00AA2B44" w:rsidRDefault="006141A1" w:rsidP="005F5789">
      <w:pPr>
        <w:jc w:val="both"/>
        <w:rPr>
          <w:rtl/>
        </w:rPr>
      </w:pPr>
      <w:r w:rsidRPr="002F171F">
        <w:rPr>
          <w:rFonts w:hint="cs"/>
          <w:rtl/>
        </w:rPr>
        <w:t>اگر شخصی تمکن از زندگی و امرار معاش بد</w:t>
      </w:r>
      <w:r w:rsidR="00AA2B44">
        <w:rPr>
          <w:rFonts w:hint="cs"/>
          <w:rtl/>
        </w:rPr>
        <w:t>و</w:t>
      </w:r>
      <w:r w:rsidRPr="002F171F">
        <w:rPr>
          <w:rFonts w:hint="cs"/>
          <w:rtl/>
        </w:rPr>
        <w:t>ن اخذ اجرت بر قضا نداشته باشد آی</w:t>
      </w:r>
      <w:r w:rsidR="00AA2B44">
        <w:rPr>
          <w:rFonts w:hint="cs"/>
          <w:rtl/>
        </w:rPr>
        <w:t>ا این شخص می تواند اخذ اجرت کند؟</w:t>
      </w:r>
      <w:r w:rsidRPr="002F171F">
        <w:rPr>
          <w:rFonts w:hint="cs"/>
          <w:rtl/>
        </w:rPr>
        <w:t xml:space="preserve"> </w:t>
      </w:r>
      <w:r w:rsidR="00AA2B44">
        <w:rPr>
          <w:rFonts w:hint="cs"/>
          <w:rtl/>
        </w:rPr>
        <w:t>این بحث غیر از بحثی است که سابق</w:t>
      </w:r>
      <w:r w:rsidRPr="002F171F">
        <w:rPr>
          <w:rFonts w:hint="cs"/>
          <w:rtl/>
        </w:rPr>
        <w:t xml:space="preserve"> گذشت</w:t>
      </w:r>
      <w:r w:rsidR="00AA2B44">
        <w:rPr>
          <w:rFonts w:hint="cs"/>
          <w:rtl/>
        </w:rPr>
        <w:t>. بحث گذشته این بود</w:t>
      </w:r>
      <w:r w:rsidRPr="002F171F">
        <w:rPr>
          <w:rFonts w:hint="cs"/>
          <w:rtl/>
        </w:rPr>
        <w:t xml:space="preserve"> که آیا حرمت اخذ اجرت بر قضا مربوط به جایی است که </w:t>
      </w:r>
      <w:r w:rsidR="005F5789">
        <w:rPr>
          <w:rFonts w:hint="cs"/>
          <w:rtl/>
        </w:rPr>
        <w:t xml:space="preserve">بر او متعین شده و </w:t>
      </w:r>
      <w:r w:rsidRPr="002F171F">
        <w:rPr>
          <w:rFonts w:hint="cs"/>
          <w:rtl/>
        </w:rPr>
        <w:t>واجب عینی شده یا اینکه اگر کفایی هم باشد و من به الکفایه موجود باشد باز هم اخذ اجرت جایز نیست</w:t>
      </w:r>
      <w:r w:rsidR="00AA2B44">
        <w:rPr>
          <w:rFonts w:hint="cs"/>
          <w:rtl/>
        </w:rPr>
        <w:t>؟</w:t>
      </w:r>
      <w:r w:rsidRPr="002F171F">
        <w:rPr>
          <w:rFonts w:hint="cs"/>
          <w:rtl/>
        </w:rPr>
        <w:t xml:space="preserve"> </w:t>
      </w:r>
      <w:r w:rsidR="00AA2B44">
        <w:rPr>
          <w:rFonts w:hint="cs"/>
          <w:rtl/>
        </w:rPr>
        <w:t xml:space="preserve">عدم جواز </w:t>
      </w:r>
      <w:r w:rsidRPr="002F171F">
        <w:rPr>
          <w:rFonts w:hint="cs"/>
          <w:rtl/>
        </w:rPr>
        <w:t>به خاطر این</w:t>
      </w:r>
      <w:r w:rsidR="00AA2B44">
        <w:rPr>
          <w:rFonts w:hint="cs"/>
          <w:rtl/>
        </w:rPr>
        <w:t xml:space="preserve"> است </w:t>
      </w:r>
      <w:r w:rsidRPr="002F171F">
        <w:rPr>
          <w:rFonts w:hint="cs"/>
          <w:rtl/>
        </w:rPr>
        <w:t xml:space="preserve">که اخذ اجرت بر واجب جایز نیست و با </w:t>
      </w:r>
      <w:r w:rsidR="00AA2B44">
        <w:rPr>
          <w:rFonts w:hint="cs"/>
          <w:rtl/>
        </w:rPr>
        <w:t>صرف</w:t>
      </w:r>
      <w:r w:rsidRPr="002F171F">
        <w:rPr>
          <w:rFonts w:hint="cs"/>
          <w:rtl/>
        </w:rPr>
        <w:t xml:space="preserve"> اینکه من به الکفایه موجود </w:t>
      </w:r>
      <w:r w:rsidR="00AA2B44">
        <w:rPr>
          <w:rFonts w:hint="cs"/>
          <w:rtl/>
        </w:rPr>
        <w:t>باشد</w:t>
      </w:r>
      <w:r w:rsidRPr="002F171F">
        <w:rPr>
          <w:rFonts w:hint="cs"/>
          <w:rtl/>
        </w:rPr>
        <w:t xml:space="preserve"> از واجب بودن خارج نمی شود</w:t>
      </w:r>
      <w:r w:rsidR="00AA2B44">
        <w:rPr>
          <w:rFonts w:hint="cs"/>
          <w:rtl/>
        </w:rPr>
        <w:t>؛</w:t>
      </w:r>
      <w:r w:rsidRPr="002F171F">
        <w:rPr>
          <w:rFonts w:hint="cs"/>
          <w:rtl/>
        </w:rPr>
        <w:t xml:space="preserve"> </w:t>
      </w:r>
      <w:r w:rsidR="00AA2B44">
        <w:rPr>
          <w:rFonts w:hint="cs"/>
          <w:rtl/>
        </w:rPr>
        <w:t>تنها</w:t>
      </w:r>
      <w:r w:rsidRPr="002F171F">
        <w:rPr>
          <w:rFonts w:hint="cs"/>
          <w:rtl/>
        </w:rPr>
        <w:t xml:space="preserve"> فرق </w:t>
      </w:r>
      <w:r w:rsidR="005F5789">
        <w:rPr>
          <w:rFonts w:hint="cs"/>
          <w:rtl/>
        </w:rPr>
        <w:t xml:space="preserve">میان فرض وجود من به الکفایه و فرض عدم وجود من به الکفایه </w:t>
      </w:r>
      <w:r w:rsidRPr="002F171F">
        <w:rPr>
          <w:rFonts w:hint="cs"/>
          <w:rtl/>
        </w:rPr>
        <w:t>این است که اگر دیگری اقدام کند با اقدام دیگری وجوب از دیگران</w:t>
      </w:r>
      <w:r w:rsidR="005F5789">
        <w:rPr>
          <w:rFonts w:hint="cs"/>
          <w:rtl/>
        </w:rPr>
        <w:t xml:space="preserve"> ساقط می شود، حال اگر فردی سبقت گرفت و اقدام به انجام آن فعل کرد فعل او اتیان واجب است.</w:t>
      </w:r>
      <w:r w:rsidRPr="002F171F">
        <w:rPr>
          <w:rFonts w:hint="cs"/>
          <w:rtl/>
        </w:rPr>
        <w:t xml:space="preserve"> </w:t>
      </w:r>
      <w:r w:rsidR="00741BAF">
        <w:rPr>
          <w:rFonts w:hint="cs"/>
          <w:rtl/>
        </w:rPr>
        <w:t xml:space="preserve">بله سبقت گرفتن در اتیان فعل، ممکن است مستحب باشد اما خود آن فعل مصداق فعل واجب است. </w:t>
      </w:r>
      <w:r w:rsidR="00E2516F">
        <w:rPr>
          <w:rFonts w:hint="cs"/>
          <w:rtl/>
        </w:rPr>
        <w:t xml:space="preserve">حال </w:t>
      </w:r>
      <w:r w:rsidRPr="002F171F">
        <w:rPr>
          <w:rFonts w:hint="cs"/>
          <w:rtl/>
        </w:rPr>
        <w:t xml:space="preserve">بحث دیگر این است که جایی که اخذ اجرت بر </w:t>
      </w:r>
      <w:r w:rsidR="00AA2B44">
        <w:rPr>
          <w:rFonts w:hint="cs"/>
          <w:rtl/>
        </w:rPr>
        <w:t>واجب کفایی جایر نیست آیا فقط در حال اختیار</w:t>
      </w:r>
      <w:r w:rsidRPr="002F171F">
        <w:rPr>
          <w:rFonts w:hint="cs"/>
          <w:rtl/>
        </w:rPr>
        <w:t xml:space="preserve"> جایز نیست</w:t>
      </w:r>
      <w:r w:rsidR="00AA2B44">
        <w:rPr>
          <w:rFonts w:hint="cs"/>
          <w:rtl/>
        </w:rPr>
        <w:t xml:space="preserve"> یا در حال اضطرار هم جایز نیست؟</w:t>
      </w:r>
    </w:p>
    <w:p w:rsidR="006141A1" w:rsidRPr="002F171F" w:rsidRDefault="00741BAF" w:rsidP="00741BAF">
      <w:pPr>
        <w:jc w:val="both"/>
        <w:rPr>
          <w:rtl/>
        </w:rPr>
      </w:pPr>
      <w:r>
        <w:rPr>
          <w:rFonts w:hint="cs"/>
          <w:rtl/>
        </w:rPr>
        <w:t>مرحوم محقق در شرای</w:t>
      </w:r>
      <w:r w:rsidR="006141A1" w:rsidRPr="002F171F">
        <w:rPr>
          <w:rFonts w:hint="cs"/>
          <w:rtl/>
        </w:rPr>
        <w:t xml:space="preserve">ع عبارتی </w:t>
      </w:r>
      <w:r w:rsidR="00AA2B44">
        <w:rPr>
          <w:rFonts w:hint="cs"/>
          <w:rtl/>
        </w:rPr>
        <w:t>آورده</w:t>
      </w:r>
      <w:r w:rsidR="006141A1" w:rsidRPr="002F171F">
        <w:rPr>
          <w:rFonts w:hint="cs"/>
          <w:rtl/>
        </w:rPr>
        <w:t xml:space="preserve"> که ابهام دارد. ایشان این فرع را ذیل بحث اخذ اجرت از م</w:t>
      </w:r>
      <w:r>
        <w:rPr>
          <w:rFonts w:hint="cs"/>
          <w:rtl/>
        </w:rPr>
        <w:t>تخاصمین آورده است ایشان در مورد</w:t>
      </w:r>
      <w:r w:rsidR="006141A1" w:rsidRPr="002F171F">
        <w:rPr>
          <w:rFonts w:hint="cs"/>
          <w:rtl/>
        </w:rPr>
        <w:t xml:space="preserve"> </w:t>
      </w:r>
      <w:r>
        <w:rPr>
          <w:rFonts w:hint="cs"/>
          <w:rtl/>
        </w:rPr>
        <w:t>اینکه</w:t>
      </w:r>
      <w:r w:rsidR="006141A1" w:rsidRPr="002F171F">
        <w:rPr>
          <w:rFonts w:hint="cs"/>
          <w:rtl/>
        </w:rPr>
        <w:t xml:space="preserve"> اخذ اجرت از متخاصمین جایز هست یا نه فرموده است باید تفصیل در مسأله داد. بعد بر این مسأله مترتب کرده است «</w:t>
      </w:r>
      <w:r w:rsidR="006141A1" w:rsidRPr="006141A1">
        <w:rPr>
          <w:rFonts w:ascii="Tahoma" w:eastAsia="Times New Roman" w:hAnsi="Tahoma"/>
          <w:color w:val="000080"/>
          <w:rtl/>
        </w:rPr>
        <w:t>فمع عدم التعيين و حصول الضرورة قيل يجوز و الأولى المنع و لو اختل أحد الشرطين لم يجز</w:t>
      </w:r>
      <w:r w:rsidR="006141A1" w:rsidRPr="002F171F">
        <w:rPr>
          <w:rFonts w:hint="cs"/>
          <w:rtl/>
        </w:rPr>
        <w:t>»</w:t>
      </w:r>
      <w:r w:rsidR="00AF7339">
        <w:rPr>
          <w:rStyle w:val="FootnoteReference"/>
          <w:rtl/>
        </w:rPr>
        <w:footnoteReference w:id="1"/>
      </w:r>
      <w:r w:rsidR="006141A1" w:rsidRPr="002F171F">
        <w:rPr>
          <w:rFonts w:hint="cs"/>
          <w:rtl/>
        </w:rPr>
        <w:t xml:space="preserve"> مرحوم صاحب جواهر</w:t>
      </w:r>
      <w:r w:rsidR="00AF7339">
        <w:rPr>
          <w:rStyle w:val="FootnoteReference"/>
          <w:rtl/>
        </w:rPr>
        <w:footnoteReference w:id="2"/>
      </w:r>
      <w:r w:rsidR="006141A1" w:rsidRPr="002F171F">
        <w:rPr>
          <w:rFonts w:hint="cs"/>
          <w:rtl/>
        </w:rPr>
        <w:t xml:space="preserve"> </w:t>
      </w:r>
      <w:r>
        <w:rPr>
          <w:rFonts w:hint="cs"/>
          <w:rtl/>
        </w:rPr>
        <w:lastRenderedPageBreak/>
        <w:t>از این عبارت برداشتی کرده است</w:t>
      </w:r>
      <w:r w:rsidR="006141A1" w:rsidRPr="002F171F">
        <w:rPr>
          <w:rFonts w:hint="cs"/>
          <w:rtl/>
        </w:rPr>
        <w:t xml:space="preserve"> که نتیجه‌ی برداشت ایشان تفصیل در مسأله نیست بلکه </w:t>
      </w:r>
      <w:r>
        <w:rPr>
          <w:rFonts w:hint="cs"/>
          <w:rtl/>
        </w:rPr>
        <w:t xml:space="preserve">نتیجه </w:t>
      </w:r>
      <w:r w:rsidR="006141A1" w:rsidRPr="002F171F">
        <w:rPr>
          <w:rFonts w:hint="cs"/>
          <w:rtl/>
        </w:rPr>
        <w:t xml:space="preserve">این </w:t>
      </w:r>
      <w:r>
        <w:rPr>
          <w:rFonts w:hint="cs"/>
          <w:rtl/>
        </w:rPr>
        <w:t>می</w:t>
      </w:r>
      <w:r>
        <w:rPr>
          <w:rtl/>
        </w:rPr>
        <w:softHyphen/>
      </w:r>
      <w:r>
        <w:rPr>
          <w:rFonts w:hint="cs"/>
          <w:rtl/>
        </w:rPr>
        <w:t>شود</w:t>
      </w:r>
      <w:r w:rsidR="006141A1" w:rsidRPr="002F171F">
        <w:rPr>
          <w:rFonts w:hint="cs"/>
          <w:rtl/>
        </w:rPr>
        <w:t xml:space="preserve"> که اخذ اجرت بر قضا در هیچ موردی جایز نیست. </w:t>
      </w:r>
    </w:p>
    <w:p w:rsidR="006141A1" w:rsidRPr="002F171F" w:rsidRDefault="006141A1" w:rsidP="00AF7339">
      <w:pPr>
        <w:pStyle w:val="Heading1"/>
        <w:rPr>
          <w:rtl/>
        </w:rPr>
      </w:pPr>
      <w:bookmarkStart w:id="5" w:name="_Toc21525304"/>
      <w:r w:rsidRPr="002F171F">
        <w:rPr>
          <w:rFonts w:hint="cs"/>
          <w:rtl/>
        </w:rPr>
        <w:t>کلام مرحوم کنی در اخذ اجرت بر قضا در حال اضطرار</w:t>
      </w:r>
      <w:bookmarkEnd w:id="5"/>
    </w:p>
    <w:p w:rsidR="00DE7D5D" w:rsidRDefault="006141A1" w:rsidP="00B75E3E">
      <w:pPr>
        <w:spacing w:before="240"/>
        <w:jc w:val="both"/>
        <w:rPr>
          <w:rtl/>
        </w:rPr>
      </w:pPr>
      <w:r w:rsidRPr="002F171F">
        <w:rPr>
          <w:rFonts w:hint="cs"/>
          <w:rtl/>
        </w:rPr>
        <w:t xml:space="preserve">محقق کنی در فرض اضطرار فرموده است اخذ اجرت مانعی ندارد و فرموده است این مورد هم استثناء از حرمت اخذ اجرت بر واجب نیست. ایشان فرموده است اگر شخص مضطر </w:t>
      </w:r>
      <w:r w:rsidR="0037295B">
        <w:rPr>
          <w:rFonts w:hint="cs"/>
          <w:rtl/>
        </w:rPr>
        <w:t>باشد</w:t>
      </w:r>
      <w:r w:rsidRPr="002F171F">
        <w:rPr>
          <w:rFonts w:hint="cs"/>
          <w:rtl/>
        </w:rPr>
        <w:t xml:space="preserve"> در این صورت جایز است </w:t>
      </w:r>
      <w:r w:rsidR="0037295B">
        <w:rPr>
          <w:rFonts w:hint="cs"/>
          <w:rtl/>
        </w:rPr>
        <w:t>زیرا</w:t>
      </w:r>
      <w:r w:rsidRPr="002F171F">
        <w:rPr>
          <w:rFonts w:hint="cs"/>
          <w:rtl/>
        </w:rPr>
        <w:t xml:space="preserve"> حفظ نفس خود و دیگر افراد تحت تکفل به هر قیمتی واجب است. نتیجه این می</w:t>
      </w:r>
      <w:r w:rsidR="0037295B">
        <w:rPr>
          <w:rFonts w:hint="cs"/>
          <w:rtl/>
        </w:rPr>
        <w:t xml:space="preserve"> شود</w:t>
      </w:r>
      <w:r w:rsidRPr="002F171F">
        <w:rPr>
          <w:rFonts w:hint="cs"/>
          <w:rtl/>
        </w:rPr>
        <w:t xml:space="preserve"> که برای این شخص بین وجوب قضا و وجوب حفظ نفس تزاحم شکل می گیرد. این شخص دو تکلیف دارد یکی قضاوت و دیگری حفظ نفس. بین وجوب حفظ نفس و وجوب قضا تزاحم شکل می گیرد و مکلف قدرت امتثال هر دو را ندارد. این دو تکلیف در مقام جعل تنافی ندارند چون مواردی هست که شخص می تواند </w:t>
      </w:r>
      <w:r w:rsidR="0037295B" w:rsidRPr="002F171F">
        <w:rPr>
          <w:rFonts w:hint="cs"/>
          <w:rtl/>
        </w:rPr>
        <w:t xml:space="preserve">مثلا با پولی که </w:t>
      </w:r>
      <w:r w:rsidR="0037295B">
        <w:rPr>
          <w:rFonts w:hint="cs"/>
          <w:rtl/>
        </w:rPr>
        <w:t>از</w:t>
      </w:r>
      <w:r w:rsidR="0037295B" w:rsidRPr="002F171F">
        <w:rPr>
          <w:rFonts w:hint="cs"/>
          <w:rtl/>
        </w:rPr>
        <w:t>ارث به</w:t>
      </w:r>
      <w:r w:rsidR="0037295B">
        <w:rPr>
          <w:rFonts w:hint="cs"/>
          <w:rtl/>
        </w:rPr>
        <w:t xml:space="preserve"> او</w:t>
      </w:r>
      <w:r w:rsidR="0037295B" w:rsidRPr="002F171F">
        <w:rPr>
          <w:rFonts w:hint="cs"/>
          <w:rtl/>
        </w:rPr>
        <w:t xml:space="preserve"> رسیده</w:t>
      </w:r>
      <w:r w:rsidR="0037295B">
        <w:rPr>
          <w:rFonts w:hint="cs"/>
          <w:rtl/>
        </w:rPr>
        <w:t>،</w:t>
      </w:r>
      <w:r w:rsidR="0037295B" w:rsidRPr="002F171F">
        <w:rPr>
          <w:rFonts w:hint="cs"/>
          <w:rtl/>
        </w:rPr>
        <w:t xml:space="preserve"> </w:t>
      </w:r>
      <w:r w:rsidR="0037295B">
        <w:rPr>
          <w:rFonts w:hint="cs"/>
          <w:rtl/>
        </w:rPr>
        <w:t>هم</w:t>
      </w:r>
      <w:r w:rsidR="0037295B" w:rsidRPr="002F171F">
        <w:rPr>
          <w:rFonts w:hint="cs"/>
          <w:rtl/>
        </w:rPr>
        <w:t xml:space="preserve"> </w:t>
      </w:r>
      <w:r w:rsidRPr="002F171F">
        <w:rPr>
          <w:rFonts w:hint="cs"/>
          <w:rtl/>
        </w:rPr>
        <w:t>حفظ نفس کند و هم قضاوت کند. ولی در بحث ما فرض جایی است که ق</w:t>
      </w:r>
      <w:r w:rsidR="00C01FF4">
        <w:rPr>
          <w:rFonts w:hint="cs"/>
          <w:rtl/>
        </w:rPr>
        <w:t>اضی درآمد دیگری ندارد پس این قاض</w:t>
      </w:r>
      <w:r w:rsidRPr="002F171F">
        <w:rPr>
          <w:rFonts w:hint="cs"/>
          <w:rtl/>
        </w:rPr>
        <w:t>ی قدرت امتثال هر دو تکلیف را ندارد. به سبب تزاحم با واجب اهم</w:t>
      </w:r>
      <w:r w:rsidR="00FF471A">
        <w:rPr>
          <w:rFonts w:hint="cs"/>
          <w:rtl/>
        </w:rPr>
        <w:t xml:space="preserve"> (حفظ حیات)،</w:t>
      </w:r>
      <w:r w:rsidRPr="002F171F">
        <w:rPr>
          <w:rFonts w:hint="cs"/>
          <w:rtl/>
        </w:rPr>
        <w:t xml:space="preserve"> وجوب قضا ساقط می شود. در این صورت اخذ اجرت بر قضا در واقع اخذ اجرت بر واجب نیست چون وقتی واجب، واجب است که تزاحم با واجب اهمی نداشته باشد. وقتی تزاحم به وجود آمد وجوب</w:t>
      </w:r>
      <w:r w:rsidR="00C01FF4">
        <w:rPr>
          <w:rFonts w:hint="cs"/>
          <w:rtl/>
        </w:rPr>
        <w:t xml:space="preserve"> قضا</w:t>
      </w:r>
      <w:r w:rsidRPr="002F171F">
        <w:rPr>
          <w:rFonts w:hint="cs"/>
          <w:rtl/>
        </w:rPr>
        <w:t xml:space="preserve"> فعلیت ندارد و لذا اخذ اجرت جایز است اما نه از این باب که استثنا باشد از حرمت اخذ اجرت بر قضا</w:t>
      </w:r>
      <w:r w:rsidR="00C01FF4">
        <w:rPr>
          <w:rFonts w:hint="cs"/>
          <w:rtl/>
        </w:rPr>
        <w:t>ی واجب</w:t>
      </w:r>
      <w:r w:rsidRPr="002F171F">
        <w:rPr>
          <w:rFonts w:hint="cs"/>
          <w:rtl/>
        </w:rPr>
        <w:t>، بلکه از این باب</w:t>
      </w:r>
      <w:r w:rsidR="00DE7D5D">
        <w:rPr>
          <w:rFonts w:hint="cs"/>
          <w:rtl/>
        </w:rPr>
        <w:t xml:space="preserve"> که در این صورت قضا وجوب ندارد.</w:t>
      </w:r>
    </w:p>
    <w:p w:rsidR="001A1EA5" w:rsidRPr="006162A2" w:rsidRDefault="00B75E3E" w:rsidP="00103233">
      <w:pPr>
        <w:spacing w:before="240"/>
        <w:jc w:val="both"/>
        <w:rPr>
          <w:rtl/>
        </w:rPr>
      </w:pPr>
      <w:r>
        <w:rPr>
          <w:rFonts w:hint="cs"/>
          <w:rtl/>
        </w:rPr>
        <w:t>تا اینجا وجوب قضا به عنوان یکی از راه های حفظ نفس است اما ایشان یک گام فراتر می</w:t>
      </w:r>
      <w:r>
        <w:rPr>
          <w:rtl/>
        </w:rPr>
        <w:softHyphen/>
      </w:r>
      <w:r>
        <w:rPr>
          <w:rFonts w:hint="cs"/>
          <w:rtl/>
        </w:rPr>
        <w:t>رود و می</w:t>
      </w:r>
      <w:r>
        <w:rPr>
          <w:rtl/>
        </w:rPr>
        <w:softHyphen/>
      </w:r>
      <w:r>
        <w:rPr>
          <w:rFonts w:hint="cs"/>
          <w:rtl/>
        </w:rPr>
        <w:t>گوید</w:t>
      </w:r>
      <w:r w:rsidR="006141A1" w:rsidRPr="002F171F">
        <w:rPr>
          <w:rFonts w:hint="cs"/>
          <w:rtl/>
        </w:rPr>
        <w:t xml:space="preserve"> </w:t>
      </w:r>
      <w:r w:rsidR="00C01FF4">
        <w:rPr>
          <w:rFonts w:hint="cs"/>
          <w:rtl/>
        </w:rPr>
        <w:t>ممکن است بگوی</w:t>
      </w:r>
      <w:r w:rsidR="006141A1" w:rsidRPr="002F171F">
        <w:rPr>
          <w:rFonts w:hint="cs"/>
          <w:rtl/>
        </w:rPr>
        <w:t xml:space="preserve">یم حتی اگر در صورت تزاحم هم وجوب فعلیت دارد </w:t>
      </w:r>
      <w:r w:rsidR="00DE7D5D">
        <w:rPr>
          <w:rFonts w:hint="cs"/>
          <w:rtl/>
        </w:rPr>
        <w:t>باز هم</w:t>
      </w:r>
      <w:r w:rsidR="006141A1" w:rsidRPr="002F171F">
        <w:rPr>
          <w:rFonts w:hint="cs"/>
          <w:rtl/>
        </w:rPr>
        <w:t xml:space="preserve"> اخذ اجرت مانعی ندارد و وجوب قضا هم به عنوان </w:t>
      </w:r>
      <w:r w:rsidR="00DE7D5D">
        <w:rPr>
          <w:rFonts w:hint="cs"/>
          <w:rtl/>
        </w:rPr>
        <w:t xml:space="preserve">قضا است نه به عنوان حفظ نفس. </w:t>
      </w:r>
      <w:r w:rsidR="006141A1" w:rsidRPr="002F171F">
        <w:rPr>
          <w:rFonts w:hint="cs"/>
          <w:rtl/>
        </w:rPr>
        <w:t>اگر بنا شد که اخذ اجرت جایز باشد به عنوان قضا جایز است. قبلا می گفتیم به عنوان حفظ نفس واجب است به خاطر ت</w:t>
      </w:r>
      <w:r w:rsidR="00C01FF4">
        <w:rPr>
          <w:rFonts w:hint="cs"/>
          <w:rtl/>
        </w:rPr>
        <w:t>زاحم با واجب دیگر</w:t>
      </w:r>
      <w:r w:rsidR="00DE7D5D">
        <w:rPr>
          <w:rFonts w:hint="cs"/>
          <w:rtl/>
        </w:rPr>
        <w:t>،</w:t>
      </w:r>
      <w:r w:rsidR="00C01FF4">
        <w:rPr>
          <w:rFonts w:hint="cs"/>
          <w:rtl/>
        </w:rPr>
        <w:t xml:space="preserve"> ولی حال می گوی</w:t>
      </w:r>
      <w:r w:rsidR="006141A1" w:rsidRPr="002F171F">
        <w:rPr>
          <w:rFonts w:hint="cs"/>
          <w:rtl/>
        </w:rPr>
        <w:t>یم به عنوان قضا واجب است. فرض این است که بعد از تزاحم مجاز شد در اخذ اجرت بر قضا به عنوان امرار معاش. در این صورت اخذ اجرت بر قضا به عنوان قضا</w:t>
      </w:r>
      <w:r w:rsidR="00DE7D5D">
        <w:rPr>
          <w:rFonts w:hint="cs"/>
          <w:rtl/>
        </w:rPr>
        <w:t>ی</w:t>
      </w:r>
      <w:r w:rsidR="006141A1" w:rsidRPr="002F171F">
        <w:rPr>
          <w:rFonts w:hint="cs"/>
          <w:rtl/>
        </w:rPr>
        <w:t xml:space="preserve"> واجب </w:t>
      </w:r>
      <w:r w:rsidR="00DE7D5D">
        <w:rPr>
          <w:rFonts w:hint="cs"/>
          <w:rtl/>
        </w:rPr>
        <w:t>هم مانعی ندارد زیرا اگر</w:t>
      </w:r>
      <w:r w:rsidR="006141A1" w:rsidRPr="002F171F">
        <w:rPr>
          <w:rFonts w:hint="cs"/>
          <w:rtl/>
        </w:rPr>
        <w:t xml:space="preserve"> در طول جواز اخذ اجرت بر قضا به عنوان یکی از وجوه حفظ نفس، قضاوت واجب باشد مانعی ندارد. قضاوت مجانی با تحصیل نفقه تزاحم داشت اما بعد</w:t>
      </w:r>
      <w:r w:rsidR="00C01FF4">
        <w:rPr>
          <w:rFonts w:hint="cs"/>
          <w:rtl/>
        </w:rPr>
        <w:t xml:space="preserve"> از اینکه تحصیل نفقه واجب شد و </w:t>
      </w:r>
      <w:r w:rsidR="006141A1" w:rsidRPr="002F171F">
        <w:rPr>
          <w:rFonts w:hint="cs"/>
          <w:rtl/>
        </w:rPr>
        <w:t>وجوب قضا کنار رفت اگر از این به بعد وجوب قضا فرض ش</w:t>
      </w:r>
      <w:r w:rsidR="00DE7D5D">
        <w:rPr>
          <w:rFonts w:hint="cs"/>
          <w:rtl/>
        </w:rPr>
        <w:t>ود در طول تحصیل نفقه، واجب است و مانعی ندارد که ادله وجوب قضا این مورد از قضا را نیز شامل شود.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B26" w:rsidRDefault="00F47B26" w:rsidP="008B750B">
      <w:pPr>
        <w:spacing w:line="240" w:lineRule="auto"/>
      </w:pPr>
      <w:r>
        <w:separator/>
      </w:r>
    </w:p>
  </w:endnote>
  <w:endnote w:type="continuationSeparator" w:id="0">
    <w:p w:rsidR="00F47B26" w:rsidRDefault="00F47B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2377C" w:rsidRPr="0062377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745F4" w:rsidP="001B6799">
          <w:pPr>
            <w:pStyle w:val="Footer"/>
            <w:bidi w:val="0"/>
            <w:rPr>
              <w:color w:val="808080" w:themeColor="background1" w:themeShade="80"/>
              <w:rtl/>
            </w:rPr>
          </w:pPr>
          <w:bookmarkStart w:id="13" w:name="BokAdres"/>
          <w:bookmarkEnd w:id="13"/>
          <w:r>
            <w:rPr>
              <w:color w:val="808080" w:themeColor="background1" w:themeShade="80"/>
            </w:rPr>
            <w:t>F1mq1_13980716-015_mk4_mfeb.ir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B26" w:rsidRDefault="00F47B26" w:rsidP="008B750B">
      <w:pPr>
        <w:spacing w:line="240" w:lineRule="auto"/>
      </w:pPr>
      <w:r>
        <w:separator/>
      </w:r>
    </w:p>
  </w:footnote>
  <w:footnote w:type="continuationSeparator" w:id="0">
    <w:p w:rsidR="00F47B26" w:rsidRDefault="00F47B26" w:rsidP="008B750B">
      <w:pPr>
        <w:spacing w:line="240" w:lineRule="auto"/>
      </w:pPr>
      <w:r>
        <w:continuationSeparator/>
      </w:r>
    </w:p>
  </w:footnote>
  <w:footnote w:id="1">
    <w:p w:rsidR="00AF7339" w:rsidRPr="00AF7339" w:rsidRDefault="00AF7339" w:rsidP="00AF7339">
      <w:pPr>
        <w:pStyle w:val="FootnoteText"/>
      </w:pPr>
      <w:r w:rsidRPr="00AF7339">
        <w:footnoteRef/>
      </w:r>
      <w:r w:rsidRPr="00AF7339">
        <w:rPr>
          <w:rtl/>
        </w:rPr>
        <w:t xml:space="preserve"> </w:t>
      </w:r>
      <w:hyperlink r:id="rId1" w:history="1">
        <w:r w:rsidRPr="00AF7339">
          <w:rPr>
            <w:rStyle w:val="Hyperlink"/>
            <w:rFonts w:hint="cs"/>
            <w:rtl/>
          </w:rPr>
          <w:t>شرائع</w:t>
        </w:r>
        <w:r w:rsidRPr="00AF7339">
          <w:rPr>
            <w:rStyle w:val="Hyperlink"/>
            <w:rtl/>
          </w:rPr>
          <w:t xml:space="preserve"> </w:t>
        </w:r>
        <w:r w:rsidRPr="00AF7339">
          <w:rPr>
            <w:rStyle w:val="Hyperlink"/>
            <w:rFonts w:hint="cs"/>
            <w:rtl/>
          </w:rPr>
          <w:t>الإسلام،</w:t>
        </w:r>
        <w:r w:rsidRPr="00AF7339">
          <w:rPr>
            <w:rStyle w:val="Hyperlink"/>
            <w:rtl/>
          </w:rPr>
          <w:t xml:space="preserve"> </w:t>
        </w:r>
        <w:r w:rsidRPr="00AF7339">
          <w:rPr>
            <w:rStyle w:val="Hyperlink"/>
            <w:rFonts w:hint="cs"/>
            <w:rtl/>
          </w:rPr>
          <w:t>جعفر</w:t>
        </w:r>
        <w:r w:rsidRPr="00AF7339">
          <w:rPr>
            <w:rStyle w:val="Hyperlink"/>
            <w:rtl/>
          </w:rPr>
          <w:t xml:space="preserve"> </w:t>
        </w:r>
        <w:r w:rsidRPr="00AF7339">
          <w:rPr>
            <w:rStyle w:val="Hyperlink"/>
            <w:rFonts w:hint="cs"/>
            <w:rtl/>
          </w:rPr>
          <w:t>بن</w:t>
        </w:r>
        <w:r w:rsidRPr="00AF7339">
          <w:rPr>
            <w:rStyle w:val="Hyperlink"/>
            <w:rtl/>
          </w:rPr>
          <w:t xml:space="preserve"> </w:t>
        </w:r>
        <w:r w:rsidRPr="00AF7339">
          <w:rPr>
            <w:rStyle w:val="Hyperlink"/>
            <w:rFonts w:hint="cs"/>
            <w:rtl/>
          </w:rPr>
          <w:t>الحسن</w:t>
        </w:r>
        <w:r w:rsidRPr="00AF7339">
          <w:rPr>
            <w:rStyle w:val="Hyperlink"/>
            <w:rtl/>
          </w:rPr>
          <w:t xml:space="preserve"> </w:t>
        </w:r>
        <w:r w:rsidRPr="00AF7339">
          <w:rPr>
            <w:rStyle w:val="Hyperlink"/>
            <w:rFonts w:hint="cs"/>
            <w:rtl/>
          </w:rPr>
          <w:t>بن</w:t>
        </w:r>
        <w:r w:rsidRPr="00AF7339">
          <w:rPr>
            <w:rStyle w:val="Hyperlink"/>
            <w:rtl/>
          </w:rPr>
          <w:t xml:space="preserve"> </w:t>
        </w:r>
        <w:r w:rsidRPr="00AF7339">
          <w:rPr>
            <w:rStyle w:val="Hyperlink"/>
            <w:rFonts w:hint="cs"/>
            <w:rtl/>
          </w:rPr>
          <w:t>یحیی</w:t>
        </w:r>
        <w:r w:rsidRPr="00AF7339">
          <w:rPr>
            <w:rStyle w:val="Hyperlink"/>
            <w:rtl/>
          </w:rPr>
          <w:t xml:space="preserve"> (</w:t>
        </w:r>
        <w:r w:rsidRPr="00AF7339">
          <w:rPr>
            <w:rStyle w:val="Hyperlink"/>
            <w:rFonts w:hint="cs"/>
            <w:rtl/>
          </w:rPr>
          <w:t>المحقق</w:t>
        </w:r>
        <w:r w:rsidRPr="00AF7339">
          <w:rPr>
            <w:rStyle w:val="Hyperlink"/>
            <w:rtl/>
          </w:rPr>
          <w:t xml:space="preserve"> </w:t>
        </w:r>
        <w:r w:rsidRPr="00AF7339">
          <w:rPr>
            <w:rStyle w:val="Hyperlink"/>
            <w:rFonts w:hint="cs"/>
            <w:rtl/>
          </w:rPr>
          <w:t>الحلّی</w:t>
        </w:r>
        <w:r w:rsidRPr="00AF7339">
          <w:rPr>
            <w:rStyle w:val="Hyperlink"/>
            <w:rtl/>
          </w:rPr>
          <w:t>)</w:t>
        </w:r>
        <w:r w:rsidRPr="00AF7339">
          <w:rPr>
            <w:rStyle w:val="Hyperlink"/>
            <w:rFonts w:hint="cs"/>
            <w:rtl/>
          </w:rPr>
          <w:t>،</w:t>
        </w:r>
        <w:r w:rsidRPr="00AF7339">
          <w:rPr>
            <w:rStyle w:val="Hyperlink"/>
            <w:rtl/>
          </w:rPr>
          <w:t xml:space="preserve"> </w:t>
        </w:r>
        <w:r w:rsidRPr="00AF7339">
          <w:rPr>
            <w:rStyle w:val="Hyperlink"/>
            <w:rFonts w:hint="cs"/>
            <w:rtl/>
          </w:rPr>
          <w:t>ج</w:t>
        </w:r>
        <w:r w:rsidRPr="00AF7339">
          <w:rPr>
            <w:rStyle w:val="Hyperlink"/>
            <w:rtl/>
          </w:rPr>
          <w:t>4</w:t>
        </w:r>
        <w:r w:rsidRPr="00AF7339">
          <w:rPr>
            <w:rStyle w:val="Hyperlink"/>
            <w:rFonts w:hint="cs"/>
            <w:rtl/>
          </w:rPr>
          <w:t>،</w:t>
        </w:r>
        <w:r w:rsidRPr="00AF7339">
          <w:rPr>
            <w:rStyle w:val="Hyperlink"/>
            <w:rtl/>
          </w:rPr>
          <w:t xml:space="preserve"> </w:t>
        </w:r>
        <w:r w:rsidRPr="00AF7339">
          <w:rPr>
            <w:rStyle w:val="Hyperlink"/>
            <w:rFonts w:hint="cs"/>
            <w:rtl/>
          </w:rPr>
          <w:t>ص</w:t>
        </w:r>
        <w:r w:rsidRPr="00AF7339">
          <w:rPr>
            <w:rStyle w:val="Hyperlink"/>
            <w:rtl/>
          </w:rPr>
          <w:t>61.</w:t>
        </w:r>
      </w:hyperlink>
    </w:p>
  </w:footnote>
  <w:footnote w:id="2">
    <w:p w:rsidR="00AF7339" w:rsidRPr="00AF7339" w:rsidRDefault="00AF7339" w:rsidP="00AF7339">
      <w:pPr>
        <w:pStyle w:val="FootnoteText"/>
      </w:pPr>
      <w:r w:rsidRPr="00AF7339">
        <w:footnoteRef/>
      </w:r>
      <w:r w:rsidRPr="00AF7339">
        <w:rPr>
          <w:rtl/>
        </w:rPr>
        <w:t xml:space="preserve"> </w:t>
      </w:r>
      <w:hyperlink r:id="rId2" w:history="1">
        <w:r w:rsidRPr="00AF7339">
          <w:rPr>
            <w:rStyle w:val="Hyperlink"/>
            <w:rFonts w:hint="cs"/>
            <w:rtl/>
          </w:rPr>
          <w:t>جواهر</w:t>
        </w:r>
        <w:r w:rsidRPr="00AF7339">
          <w:rPr>
            <w:rStyle w:val="Hyperlink"/>
            <w:rtl/>
          </w:rPr>
          <w:t xml:space="preserve"> </w:t>
        </w:r>
        <w:r w:rsidRPr="00AF7339">
          <w:rPr>
            <w:rStyle w:val="Hyperlink"/>
            <w:rFonts w:hint="cs"/>
            <w:rtl/>
          </w:rPr>
          <w:t>الکلام،</w:t>
        </w:r>
        <w:r w:rsidRPr="00AF7339">
          <w:rPr>
            <w:rStyle w:val="Hyperlink"/>
            <w:rtl/>
          </w:rPr>
          <w:t xml:space="preserve"> </w:t>
        </w:r>
        <w:r w:rsidRPr="00AF7339">
          <w:rPr>
            <w:rStyle w:val="Hyperlink"/>
            <w:rFonts w:hint="cs"/>
            <w:rtl/>
          </w:rPr>
          <w:t>محمد</w:t>
        </w:r>
        <w:r w:rsidRPr="00AF7339">
          <w:rPr>
            <w:rStyle w:val="Hyperlink"/>
            <w:rtl/>
          </w:rPr>
          <w:t xml:space="preserve"> </w:t>
        </w:r>
        <w:r w:rsidRPr="00AF7339">
          <w:rPr>
            <w:rStyle w:val="Hyperlink"/>
            <w:rFonts w:hint="cs"/>
            <w:rtl/>
          </w:rPr>
          <w:t>حسن</w:t>
        </w:r>
        <w:r w:rsidRPr="00AF7339">
          <w:rPr>
            <w:rStyle w:val="Hyperlink"/>
            <w:rtl/>
          </w:rPr>
          <w:t xml:space="preserve"> </w:t>
        </w:r>
        <w:r w:rsidRPr="00AF7339">
          <w:rPr>
            <w:rStyle w:val="Hyperlink"/>
            <w:rFonts w:hint="cs"/>
            <w:rtl/>
          </w:rPr>
          <w:t>نجفی،</w:t>
        </w:r>
        <w:r w:rsidRPr="00AF7339">
          <w:rPr>
            <w:rStyle w:val="Hyperlink"/>
            <w:rtl/>
          </w:rPr>
          <w:t xml:space="preserve"> </w:t>
        </w:r>
        <w:r w:rsidRPr="00AF7339">
          <w:rPr>
            <w:rStyle w:val="Hyperlink"/>
            <w:rFonts w:hint="cs"/>
            <w:rtl/>
          </w:rPr>
          <w:t>ج</w:t>
        </w:r>
        <w:r w:rsidRPr="00AF7339">
          <w:rPr>
            <w:rStyle w:val="Hyperlink"/>
            <w:rtl/>
          </w:rPr>
          <w:t>40</w:t>
        </w:r>
        <w:r w:rsidRPr="00AF7339">
          <w:rPr>
            <w:rStyle w:val="Hyperlink"/>
            <w:rFonts w:hint="cs"/>
            <w:rtl/>
          </w:rPr>
          <w:t>،</w:t>
        </w:r>
        <w:r w:rsidRPr="00AF7339">
          <w:rPr>
            <w:rStyle w:val="Hyperlink"/>
            <w:rtl/>
          </w:rPr>
          <w:t xml:space="preserve"> </w:t>
        </w:r>
        <w:r w:rsidRPr="00AF7339">
          <w:rPr>
            <w:rStyle w:val="Hyperlink"/>
            <w:rFonts w:hint="cs"/>
            <w:rtl/>
          </w:rPr>
          <w:t>ص</w:t>
        </w:r>
        <w:r w:rsidRPr="00AF7339">
          <w:rPr>
            <w:rStyle w:val="Hyperlink"/>
            <w:rtl/>
          </w:rPr>
          <w:t>53.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2745F4">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745F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745F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2745F4">
      <w:rPr>
        <w:sz w:val="24"/>
        <w:szCs w:val="24"/>
        <w:rtl/>
      </w:rPr>
      <w:t>16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2745F4">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2745F4">
      <w:rPr>
        <w:rFonts w:hint="cs"/>
        <w:sz w:val="24"/>
        <w:szCs w:val="24"/>
        <w:rtl/>
      </w:rPr>
      <w:t>مهدی</w:t>
    </w:r>
    <w:r w:rsidR="002745F4">
      <w:rPr>
        <w:sz w:val="24"/>
        <w:szCs w:val="24"/>
        <w:rtl/>
      </w:rPr>
      <w:t xml:space="preserve"> </w:t>
    </w:r>
    <w:r w:rsidR="002745F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745F4">
      <w:rPr>
        <w:rFonts w:hint="cs"/>
        <w:sz w:val="24"/>
        <w:szCs w:val="24"/>
        <w:rtl/>
      </w:rPr>
      <w:t>احکام</w:t>
    </w:r>
    <w:r w:rsidR="002745F4">
      <w:rPr>
        <w:sz w:val="24"/>
        <w:szCs w:val="24"/>
        <w:rtl/>
      </w:rPr>
      <w:t xml:space="preserve"> </w:t>
    </w:r>
    <w:r w:rsidR="002745F4">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3233"/>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45F4"/>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295B"/>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789"/>
    <w:rsid w:val="00601229"/>
    <w:rsid w:val="00603B67"/>
    <w:rsid w:val="006141A1"/>
    <w:rsid w:val="006162A2"/>
    <w:rsid w:val="0062377C"/>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BAF"/>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4A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2B44"/>
    <w:rsid w:val="00AA40D7"/>
    <w:rsid w:val="00AB5F7D"/>
    <w:rsid w:val="00AC0C50"/>
    <w:rsid w:val="00AC6FE2"/>
    <w:rsid w:val="00AF3925"/>
    <w:rsid w:val="00AF7339"/>
    <w:rsid w:val="00B1296B"/>
    <w:rsid w:val="00B2292F"/>
    <w:rsid w:val="00B43169"/>
    <w:rsid w:val="00B501A8"/>
    <w:rsid w:val="00B55AE4"/>
    <w:rsid w:val="00B70B46"/>
    <w:rsid w:val="00B739B0"/>
    <w:rsid w:val="00B75E3E"/>
    <w:rsid w:val="00B814A3"/>
    <w:rsid w:val="00B96F38"/>
    <w:rsid w:val="00BC716B"/>
    <w:rsid w:val="00BD0E74"/>
    <w:rsid w:val="00BD5F8C"/>
    <w:rsid w:val="00BE29DD"/>
    <w:rsid w:val="00C01FF4"/>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3207"/>
    <w:rsid w:val="00C97E0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7D5D"/>
    <w:rsid w:val="00E00219"/>
    <w:rsid w:val="00E0316B"/>
    <w:rsid w:val="00E2516F"/>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7B2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471A"/>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41B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0/53/&#1601;&#1605;&#1593;" TargetMode="External"/><Relationship Id="rId1" Type="http://schemas.openxmlformats.org/officeDocument/2006/relationships/hyperlink" Target="http://lib.eshia.ir/71613/4/61/&#1575;&#1604;&#1590;&#1585;&#1608;&#158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4B193-BFBC-4B5C-85F9-6777B170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2</Pages>
  <Words>555</Words>
  <Characters>3164</Characters>
  <Application>Microsoft Office Word</Application>
  <DocSecurity>0</DocSecurity>
  <Lines>26</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3712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dcterms:created xsi:type="dcterms:W3CDTF">2019-10-28T21:16:00Z</dcterms:created>
  <dcterms:modified xsi:type="dcterms:W3CDTF">2019-10-28T21:16:00Z</dcterms:modified>
  <cp:contentStatus>ویرایش 2.5</cp:contentStatus>
  <cp:version>2.7</cp:version>
</cp:coreProperties>
</file>