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E0125" w14:textId="77777777" w:rsidR="008B750B" w:rsidRPr="008A522A" w:rsidRDefault="00783473" w:rsidP="009C66D5">
      <w:pPr>
        <w:jc w:val="center"/>
        <w:rPr>
          <w:rtl/>
        </w:rPr>
      </w:pPr>
      <w:r>
        <w:rPr>
          <w:rFonts w:hint="cs"/>
          <w:noProof/>
          <w:rtl/>
        </w:rPr>
        <w:drawing>
          <wp:inline distT="0" distB="0" distL="0" distR="0" wp14:anchorId="5A3ABDD8" wp14:editId="1A91FEA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EBB83AA" w14:textId="636339F8" w:rsidR="000F7DDE"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2969240" w:history="1">
        <w:r w:rsidR="000F7DDE" w:rsidRPr="004C261E">
          <w:rPr>
            <w:rStyle w:val="Hyperlink"/>
            <w:noProof/>
            <w:rtl/>
          </w:rPr>
          <w:t>توهم و دفع آن</w:t>
        </w:r>
        <w:r w:rsidR="000F7DDE">
          <w:rPr>
            <w:noProof/>
            <w:webHidden/>
            <w:rtl/>
          </w:rPr>
          <w:tab/>
        </w:r>
        <w:r w:rsidR="000F7DDE">
          <w:rPr>
            <w:noProof/>
            <w:webHidden/>
            <w:rtl/>
          </w:rPr>
          <w:fldChar w:fldCharType="begin"/>
        </w:r>
        <w:r w:rsidR="000F7DDE">
          <w:rPr>
            <w:noProof/>
            <w:webHidden/>
            <w:rtl/>
          </w:rPr>
          <w:instrText xml:space="preserve"> </w:instrText>
        </w:r>
        <w:r w:rsidR="000F7DDE">
          <w:rPr>
            <w:noProof/>
            <w:webHidden/>
          </w:rPr>
          <w:instrText>PAGEREF</w:instrText>
        </w:r>
        <w:r w:rsidR="000F7DDE">
          <w:rPr>
            <w:noProof/>
            <w:webHidden/>
            <w:rtl/>
          </w:rPr>
          <w:instrText xml:space="preserve"> _</w:instrText>
        </w:r>
        <w:r w:rsidR="000F7DDE">
          <w:rPr>
            <w:noProof/>
            <w:webHidden/>
          </w:rPr>
          <w:instrText>Toc</w:instrText>
        </w:r>
        <w:r w:rsidR="000F7DDE">
          <w:rPr>
            <w:noProof/>
            <w:webHidden/>
            <w:rtl/>
          </w:rPr>
          <w:instrText xml:space="preserve">42969240 </w:instrText>
        </w:r>
        <w:r w:rsidR="000F7DDE">
          <w:rPr>
            <w:noProof/>
            <w:webHidden/>
          </w:rPr>
          <w:instrText>\h</w:instrText>
        </w:r>
        <w:r w:rsidR="000F7DDE">
          <w:rPr>
            <w:noProof/>
            <w:webHidden/>
            <w:rtl/>
          </w:rPr>
          <w:instrText xml:space="preserve"> </w:instrText>
        </w:r>
        <w:r w:rsidR="000F7DDE">
          <w:rPr>
            <w:noProof/>
            <w:webHidden/>
            <w:rtl/>
          </w:rPr>
        </w:r>
        <w:r w:rsidR="000F7DDE">
          <w:rPr>
            <w:noProof/>
            <w:webHidden/>
            <w:rtl/>
          </w:rPr>
          <w:fldChar w:fldCharType="separate"/>
        </w:r>
        <w:r w:rsidR="00CF421A">
          <w:rPr>
            <w:noProof/>
            <w:webHidden/>
            <w:rtl/>
          </w:rPr>
          <w:t>1</w:t>
        </w:r>
        <w:r w:rsidR="000F7DDE">
          <w:rPr>
            <w:noProof/>
            <w:webHidden/>
            <w:rtl/>
          </w:rPr>
          <w:fldChar w:fldCharType="end"/>
        </w:r>
      </w:hyperlink>
    </w:p>
    <w:p w14:paraId="128EE6EC" w14:textId="4AB6CAD4" w:rsidR="00C91EB6" w:rsidRPr="00C91EB6" w:rsidRDefault="00A01522" w:rsidP="00C91EB6">
      <w:r>
        <w:rPr>
          <w:rFonts w:cs="B Titr"/>
          <w:noProof/>
          <w:webHidden/>
          <w:color w:val="632423" w:themeColor="accent2" w:themeShade="80"/>
          <w:szCs w:val="24"/>
          <w:rtl/>
        </w:rPr>
        <w:fldChar w:fldCharType="end"/>
      </w:r>
    </w:p>
    <w:p w14:paraId="0F3DB697"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F76A3">
        <w:rPr>
          <w:rtl/>
        </w:rPr>
        <w:t>شروط قاض</w:t>
      </w:r>
      <w:r w:rsidR="002F76A3">
        <w:rPr>
          <w:rFonts w:hint="cs"/>
          <w:rtl/>
        </w:rPr>
        <w:t>ی</w:t>
      </w:r>
      <w:r w:rsidR="00025B70">
        <w:rPr>
          <w:rFonts w:hint="cs"/>
          <w:rtl/>
        </w:rPr>
        <w:t xml:space="preserve"> </w:t>
      </w:r>
      <w:r w:rsidR="00386C11" w:rsidRPr="00A6366F">
        <w:rPr>
          <w:rFonts w:hint="cs"/>
          <w:rtl/>
        </w:rPr>
        <w:t>/</w:t>
      </w:r>
      <w:bookmarkStart w:id="1" w:name="BokSabj_d"/>
      <w:bookmarkEnd w:id="1"/>
      <w:r w:rsidR="002F76A3">
        <w:rPr>
          <w:rtl/>
        </w:rPr>
        <w:t>القضا</w:t>
      </w:r>
      <w:r w:rsidR="00386C11" w:rsidRPr="00A6366F">
        <w:rPr>
          <w:rFonts w:hint="cs"/>
          <w:rtl/>
        </w:rPr>
        <w:t xml:space="preserve"> /</w:t>
      </w:r>
      <w:bookmarkStart w:id="2" w:name="Bokkolli"/>
      <w:bookmarkEnd w:id="2"/>
      <w:r w:rsidR="002F76A3">
        <w:rPr>
          <w:rtl/>
        </w:rPr>
        <w:t>کتاب القضا</w:t>
      </w:r>
      <w:r w:rsidR="001B6799" w:rsidRPr="00A6366F">
        <w:rPr>
          <w:rFonts w:hint="cs"/>
          <w:rtl/>
        </w:rPr>
        <w:t xml:space="preserve"> </w:t>
      </w:r>
    </w:p>
    <w:p w14:paraId="4D9283F0"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5A082484" w14:textId="77777777" w:rsidR="00EA4747" w:rsidRDefault="00DA0134" w:rsidP="00DA0134">
      <w:pPr>
        <w:jc w:val="both"/>
        <w:rPr>
          <w:sz w:val="28"/>
          <w:rtl/>
        </w:rPr>
      </w:pPr>
      <w:r w:rsidRPr="00496A38">
        <w:rPr>
          <w:rFonts w:hint="cs"/>
          <w:sz w:val="28"/>
          <w:rtl/>
        </w:rPr>
        <w:t>بحث ما در اشتراط اجتهاد در قاضی بود</w:t>
      </w:r>
      <w:r>
        <w:rPr>
          <w:rFonts w:hint="cs"/>
          <w:sz w:val="28"/>
          <w:rtl/>
        </w:rPr>
        <w:t xml:space="preserve">. مرحوم </w:t>
      </w:r>
      <w:r w:rsidRPr="00496A38">
        <w:rPr>
          <w:rFonts w:hint="cs"/>
          <w:sz w:val="28"/>
          <w:rtl/>
        </w:rPr>
        <w:t xml:space="preserve">صاحب جواهر منکر این شرط بود. بحث در استدلال ایشان به عمومات و اطلاقات امر به قضای به عدل و حق و قسط </w:t>
      </w:r>
      <w:r w:rsidR="00EA4747" w:rsidRPr="00496A38">
        <w:rPr>
          <w:rFonts w:hint="cs"/>
          <w:sz w:val="28"/>
          <w:rtl/>
        </w:rPr>
        <w:t>بود</w:t>
      </w:r>
      <w:r w:rsidR="00EA4747">
        <w:rPr>
          <w:rFonts w:hint="cs"/>
          <w:sz w:val="28"/>
          <w:rtl/>
        </w:rPr>
        <w:t xml:space="preserve"> و</w:t>
      </w:r>
      <w:r w:rsidRPr="00496A38">
        <w:rPr>
          <w:rFonts w:hint="cs"/>
          <w:sz w:val="28"/>
          <w:rtl/>
        </w:rPr>
        <w:t xml:space="preserve"> سه اشکال به این استدلال مطرح شد.</w:t>
      </w:r>
    </w:p>
    <w:p w14:paraId="332B0374" w14:textId="289793A7" w:rsidR="00DA0134" w:rsidRPr="00496A38" w:rsidRDefault="00DA0134" w:rsidP="00DA0134">
      <w:pPr>
        <w:jc w:val="both"/>
        <w:rPr>
          <w:sz w:val="28"/>
          <w:rtl/>
        </w:rPr>
      </w:pPr>
      <w:r w:rsidRPr="00496A38">
        <w:rPr>
          <w:rFonts w:hint="cs"/>
          <w:sz w:val="28"/>
          <w:rtl/>
        </w:rPr>
        <w:t>اشکال اول این بود که این آیات مربوط به وظیفه حکم کننده است نه نفوذ آن بر محکوم. این آیات مربوط به محل بحث نیست</w:t>
      </w:r>
      <w:r>
        <w:rPr>
          <w:rFonts w:hint="cs"/>
          <w:sz w:val="28"/>
          <w:rtl/>
        </w:rPr>
        <w:t>،</w:t>
      </w:r>
      <w:r w:rsidRPr="00496A38">
        <w:rPr>
          <w:rFonts w:hint="cs"/>
          <w:sz w:val="28"/>
          <w:rtl/>
        </w:rPr>
        <w:t xml:space="preserve"> محل بحث در باب قضا در مورد نفوذ قضای قاضی در حق متخاصمین است </w:t>
      </w:r>
      <w:r w:rsidR="00EA4747">
        <w:rPr>
          <w:rFonts w:hint="cs"/>
          <w:sz w:val="28"/>
          <w:rtl/>
        </w:rPr>
        <w:t>اما</w:t>
      </w:r>
      <w:r w:rsidRPr="00496A38">
        <w:rPr>
          <w:rFonts w:hint="cs"/>
          <w:sz w:val="28"/>
          <w:rtl/>
        </w:rPr>
        <w:t xml:space="preserve"> </w:t>
      </w:r>
      <w:r w:rsidR="00EA4747" w:rsidRPr="00496A38">
        <w:rPr>
          <w:rFonts w:hint="cs"/>
          <w:sz w:val="28"/>
          <w:rtl/>
        </w:rPr>
        <w:t>مفاد</w:t>
      </w:r>
      <w:r w:rsidR="00EA4747">
        <w:rPr>
          <w:rFonts w:hint="cs"/>
          <w:sz w:val="28"/>
          <w:rtl/>
        </w:rPr>
        <w:t xml:space="preserve"> </w:t>
      </w:r>
      <w:r w:rsidRPr="00496A38">
        <w:rPr>
          <w:rFonts w:hint="cs"/>
          <w:sz w:val="28"/>
          <w:rtl/>
        </w:rPr>
        <w:t>این آیات وظیفه حاکم است</w:t>
      </w:r>
      <w:r w:rsidR="00EA4747">
        <w:rPr>
          <w:rFonts w:hint="cs"/>
          <w:sz w:val="28"/>
          <w:rtl/>
        </w:rPr>
        <w:t>.</w:t>
      </w:r>
      <w:r w:rsidRPr="00496A38">
        <w:rPr>
          <w:rFonts w:hint="cs"/>
          <w:sz w:val="28"/>
          <w:rtl/>
        </w:rPr>
        <w:t xml:space="preserve"> نفوذ حکم بر محکوم از شئون اطلاق </w:t>
      </w:r>
      <w:r>
        <w:rPr>
          <w:rFonts w:hint="cs"/>
          <w:sz w:val="28"/>
          <w:rtl/>
        </w:rPr>
        <w:t>این آیات</w:t>
      </w:r>
      <w:r w:rsidRPr="00496A38">
        <w:rPr>
          <w:rFonts w:hint="cs"/>
          <w:sz w:val="28"/>
          <w:rtl/>
        </w:rPr>
        <w:t xml:space="preserve"> نیست. اطلاق این آیات نسبت به نفوذ حکم اطلاقی ندارد مگر به دلالت اقتضاء که گفتیم دلالت اقتضاء نسبت به این مورد تمام نیست. </w:t>
      </w:r>
    </w:p>
    <w:p w14:paraId="14305827" w14:textId="14570598" w:rsidR="00DA0134" w:rsidRDefault="00DA0134" w:rsidP="00DA0134">
      <w:pPr>
        <w:jc w:val="both"/>
        <w:rPr>
          <w:sz w:val="28"/>
          <w:rtl/>
        </w:rPr>
      </w:pPr>
      <w:r w:rsidRPr="00496A38">
        <w:rPr>
          <w:rFonts w:hint="cs"/>
          <w:sz w:val="28"/>
          <w:rtl/>
        </w:rPr>
        <w:t>اشکال دوم این بود که با فرض اینکه مفاد این اطلاقات نفوذ حکم باشد</w:t>
      </w:r>
      <w:r w:rsidR="00EA4747">
        <w:rPr>
          <w:rFonts w:hint="cs"/>
          <w:sz w:val="28"/>
          <w:rtl/>
        </w:rPr>
        <w:t>،</w:t>
      </w:r>
      <w:r w:rsidRPr="00496A38">
        <w:rPr>
          <w:rFonts w:hint="cs"/>
          <w:sz w:val="28"/>
          <w:rtl/>
        </w:rPr>
        <w:t xml:space="preserve"> نه صرفا وظیفه حاکم، دلالتش بر نفوذ در جایی است که حکم حاکم</w:t>
      </w:r>
      <w:r>
        <w:rPr>
          <w:rFonts w:hint="cs"/>
          <w:sz w:val="28"/>
          <w:rtl/>
        </w:rPr>
        <w:t>،</w:t>
      </w:r>
      <w:r w:rsidRPr="00496A38">
        <w:rPr>
          <w:rFonts w:hint="cs"/>
          <w:sz w:val="28"/>
          <w:rtl/>
        </w:rPr>
        <w:t xml:space="preserve"> حکم بما انزل الله باشد</w:t>
      </w:r>
      <w:r w:rsidR="00EA4747">
        <w:rPr>
          <w:rFonts w:hint="cs"/>
          <w:sz w:val="28"/>
          <w:rtl/>
        </w:rPr>
        <w:t>،</w:t>
      </w:r>
      <w:r w:rsidRPr="00496A38">
        <w:rPr>
          <w:rFonts w:hint="cs"/>
          <w:sz w:val="28"/>
          <w:rtl/>
        </w:rPr>
        <w:t xml:space="preserve"> در نتیجه نسبت به جایی که معلوم نیست حکم حاکم، حکم بما انزل الله باشد، اطلاق ندارد. جایی که حکم حاکم تقلیدا، با محکوم فرق داشته باشد معلوم نیست حکم بما انزل الله باشد. حتی در جایی که حاکم مجتهد باشد و نظرش با نظر اجتهادی یا تقلیدی متخاصمین متفاوت باشد، با این اطلاقات نمی توان گفت که حکم حاکم در حق آنها نافذ است. </w:t>
      </w:r>
    </w:p>
    <w:p w14:paraId="33359D1D" w14:textId="55041C9F" w:rsidR="00DA0134" w:rsidRPr="00496A38" w:rsidRDefault="00DA0134" w:rsidP="00DA0134">
      <w:pPr>
        <w:pStyle w:val="Heading1"/>
        <w:rPr>
          <w:rFonts w:cs="B Badr"/>
          <w:color w:val="auto"/>
          <w:szCs w:val="28"/>
          <w:rtl/>
        </w:rPr>
      </w:pPr>
      <w:bookmarkStart w:id="3" w:name="_Toc42969240"/>
      <w:r>
        <w:rPr>
          <w:rFonts w:hint="cs"/>
          <w:rtl/>
        </w:rPr>
        <w:t>توهم و دفع آن</w:t>
      </w:r>
      <w:bookmarkEnd w:id="3"/>
    </w:p>
    <w:p w14:paraId="36CB3711" w14:textId="4C2E6838" w:rsidR="00DA0134" w:rsidRDefault="00DA0134" w:rsidP="00DA0134">
      <w:pPr>
        <w:jc w:val="both"/>
        <w:rPr>
          <w:sz w:val="28"/>
          <w:rtl/>
        </w:rPr>
      </w:pPr>
      <w:r w:rsidRPr="00496A38">
        <w:rPr>
          <w:rFonts w:hint="cs"/>
          <w:sz w:val="28"/>
          <w:rtl/>
        </w:rPr>
        <w:t>در رابطه با اشکال دوم نکته ای ذکر می کنیم. حکم گاهی در شبهه حکمیه و گاهی در شبهه موضوعیه است. در موارد شبهات موضوعیه، ادله دال بر قضای به بینه و ادله حجیت بینه در خصوص باب قضا</w:t>
      </w:r>
      <w:r>
        <w:rPr>
          <w:rFonts w:hint="cs"/>
          <w:sz w:val="28"/>
          <w:rtl/>
        </w:rPr>
        <w:t>،</w:t>
      </w:r>
      <w:r w:rsidRPr="00496A38">
        <w:rPr>
          <w:rFonts w:hint="cs"/>
          <w:sz w:val="28"/>
          <w:rtl/>
        </w:rPr>
        <w:t xml:space="preserve"> اقتضاء می کند که حکم حاکم بر اساس بینه نافذ باشد، نه از باب اینکه بینه بخواهد حکم حاکم را حکم بما انزل الله کند، بلکه از باب اینکه دلیل خاص جواز قضای به بینه اقتضاء می کند که مشروعیت قضای به بینه باید به دلالت اقتضاء نافذ باشد، وگرنه حجیت بینه لغو خواهد بود. </w:t>
      </w:r>
    </w:p>
    <w:p w14:paraId="1DB28FEF" w14:textId="50F2609B" w:rsidR="00DA0134" w:rsidRPr="00496A38" w:rsidRDefault="00DA0134" w:rsidP="00DA0134">
      <w:pPr>
        <w:jc w:val="both"/>
        <w:rPr>
          <w:sz w:val="28"/>
          <w:rtl/>
        </w:rPr>
      </w:pPr>
      <w:r w:rsidRPr="00496A38">
        <w:rPr>
          <w:rFonts w:hint="cs"/>
          <w:sz w:val="28"/>
          <w:rtl/>
        </w:rPr>
        <w:lastRenderedPageBreak/>
        <w:t xml:space="preserve">اگر می خواستیم به اطلاقات ادله حجیت بینه در موضوعات تمسک کنیم، ادله بینه بر حکم قاضی حکومت داشت و ادله بینه حکم قاضی را حکم بما انزل الله می کرد؛ چون اگر ندانیم حکم قاضی در فرض بینه حکم بما انزل الله است یا نه، اطلاق دلیل حجیت بینه، در موضوعات اقتضاء می کند که قاضی حکم بما انزل الله کرده </w:t>
      </w:r>
      <w:r w:rsidR="00307BE2" w:rsidRPr="00496A38">
        <w:rPr>
          <w:rFonts w:hint="cs"/>
          <w:sz w:val="28"/>
          <w:rtl/>
        </w:rPr>
        <w:t>است</w:t>
      </w:r>
      <w:r w:rsidRPr="00496A38">
        <w:rPr>
          <w:rFonts w:hint="cs"/>
          <w:sz w:val="28"/>
          <w:rtl/>
        </w:rPr>
        <w:t xml:space="preserve">. </w:t>
      </w:r>
    </w:p>
    <w:p w14:paraId="66488D67" w14:textId="58CAAB2D" w:rsidR="00DA0134" w:rsidRPr="00496A38" w:rsidRDefault="00DA0134" w:rsidP="00DA0134">
      <w:pPr>
        <w:pStyle w:val="NormalWeb"/>
        <w:bidi/>
        <w:jc w:val="both"/>
        <w:rPr>
          <w:rFonts w:cs="B Badr"/>
          <w:sz w:val="28"/>
          <w:szCs w:val="28"/>
          <w:rtl/>
        </w:rPr>
      </w:pPr>
      <w:r w:rsidRPr="00496A38">
        <w:rPr>
          <w:rFonts w:cs="B Badr" w:hint="cs"/>
          <w:sz w:val="28"/>
          <w:szCs w:val="28"/>
          <w:rtl/>
        </w:rPr>
        <w:t>قسم دیگر از ادله حجیت بینه</w:t>
      </w:r>
      <w:r w:rsidR="00307BE2">
        <w:rPr>
          <w:rFonts w:cs="B Badr" w:hint="cs"/>
          <w:sz w:val="28"/>
          <w:szCs w:val="28"/>
          <w:rtl/>
        </w:rPr>
        <w:t>،</w:t>
      </w:r>
      <w:r w:rsidRPr="00496A38">
        <w:rPr>
          <w:rFonts w:cs="B Badr" w:hint="cs"/>
          <w:sz w:val="28"/>
          <w:szCs w:val="28"/>
          <w:rtl/>
        </w:rPr>
        <w:t xml:space="preserve"> «</w:t>
      </w:r>
      <w:r w:rsidRPr="00DA0134">
        <w:rPr>
          <w:rFonts w:ascii="Traditional Arabic" w:hAnsi="Traditional Arabic" w:cs="B Badr" w:hint="cs"/>
          <w:color w:val="008000"/>
          <w:sz w:val="28"/>
          <w:szCs w:val="28"/>
          <w:rtl/>
        </w:rPr>
        <w:t>إِنَّمَا أَقْضِي‏ بَيْنَكُمْ‏ بِالْبَيِّنَاتِ وَ الْأَيْمَان‏</w:t>
      </w:r>
      <w:r w:rsidRPr="00DA0134">
        <w:rPr>
          <w:rFonts w:cs="B Badr" w:hint="cs"/>
          <w:color w:val="008000"/>
          <w:sz w:val="28"/>
          <w:szCs w:val="28"/>
          <w:rtl/>
        </w:rPr>
        <w:t>»</w:t>
      </w:r>
      <w:r w:rsidRPr="00DA0134">
        <w:rPr>
          <w:rStyle w:val="FootnoteReference"/>
          <w:rFonts w:cs="B Badr"/>
          <w:color w:val="008000"/>
          <w:sz w:val="28"/>
          <w:szCs w:val="28"/>
          <w:rtl/>
        </w:rPr>
        <w:footnoteReference w:id="1"/>
      </w:r>
      <w:r w:rsidRPr="00496A38">
        <w:rPr>
          <w:rFonts w:cs="B Badr" w:hint="cs"/>
          <w:sz w:val="28"/>
          <w:szCs w:val="28"/>
          <w:rtl/>
        </w:rPr>
        <w:t xml:space="preserve"> است</w:t>
      </w:r>
      <w:r w:rsidR="00307BE2">
        <w:rPr>
          <w:rFonts w:cs="B Badr" w:hint="cs"/>
          <w:sz w:val="28"/>
          <w:szCs w:val="28"/>
          <w:rtl/>
        </w:rPr>
        <w:t>،</w:t>
      </w:r>
      <w:r w:rsidRPr="00496A38">
        <w:rPr>
          <w:rFonts w:cs="B Badr" w:hint="cs"/>
          <w:sz w:val="28"/>
          <w:szCs w:val="28"/>
          <w:rtl/>
        </w:rPr>
        <w:t xml:space="preserve"> یعنی حکم قاضی بر اساس بینه حکم بما انزل الله است. این قسم از بینه که حجیت بینه را در باب قضا، حجت قرار داده است به دلالت اقتضاء دلالت دارد که بینه حکم قاضی را نافذ قرار داده است یعنی حکم بما انزل الله قرار داده است. </w:t>
      </w:r>
    </w:p>
    <w:p w14:paraId="3AEF852D" w14:textId="2B4FE900" w:rsidR="000F7DDE" w:rsidRDefault="00DA0134" w:rsidP="00DA0134">
      <w:pPr>
        <w:pStyle w:val="NormalWeb"/>
        <w:bidi/>
        <w:jc w:val="both"/>
        <w:rPr>
          <w:rFonts w:cs="B Badr"/>
          <w:sz w:val="28"/>
          <w:szCs w:val="28"/>
          <w:rtl/>
        </w:rPr>
      </w:pPr>
      <w:r w:rsidRPr="00496A38">
        <w:rPr>
          <w:rFonts w:cs="B Badr" w:hint="cs"/>
          <w:sz w:val="28"/>
          <w:szCs w:val="28"/>
          <w:rtl/>
        </w:rPr>
        <w:t xml:space="preserve">به این قسم </w:t>
      </w:r>
      <w:r w:rsidR="00307BE2">
        <w:rPr>
          <w:rFonts w:cs="B Badr" w:hint="cs"/>
          <w:sz w:val="28"/>
          <w:szCs w:val="28"/>
          <w:rtl/>
        </w:rPr>
        <w:t xml:space="preserve">دوم </w:t>
      </w:r>
      <w:r w:rsidRPr="00496A38">
        <w:rPr>
          <w:rFonts w:cs="B Badr" w:hint="cs"/>
          <w:sz w:val="28"/>
          <w:szCs w:val="28"/>
          <w:rtl/>
        </w:rPr>
        <w:t>از ادله بینه</w:t>
      </w:r>
      <w:r w:rsidR="00307BE2">
        <w:rPr>
          <w:rFonts w:cs="B Badr" w:hint="cs"/>
          <w:sz w:val="28"/>
          <w:szCs w:val="28"/>
          <w:rtl/>
        </w:rPr>
        <w:t xml:space="preserve"> </w:t>
      </w:r>
      <w:r w:rsidR="00400E94">
        <w:rPr>
          <w:rFonts w:cs="B Badr" w:hint="cs"/>
          <w:sz w:val="28"/>
          <w:szCs w:val="28"/>
          <w:rtl/>
        </w:rPr>
        <w:t>(که مربوط به حجیت بینه در خصوص باب قضاست)</w:t>
      </w:r>
      <w:r w:rsidRPr="00496A38">
        <w:rPr>
          <w:rFonts w:cs="B Badr" w:hint="cs"/>
          <w:sz w:val="28"/>
          <w:szCs w:val="28"/>
          <w:rtl/>
        </w:rPr>
        <w:t xml:space="preserve"> استناد </w:t>
      </w:r>
      <w:r>
        <w:rPr>
          <w:rFonts w:cs="B Badr" w:hint="cs"/>
          <w:sz w:val="28"/>
          <w:szCs w:val="28"/>
          <w:rtl/>
        </w:rPr>
        <w:t>می کنیم نه اطلاقات کلی حجیت بینه.</w:t>
      </w:r>
      <w:r w:rsidRPr="00496A38">
        <w:rPr>
          <w:rFonts w:cs="B Badr" w:hint="cs"/>
          <w:sz w:val="28"/>
          <w:szCs w:val="28"/>
          <w:rtl/>
        </w:rPr>
        <w:t xml:space="preserve"> اطلاقات حجیت بینه در موضوعات برای بحث ما فائده ندارد</w:t>
      </w:r>
      <w:r w:rsidR="000F7DDE">
        <w:rPr>
          <w:rFonts w:cs="B Badr" w:hint="cs"/>
          <w:sz w:val="28"/>
          <w:szCs w:val="28"/>
          <w:rtl/>
        </w:rPr>
        <w:t>؛</w:t>
      </w:r>
      <w:r w:rsidRPr="00496A38">
        <w:rPr>
          <w:rFonts w:cs="B Badr" w:hint="cs"/>
          <w:sz w:val="28"/>
          <w:szCs w:val="28"/>
          <w:rtl/>
        </w:rPr>
        <w:t xml:space="preserve"> چون فرض این است که بینه که قائم شده بر خلاف نظر محکوم، اگر بخواهد حکم حاکم را حکم بما انزل الله قرار دهد، بر کسی که  معتقد است این بینه کاذب است نمی تواند از باب حکم بما انزل الله نافذ باشد، چون بینه می خواهد به ملاک طریقیت حجت باشد و کسی که اعتقاد به خطای بینه دارد، این بینه نمی تواند در حق او حجت باشد</w:t>
      </w:r>
      <w:r w:rsidR="000F7DDE">
        <w:rPr>
          <w:rFonts w:cs="B Badr" w:hint="cs"/>
          <w:sz w:val="28"/>
          <w:szCs w:val="28"/>
          <w:rtl/>
        </w:rPr>
        <w:t>.</w:t>
      </w:r>
    </w:p>
    <w:p w14:paraId="2C4E12CA" w14:textId="241FAAE4" w:rsidR="000F7DDE" w:rsidRDefault="00DA0134" w:rsidP="000F7DDE">
      <w:pPr>
        <w:pStyle w:val="NormalWeb"/>
        <w:bidi/>
        <w:jc w:val="both"/>
        <w:rPr>
          <w:rFonts w:cs="B Badr"/>
          <w:sz w:val="28"/>
          <w:szCs w:val="28"/>
          <w:rtl/>
        </w:rPr>
      </w:pPr>
      <w:r w:rsidRPr="00496A38">
        <w:rPr>
          <w:rFonts w:cs="B Badr" w:hint="cs"/>
          <w:sz w:val="28"/>
          <w:szCs w:val="28"/>
          <w:rtl/>
        </w:rPr>
        <w:t xml:space="preserve"> پس مح</w:t>
      </w:r>
      <w:r w:rsidR="001C519E">
        <w:rPr>
          <w:rFonts w:cs="B Badr" w:hint="cs"/>
          <w:sz w:val="28"/>
          <w:szCs w:val="28"/>
          <w:rtl/>
        </w:rPr>
        <w:t>ل</w:t>
      </w:r>
      <w:r w:rsidRPr="00496A38">
        <w:rPr>
          <w:rFonts w:cs="B Badr" w:hint="cs"/>
          <w:sz w:val="28"/>
          <w:szCs w:val="28"/>
          <w:rtl/>
        </w:rPr>
        <w:t xml:space="preserve"> بحث ما </w:t>
      </w:r>
      <w:r w:rsidR="001C519E" w:rsidRPr="00496A38">
        <w:rPr>
          <w:rFonts w:cs="B Badr" w:hint="cs"/>
          <w:sz w:val="28"/>
          <w:szCs w:val="28"/>
          <w:rtl/>
        </w:rPr>
        <w:t xml:space="preserve">آن چیزی </w:t>
      </w:r>
      <w:r w:rsidR="001C519E">
        <w:rPr>
          <w:rFonts w:cs="B Badr" w:hint="cs"/>
          <w:sz w:val="28"/>
          <w:szCs w:val="28"/>
          <w:rtl/>
        </w:rPr>
        <w:t>است</w:t>
      </w:r>
      <w:r w:rsidR="001C519E" w:rsidRPr="00496A38">
        <w:rPr>
          <w:rFonts w:cs="B Badr" w:hint="cs"/>
          <w:sz w:val="28"/>
          <w:szCs w:val="28"/>
          <w:rtl/>
        </w:rPr>
        <w:t xml:space="preserve"> </w:t>
      </w:r>
      <w:r w:rsidRPr="00496A38">
        <w:rPr>
          <w:rFonts w:cs="B Badr" w:hint="cs"/>
          <w:sz w:val="28"/>
          <w:szCs w:val="28"/>
          <w:rtl/>
        </w:rPr>
        <w:t>که می خواهد قضا</w:t>
      </w:r>
      <w:r w:rsidR="001C519E">
        <w:rPr>
          <w:rFonts w:cs="B Badr" w:hint="cs"/>
          <w:sz w:val="28"/>
          <w:szCs w:val="28"/>
          <w:rtl/>
        </w:rPr>
        <w:t xml:space="preserve"> را</w:t>
      </w:r>
      <w:r w:rsidRPr="00496A38">
        <w:rPr>
          <w:rFonts w:cs="B Badr" w:hint="cs"/>
          <w:sz w:val="28"/>
          <w:szCs w:val="28"/>
          <w:rtl/>
        </w:rPr>
        <w:t xml:space="preserve"> بر محکوم نافذ قرار </w:t>
      </w:r>
      <w:r w:rsidR="001C519E">
        <w:rPr>
          <w:rFonts w:cs="B Badr" w:hint="cs"/>
          <w:sz w:val="28"/>
          <w:szCs w:val="28"/>
          <w:rtl/>
        </w:rPr>
        <w:t>دهد.</w:t>
      </w:r>
      <w:r w:rsidRPr="00496A38">
        <w:rPr>
          <w:rFonts w:cs="B Badr" w:hint="cs"/>
          <w:sz w:val="28"/>
          <w:szCs w:val="28"/>
          <w:rtl/>
        </w:rPr>
        <w:t xml:space="preserve"> با قطع نظر از ادله حجیت بینه در باب قضا، نمی شود این معنا را اثبات کرد چون اطلاقات ادله حجیت بینه در موضوعات، مفادش مانند حجیت خبر واحد، جعل طریقیت و اماریت است و این حجیت جایی معقول است که احتمال مطابقتش با واقع باشد. </w:t>
      </w:r>
    </w:p>
    <w:p w14:paraId="37B3E6A0" w14:textId="794572C7" w:rsidR="000F7DDE" w:rsidRDefault="00DA0134" w:rsidP="000F7DDE">
      <w:pPr>
        <w:pStyle w:val="NormalWeb"/>
        <w:bidi/>
        <w:jc w:val="both"/>
        <w:rPr>
          <w:rFonts w:cs="B Badr"/>
          <w:sz w:val="28"/>
          <w:szCs w:val="28"/>
          <w:rtl/>
        </w:rPr>
      </w:pPr>
      <w:r w:rsidRPr="00496A38">
        <w:rPr>
          <w:rFonts w:cs="B Badr" w:hint="cs"/>
          <w:sz w:val="28"/>
          <w:szCs w:val="28"/>
          <w:rtl/>
        </w:rPr>
        <w:t xml:space="preserve">فرض ما در باب قضا حجیت بینه بر کسی است که </w:t>
      </w:r>
      <w:r w:rsidR="001C519E">
        <w:rPr>
          <w:rFonts w:cs="B Badr" w:hint="cs"/>
          <w:sz w:val="28"/>
          <w:szCs w:val="28"/>
          <w:rtl/>
        </w:rPr>
        <w:t xml:space="preserve">در </w:t>
      </w:r>
      <w:r w:rsidRPr="00496A38">
        <w:rPr>
          <w:rFonts w:cs="B Badr" w:hint="cs"/>
          <w:sz w:val="28"/>
          <w:szCs w:val="28"/>
          <w:rtl/>
        </w:rPr>
        <w:t>تقابل با بینه است و بینه را خاطی و کاذب فرض می کند چون ادعای مدع</w:t>
      </w:r>
      <w:r w:rsidR="001C519E">
        <w:rPr>
          <w:rFonts w:cs="B Badr" w:hint="cs"/>
          <w:sz w:val="28"/>
          <w:szCs w:val="28"/>
          <w:rtl/>
        </w:rPr>
        <w:t>ی</w:t>
      </w:r>
      <w:r w:rsidRPr="00496A38">
        <w:rPr>
          <w:rFonts w:cs="B Badr" w:hint="cs"/>
          <w:sz w:val="28"/>
          <w:szCs w:val="28"/>
          <w:rtl/>
        </w:rPr>
        <w:t xml:space="preserve"> با بینه همراه است، طرف مقابل منکر مفاد ادعا و منکر حجت بر آن ادعا و مفاد بینه بر آن ادعا است. در این صورت ما می خواهیم ب</w:t>
      </w:r>
      <w:r w:rsidR="001C519E">
        <w:rPr>
          <w:rFonts w:cs="B Badr" w:hint="cs"/>
          <w:sz w:val="28"/>
          <w:szCs w:val="28"/>
          <w:rtl/>
        </w:rPr>
        <w:t>ا</w:t>
      </w:r>
      <w:r w:rsidRPr="00496A38">
        <w:rPr>
          <w:rFonts w:cs="B Badr" w:hint="cs"/>
          <w:sz w:val="28"/>
          <w:szCs w:val="28"/>
          <w:rtl/>
        </w:rPr>
        <w:t xml:space="preserve"> اطلاقات حکم بما انزل الله و علی القاعده آن را نافذ قرار دهیم. یعنی ادله حجیت بینه می خواهد حکومتا بگوید حکم قاضی، حکم بما انزل الله است چون بر اساس بینه ای است که آن بینه حجت است و اطلاقات حجیت بینه می خواهد اثبات ما انزل الله کند تا حکم قاضی بر اساس ما انزل الله باشد در حالی که اطلاقات بینه و حجیت بینه به ملاک طریقیت و با قطع نظر از الزام قضایی نمی تواند این مطلب را اثبات کند چون حجیت بینه به ملاک طریقیت نسبت به عالم و مدعی خلاف، موضوع ندارد. </w:t>
      </w:r>
    </w:p>
    <w:p w14:paraId="24451AF7" w14:textId="77777777" w:rsidR="000F7DDE" w:rsidRDefault="00DA0134" w:rsidP="000F7DDE">
      <w:pPr>
        <w:pStyle w:val="NormalWeb"/>
        <w:bidi/>
        <w:jc w:val="both"/>
        <w:rPr>
          <w:rFonts w:cs="B Badr"/>
          <w:sz w:val="28"/>
          <w:szCs w:val="28"/>
          <w:rtl/>
        </w:rPr>
      </w:pPr>
      <w:r w:rsidRPr="00496A38">
        <w:rPr>
          <w:rFonts w:cs="B Badr" w:hint="cs"/>
          <w:sz w:val="28"/>
          <w:szCs w:val="28"/>
          <w:rtl/>
        </w:rPr>
        <w:lastRenderedPageBreak/>
        <w:t>پس اطلاقات حجیت بینه فائده ندارد ولی ادله مشروعیت قضای به بینه این دلالت اقتضاء را دارد چون حجیت قضا، معنایش این است که کسی که بینه بر علیه او قائم شد، ملزم به بینه است هرچند مدعی است که این بینه کاذب است</w:t>
      </w:r>
      <w:r w:rsidR="000F7DDE">
        <w:rPr>
          <w:rFonts w:cs="B Badr" w:hint="cs"/>
          <w:sz w:val="28"/>
          <w:szCs w:val="28"/>
          <w:rtl/>
        </w:rPr>
        <w:t>،</w:t>
      </w:r>
      <w:r w:rsidRPr="00496A38">
        <w:rPr>
          <w:rFonts w:cs="B Badr" w:hint="cs"/>
          <w:sz w:val="28"/>
          <w:szCs w:val="28"/>
          <w:rtl/>
        </w:rPr>
        <w:t xml:space="preserve"> ولکن معنای حجیت بینه در باب قضا این است که محکوم باید تسلیم باشد. </w:t>
      </w:r>
    </w:p>
    <w:p w14:paraId="0865907F" w14:textId="10F3A979" w:rsidR="00DA0134" w:rsidRPr="00496A38" w:rsidRDefault="00DA0134" w:rsidP="000F7DDE">
      <w:pPr>
        <w:pStyle w:val="NormalWeb"/>
        <w:bidi/>
        <w:jc w:val="both"/>
        <w:rPr>
          <w:rFonts w:cs="B Badr"/>
          <w:sz w:val="28"/>
          <w:szCs w:val="28"/>
          <w:rtl/>
        </w:rPr>
      </w:pPr>
      <w:r w:rsidRPr="00496A38">
        <w:rPr>
          <w:rFonts w:cs="B Badr" w:hint="cs"/>
          <w:sz w:val="28"/>
          <w:szCs w:val="28"/>
          <w:rtl/>
        </w:rPr>
        <w:t>ما برای صغرای بما انزل الله از ادله مشروعیت حجیت بینه در باب قضا بالخصوص، کمک می گیریم و در شبهات موضوعیه که می گوید بینه حجت بر محکوم است</w:t>
      </w:r>
      <w:r w:rsidR="001C519E">
        <w:rPr>
          <w:rFonts w:cs="B Badr" w:hint="cs"/>
          <w:sz w:val="28"/>
          <w:szCs w:val="28"/>
          <w:rtl/>
        </w:rPr>
        <w:t xml:space="preserve"> </w:t>
      </w:r>
      <w:r w:rsidR="001C519E" w:rsidRPr="00496A38">
        <w:rPr>
          <w:rFonts w:cs="B Badr" w:hint="cs"/>
          <w:sz w:val="28"/>
          <w:szCs w:val="28"/>
          <w:rtl/>
        </w:rPr>
        <w:t>از باب دلالت اقتضاء</w:t>
      </w:r>
      <w:r w:rsidR="001C519E">
        <w:rPr>
          <w:rFonts w:cs="B Badr" w:hint="cs"/>
          <w:sz w:val="28"/>
          <w:szCs w:val="28"/>
          <w:rtl/>
        </w:rPr>
        <w:t>،</w:t>
      </w:r>
      <w:r w:rsidRPr="00496A38">
        <w:rPr>
          <w:rFonts w:cs="B Badr" w:hint="cs"/>
          <w:sz w:val="28"/>
          <w:szCs w:val="28"/>
          <w:rtl/>
        </w:rPr>
        <w:t xml:space="preserve"> حکم بما انزل الله </w:t>
      </w:r>
      <w:r w:rsidR="001C519E">
        <w:rPr>
          <w:rFonts w:cs="B Badr" w:hint="cs"/>
          <w:sz w:val="28"/>
          <w:szCs w:val="28"/>
          <w:rtl/>
        </w:rPr>
        <w:t xml:space="preserve">بودن آن را </w:t>
      </w:r>
      <w:r w:rsidRPr="00496A38">
        <w:rPr>
          <w:rFonts w:cs="B Badr" w:hint="cs"/>
          <w:sz w:val="28"/>
          <w:szCs w:val="28"/>
          <w:rtl/>
        </w:rPr>
        <w:t>درست می کند. پس حکم بما انزل الله درست شد و اطلاقات می گوید حکم بما انزل الله نافذ است و بینه به دلیل «</w:t>
      </w:r>
      <w:r w:rsidRPr="000F7DDE">
        <w:rPr>
          <w:rFonts w:ascii="Traditional Arabic" w:hAnsi="Traditional Arabic" w:cs="B Badr" w:hint="cs"/>
          <w:color w:val="008000"/>
          <w:sz w:val="28"/>
          <w:szCs w:val="28"/>
          <w:rtl/>
        </w:rPr>
        <w:t>إِنَّمَا أَقْضِي‏ بَيْنَكُمْ‏ بِالْبَيِّنَاتِ وَ الْأَيْمَان</w:t>
      </w:r>
      <w:r w:rsidRPr="00496A38">
        <w:rPr>
          <w:rFonts w:cs="B Badr" w:hint="cs"/>
          <w:sz w:val="28"/>
          <w:szCs w:val="28"/>
          <w:rtl/>
        </w:rPr>
        <w:t>»</w:t>
      </w:r>
      <w:r w:rsidR="00A46198">
        <w:rPr>
          <w:rFonts w:cs="B Badr" w:hint="cs"/>
          <w:sz w:val="28"/>
          <w:szCs w:val="28"/>
          <w:rtl/>
        </w:rPr>
        <w:t xml:space="preserve"> </w:t>
      </w:r>
      <w:r w:rsidRPr="00496A38">
        <w:rPr>
          <w:rFonts w:cs="B Badr" w:hint="cs"/>
          <w:sz w:val="28"/>
          <w:szCs w:val="28"/>
          <w:rtl/>
        </w:rPr>
        <w:t>و مشروعیت بینه در باب قضا اقتضا می کند که هر حکم و</w:t>
      </w:r>
      <w:r w:rsidR="00A46198">
        <w:rPr>
          <w:rFonts w:cs="B Badr" w:hint="cs"/>
          <w:sz w:val="28"/>
          <w:szCs w:val="28"/>
          <w:rtl/>
        </w:rPr>
        <w:t xml:space="preserve"> </w:t>
      </w:r>
      <w:r w:rsidRPr="00496A38">
        <w:rPr>
          <w:rFonts w:cs="B Badr" w:hint="cs"/>
          <w:sz w:val="28"/>
          <w:szCs w:val="28"/>
          <w:rtl/>
        </w:rPr>
        <w:t>قضا</w:t>
      </w:r>
      <w:r w:rsidR="00A46198">
        <w:rPr>
          <w:rFonts w:cs="B Badr" w:hint="cs"/>
          <w:sz w:val="28"/>
          <w:szCs w:val="28"/>
          <w:rtl/>
        </w:rPr>
        <w:t>و</w:t>
      </w:r>
      <w:r w:rsidRPr="00496A38">
        <w:rPr>
          <w:rFonts w:cs="B Badr" w:hint="cs"/>
          <w:sz w:val="28"/>
          <w:szCs w:val="28"/>
          <w:rtl/>
        </w:rPr>
        <w:t>ت</w:t>
      </w:r>
      <w:r w:rsidR="00A46198">
        <w:rPr>
          <w:rFonts w:cs="B Badr" w:hint="cs"/>
          <w:sz w:val="28"/>
          <w:szCs w:val="28"/>
          <w:rtl/>
        </w:rPr>
        <w:t>ی که</w:t>
      </w:r>
      <w:r w:rsidRPr="00496A38">
        <w:rPr>
          <w:rFonts w:cs="B Badr" w:hint="cs"/>
          <w:sz w:val="28"/>
          <w:szCs w:val="28"/>
          <w:rtl/>
        </w:rPr>
        <w:t xml:space="preserve"> بر اساس بینه بود، حکم بما انزل الله و نافذ</w:t>
      </w:r>
      <w:r w:rsidR="00A46198" w:rsidRPr="00A46198">
        <w:rPr>
          <w:rFonts w:cs="B Badr" w:hint="cs"/>
          <w:sz w:val="28"/>
          <w:szCs w:val="28"/>
          <w:rtl/>
        </w:rPr>
        <w:t xml:space="preserve"> </w:t>
      </w:r>
      <w:r w:rsidR="00A46198" w:rsidRPr="00496A38">
        <w:rPr>
          <w:rFonts w:cs="B Badr" w:hint="cs"/>
          <w:sz w:val="28"/>
          <w:szCs w:val="28"/>
          <w:rtl/>
        </w:rPr>
        <w:t>است</w:t>
      </w:r>
      <w:r w:rsidRPr="00496A38">
        <w:rPr>
          <w:rFonts w:cs="B Badr" w:hint="cs"/>
          <w:sz w:val="28"/>
          <w:szCs w:val="28"/>
          <w:rtl/>
        </w:rPr>
        <w:t xml:space="preserve">. چون حکم بما انزل الله یعنی حکمی که خدا مشروع قرار داده </w:t>
      </w:r>
      <w:r w:rsidR="00A46198">
        <w:rPr>
          <w:rFonts w:cs="B Badr" w:hint="cs"/>
          <w:sz w:val="28"/>
          <w:szCs w:val="28"/>
          <w:rtl/>
        </w:rPr>
        <w:t xml:space="preserve">است </w:t>
      </w:r>
      <w:r w:rsidRPr="00496A38">
        <w:rPr>
          <w:rFonts w:cs="B Badr" w:hint="cs"/>
          <w:sz w:val="28"/>
          <w:szCs w:val="28"/>
          <w:rtl/>
        </w:rPr>
        <w:t xml:space="preserve">هر چند </w:t>
      </w:r>
      <w:r w:rsidR="00A46198">
        <w:rPr>
          <w:rFonts w:cs="B Badr" w:hint="cs"/>
          <w:sz w:val="28"/>
          <w:szCs w:val="28"/>
          <w:rtl/>
        </w:rPr>
        <w:t xml:space="preserve">که </w:t>
      </w:r>
      <w:r w:rsidRPr="00496A38">
        <w:rPr>
          <w:rFonts w:cs="B Badr" w:hint="cs"/>
          <w:sz w:val="28"/>
          <w:szCs w:val="28"/>
          <w:rtl/>
        </w:rPr>
        <w:t>در ظرف اختلاف</w:t>
      </w:r>
      <w:r w:rsidR="00A46198">
        <w:rPr>
          <w:rFonts w:cs="B Badr" w:hint="cs"/>
          <w:sz w:val="28"/>
          <w:szCs w:val="28"/>
          <w:rtl/>
        </w:rPr>
        <w:t xml:space="preserve"> باشد</w:t>
      </w:r>
      <w:r w:rsidRPr="00496A38">
        <w:rPr>
          <w:rFonts w:cs="B Badr" w:hint="cs"/>
          <w:sz w:val="28"/>
          <w:szCs w:val="28"/>
          <w:rtl/>
        </w:rPr>
        <w:t xml:space="preserve">. </w:t>
      </w:r>
    </w:p>
    <w:p w14:paraId="3B651714" w14:textId="263F9467" w:rsidR="00DA0134" w:rsidRPr="00496A38" w:rsidRDefault="00DA0134" w:rsidP="00DA0134">
      <w:pPr>
        <w:pStyle w:val="NormalWeb"/>
        <w:bidi/>
        <w:jc w:val="both"/>
        <w:rPr>
          <w:rFonts w:cs="B Badr"/>
          <w:sz w:val="28"/>
          <w:szCs w:val="28"/>
          <w:rtl/>
        </w:rPr>
      </w:pPr>
      <w:r w:rsidRPr="00496A38">
        <w:rPr>
          <w:rFonts w:cs="B Badr" w:hint="cs"/>
          <w:sz w:val="28"/>
          <w:szCs w:val="28"/>
          <w:rtl/>
        </w:rPr>
        <w:t>اما در شبهات حکمیه، ما می خواهیم بگوییم چون حکم بما انزل الله بودن معلوم نیست، اطلاقات</w:t>
      </w:r>
      <w:r w:rsidR="000F7DDE">
        <w:rPr>
          <w:rFonts w:cs="B Badr" w:hint="cs"/>
          <w:sz w:val="28"/>
          <w:szCs w:val="28"/>
          <w:rtl/>
        </w:rPr>
        <w:t>،</w:t>
      </w:r>
      <w:r w:rsidRPr="00496A38">
        <w:rPr>
          <w:rFonts w:cs="B Badr" w:hint="cs"/>
          <w:sz w:val="28"/>
          <w:szCs w:val="28"/>
          <w:rtl/>
        </w:rPr>
        <w:t xml:space="preserve"> دلالت بر نفوذ حکم غیر مجتهد نمی کند. </w:t>
      </w:r>
      <w:r w:rsidR="00A46198">
        <w:rPr>
          <w:rFonts w:cs="B Badr" w:hint="cs"/>
          <w:sz w:val="28"/>
          <w:szCs w:val="28"/>
          <w:rtl/>
        </w:rPr>
        <w:t>ممکن است گفته شود</w:t>
      </w:r>
      <w:r w:rsidRPr="00496A38">
        <w:rPr>
          <w:rFonts w:cs="B Badr" w:hint="cs"/>
          <w:sz w:val="28"/>
          <w:szCs w:val="28"/>
          <w:rtl/>
        </w:rPr>
        <w:t xml:space="preserve"> که</w:t>
      </w:r>
      <w:r w:rsidR="00A46198">
        <w:rPr>
          <w:rFonts w:cs="B Badr" w:hint="cs"/>
          <w:sz w:val="28"/>
          <w:szCs w:val="28"/>
          <w:rtl/>
        </w:rPr>
        <w:t xml:space="preserve"> </w:t>
      </w:r>
      <w:r w:rsidR="00A46198" w:rsidRPr="00496A38">
        <w:rPr>
          <w:rFonts w:cs="B Badr" w:hint="cs"/>
          <w:sz w:val="28"/>
          <w:szCs w:val="28"/>
          <w:rtl/>
        </w:rPr>
        <w:t>اینجا</w:t>
      </w:r>
      <w:r w:rsidRPr="00496A38">
        <w:rPr>
          <w:rFonts w:cs="B Badr" w:hint="cs"/>
          <w:sz w:val="28"/>
          <w:szCs w:val="28"/>
          <w:rtl/>
        </w:rPr>
        <w:t xml:space="preserve"> ادله مشروعیت تقلید حکومت پیدا می کند. ادله ای که می گوید تقلید مشروع است می گوید این حکم مقلد، بما انزل الله است، همانطور که ادله مشروعیت اجتهاد اقتضا می کند که حکم مجتهد حکم بما انزل الله باشد. پس اشکال دوم با این بیان منتفی می شود. پس ادله مشروعیت تقلید یا اجتهاد، می گوید حکم حاکم</w:t>
      </w:r>
      <w:r w:rsidR="000F7DDE">
        <w:rPr>
          <w:rFonts w:cs="B Badr" w:hint="cs"/>
          <w:sz w:val="28"/>
          <w:szCs w:val="28"/>
          <w:rtl/>
        </w:rPr>
        <w:t>،</w:t>
      </w:r>
      <w:r w:rsidRPr="00496A38">
        <w:rPr>
          <w:rFonts w:cs="B Badr" w:hint="cs"/>
          <w:sz w:val="28"/>
          <w:szCs w:val="28"/>
          <w:rtl/>
        </w:rPr>
        <w:t xml:space="preserve"> حکم بما انزل الله است. </w:t>
      </w:r>
    </w:p>
    <w:p w14:paraId="303323EC" w14:textId="29F71E8F" w:rsidR="00DA0134" w:rsidRPr="00496A38" w:rsidRDefault="00DA0134" w:rsidP="00DA0134">
      <w:pPr>
        <w:pStyle w:val="NormalWeb"/>
        <w:bidi/>
        <w:jc w:val="both"/>
        <w:rPr>
          <w:rFonts w:cs="B Badr"/>
          <w:sz w:val="28"/>
          <w:szCs w:val="28"/>
          <w:rtl/>
        </w:rPr>
      </w:pPr>
      <w:r w:rsidRPr="00496A38">
        <w:rPr>
          <w:rFonts w:cs="B Badr" w:hint="cs"/>
          <w:sz w:val="28"/>
          <w:szCs w:val="28"/>
          <w:rtl/>
        </w:rPr>
        <w:t>به نظر می آید اشکال دوم وارد است و این اشکال</w:t>
      </w:r>
      <w:r w:rsidR="00A46198">
        <w:rPr>
          <w:rFonts w:cs="B Badr" w:hint="cs"/>
          <w:sz w:val="28"/>
          <w:szCs w:val="28"/>
          <w:rtl/>
        </w:rPr>
        <w:t>ی</w:t>
      </w:r>
      <w:r w:rsidRPr="00496A38">
        <w:rPr>
          <w:rFonts w:cs="B Badr" w:hint="cs"/>
          <w:sz w:val="28"/>
          <w:szCs w:val="28"/>
          <w:rtl/>
        </w:rPr>
        <w:t xml:space="preserve"> که به اشکال دوم مطرح شد، مندفع است</w:t>
      </w:r>
      <w:r w:rsidR="000F7DDE">
        <w:rPr>
          <w:rFonts w:cs="B Badr" w:hint="cs"/>
          <w:sz w:val="28"/>
          <w:szCs w:val="28"/>
          <w:rtl/>
        </w:rPr>
        <w:t>؛</w:t>
      </w:r>
      <w:r w:rsidRPr="00496A38">
        <w:rPr>
          <w:rFonts w:cs="B Badr" w:hint="cs"/>
          <w:sz w:val="28"/>
          <w:szCs w:val="28"/>
          <w:rtl/>
        </w:rPr>
        <w:t xml:space="preserve"> چون محل بحث ما در باب قضا الزاما جایی نیست که نظر تقلیدی حاکم و مترافعین، واحد باشد. نهایت چیزی که اثبات </w:t>
      </w:r>
      <w:r w:rsidR="00A46198">
        <w:rPr>
          <w:rFonts w:cs="B Badr" w:hint="cs"/>
          <w:sz w:val="28"/>
          <w:szCs w:val="28"/>
          <w:rtl/>
        </w:rPr>
        <w:t>می شود</w:t>
      </w:r>
      <w:r w:rsidRPr="00496A38">
        <w:rPr>
          <w:rFonts w:cs="B Badr" w:hint="cs"/>
          <w:sz w:val="28"/>
          <w:szCs w:val="28"/>
          <w:rtl/>
        </w:rPr>
        <w:t xml:space="preserve"> این است که اگر نظر اجتهادی و تقلیدی حاکم و محکوم علیه یکی باشد، حکم حاکم نافذ است چون حکم بما انزل الله است. </w:t>
      </w:r>
      <w:r w:rsidR="00A46198">
        <w:rPr>
          <w:rFonts w:cs="B Badr" w:hint="cs"/>
          <w:sz w:val="28"/>
          <w:szCs w:val="28"/>
          <w:rtl/>
        </w:rPr>
        <w:t xml:space="preserve">اما </w:t>
      </w:r>
      <w:r w:rsidRPr="00496A38">
        <w:rPr>
          <w:rFonts w:cs="B Badr" w:hint="cs"/>
          <w:sz w:val="28"/>
          <w:szCs w:val="28"/>
          <w:rtl/>
        </w:rPr>
        <w:t xml:space="preserve">بحث در قضا این نیست که نظر اجتهادی یا تقلیدی قاضی با مترافعین یکی باشد بلکه اعم است. </w:t>
      </w:r>
    </w:p>
    <w:p w14:paraId="34F5DD6A" w14:textId="3764B0AE" w:rsidR="00DA0134" w:rsidRPr="00496A38" w:rsidRDefault="00DA0134" w:rsidP="00DA0134">
      <w:pPr>
        <w:pStyle w:val="NormalWeb"/>
        <w:bidi/>
        <w:jc w:val="both"/>
        <w:rPr>
          <w:rFonts w:cs="B Badr"/>
          <w:sz w:val="28"/>
          <w:szCs w:val="28"/>
          <w:rtl/>
        </w:rPr>
      </w:pPr>
      <w:r w:rsidRPr="00496A38">
        <w:rPr>
          <w:rFonts w:cs="B Badr" w:hint="cs"/>
          <w:sz w:val="28"/>
          <w:szCs w:val="28"/>
          <w:rtl/>
        </w:rPr>
        <w:t>در مورد شبهات موضوعیه که حاکم بر اساس بینه حکم می کند بنا شد ادله حجیت بینه در خصوص باب قضا، اقتضا کند که حکم حاکم</w:t>
      </w:r>
      <w:r w:rsidR="009C432D">
        <w:rPr>
          <w:rFonts w:cs="B Badr" w:hint="cs"/>
          <w:sz w:val="28"/>
          <w:szCs w:val="28"/>
          <w:rtl/>
        </w:rPr>
        <w:t>،</w:t>
      </w:r>
      <w:r w:rsidRPr="00496A38">
        <w:rPr>
          <w:rFonts w:cs="B Badr" w:hint="cs"/>
          <w:sz w:val="28"/>
          <w:szCs w:val="28"/>
          <w:rtl/>
        </w:rPr>
        <w:t xml:space="preserve"> حکم بما انزل الله و نافذ است. در حقیقت آن دلیل</w:t>
      </w:r>
      <w:r w:rsidR="009C432D">
        <w:rPr>
          <w:rFonts w:cs="B Badr" w:hint="cs"/>
          <w:sz w:val="28"/>
          <w:szCs w:val="28"/>
          <w:rtl/>
        </w:rPr>
        <w:t>،</w:t>
      </w:r>
      <w:r w:rsidRPr="00496A38">
        <w:rPr>
          <w:rFonts w:cs="B Badr" w:hint="cs"/>
          <w:sz w:val="28"/>
          <w:szCs w:val="28"/>
          <w:rtl/>
        </w:rPr>
        <w:t xml:space="preserve"> مشروعیت </w:t>
      </w:r>
      <w:r w:rsidR="00A46198">
        <w:rPr>
          <w:rFonts w:cs="B Badr" w:hint="cs"/>
          <w:sz w:val="28"/>
          <w:szCs w:val="28"/>
          <w:rtl/>
        </w:rPr>
        <w:t xml:space="preserve">بینه را </w:t>
      </w:r>
      <w:r w:rsidR="00A46198" w:rsidRPr="00496A38">
        <w:rPr>
          <w:rFonts w:cs="B Badr" w:hint="cs"/>
          <w:sz w:val="28"/>
          <w:szCs w:val="28"/>
          <w:rtl/>
        </w:rPr>
        <w:t>در باب قضا</w:t>
      </w:r>
      <w:r w:rsidRPr="00496A38">
        <w:rPr>
          <w:rFonts w:cs="B Badr" w:hint="cs"/>
          <w:sz w:val="28"/>
          <w:szCs w:val="28"/>
          <w:rtl/>
        </w:rPr>
        <w:t xml:space="preserve"> اثبات کرد </w:t>
      </w:r>
      <w:r w:rsidR="00A46198">
        <w:rPr>
          <w:rFonts w:cs="B Badr" w:hint="cs"/>
          <w:sz w:val="28"/>
          <w:szCs w:val="28"/>
          <w:rtl/>
        </w:rPr>
        <w:t xml:space="preserve">و </w:t>
      </w:r>
      <w:r w:rsidRPr="00496A38">
        <w:rPr>
          <w:rFonts w:cs="B Badr" w:hint="cs"/>
          <w:sz w:val="28"/>
          <w:szCs w:val="28"/>
          <w:rtl/>
        </w:rPr>
        <w:t xml:space="preserve">نتیجه اش این است که محکوم حق انکار و منازعه ندارد اما به این معنا نیست که در عمل شخصی ملزم به آن باشد. اگر گفتیم بینه در قضایی حجت است که قاضی </w:t>
      </w:r>
      <w:r w:rsidR="00315AAE" w:rsidRPr="00496A38">
        <w:rPr>
          <w:rFonts w:cs="B Badr" w:hint="cs"/>
          <w:sz w:val="28"/>
          <w:szCs w:val="28"/>
          <w:rtl/>
        </w:rPr>
        <w:t xml:space="preserve">مجاز </w:t>
      </w:r>
      <w:r w:rsidR="00315AAE">
        <w:rPr>
          <w:rFonts w:cs="B Badr" w:hint="cs"/>
          <w:sz w:val="28"/>
          <w:szCs w:val="28"/>
          <w:rtl/>
        </w:rPr>
        <w:t xml:space="preserve">به </w:t>
      </w:r>
      <w:r w:rsidRPr="00496A38">
        <w:rPr>
          <w:rFonts w:cs="B Badr" w:hint="cs"/>
          <w:sz w:val="28"/>
          <w:szCs w:val="28"/>
          <w:rtl/>
        </w:rPr>
        <w:t xml:space="preserve">حکم کردن </w:t>
      </w:r>
      <w:r w:rsidR="00315AAE">
        <w:rPr>
          <w:rFonts w:cs="B Badr" w:hint="cs"/>
          <w:sz w:val="28"/>
          <w:szCs w:val="28"/>
          <w:rtl/>
        </w:rPr>
        <w:t>باشد</w:t>
      </w:r>
      <w:r w:rsidRPr="00496A38">
        <w:rPr>
          <w:rFonts w:cs="B Badr" w:hint="cs"/>
          <w:sz w:val="28"/>
          <w:szCs w:val="28"/>
          <w:rtl/>
        </w:rPr>
        <w:t>، از حجیت بینه نمی توان حجیت هر قضایی را نتیجه گرفت</w:t>
      </w:r>
      <w:r w:rsidR="00315AAE">
        <w:rPr>
          <w:rFonts w:cs="B Badr" w:hint="cs"/>
          <w:sz w:val="28"/>
          <w:szCs w:val="28"/>
          <w:rtl/>
        </w:rPr>
        <w:t>؛</w:t>
      </w:r>
      <w:r w:rsidRPr="00496A38">
        <w:rPr>
          <w:rFonts w:cs="B Badr" w:hint="cs"/>
          <w:sz w:val="28"/>
          <w:szCs w:val="28"/>
          <w:rtl/>
        </w:rPr>
        <w:t xml:space="preserve"> مثلا اگر قاضی فاسق باشد و بر اساس بینه حکم کند نمی توان گفت حکم او نافذ است. حجیت بینه در باب قضا از این حیث در مقام بیان نیست که قاضی ای که بر اساس آن بینه می خواهد حکم کند هر کسی می خواهد باشد، بلکه مفاد ادله حجیت بینه حیثی است یعنی جایی که قاضی مشروعی وجود دارد و قاضی شرائط حجیت را دارد، در این صورت اگر بینه قائم شد و قاضی بر اساس آن حکم کرد، </w:t>
      </w:r>
      <w:r w:rsidRPr="00496A38">
        <w:rPr>
          <w:rFonts w:cs="B Badr" w:hint="cs"/>
          <w:sz w:val="28"/>
          <w:szCs w:val="28"/>
          <w:rtl/>
        </w:rPr>
        <w:lastRenderedPageBreak/>
        <w:t xml:space="preserve">حکمش نافذ است. اما از ادله حجیت بینه نمی توان ثابت کرد که کدام قاضی حکم او حجت است کدام قاضی حکم او حجیت نیست. </w:t>
      </w:r>
    </w:p>
    <w:p w14:paraId="0B38F508" w14:textId="2297D82D" w:rsidR="00EE78C0" w:rsidRDefault="00DA0134" w:rsidP="00DA0134">
      <w:pPr>
        <w:pStyle w:val="NormalWeb"/>
        <w:bidi/>
        <w:jc w:val="both"/>
        <w:rPr>
          <w:rFonts w:cs="B Badr"/>
          <w:sz w:val="28"/>
          <w:szCs w:val="28"/>
          <w:rtl/>
        </w:rPr>
      </w:pPr>
      <w:r w:rsidRPr="00496A38">
        <w:rPr>
          <w:rFonts w:cs="B Badr" w:hint="cs"/>
          <w:sz w:val="28"/>
          <w:szCs w:val="28"/>
          <w:rtl/>
        </w:rPr>
        <w:t>در شبهات حکمیه که گفتیم فی الجمله حکم حاکم حتی اگر مقلد باشد مشروع است</w:t>
      </w:r>
      <w:r w:rsidR="00315AAE">
        <w:rPr>
          <w:rFonts w:cs="B Badr" w:hint="cs"/>
          <w:sz w:val="28"/>
          <w:szCs w:val="28"/>
          <w:rtl/>
        </w:rPr>
        <w:t>،</w:t>
      </w:r>
      <w:r w:rsidRPr="00496A38">
        <w:rPr>
          <w:rFonts w:cs="B Badr" w:hint="cs"/>
          <w:sz w:val="28"/>
          <w:szCs w:val="28"/>
          <w:rtl/>
        </w:rPr>
        <w:t xml:space="preserve"> </w:t>
      </w:r>
      <w:r w:rsidR="00315AAE" w:rsidRPr="00496A38">
        <w:rPr>
          <w:rFonts w:cs="B Badr" w:hint="cs"/>
          <w:sz w:val="28"/>
          <w:szCs w:val="28"/>
          <w:rtl/>
        </w:rPr>
        <w:t xml:space="preserve">حتی </w:t>
      </w:r>
      <w:r w:rsidRPr="00496A38">
        <w:rPr>
          <w:rFonts w:cs="B Badr" w:hint="cs"/>
          <w:sz w:val="28"/>
          <w:szCs w:val="28"/>
          <w:rtl/>
        </w:rPr>
        <w:t xml:space="preserve">در مواردی که حکم قاضی مطابق نظر اجتهادی یا تقلیدی متخاصمین باشد، می گوییم قبول نداریم که اطلاق حکم بما انزل الله این مورد را شامل شود. </w:t>
      </w:r>
      <w:r w:rsidR="00315AAE">
        <w:rPr>
          <w:rFonts w:cs="B Badr" w:hint="cs"/>
          <w:sz w:val="28"/>
          <w:szCs w:val="28"/>
          <w:rtl/>
        </w:rPr>
        <w:t>زیرا</w:t>
      </w:r>
      <w:r w:rsidRPr="00496A38">
        <w:rPr>
          <w:rFonts w:cs="B Badr" w:hint="cs"/>
          <w:sz w:val="28"/>
          <w:szCs w:val="28"/>
          <w:rtl/>
        </w:rPr>
        <w:t xml:space="preserve"> قبلا گف</w:t>
      </w:r>
      <w:r w:rsidR="00D873B4">
        <w:rPr>
          <w:rFonts w:cs="B Badr" w:hint="cs"/>
          <w:sz w:val="28"/>
          <w:szCs w:val="28"/>
          <w:rtl/>
        </w:rPr>
        <w:t>تی</w:t>
      </w:r>
      <w:r w:rsidRPr="00496A38">
        <w:rPr>
          <w:rFonts w:cs="B Badr" w:hint="cs"/>
          <w:sz w:val="28"/>
          <w:szCs w:val="28"/>
          <w:rtl/>
        </w:rPr>
        <w:t>م مرحوم خوئی فرمود در شبهات حکمیه</w:t>
      </w:r>
      <w:r w:rsidR="00315AAE">
        <w:rPr>
          <w:rFonts w:cs="B Badr" w:hint="cs"/>
          <w:sz w:val="28"/>
          <w:szCs w:val="28"/>
          <w:rtl/>
        </w:rPr>
        <w:t xml:space="preserve"> زمانی</w:t>
      </w:r>
      <w:r w:rsidRPr="00496A38">
        <w:rPr>
          <w:rFonts w:cs="B Badr" w:hint="cs"/>
          <w:sz w:val="28"/>
          <w:szCs w:val="28"/>
          <w:rtl/>
        </w:rPr>
        <w:t xml:space="preserve"> نوبت به نظر قضایی می رسد که نظر اجتهادی یا تقلیدی شخص، مشکل را حل نکند</w:t>
      </w:r>
      <w:r w:rsidR="00315AAE">
        <w:rPr>
          <w:rFonts w:cs="B Badr" w:hint="cs"/>
          <w:sz w:val="28"/>
          <w:szCs w:val="28"/>
          <w:rtl/>
        </w:rPr>
        <w:t>؛</w:t>
      </w:r>
      <w:r w:rsidRPr="00496A38">
        <w:rPr>
          <w:rFonts w:cs="B Badr" w:hint="cs"/>
          <w:sz w:val="28"/>
          <w:szCs w:val="28"/>
          <w:rtl/>
        </w:rPr>
        <w:t xml:space="preserve"> جایی که نظر تقلیدی محکوم مطابق نظر حاکم است به این معناست که شخص محکوم نباید نزاعی در مسأله داشته باشد تا نوبت برسد به رجوع به محکمه و حکم قاضی. یعنی فتوایی در مسأله دارد که آن فتوا بر خلاف نفع اوست چون محکوم شده است، اگر نظر تقلیدی شخص محکوم مطابق با حاکم است، نوبت به قضا نمی رسد</w:t>
      </w:r>
      <w:r w:rsidR="00315AAE">
        <w:rPr>
          <w:rFonts w:cs="B Badr" w:hint="cs"/>
          <w:sz w:val="28"/>
          <w:szCs w:val="28"/>
          <w:rtl/>
        </w:rPr>
        <w:t>،</w:t>
      </w:r>
      <w:r w:rsidRPr="00496A38">
        <w:rPr>
          <w:rFonts w:cs="B Badr" w:hint="cs"/>
          <w:sz w:val="28"/>
          <w:szCs w:val="28"/>
          <w:rtl/>
        </w:rPr>
        <w:t xml:space="preserve"> یعنی باید طبق تقلیدش عمل کند</w:t>
      </w:r>
      <w:r w:rsidR="00315AAE">
        <w:rPr>
          <w:rFonts w:cs="B Badr" w:hint="cs"/>
          <w:sz w:val="28"/>
          <w:szCs w:val="28"/>
          <w:rtl/>
        </w:rPr>
        <w:t xml:space="preserve"> و</w:t>
      </w:r>
      <w:r w:rsidRPr="00496A38">
        <w:rPr>
          <w:rFonts w:cs="B Badr" w:hint="cs"/>
          <w:sz w:val="28"/>
          <w:szCs w:val="28"/>
          <w:rtl/>
        </w:rPr>
        <w:t xml:space="preserve"> قضیه ماهیت قضایی پیدا نمی کند چون قضیه ای را به محکمه می برند که شخص محکوم مدعی است محق است اما اگر معترف به این است که محق نیست، اقامه دعوی مشروع نیست. در نتیجه دلیل حجیت تقلید بر محکوم</w:t>
      </w:r>
      <w:r w:rsidR="00315AAE">
        <w:rPr>
          <w:rFonts w:cs="B Badr" w:hint="cs"/>
          <w:sz w:val="28"/>
          <w:szCs w:val="28"/>
          <w:rtl/>
        </w:rPr>
        <w:t>،</w:t>
      </w:r>
      <w:r w:rsidRPr="00496A38">
        <w:rPr>
          <w:rFonts w:cs="B Badr" w:hint="cs"/>
          <w:sz w:val="28"/>
          <w:szCs w:val="28"/>
          <w:rtl/>
        </w:rPr>
        <w:t xml:space="preserve"> حکم حاکم را حکم بما انزل الله نمی کند به نحوی که حکم قضیه بخواهد با قضا حل شود بلکه در رتبه سابق قضیه را از ماهیت قضایی بودن خارج می کند. پس در شبهات حکمیه هم مشروعیت تقلید و مطابقت نظر تقلیدی محکوم با نظر حاکم، علی القاعده حکم </w:t>
      </w:r>
      <w:r w:rsidR="00315AAE">
        <w:rPr>
          <w:rFonts w:cs="B Badr" w:hint="cs"/>
          <w:sz w:val="28"/>
          <w:szCs w:val="28"/>
          <w:rtl/>
        </w:rPr>
        <w:t xml:space="preserve">را </w:t>
      </w:r>
      <w:r w:rsidRPr="00496A38">
        <w:rPr>
          <w:rFonts w:cs="B Badr" w:hint="cs"/>
          <w:sz w:val="28"/>
          <w:szCs w:val="28"/>
          <w:rtl/>
        </w:rPr>
        <w:t xml:space="preserve">بما انزل الله نمی کند چون اگر نظر محکوم با حاکم متحد باشد، معنایش این است که این قضیه با قطع نظر </w:t>
      </w:r>
      <w:r w:rsidR="00315AAE">
        <w:rPr>
          <w:rFonts w:cs="B Badr" w:hint="cs"/>
          <w:sz w:val="28"/>
          <w:szCs w:val="28"/>
          <w:rtl/>
        </w:rPr>
        <w:t xml:space="preserve">از حکم </w:t>
      </w:r>
      <w:r w:rsidRPr="00496A38">
        <w:rPr>
          <w:rFonts w:cs="B Badr" w:hint="cs"/>
          <w:sz w:val="28"/>
          <w:szCs w:val="28"/>
          <w:rtl/>
        </w:rPr>
        <w:t xml:space="preserve">قاضی تکلیفش معلوم است و نوبت به قضا نمی رسد تا گفته شود حکم قاضی این را حکم بما انزل الله قرار می دهد و شخص محکوم که به ضرر او حکم شده ملزم است به عنوان حکومت ادله تقلید، این حکم را حکم بما انزل الله بداند. اگر نظر تقلیدی او حکمی به ضرر او </w:t>
      </w:r>
      <w:r w:rsidR="00EE78C0">
        <w:rPr>
          <w:rFonts w:cs="B Badr" w:hint="cs"/>
          <w:sz w:val="28"/>
          <w:szCs w:val="28"/>
          <w:rtl/>
        </w:rPr>
        <w:t>باشد</w:t>
      </w:r>
      <w:r w:rsidRPr="00496A38">
        <w:rPr>
          <w:rFonts w:cs="B Badr" w:hint="cs"/>
          <w:sz w:val="28"/>
          <w:szCs w:val="28"/>
          <w:rtl/>
        </w:rPr>
        <w:t xml:space="preserve"> مانند حرمان از عقار، حق اقامه دعوا ندارد تا بخواهد حکم قاضی را به حرمان از عقار، حکم بما انزل الله قرار دهد و دلیل مشروعیت تقلید بگوید این حکم قاضی، حکم بما انزل الله است.</w:t>
      </w:r>
    </w:p>
    <w:p w14:paraId="573C0CB0" w14:textId="0A1964B4" w:rsidR="00DA0134" w:rsidRPr="00496A38" w:rsidRDefault="00DA0134" w:rsidP="00EE78C0">
      <w:pPr>
        <w:pStyle w:val="NormalWeb"/>
        <w:bidi/>
        <w:jc w:val="both"/>
        <w:rPr>
          <w:rFonts w:cs="B Badr"/>
          <w:sz w:val="28"/>
          <w:szCs w:val="28"/>
          <w:rtl/>
        </w:rPr>
      </w:pPr>
      <w:r w:rsidRPr="00496A38">
        <w:rPr>
          <w:rFonts w:cs="B Badr" w:hint="cs"/>
          <w:sz w:val="28"/>
          <w:szCs w:val="28"/>
          <w:rtl/>
        </w:rPr>
        <w:t>در نتیجه اشکال دوم ما تثبیت شد که اگر معنای اطلاقات حکم بما انزل الله، نفوذ حکم باشد، جایی که حکم به قسط و عدل بودن آن محقق باشد، حکم او نافذ است ولی فرض این است که نظر اجتهادی و تقلیدی محکوم، مانع از نفوذ حکم قاضی در حق محکوم می شود</w:t>
      </w:r>
      <w:r w:rsidR="00EE78C0">
        <w:rPr>
          <w:rFonts w:cs="B Badr" w:hint="cs"/>
          <w:sz w:val="28"/>
          <w:szCs w:val="28"/>
          <w:rtl/>
        </w:rPr>
        <w:t>؛</w:t>
      </w:r>
      <w:r w:rsidRPr="00496A38">
        <w:rPr>
          <w:rFonts w:cs="B Badr" w:hint="cs"/>
          <w:sz w:val="28"/>
          <w:szCs w:val="28"/>
          <w:rtl/>
        </w:rPr>
        <w:t xml:space="preserve"> حتی جایی که نظر تقلیدی محکوم مطابق با نظر قاضی و حاکم باشد، چون در این فرض هم نوبت به قضا نمی رسد. </w:t>
      </w:r>
    </w:p>
    <w:p w14:paraId="35BFAC55" w14:textId="216C504D" w:rsidR="00DA0134" w:rsidRPr="00496A38" w:rsidRDefault="00DA0134" w:rsidP="00DA0134">
      <w:pPr>
        <w:pStyle w:val="NormalWeb"/>
        <w:bidi/>
        <w:jc w:val="both"/>
        <w:rPr>
          <w:rFonts w:cs="B Badr"/>
          <w:sz w:val="28"/>
          <w:szCs w:val="28"/>
        </w:rPr>
      </w:pPr>
      <w:r w:rsidRPr="00496A38">
        <w:rPr>
          <w:rFonts w:cs="B Badr" w:hint="cs"/>
          <w:sz w:val="28"/>
          <w:szCs w:val="28"/>
          <w:rtl/>
        </w:rPr>
        <w:t xml:space="preserve">اشکال دوم به اطلاقاتی که صاحب جواهر </w:t>
      </w:r>
      <w:r w:rsidR="00EE78C0">
        <w:rPr>
          <w:rFonts w:cs="B Badr" w:hint="cs"/>
          <w:sz w:val="28"/>
          <w:szCs w:val="28"/>
          <w:rtl/>
        </w:rPr>
        <w:t xml:space="preserve">به آنها استدلال </w:t>
      </w:r>
      <w:r w:rsidRPr="00496A38">
        <w:rPr>
          <w:rFonts w:cs="B Badr" w:hint="cs"/>
          <w:sz w:val="28"/>
          <w:szCs w:val="28"/>
          <w:rtl/>
        </w:rPr>
        <w:t xml:space="preserve">کرده این بود که </w:t>
      </w:r>
      <w:r w:rsidR="00EE78C0">
        <w:rPr>
          <w:rFonts w:cs="B Badr" w:hint="cs"/>
          <w:sz w:val="28"/>
          <w:szCs w:val="28"/>
          <w:rtl/>
        </w:rPr>
        <w:t xml:space="preserve">این اطلاقات </w:t>
      </w:r>
      <w:r w:rsidRPr="00496A38">
        <w:rPr>
          <w:rFonts w:cs="B Badr" w:hint="cs"/>
          <w:sz w:val="28"/>
          <w:szCs w:val="28"/>
          <w:rtl/>
        </w:rPr>
        <w:t>مشروعیت قضا در موارد تقلید را</w:t>
      </w:r>
      <w:r w:rsidR="00EE78C0" w:rsidRPr="00EE78C0">
        <w:rPr>
          <w:rFonts w:cs="B Badr" w:hint="cs"/>
          <w:sz w:val="28"/>
          <w:szCs w:val="28"/>
          <w:rtl/>
        </w:rPr>
        <w:t xml:space="preserve"> </w:t>
      </w:r>
      <w:r w:rsidR="00EE78C0" w:rsidRPr="00496A38">
        <w:rPr>
          <w:rFonts w:cs="B Badr" w:hint="cs"/>
          <w:sz w:val="28"/>
          <w:szCs w:val="28"/>
          <w:rtl/>
        </w:rPr>
        <w:t>فی الجمله</w:t>
      </w:r>
      <w:r w:rsidRPr="00496A38">
        <w:rPr>
          <w:rFonts w:cs="B Badr" w:hint="cs"/>
          <w:sz w:val="28"/>
          <w:szCs w:val="28"/>
          <w:rtl/>
        </w:rPr>
        <w:t xml:space="preserve"> </w:t>
      </w:r>
      <w:r w:rsidR="00EE78C0" w:rsidRPr="00496A38">
        <w:rPr>
          <w:rFonts w:cs="B Badr" w:hint="cs"/>
          <w:sz w:val="28"/>
          <w:szCs w:val="28"/>
          <w:rtl/>
        </w:rPr>
        <w:t xml:space="preserve">اثبات </w:t>
      </w:r>
      <w:r w:rsidRPr="00496A38">
        <w:rPr>
          <w:rFonts w:cs="B Badr" w:hint="cs"/>
          <w:sz w:val="28"/>
          <w:szCs w:val="28"/>
          <w:rtl/>
        </w:rPr>
        <w:t>می کند</w:t>
      </w:r>
      <w:r w:rsidR="00EE78C0">
        <w:rPr>
          <w:rFonts w:cs="B Badr" w:hint="cs"/>
          <w:sz w:val="28"/>
          <w:szCs w:val="28"/>
          <w:rtl/>
        </w:rPr>
        <w:t>؛</w:t>
      </w:r>
      <w:r w:rsidRPr="00496A38">
        <w:rPr>
          <w:rFonts w:cs="B Badr" w:hint="cs"/>
          <w:sz w:val="28"/>
          <w:szCs w:val="28"/>
          <w:rtl/>
        </w:rPr>
        <w:t xml:space="preserve"> حالا از فی الجمله بودن رفع ید کرده و می گوییم هیچ جا اقتضای مشروعیت قضا را برای محکوم نمی </w:t>
      </w:r>
      <w:r w:rsidRPr="00496A38">
        <w:rPr>
          <w:rFonts w:cs="B Badr" w:hint="cs"/>
          <w:sz w:val="28"/>
          <w:szCs w:val="28"/>
          <w:rtl/>
        </w:rPr>
        <w:lastRenderedPageBreak/>
        <w:t>کند و قضای غیر مجتهد را نافذ قرار نمی دهد</w:t>
      </w:r>
      <w:r w:rsidR="00EE78C0">
        <w:rPr>
          <w:rFonts w:cs="B Badr" w:hint="cs"/>
          <w:sz w:val="28"/>
          <w:szCs w:val="28"/>
          <w:rtl/>
        </w:rPr>
        <w:t>،</w:t>
      </w:r>
      <w:r w:rsidRPr="00496A38">
        <w:rPr>
          <w:rFonts w:cs="B Badr" w:hint="cs"/>
          <w:sz w:val="28"/>
          <w:szCs w:val="28"/>
          <w:rtl/>
        </w:rPr>
        <w:t xml:space="preserve"> نه جایی که نظر اجتهادی یا تقلیدی حاکم و محکوم یکی است و </w:t>
      </w:r>
      <w:r w:rsidR="00EE78C0">
        <w:rPr>
          <w:rFonts w:cs="B Badr" w:hint="cs"/>
          <w:sz w:val="28"/>
          <w:szCs w:val="28"/>
          <w:rtl/>
        </w:rPr>
        <w:t>ن</w:t>
      </w:r>
      <w:r w:rsidRPr="00496A38">
        <w:rPr>
          <w:rFonts w:cs="B Badr" w:hint="cs"/>
          <w:sz w:val="28"/>
          <w:szCs w:val="28"/>
          <w:rtl/>
        </w:rPr>
        <w:t>ه جایی که متفاوت است</w:t>
      </w:r>
      <w:r w:rsidR="00EE78C0">
        <w:rPr>
          <w:rFonts w:cs="B Badr" w:hint="cs"/>
          <w:sz w:val="28"/>
          <w:szCs w:val="28"/>
          <w:rtl/>
        </w:rPr>
        <w:t>،</w:t>
      </w:r>
      <w:r w:rsidRPr="00496A38">
        <w:rPr>
          <w:rFonts w:cs="B Badr" w:hint="cs"/>
          <w:sz w:val="28"/>
          <w:szCs w:val="28"/>
          <w:rtl/>
        </w:rPr>
        <w:t xml:space="preserve"> چون با وجود حجیت فتوائی نوبت به قضا و رجوع به محکمه نمی رسد.    </w:t>
      </w:r>
    </w:p>
    <w:p w14:paraId="7A8BA4B5"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52079" w14:textId="77777777" w:rsidR="0060388C" w:rsidRDefault="0060388C" w:rsidP="008B750B">
      <w:pPr>
        <w:spacing w:line="240" w:lineRule="auto"/>
      </w:pPr>
      <w:r>
        <w:separator/>
      </w:r>
    </w:p>
  </w:endnote>
  <w:endnote w:type="continuationSeparator" w:id="0">
    <w:p w14:paraId="39AB9B31" w14:textId="77777777" w:rsidR="0060388C" w:rsidRDefault="0060388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Arial"/>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310BD"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0C9754EA" w14:textId="77777777" w:rsidTr="0020241A">
      <w:tc>
        <w:tcPr>
          <w:tcW w:w="3382" w:type="dxa"/>
          <w:tcBorders>
            <w:top w:val="nil"/>
            <w:left w:val="nil"/>
            <w:bottom w:val="nil"/>
            <w:right w:val="nil"/>
          </w:tcBorders>
        </w:tcPr>
        <w:p w14:paraId="315E85F7"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2462821"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287E33D6" w14:textId="77777777" w:rsidR="006D44C1" w:rsidRPr="006D44C1" w:rsidRDefault="002F76A3" w:rsidP="001B6799">
          <w:pPr>
            <w:pStyle w:val="Footer"/>
            <w:bidi w:val="0"/>
            <w:rPr>
              <w:color w:val="808080" w:themeColor="background1" w:themeShade="80"/>
              <w:rtl/>
            </w:rPr>
          </w:pPr>
          <w:bookmarkStart w:id="11" w:name="BokAdres"/>
          <w:bookmarkEnd w:id="11"/>
          <w:r>
            <w:rPr>
              <w:color w:val="808080" w:themeColor="background1" w:themeShade="80"/>
            </w:rPr>
            <w:t>F1mq1_13990324-112_mk4_mfeb.ir</w:t>
          </w:r>
        </w:p>
      </w:tc>
    </w:tr>
  </w:tbl>
  <w:p w14:paraId="24A14304"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CF5FE"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588D1" w14:textId="77777777" w:rsidR="0060388C" w:rsidRDefault="0060388C" w:rsidP="008B750B">
      <w:pPr>
        <w:spacing w:line="240" w:lineRule="auto"/>
      </w:pPr>
      <w:r>
        <w:separator/>
      </w:r>
    </w:p>
  </w:footnote>
  <w:footnote w:type="continuationSeparator" w:id="0">
    <w:p w14:paraId="749EBE19" w14:textId="77777777" w:rsidR="0060388C" w:rsidRDefault="0060388C" w:rsidP="008B750B">
      <w:pPr>
        <w:spacing w:line="240" w:lineRule="auto"/>
      </w:pPr>
      <w:r>
        <w:continuationSeparator/>
      </w:r>
    </w:p>
  </w:footnote>
  <w:footnote w:id="1">
    <w:p w14:paraId="1542FE0A" w14:textId="03ACAD7E" w:rsidR="00DA0134" w:rsidRPr="005A47E0" w:rsidRDefault="00DA0134" w:rsidP="00DA0134">
      <w:pPr>
        <w:pStyle w:val="FootnoteText"/>
      </w:pPr>
      <w:r w:rsidRPr="005A47E0">
        <w:footnoteRef/>
      </w:r>
      <w:r w:rsidRPr="005A47E0">
        <w:rPr>
          <w:rtl/>
        </w:rPr>
        <w:t xml:space="preserve"> </w:t>
      </w:r>
      <w:hyperlink r:id="rId1" w:history="1">
        <w:r w:rsidRPr="005A47E0">
          <w:rPr>
            <w:rStyle w:val="Hyperlink"/>
            <w:rtl/>
          </w:rPr>
          <w:t>الکاف</w:t>
        </w:r>
        <w:r w:rsidRPr="005A47E0">
          <w:rPr>
            <w:rStyle w:val="Hyperlink"/>
            <w:rFonts w:hint="cs"/>
            <w:rtl/>
          </w:rPr>
          <w:t>ی</w:t>
        </w:r>
        <w:r w:rsidRPr="005A47E0">
          <w:rPr>
            <w:rStyle w:val="Hyperlink"/>
            <w:rFonts w:hint="eastAsia"/>
            <w:rtl/>
          </w:rPr>
          <w:t>،</w:t>
        </w:r>
        <w:r w:rsidRPr="005A47E0">
          <w:rPr>
            <w:rStyle w:val="Hyperlink"/>
            <w:rtl/>
          </w:rPr>
          <w:t xml:space="preserve"> محمد بن </w:t>
        </w:r>
        <w:r w:rsidRPr="005A47E0">
          <w:rPr>
            <w:rStyle w:val="Hyperlink"/>
            <w:rFonts w:hint="cs"/>
            <w:rtl/>
          </w:rPr>
          <w:t>ی</w:t>
        </w:r>
        <w:r w:rsidRPr="005A47E0">
          <w:rPr>
            <w:rStyle w:val="Hyperlink"/>
            <w:rFonts w:hint="eastAsia"/>
            <w:rtl/>
          </w:rPr>
          <w:t>عقوب</w:t>
        </w:r>
        <w:r w:rsidRPr="005A47E0">
          <w:rPr>
            <w:rStyle w:val="Hyperlink"/>
            <w:rtl/>
          </w:rPr>
          <w:t xml:space="preserve"> کل</w:t>
        </w:r>
        <w:r w:rsidRPr="005A47E0">
          <w:rPr>
            <w:rStyle w:val="Hyperlink"/>
            <w:rFonts w:hint="cs"/>
            <w:rtl/>
          </w:rPr>
          <w:t>ی</w:t>
        </w:r>
        <w:r w:rsidRPr="005A47E0">
          <w:rPr>
            <w:rStyle w:val="Hyperlink"/>
            <w:rFonts w:hint="eastAsia"/>
            <w:rtl/>
          </w:rPr>
          <w:t>ن</w:t>
        </w:r>
        <w:r w:rsidRPr="005A47E0">
          <w:rPr>
            <w:rStyle w:val="Hyperlink"/>
            <w:rFonts w:hint="cs"/>
            <w:rtl/>
          </w:rPr>
          <w:t>ی</w:t>
        </w:r>
        <w:r w:rsidRPr="005A47E0">
          <w:rPr>
            <w:rStyle w:val="Hyperlink"/>
            <w:rFonts w:hint="eastAsia"/>
            <w:rtl/>
          </w:rPr>
          <w:t>،</w:t>
        </w:r>
        <w:r w:rsidRPr="005A47E0">
          <w:rPr>
            <w:rStyle w:val="Hyperlink"/>
            <w:rtl/>
          </w:rPr>
          <w:t xml:space="preserve"> ج7، ص414.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E62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787F9"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2F76A3">
      <w:rPr>
        <w:b/>
        <w:bCs/>
        <w:sz w:val="20"/>
        <w:szCs w:val="24"/>
        <w:rtl/>
      </w:rPr>
      <w:t>112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2F76A3">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2F76A3">
      <w:rPr>
        <w:b/>
        <w:bCs/>
        <w:color w:val="632423" w:themeColor="accent2" w:themeShade="80"/>
        <w:sz w:val="20"/>
        <w:szCs w:val="24"/>
        <w:rtl/>
      </w:rPr>
      <w:t>قائ</w:t>
    </w:r>
    <w:r w:rsidR="002F76A3">
      <w:rPr>
        <w:rFonts w:hint="cs"/>
        <w:b/>
        <w:bCs/>
        <w:color w:val="632423" w:themeColor="accent2" w:themeShade="80"/>
        <w:sz w:val="20"/>
        <w:szCs w:val="24"/>
        <w:rtl/>
      </w:rPr>
      <w:t>ی</w:t>
    </w:r>
    <w:r w:rsidR="002F76A3">
      <w:rPr>
        <w:rFonts w:hint="eastAsia"/>
        <w:b/>
        <w:bCs/>
        <w:color w:val="632423" w:themeColor="accent2" w:themeShade="80"/>
        <w:sz w:val="20"/>
        <w:szCs w:val="24"/>
        <w:rtl/>
      </w:rPr>
      <w:t>ن</w:t>
    </w:r>
    <w:r w:rsidR="002F76A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2F76A3">
      <w:rPr>
        <w:sz w:val="24"/>
        <w:szCs w:val="24"/>
        <w:rtl/>
      </w:rPr>
      <w:t>24 /3 /1399</w:t>
    </w:r>
  </w:p>
  <w:p w14:paraId="2D28214B"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2F76A3">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2F76A3">
      <w:rPr>
        <w:sz w:val="24"/>
        <w:szCs w:val="24"/>
        <w:rtl/>
      </w:rPr>
      <w:t>مهد</w:t>
    </w:r>
    <w:r w:rsidR="002F76A3">
      <w:rPr>
        <w:rFonts w:hint="cs"/>
        <w:sz w:val="24"/>
        <w:szCs w:val="24"/>
        <w:rtl/>
      </w:rPr>
      <w:t>ی</w:t>
    </w:r>
    <w:r w:rsidR="002F76A3">
      <w:rPr>
        <w:sz w:val="24"/>
        <w:szCs w:val="24"/>
        <w:rtl/>
      </w:rPr>
      <w:t xml:space="preserve"> خسروب</w:t>
    </w:r>
    <w:r w:rsidR="002F76A3">
      <w:rPr>
        <w:rFonts w:hint="cs"/>
        <w:sz w:val="24"/>
        <w:szCs w:val="24"/>
        <w:rtl/>
      </w:rPr>
      <w:t>ی</w:t>
    </w:r>
    <w:r w:rsidR="002F76A3">
      <w:rPr>
        <w:rFonts w:hint="eastAsia"/>
        <w:sz w:val="24"/>
        <w:szCs w:val="24"/>
        <w:rtl/>
      </w:rPr>
      <w:t>گ</w:t>
    </w:r>
    <w:r w:rsidR="002F76A3">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2F76A3">
      <w:rPr>
        <w:sz w:val="24"/>
        <w:szCs w:val="24"/>
        <w:rtl/>
      </w:rPr>
      <w:t>شروط قاض</w:t>
    </w:r>
    <w:r w:rsidR="002F76A3">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9D037"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0F7DDE"/>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519E"/>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76A3"/>
    <w:rsid w:val="00307311"/>
    <w:rsid w:val="00307BE2"/>
    <w:rsid w:val="00315AAE"/>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0E94"/>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88C"/>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3E4B"/>
    <w:rsid w:val="007E5B3F"/>
    <w:rsid w:val="007F2257"/>
    <w:rsid w:val="0080091D"/>
    <w:rsid w:val="00804108"/>
    <w:rsid w:val="00804FC4"/>
    <w:rsid w:val="00810282"/>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432D"/>
    <w:rsid w:val="009C66D5"/>
    <w:rsid w:val="009D13FD"/>
    <w:rsid w:val="009D266A"/>
    <w:rsid w:val="009F7E07"/>
    <w:rsid w:val="00A01522"/>
    <w:rsid w:val="00A10A11"/>
    <w:rsid w:val="00A13C6A"/>
    <w:rsid w:val="00A17B09"/>
    <w:rsid w:val="00A457C6"/>
    <w:rsid w:val="00A46198"/>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421A"/>
    <w:rsid w:val="00D048CE"/>
    <w:rsid w:val="00D10998"/>
    <w:rsid w:val="00D15CBD"/>
    <w:rsid w:val="00D221CB"/>
    <w:rsid w:val="00D23391"/>
    <w:rsid w:val="00D31805"/>
    <w:rsid w:val="00D552B9"/>
    <w:rsid w:val="00D735B2"/>
    <w:rsid w:val="00D74021"/>
    <w:rsid w:val="00D76D01"/>
    <w:rsid w:val="00D873B4"/>
    <w:rsid w:val="00D922A9"/>
    <w:rsid w:val="00D9394A"/>
    <w:rsid w:val="00DA0134"/>
    <w:rsid w:val="00DB0CBB"/>
    <w:rsid w:val="00DB67CC"/>
    <w:rsid w:val="00DC3783"/>
    <w:rsid w:val="00DE1070"/>
    <w:rsid w:val="00DF3ADC"/>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15B5"/>
    <w:rsid w:val="00EA45E7"/>
    <w:rsid w:val="00EA4747"/>
    <w:rsid w:val="00EB78E3"/>
    <w:rsid w:val="00EB7BE3"/>
    <w:rsid w:val="00EC1C4B"/>
    <w:rsid w:val="00EC735A"/>
    <w:rsid w:val="00ED5F38"/>
    <w:rsid w:val="00EE78C0"/>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6DD0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A47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7/414/&#1607;&#1588;&#1575;&#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EA6C1-B5B1-4F2C-BE6A-1684E7384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5</Pages>
  <Words>1279</Words>
  <Characters>7295</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5</cp:revision>
  <cp:lastPrinted>2020-06-21T16:07:00Z</cp:lastPrinted>
  <dcterms:created xsi:type="dcterms:W3CDTF">2020-06-21T15:20:00Z</dcterms:created>
  <dcterms:modified xsi:type="dcterms:W3CDTF">2020-06-21T16:07:00Z</dcterms:modified>
  <cp:contentStatus>ویرایش 2.5</cp:contentStatus>
  <cp:version>2.7</cp:version>
</cp:coreProperties>
</file>