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2B" w:rsidRPr="005A182B" w:rsidRDefault="005A182B" w:rsidP="005A182B">
      <w:pPr>
        <w:shd w:val="clear" w:color="auto" w:fill="9DB336"/>
        <w:spacing w:after="0" w:line="240" w:lineRule="auto"/>
        <w:rPr>
          <w:rFonts w:ascii="Tahoma" w:eastAsia="Times New Roman" w:hAnsi="Tahoma" w:cs="B Titr"/>
          <w:color w:val="FFFFFF"/>
          <w:sz w:val="32"/>
          <w:szCs w:val="32"/>
        </w:rPr>
      </w:pPr>
      <w:r w:rsidRPr="005A182B">
        <w:rPr>
          <w:rFonts w:ascii="Tahoma" w:eastAsia="Times New Roman" w:hAnsi="Tahoma" w:cs="B Titr" w:hint="cs"/>
          <w:color w:val="FFFFFF"/>
          <w:sz w:val="32"/>
          <w:szCs w:val="32"/>
          <w:rtl/>
        </w:rPr>
        <w:br/>
        <w:t>ثبت نام آزمون دوره های کاردانی نظام جدید دانشگاه فنی و حرفه ای سال 1395</w:t>
      </w:r>
      <w:r w:rsidR="0021611B">
        <w:rPr>
          <w:rFonts w:ascii="Tahoma" w:eastAsia="Times New Roman" w:hAnsi="Tahoma" w:cs="B Titr" w:hint="cs"/>
          <w:color w:val="FFFFFF"/>
          <w:sz w:val="32"/>
          <w:szCs w:val="32"/>
          <w:rtl/>
        </w:rPr>
        <w:t xml:space="preserve">           معدل ننویسند + اول روزانه+ شهرهای نزدیک 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9056"/>
      </w:tblGrid>
      <w:tr w:rsidR="005A182B" w:rsidRPr="005A182B" w:rsidTr="005A182B">
        <w:tc>
          <w:tcPr>
            <w:tcW w:w="0" w:type="auto"/>
            <w:shd w:val="clear" w:color="auto" w:fill="C7C8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A182B" w:rsidRPr="005A182B">
              <w:tc>
                <w:tcPr>
                  <w:tcW w:w="0" w:type="auto"/>
                  <w:vAlign w:val="center"/>
                  <w:hideMark/>
                </w:tcPr>
                <w:p w:rsidR="005A182B" w:rsidRPr="005A182B" w:rsidRDefault="005A182B" w:rsidP="005A182B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8"/>
                      <w:szCs w:val="28"/>
                    </w:rPr>
                  </w:pPr>
                </w:p>
              </w:tc>
            </w:tr>
          </w:tbl>
          <w:p w:rsidR="005A182B" w:rsidRPr="005A182B" w:rsidRDefault="005A182B" w:rsidP="005A182B">
            <w:pPr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</w:tbl>
    <w:tbl>
      <w:tblPr>
        <w:tblW w:w="10500" w:type="dxa"/>
        <w:jc w:val="right"/>
        <w:tblBorders>
          <w:top w:val="single" w:sz="6" w:space="0" w:color="525252"/>
          <w:left w:val="single" w:sz="6" w:space="0" w:color="525252"/>
          <w:bottom w:val="single" w:sz="6" w:space="0" w:color="525252"/>
          <w:right w:val="single" w:sz="6" w:space="0" w:color="52525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7946"/>
      </w:tblGrid>
      <w:tr w:rsidR="00C13DBC" w:rsidRPr="005A182B" w:rsidTr="005A182B">
        <w:trPr>
          <w:trHeight w:val="240"/>
          <w:jc w:val="right"/>
        </w:trPr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4242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FFFFFF"/>
                <w:sz w:val="21"/>
                <w:szCs w:val="21"/>
              </w:rPr>
            </w:pPr>
            <w:r w:rsidRPr="005A182B">
              <w:rPr>
                <w:rFonts w:ascii="Times New Roman" w:eastAsia="Times New Roman" w:hAnsi="Times New Roman" w:cs="B Titr"/>
                <w:color w:val="FFFFFF"/>
                <w:sz w:val="21"/>
                <w:szCs w:val="21"/>
                <w:rtl/>
              </w:rPr>
              <w:t>کد رشته امتحانی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525252"/>
              <w:bottom w:val="outset" w:sz="6" w:space="0" w:color="auto"/>
              <w:right w:val="outset" w:sz="6" w:space="0" w:color="auto"/>
            </w:tcBorders>
            <w:shd w:val="clear" w:color="auto" w:fill="424242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FFFFFF"/>
                <w:sz w:val="21"/>
                <w:szCs w:val="21"/>
              </w:rPr>
            </w:pPr>
            <w:r w:rsidRPr="005A182B">
              <w:rPr>
                <w:rFonts w:ascii="Times New Roman" w:eastAsia="Times New Roman" w:hAnsi="Times New Roman" w:cs="B Titr"/>
                <w:color w:val="FFFFFF"/>
                <w:sz w:val="21"/>
                <w:szCs w:val="21"/>
                <w:rtl/>
              </w:rPr>
              <w:t>عنوان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الكترونيك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BD04CD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BD04CD">
              <w:rPr>
                <w:rFonts w:ascii="Times New Roman" w:eastAsia="Times New Roman" w:hAnsi="Times New Roman" w:cs="B Titr"/>
                <w:color w:val="000000"/>
                <w:rtl/>
              </w:rPr>
              <w:t>الكتروتكنيك</w:t>
            </w:r>
            <w:r w:rsidR="00883A98" w:rsidRPr="00BD04CD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(</w:t>
            </w:r>
            <w:r w:rsidR="00BD04CD" w:rsidRPr="00BD04CD">
              <w:rPr>
                <w:rFonts w:cs="B Titr" w:hint="cs"/>
                <w:rtl/>
              </w:rPr>
              <w:t>تعمیرکار لوازم خانگی برقی حرارتی</w:t>
            </w:r>
            <w:r w:rsidR="00883A98" w:rsidRPr="00BD04CD">
              <w:rPr>
                <w:rFonts w:ascii="Times New Roman" w:eastAsia="Times New Roman" w:hAnsi="Times New Roman" w:cs="B Titr" w:hint="cs"/>
                <w:color w:val="000000"/>
                <w:rtl/>
              </w:rPr>
              <w:t>)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كامپيوتر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ساخت وتوليد</w:t>
            </w:r>
            <w:r w:rsidR="00350900">
              <w:rPr>
                <w:rFonts w:ascii="Times New Roman" w:eastAsia="Times New Roman" w:hAnsi="Times New Roman" w:cs="B Titr" w:hint="cs"/>
                <w:color w:val="000000"/>
                <w:rtl/>
              </w:rPr>
              <w:t>( مکانیک صنایع)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نقشه كشي عمومي -نقشه كشي وطراح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مكانيك خودرو</w:t>
            </w:r>
            <w:r w:rsidR="00350900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 ( تعمیر موتور و برق خودرو)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46748F" w:rsidP="00C13DBC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 w:hint="cs"/>
                <w:color w:val="000000"/>
                <w:rtl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    </w:t>
            </w:r>
            <w:r w:rsidR="005A182B" w:rsidRPr="005A182B">
              <w:rPr>
                <w:rFonts w:ascii="Times New Roman" w:eastAsia="Times New Roman" w:hAnsi="Times New Roman" w:cs="B Titr"/>
                <w:color w:val="000000"/>
                <w:rtl/>
              </w:rPr>
              <w:t>صنايع فلزي</w:t>
            </w:r>
            <w:r w:rsidR="00350900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 </w:t>
            </w:r>
            <w:r w:rsidR="00C13DBC">
              <w:rPr>
                <w:rFonts w:ascii="Times New Roman" w:eastAsia="Times New Roman" w:hAnsi="Times New Roman" w:cs="B Titr" w:hint="cs"/>
                <w:color w:val="000000"/>
                <w:rtl/>
              </w:rPr>
              <w:t>)</w:t>
            </w:r>
            <w:r w:rsidR="00350900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 </w:t>
            </w:r>
            <w:r w:rsidRPr="0046748F">
              <w:rPr>
                <w:rFonts w:ascii="Rockwell Extra Bold" w:eastAsia="Times New Roman" w:hAnsi="Rockwell Extra Bold" w:cs="B Titr"/>
                <w:color w:val="000000"/>
              </w:rPr>
              <w:t>co2</w:t>
            </w:r>
            <w:r w:rsidR="00C13DBC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( جوشکاری گاز محافظ </w:t>
            </w:r>
            <w:r w:rsidR="00C13DBC">
              <w:rPr>
                <w:rFonts w:ascii="Times New Roman" w:eastAsia="Times New Roman" w:hAnsi="Times New Roman" w:cs="B Titr"/>
                <w:color w:val="000000"/>
              </w:rPr>
              <w:t xml:space="preserve"> 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تاسيسات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صنايع چوب وكاغذ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چاپ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ساختمان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نقشه كشي معماري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نقشه برداري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صنايع شيميايي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صنايع نساجي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متالورژي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سراميك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معدن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ناوبري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الكترونيك ومخابرات دريايي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مكانيك موتورهاي دريايي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حسابداري بازرگاني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اموراداري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كودكياري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مديريت خانواده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طراحي ودوخت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تربيت بدني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گرافيك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هنرهاي تجسمي -نقاشي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فرش دستباف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قلم زني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اموردامي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گاوداري صنعتي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مرغداري صنعتي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تكثيروپرورش ابزيان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پرورش زنبورعسل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امورزراعي وباغي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گل وگياهان زينتي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ماشين هاي كشاورزي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صنايع غذايي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نوازندگي سازايراني</w:t>
            </w:r>
          </w:p>
        </w:tc>
      </w:tr>
      <w:tr w:rsidR="00C13DBC" w:rsidRPr="005A182B" w:rsidTr="005A182B">
        <w:trPr>
          <w:trHeight w:val="300"/>
          <w:jc w:val="right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82B" w:rsidRPr="005A182B" w:rsidRDefault="005A182B" w:rsidP="005A182B">
            <w:pPr>
              <w:bidi w:val="0"/>
              <w:spacing w:after="0" w:line="270" w:lineRule="atLeast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5A182B">
              <w:rPr>
                <w:rFonts w:ascii="Times New Roman" w:eastAsia="Times New Roman" w:hAnsi="Times New Roman" w:cs="B Titr"/>
                <w:color w:val="000000"/>
                <w:rtl/>
              </w:rPr>
              <w:t>هتلداري</w:t>
            </w:r>
          </w:p>
        </w:tc>
      </w:tr>
    </w:tbl>
    <w:p w:rsidR="005A182B" w:rsidRPr="005A182B" w:rsidRDefault="005A182B" w:rsidP="005A182B">
      <w:pPr>
        <w:shd w:val="clear" w:color="auto" w:fill="9DB336"/>
        <w:bidi w:val="0"/>
        <w:spacing w:after="0" w:line="240" w:lineRule="auto"/>
        <w:jc w:val="right"/>
        <w:textAlignment w:val="top"/>
        <w:outlineLvl w:val="3"/>
        <w:rPr>
          <w:rFonts w:ascii="Tahoma" w:eastAsia="Times New Roman" w:hAnsi="Tahoma" w:cs="B Titr"/>
          <w:b/>
          <w:bCs/>
          <w:color w:val="000000"/>
          <w:sz w:val="21"/>
          <w:szCs w:val="21"/>
          <w:rtl/>
        </w:rPr>
      </w:pPr>
      <w:r w:rsidRPr="005A182B">
        <w:rPr>
          <w:rFonts w:ascii="Tahoma" w:eastAsia="Times New Roman" w:hAnsi="Tahoma" w:cs="B Titr"/>
          <w:b/>
          <w:bCs/>
          <w:color w:val="000000"/>
          <w:sz w:val="21"/>
          <w:szCs w:val="21"/>
          <w:rtl/>
        </w:rPr>
        <w:t>اطلاعات مورد نیاز</w:t>
      </w:r>
    </w:p>
    <w:p w:rsidR="005A182B" w:rsidRPr="005A182B" w:rsidRDefault="00944120" w:rsidP="005A182B">
      <w:pPr>
        <w:numPr>
          <w:ilvl w:val="0"/>
          <w:numId w:val="1"/>
        </w:numPr>
        <w:shd w:val="clear" w:color="auto" w:fill="FFFFFF"/>
        <w:spacing w:after="0" w:line="240" w:lineRule="auto"/>
        <w:ind w:left="105"/>
        <w:jc w:val="both"/>
        <w:textAlignment w:val="top"/>
        <w:rPr>
          <w:rFonts w:ascii="Tahoma" w:eastAsia="Times New Roman" w:hAnsi="Tahoma" w:cs="B Titr"/>
          <w:color w:val="000000"/>
          <w:sz w:val="31"/>
          <w:szCs w:val="31"/>
        </w:rPr>
      </w:pPr>
      <w:hyperlink r:id="rId5" w:history="1">
        <w:r w:rsidR="005A182B" w:rsidRPr="005A182B">
          <w:rPr>
            <w:rFonts w:ascii="Tahoma" w:eastAsia="Times New Roman" w:hAnsi="Tahoma" w:cs="B Titr"/>
            <w:color w:val="333333"/>
            <w:sz w:val="26"/>
            <w:szCs w:val="21"/>
            <w:rtl/>
          </w:rPr>
          <w:t>کد محل تولد</w:t>
        </w:r>
      </w:hyperlink>
    </w:p>
    <w:p w:rsidR="005A182B" w:rsidRPr="005A182B" w:rsidRDefault="00944120" w:rsidP="005A182B">
      <w:pPr>
        <w:numPr>
          <w:ilvl w:val="0"/>
          <w:numId w:val="1"/>
        </w:numPr>
        <w:shd w:val="clear" w:color="auto" w:fill="FFFFFF"/>
        <w:spacing w:after="0" w:line="240" w:lineRule="auto"/>
        <w:ind w:left="105"/>
        <w:jc w:val="both"/>
        <w:textAlignment w:val="top"/>
        <w:rPr>
          <w:rFonts w:ascii="Tahoma" w:eastAsia="Times New Roman" w:hAnsi="Tahoma" w:cs="B Titr"/>
          <w:color w:val="000000"/>
          <w:sz w:val="31"/>
          <w:szCs w:val="31"/>
          <w:rtl/>
        </w:rPr>
      </w:pPr>
      <w:hyperlink r:id="rId6" w:history="1">
        <w:r w:rsidR="005A182B" w:rsidRPr="005A182B">
          <w:rPr>
            <w:rFonts w:ascii="Tahoma" w:eastAsia="Times New Roman" w:hAnsi="Tahoma" w:cs="B Titr"/>
            <w:color w:val="333333"/>
            <w:sz w:val="26"/>
            <w:szCs w:val="21"/>
            <w:rtl/>
          </w:rPr>
          <w:t>کد رشته امتحانی</w:t>
        </w:r>
      </w:hyperlink>
    </w:p>
    <w:p w:rsidR="005A182B" w:rsidRPr="005A182B" w:rsidRDefault="00944120" w:rsidP="005A182B">
      <w:pPr>
        <w:numPr>
          <w:ilvl w:val="0"/>
          <w:numId w:val="1"/>
        </w:numPr>
        <w:shd w:val="clear" w:color="auto" w:fill="FFFFFF"/>
        <w:spacing w:after="0" w:line="240" w:lineRule="auto"/>
        <w:ind w:left="105"/>
        <w:jc w:val="both"/>
        <w:textAlignment w:val="top"/>
        <w:rPr>
          <w:rFonts w:ascii="Tahoma" w:eastAsia="Times New Roman" w:hAnsi="Tahoma" w:cs="B Titr"/>
          <w:color w:val="000000"/>
          <w:sz w:val="31"/>
          <w:szCs w:val="31"/>
          <w:rtl/>
        </w:rPr>
      </w:pPr>
      <w:hyperlink r:id="rId7" w:history="1">
        <w:r w:rsidR="005A182B" w:rsidRPr="005A182B">
          <w:rPr>
            <w:rFonts w:ascii="Tahoma" w:eastAsia="Times New Roman" w:hAnsi="Tahoma" w:cs="B Titr"/>
            <w:color w:val="333333"/>
            <w:sz w:val="26"/>
            <w:szCs w:val="21"/>
            <w:rtl/>
          </w:rPr>
          <w:t>کد رشته محل</w:t>
        </w:r>
      </w:hyperlink>
    </w:p>
    <w:p w:rsidR="005A182B" w:rsidRPr="005A182B" w:rsidRDefault="005A182B" w:rsidP="005A182B">
      <w:pPr>
        <w:shd w:val="clear" w:color="auto" w:fill="9DB336"/>
        <w:bidi w:val="0"/>
        <w:spacing w:after="0" w:line="240" w:lineRule="auto"/>
        <w:rPr>
          <w:rFonts w:ascii="Tahoma" w:eastAsia="Times New Roman" w:hAnsi="Tahoma" w:cs="B Titr"/>
          <w:color w:val="333333"/>
          <w:sz w:val="21"/>
          <w:szCs w:val="21"/>
          <w:rtl/>
        </w:rPr>
      </w:pPr>
      <w:r w:rsidRPr="005A182B">
        <w:rPr>
          <w:rFonts w:ascii="Tahoma" w:eastAsia="Times New Roman" w:hAnsi="Tahoma" w:cs="B Titr"/>
          <w:color w:val="333333"/>
          <w:sz w:val="21"/>
          <w:szCs w:val="21"/>
        </w:rPr>
        <w:t xml:space="preserve">© 2013 </w:t>
      </w:r>
      <w:proofErr w:type="spellStart"/>
      <w:r w:rsidRPr="005A182B">
        <w:rPr>
          <w:rFonts w:ascii="Tahoma" w:eastAsia="Times New Roman" w:hAnsi="Tahoma" w:cs="B Titr"/>
          <w:color w:val="333333"/>
          <w:sz w:val="21"/>
          <w:szCs w:val="21"/>
        </w:rPr>
        <w:t>Sanjesh</w:t>
      </w:r>
      <w:proofErr w:type="spellEnd"/>
      <w:r w:rsidRPr="005A182B">
        <w:rPr>
          <w:rFonts w:ascii="Tahoma" w:eastAsia="Times New Roman" w:hAnsi="Tahoma" w:cs="B Titr"/>
          <w:color w:val="333333"/>
          <w:sz w:val="21"/>
          <w:szCs w:val="21"/>
        </w:rPr>
        <w:t xml:space="preserve"> Organization</w:t>
      </w:r>
    </w:p>
    <w:p w:rsidR="005A182B" w:rsidRPr="005A182B" w:rsidRDefault="00944120" w:rsidP="005A182B">
      <w:pPr>
        <w:numPr>
          <w:ilvl w:val="0"/>
          <w:numId w:val="2"/>
        </w:numPr>
        <w:shd w:val="clear" w:color="auto" w:fill="9DB336"/>
        <w:bidi w:val="0"/>
        <w:spacing w:after="0" w:line="240" w:lineRule="auto"/>
        <w:ind w:left="0"/>
        <w:rPr>
          <w:rFonts w:ascii="Tahoma" w:eastAsia="Times New Roman" w:hAnsi="Tahoma" w:cs="B Titr"/>
          <w:color w:val="000000"/>
          <w:sz w:val="31"/>
          <w:szCs w:val="31"/>
        </w:rPr>
      </w:pPr>
      <w:hyperlink r:id="rId8" w:tgtFrame="_blank" w:history="1">
        <w:r w:rsidR="005A182B" w:rsidRPr="005A182B">
          <w:rPr>
            <w:rFonts w:ascii="Tahoma" w:eastAsia="Times New Roman" w:hAnsi="Tahoma" w:cs="B Titr"/>
            <w:color w:val="000000"/>
            <w:sz w:val="21"/>
            <w:szCs w:val="26"/>
            <w:rtl/>
          </w:rPr>
          <w:t>سایت سازمان سنجش آموزش کشور</w:t>
        </w:r>
      </w:hyperlink>
    </w:p>
    <w:p w:rsidR="004D7BC1" w:rsidRPr="005A182B" w:rsidRDefault="004D7BC1">
      <w:pPr>
        <w:rPr>
          <w:rFonts w:cs="B Titr"/>
          <w:sz w:val="26"/>
          <w:szCs w:val="26"/>
        </w:rPr>
      </w:pPr>
    </w:p>
    <w:sectPr w:rsidR="004D7BC1" w:rsidRPr="005A182B" w:rsidSect="005A182B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1EA0"/>
    <w:multiLevelType w:val="multilevel"/>
    <w:tmpl w:val="0A90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461FF"/>
    <w:multiLevelType w:val="multilevel"/>
    <w:tmpl w:val="8B30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82B"/>
    <w:rsid w:val="0021611B"/>
    <w:rsid w:val="00350900"/>
    <w:rsid w:val="0046748F"/>
    <w:rsid w:val="004D7BC1"/>
    <w:rsid w:val="005A182B"/>
    <w:rsid w:val="00883A98"/>
    <w:rsid w:val="00944120"/>
    <w:rsid w:val="00BD04CD"/>
    <w:rsid w:val="00C13DBC"/>
    <w:rsid w:val="00EE638C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C1"/>
    <w:pPr>
      <w:bidi/>
    </w:pPr>
  </w:style>
  <w:style w:type="paragraph" w:styleId="Heading4">
    <w:name w:val="heading 4"/>
    <w:basedOn w:val="Normal"/>
    <w:link w:val="Heading4Char"/>
    <w:uiPriority w:val="9"/>
    <w:qFormat/>
    <w:rsid w:val="005A182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18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182B"/>
    <w:rPr>
      <w:color w:val="0000FF"/>
      <w:u w:val="single"/>
    </w:rPr>
  </w:style>
  <w:style w:type="paragraph" w:customStyle="1" w:styleId="left">
    <w:name w:val="left"/>
    <w:basedOn w:val="Normal"/>
    <w:rsid w:val="005A18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63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es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2.242.195.126/search_fk/Book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2.242.195.126/search_fk/Course.aspx" TargetMode="External"/><Relationship Id="rId5" Type="http://schemas.openxmlformats.org/officeDocument/2006/relationships/hyperlink" Target="http://92.242.195.126/search_fk/City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1118</Characters>
  <Application>Microsoft Office Word</Application>
  <DocSecurity>0</DocSecurity>
  <Lines>9</Lines>
  <Paragraphs>2</Paragraphs>
  <ScaleCrop>false</ScaleCrop>
  <Company>TALASHGARAN E MEYBOD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7</cp:revision>
  <cp:lastPrinted>2016-05-18T06:40:00Z</cp:lastPrinted>
  <dcterms:created xsi:type="dcterms:W3CDTF">2016-05-17T05:57:00Z</dcterms:created>
  <dcterms:modified xsi:type="dcterms:W3CDTF">2016-05-18T06:58:00Z</dcterms:modified>
</cp:coreProperties>
</file>