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14BA" w:rsidRPr="00CB14BA" w:rsidRDefault="00CB14BA" w:rsidP="00011B5C">
      <w:pPr>
        <w:jc w:val="center"/>
        <w:rPr>
          <w:rFonts w:ascii="IRANSans" w:hAnsi="IRANSans" w:cs="IRANSans"/>
          <w:rtl/>
        </w:rPr>
      </w:pPr>
      <w:r w:rsidRPr="00CB14BA">
        <w:rPr>
          <w:rFonts w:ascii="IRANSans" w:hAnsi="IRANSans" w:cs="IRANSans"/>
          <w:rtl/>
        </w:rPr>
        <w:t>خارج فقه ج</w:t>
      </w:r>
      <w:r w:rsidR="00406CC1">
        <w:rPr>
          <w:rFonts w:ascii="IRANSans" w:hAnsi="IRANSans" w:cs="IRANSans" w:hint="cs"/>
          <w:rtl/>
        </w:rPr>
        <w:t>لسه</w:t>
      </w:r>
      <w:r w:rsidRPr="00CB14BA">
        <w:rPr>
          <w:rFonts w:ascii="IRANSans" w:hAnsi="IRANSans" w:cs="IRANSans"/>
          <w:rtl/>
        </w:rPr>
        <w:t xml:space="preserve"> 28 - منتفی شدن تقیه و باقی بودن رطوبت وضو - </w:t>
      </w:r>
      <w:r w:rsidR="00406CC1">
        <w:rPr>
          <w:rFonts w:ascii="IRANSans" w:hAnsi="IRANSans" w:cs="IRANSans" w:hint="cs"/>
          <w:rtl/>
        </w:rPr>
        <w:t>21/08/1401</w:t>
      </w:r>
    </w:p>
    <w:p w:rsidR="00CB14BA" w:rsidRDefault="00CB14BA" w:rsidP="00CB14BA">
      <w:pPr>
        <w:jc w:val="lowKashida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 </w:t>
      </w:r>
      <w:r w:rsidR="00011B5C" w:rsidRPr="006C55F6">
        <w:rPr>
          <w:rFonts w:cs="B Titr" w:hint="cs"/>
          <w:color w:val="FF0000"/>
          <w:rtl/>
        </w:rPr>
        <w:t>موضوع:</w:t>
      </w:r>
      <w:r w:rsidR="00011B5C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(</w:t>
      </w:r>
      <w:r w:rsidRPr="00CB14BA">
        <w:rPr>
          <w:rFonts w:ascii="IRANSans" w:hAnsi="IRANSans" w:cs="IRANSans"/>
          <w:rtl/>
        </w:rPr>
        <w:t>مسح پا - حکم وضو با منتفی شدن تقیه و باقی بودن رطوبت برای مسح - نظر استاد - إذا عمل بخلاف مذهب من يتقيه - نظر استاد</w:t>
      </w:r>
      <w:r>
        <w:rPr>
          <w:rFonts w:ascii="IRANSans" w:hAnsi="IRANSans" w:cs="IRANSans"/>
          <w:rtl/>
        </w:rPr>
        <w:t>)</w:t>
      </w:r>
    </w:p>
    <w:p w:rsidR="00011B5C" w:rsidRPr="005B0AF6" w:rsidRDefault="00011B5C" w:rsidP="00011B5C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011B5C" w:rsidRPr="00011B5C" w:rsidRDefault="00011B5C" w:rsidP="00011B5C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CB14BA" w:rsidRPr="00CB14BA" w:rsidRDefault="00CB14BA" w:rsidP="00CB14BA">
      <w:pPr>
        <w:jc w:val="lowKashida"/>
        <w:rPr>
          <w:rFonts w:ascii="IRANSans" w:hAnsi="IRANSans" w:cs="IRANSans"/>
          <w:rtl/>
        </w:rPr>
      </w:pPr>
      <w:r w:rsidRPr="00011B5C">
        <w:rPr>
          <w:rFonts w:ascii="IRANSans" w:hAnsi="IRANSans" w:cs="IRANSans"/>
          <w:color w:val="FF0000"/>
          <w:rtl/>
        </w:rPr>
        <w:t xml:space="preserve">فرع دوم </w:t>
      </w:r>
      <w:r w:rsidR="000D1188" w:rsidRPr="00011B5C">
        <w:rPr>
          <w:rFonts w:ascii="IRANSans" w:hAnsi="IRANSans" w:cs="IRANSans"/>
          <w:color w:val="FF0000"/>
          <w:rtl/>
        </w:rPr>
        <w:t>مسئله</w:t>
      </w:r>
      <w:r w:rsidRPr="00011B5C">
        <w:rPr>
          <w:rFonts w:ascii="IRANSans" w:hAnsi="IRANSans" w:cs="IRANSans"/>
          <w:color w:val="FF0000"/>
          <w:rtl/>
        </w:rPr>
        <w:t xml:space="preserve"> چهل و یکم:</w:t>
      </w:r>
      <w:r w:rsidRPr="00CB14BA">
        <w:rPr>
          <w:rFonts w:ascii="IRANSans" w:hAnsi="IRANSans" w:cs="IRANSans"/>
          <w:rtl/>
        </w:rPr>
        <w:t xml:space="preserve"> اگر عذر تقیه برطرف شد و رطوبت دست هم باقی است آیا </w:t>
      </w:r>
      <w:r w:rsidR="000D1188">
        <w:rPr>
          <w:rFonts w:ascii="IRANSans" w:hAnsi="IRANSans" w:cs="IRANSans"/>
          <w:rtl/>
        </w:rPr>
        <w:t>می‌تواند</w:t>
      </w:r>
      <w:r w:rsidRPr="00CB14BA">
        <w:rPr>
          <w:rFonts w:ascii="IRANSans" w:hAnsi="IRANSans" w:cs="IRANSans"/>
          <w:rtl/>
        </w:rPr>
        <w:t xml:space="preserve"> مسح بر پا را انجام بدهد یا نه؟ </w:t>
      </w:r>
      <w:r w:rsidRPr="00011B5C">
        <w:rPr>
          <w:rFonts w:ascii="IRANSans" w:hAnsi="IRANSans" w:cs="IRANSans"/>
          <w:color w:val="000080"/>
          <w:rtl/>
        </w:rPr>
        <w:t xml:space="preserve">سید </w:t>
      </w:r>
      <w:r w:rsidRPr="00CB14BA">
        <w:rPr>
          <w:rFonts w:ascii="IRANSans" w:hAnsi="IRANSans" w:cs="IRANSans"/>
          <w:rtl/>
        </w:rPr>
        <w:t xml:space="preserve">در عروه تفصیل دادند که اگر بعد از وضو و قبل از نماز بود مسح را اعاده کند و اگر در اثنای وضو بود فرمودند که خود وضو را اعاده کند و اقوی اعاده وضو است </w:t>
      </w:r>
      <w:r w:rsidR="000D1188">
        <w:rPr>
          <w:rFonts w:ascii="IRANSans" w:hAnsi="IRANSans" w:cs="IRANSans"/>
          <w:rtl/>
        </w:rPr>
        <w:t>به شرط</w:t>
      </w:r>
      <w:r w:rsidR="000D1188">
        <w:rPr>
          <w:rFonts w:ascii="IRANSans" w:hAnsi="IRANSans" w:cs="IRANSans" w:hint="cs"/>
          <w:rtl/>
        </w:rPr>
        <w:t>ی</w:t>
      </w:r>
      <w:r w:rsidRPr="00CB14BA">
        <w:rPr>
          <w:rFonts w:ascii="IRANSans" w:hAnsi="IRANSans" w:cs="IRANSans"/>
          <w:rtl/>
        </w:rPr>
        <w:t xml:space="preserve"> که رطوبت دست باقی نباشد که اگر رطوبت باقی است همانجا </w:t>
      </w:r>
      <w:r w:rsidR="000D1188">
        <w:rPr>
          <w:rFonts w:ascii="IRANSans" w:hAnsi="IRANSans" w:cs="IRANSans"/>
          <w:rtl/>
        </w:rPr>
        <w:t>می‌تواند</w:t>
      </w:r>
      <w:r>
        <w:rPr>
          <w:rFonts w:ascii="IRANSans" w:hAnsi="IRANSans" w:cs="IRANSans"/>
          <w:rtl/>
        </w:rPr>
        <w:t xml:space="preserve"> </w:t>
      </w:r>
      <w:r w:rsidRPr="00CB14BA">
        <w:rPr>
          <w:rFonts w:ascii="IRANSans" w:hAnsi="IRANSans" w:cs="IRANSans"/>
          <w:rtl/>
        </w:rPr>
        <w:t>مسح را انجام بدهد</w:t>
      </w:r>
      <w:r w:rsidR="00011B5C">
        <w:rPr>
          <w:rFonts w:ascii="IRANSans" w:hAnsi="IRANSans" w:cs="IRANSans" w:hint="cs"/>
          <w:rtl/>
        </w:rPr>
        <w:t>.</w:t>
      </w:r>
    </w:p>
    <w:p w:rsidR="00CB14BA" w:rsidRPr="00CB14BA" w:rsidRDefault="00CB14BA" w:rsidP="00CB14BA">
      <w:pPr>
        <w:jc w:val="lowKashida"/>
        <w:rPr>
          <w:rFonts w:ascii="IRANSans" w:hAnsi="IRANSans" w:cs="IRANSans"/>
          <w:rtl/>
        </w:rPr>
      </w:pPr>
      <w:r w:rsidRPr="00011B5C">
        <w:rPr>
          <w:rFonts w:ascii="IRANSans" w:hAnsi="IRANSans" w:cs="IRANSans"/>
          <w:highlight w:val="yellow"/>
          <w:rtl/>
        </w:rPr>
        <w:t xml:space="preserve">تحقیق استاد: </w:t>
      </w:r>
      <w:r w:rsidRPr="00CB14BA">
        <w:rPr>
          <w:rFonts w:ascii="IRANSans" w:hAnsi="IRANSans" w:cs="IRANSans"/>
          <w:rtl/>
        </w:rPr>
        <w:t xml:space="preserve">نگاه ما به دلیل مشروعیت وضوی ناقص است که دلیل آن ادله تقیه است و ما قائلیم که این ادله تقیه، آیه و روایات وضوی تام را تقیید </w:t>
      </w:r>
      <w:r w:rsidR="000D1188">
        <w:rPr>
          <w:rFonts w:ascii="IRANSans" w:hAnsi="IRANSans" w:cs="IRANSans"/>
          <w:rtl/>
        </w:rPr>
        <w:t>می‌زند</w:t>
      </w:r>
      <w:r w:rsidRPr="00CB14BA">
        <w:rPr>
          <w:rFonts w:ascii="IRANSans" w:hAnsi="IRANSans" w:cs="IRANSans"/>
          <w:rtl/>
        </w:rPr>
        <w:t xml:space="preserve"> که امر در </w:t>
      </w:r>
      <w:r w:rsidR="00011B5C">
        <w:rPr>
          <w:rFonts w:ascii="IRANSans" w:hAnsi="IRANSans" w:cs="IRANSans"/>
          <w:color w:val="007200"/>
          <w:rtl/>
        </w:rPr>
        <w:t xml:space="preserve">﴿فاغسلوا﴾ </w:t>
      </w:r>
      <w:r w:rsidRPr="00CB14BA">
        <w:rPr>
          <w:rFonts w:ascii="IRANSans" w:hAnsi="IRANSans" w:cs="IRANSans"/>
          <w:rtl/>
        </w:rPr>
        <w:t xml:space="preserve">به وضوی تام است الا در تقیه که در تقیه نیازی به وضوی تام نیست و این تقیه یک مفهوم مطلقی دارد و آن این است که وضوی ناقص بجای وضوی تام قرار </w:t>
      </w:r>
      <w:r w:rsidR="000D1188">
        <w:rPr>
          <w:rFonts w:ascii="IRANSans" w:hAnsi="IRANSans" w:cs="IRANSans"/>
          <w:rtl/>
        </w:rPr>
        <w:t>می‌گیرد</w:t>
      </w:r>
      <w:r w:rsidRPr="00CB14BA">
        <w:rPr>
          <w:rFonts w:ascii="IRANSans" w:hAnsi="IRANSans" w:cs="IRANSans"/>
          <w:rtl/>
        </w:rPr>
        <w:t xml:space="preserve"> خواه آن عذر در اثنای وضو یا بعد از آن برطرف شود</w:t>
      </w:r>
      <w:r w:rsidR="00011B5C">
        <w:rPr>
          <w:rFonts w:ascii="IRANSans" w:hAnsi="IRANSans" w:cs="IRANSans" w:hint="cs"/>
          <w:rtl/>
        </w:rPr>
        <w:t>.</w:t>
      </w:r>
      <w:r w:rsidRPr="00CB14BA">
        <w:rPr>
          <w:rFonts w:ascii="IRANSans" w:hAnsi="IRANSans" w:cs="IRANSans"/>
          <w:rtl/>
        </w:rPr>
        <w:t xml:space="preserve"> اما اگر کسی دایره مشروعیت وضوی ناقص را </w:t>
      </w:r>
      <w:r w:rsidR="000D1188">
        <w:rPr>
          <w:rFonts w:ascii="IRANSans" w:hAnsi="IRANSans" w:cs="IRANSans"/>
          <w:rtl/>
        </w:rPr>
        <w:t>آن‌قدر</w:t>
      </w:r>
      <w:r w:rsidRPr="00CB14BA">
        <w:rPr>
          <w:rFonts w:ascii="IRANSans" w:hAnsi="IRANSans" w:cs="IRANSans"/>
          <w:rtl/>
        </w:rPr>
        <w:t xml:space="preserve"> وسی</w:t>
      </w:r>
      <w:bookmarkStart w:id="0" w:name="_GoBack"/>
      <w:bookmarkEnd w:id="0"/>
      <w:r w:rsidRPr="00CB14BA">
        <w:rPr>
          <w:rFonts w:ascii="IRANSans" w:hAnsi="IRANSans" w:cs="IRANSans"/>
          <w:rtl/>
        </w:rPr>
        <w:t>ع ن</w:t>
      </w:r>
      <w:r w:rsidR="00607929">
        <w:rPr>
          <w:rFonts w:ascii="IRANSans" w:hAnsi="IRANSans" w:cs="IRANSans"/>
          <w:rtl/>
        </w:rPr>
        <w:t>می‌داند</w:t>
      </w:r>
      <w:r w:rsidRPr="00CB14BA">
        <w:rPr>
          <w:rFonts w:ascii="IRANSans" w:hAnsi="IRANSans" w:cs="IRANSans"/>
          <w:rtl/>
        </w:rPr>
        <w:t xml:space="preserve"> و قائل به بدلیت وضوی ناقص از تام نیست چنین کسی حق ندارد قائل به تقیید اطلاقات ادله وضو باشد بلکه در هر دو صورت یعنی هم بعد وضو و هم اثنای وضو اگر ارتفاع عذر بشود باید حکم به اعاده بدهد و با این بیان روشن شد که تفصیل </w:t>
      </w:r>
      <w:r w:rsidRPr="008B474A">
        <w:rPr>
          <w:rFonts w:ascii="IRANSans" w:hAnsi="IRANSans" w:cs="IRANSans"/>
          <w:color w:val="000080"/>
          <w:rtl/>
        </w:rPr>
        <w:t>سید</w:t>
      </w:r>
      <w:r w:rsidRPr="00CB14BA">
        <w:rPr>
          <w:rFonts w:ascii="IRANSans" w:hAnsi="IRANSans" w:cs="IRANSans"/>
          <w:rtl/>
        </w:rPr>
        <w:t xml:space="preserve"> در عروه بین بعد وضو و اثنای وضو بلا وجه است</w:t>
      </w:r>
      <w:r w:rsidR="00011B5C">
        <w:rPr>
          <w:rFonts w:ascii="IRANSans" w:hAnsi="IRANSans" w:cs="IRANSans" w:hint="cs"/>
          <w:rtl/>
        </w:rPr>
        <w:t>.</w:t>
      </w:r>
    </w:p>
    <w:p w:rsidR="00CB14BA" w:rsidRPr="00CB14BA" w:rsidRDefault="00CB14BA" w:rsidP="00CB14BA">
      <w:pPr>
        <w:jc w:val="lowKashida"/>
        <w:rPr>
          <w:rFonts w:ascii="IRANSans" w:hAnsi="IRANSans" w:cs="IRANSans"/>
          <w:rtl/>
        </w:rPr>
      </w:pPr>
      <w:r w:rsidRPr="00CB14BA">
        <w:rPr>
          <w:rFonts w:ascii="IRANSans" w:hAnsi="IRANSans" w:cs="IRANSans"/>
          <w:rtl/>
        </w:rPr>
        <w:t xml:space="preserve">اما باقی </w:t>
      </w:r>
      <w:r w:rsidR="000D1188">
        <w:rPr>
          <w:rFonts w:ascii="IRANSans" w:hAnsi="IRANSans" w:cs="IRANSans"/>
          <w:rtl/>
        </w:rPr>
        <w:t>می‌ماند</w:t>
      </w:r>
      <w:r w:rsidRPr="00CB14BA">
        <w:rPr>
          <w:rFonts w:ascii="IRANSans" w:hAnsi="IRANSans" w:cs="IRANSans"/>
          <w:rtl/>
        </w:rPr>
        <w:t xml:space="preserve"> ادله اجزاء که آن مختص به حال اضطرار و عذر است که اگر </w:t>
      </w:r>
      <w:r w:rsidR="00607929">
        <w:rPr>
          <w:rFonts w:ascii="IRANSans" w:hAnsi="IRANSans" w:cs="IRANSans"/>
          <w:rtl/>
        </w:rPr>
        <w:t>می‌گوید</w:t>
      </w:r>
      <w:r w:rsidRPr="00CB14BA">
        <w:rPr>
          <w:rFonts w:ascii="IRANSans" w:hAnsi="IRANSans" w:cs="IRANSans"/>
          <w:rtl/>
        </w:rPr>
        <w:t xml:space="preserve"> وضوی ناقص مجزی است در حال عذر است و وقتی عذر و اضطرار نبود این ملاک هم برطرف </w:t>
      </w:r>
      <w:r w:rsidR="00623CE4">
        <w:rPr>
          <w:rFonts w:ascii="IRANSans" w:hAnsi="IRANSans" w:cs="IRANSans"/>
          <w:rtl/>
        </w:rPr>
        <w:t>می‌شود</w:t>
      </w:r>
      <w:r w:rsidR="00011B5C">
        <w:rPr>
          <w:rFonts w:ascii="IRANSans" w:hAnsi="IRANSans" w:cs="IRANSans" w:hint="cs"/>
          <w:rtl/>
        </w:rPr>
        <w:t>.</w:t>
      </w:r>
    </w:p>
    <w:p w:rsidR="00CB14BA" w:rsidRPr="00CB14BA" w:rsidRDefault="000D1188" w:rsidP="00011B5C">
      <w:pPr>
        <w:jc w:val="lowKashida"/>
        <w:rPr>
          <w:rFonts w:ascii="IRANSans" w:hAnsi="IRANSans" w:cs="IRANSans"/>
          <w:rtl/>
        </w:rPr>
      </w:pPr>
      <w:r w:rsidRPr="00011B5C">
        <w:rPr>
          <w:rFonts w:ascii="IRANSans" w:hAnsi="IRANSans" w:cs="IRANSans"/>
          <w:color w:val="FF0000"/>
          <w:rtl/>
        </w:rPr>
        <w:lastRenderedPageBreak/>
        <w:t>مسئله</w:t>
      </w:r>
      <w:r w:rsidR="00CB14BA" w:rsidRPr="00011B5C">
        <w:rPr>
          <w:rFonts w:ascii="IRANSans" w:hAnsi="IRANSans" w:cs="IRANSans"/>
          <w:color w:val="FF0000"/>
          <w:rtl/>
        </w:rPr>
        <w:t xml:space="preserve"> ۴۲:</w:t>
      </w:r>
      <w:r w:rsidR="00CB14BA" w:rsidRPr="00CB14BA">
        <w:rPr>
          <w:rFonts w:ascii="IRANSans" w:hAnsi="IRANSans" w:cs="IRANSans"/>
          <w:rtl/>
        </w:rPr>
        <w:t xml:space="preserve"> اگر در محلی که </w:t>
      </w:r>
      <w:r w:rsidR="00011B5C">
        <w:rPr>
          <w:rFonts w:ascii="IRANSans" w:hAnsi="IRANSans" w:cs="IRANSans" w:hint="cs"/>
          <w:rtl/>
        </w:rPr>
        <w:t>عامه</w:t>
      </w:r>
      <w:r w:rsidR="00CB14BA" w:rsidRPr="00CB14BA">
        <w:rPr>
          <w:rFonts w:ascii="IRANSans" w:hAnsi="IRANSans" w:cs="IRANSans"/>
          <w:rtl/>
        </w:rPr>
        <w:t xml:space="preserve"> </w:t>
      </w:r>
      <w:r w:rsidR="00607929">
        <w:rPr>
          <w:rFonts w:ascii="IRANSans" w:hAnsi="IRANSans" w:cs="IRANSans"/>
          <w:rtl/>
        </w:rPr>
        <w:t>مثلاً</w:t>
      </w:r>
      <w:r w:rsidR="00CB14BA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مالکی‌اند</w:t>
      </w:r>
      <w:r w:rsidR="00CB14BA" w:rsidRPr="00CB14BA">
        <w:rPr>
          <w:rFonts w:ascii="IRANSans" w:hAnsi="IRANSans" w:cs="IRANSans"/>
          <w:rtl/>
        </w:rPr>
        <w:t xml:space="preserve"> اما</w:t>
      </w:r>
      <w:r w:rsidR="00CB14BA">
        <w:rPr>
          <w:rFonts w:ascii="IRANSans" w:hAnsi="IRANSans" w:cs="IRANSans"/>
          <w:rtl/>
        </w:rPr>
        <w:t xml:space="preserve"> </w:t>
      </w:r>
      <w:r w:rsidR="00CB14BA" w:rsidRPr="00CB14BA">
        <w:rPr>
          <w:rFonts w:ascii="IRANSans" w:hAnsi="IRANSans" w:cs="IRANSans"/>
          <w:rtl/>
        </w:rPr>
        <w:t>تقیه به سبک مذهب شافعی انجام بشود آیا چنین وضویی صحیح است یا نه؟ سید فرمودند در صحت وضوی آن اشکال است</w:t>
      </w:r>
      <w:r w:rsidR="00011B5C">
        <w:rPr>
          <w:rFonts w:ascii="IRANSans" w:hAnsi="IRANSans" w:cs="IRANSans" w:hint="cs"/>
          <w:rtl/>
        </w:rPr>
        <w:t>.</w:t>
      </w:r>
    </w:p>
    <w:p w:rsidR="00CB14BA" w:rsidRPr="00CB14BA" w:rsidRDefault="00CB14BA" w:rsidP="00CB14BA">
      <w:pPr>
        <w:jc w:val="lowKashida"/>
        <w:rPr>
          <w:rFonts w:ascii="IRANSans" w:hAnsi="IRANSans" w:cs="IRANSans"/>
          <w:rtl/>
        </w:rPr>
      </w:pPr>
      <w:r w:rsidRPr="00011B5C">
        <w:rPr>
          <w:rFonts w:ascii="IRANSans" w:hAnsi="IRANSans" w:cs="IRANSans"/>
          <w:highlight w:val="yellow"/>
          <w:rtl/>
        </w:rPr>
        <w:t xml:space="preserve">نظر استاد: </w:t>
      </w:r>
      <w:r w:rsidRPr="00CB14BA">
        <w:rPr>
          <w:rFonts w:ascii="IRANSans" w:hAnsi="IRANSans" w:cs="IRANSans"/>
          <w:rtl/>
        </w:rPr>
        <w:t>از نظر تکلیفی اشکالی ندارد چون این تقیه درست بوده و به معنای صیانت از ضرر جانی است اما در بحث صحت و اجزاء، تقیه مجزی است چون مستفاد از ادله تقیه این است که شیعه شناخته نشود و این دو گروه اهل عامه بین خودشان مشکلی ندارند و هدف از تقیه انجام شده است</w:t>
      </w:r>
      <w:r w:rsidR="00011B5C">
        <w:rPr>
          <w:rFonts w:ascii="IRANSans" w:hAnsi="IRANSans" w:cs="IRANSans" w:hint="cs"/>
          <w:rtl/>
        </w:rPr>
        <w:t>.</w:t>
      </w:r>
    </w:p>
    <w:p w:rsidR="00CB14BA" w:rsidRPr="00CB14BA" w:rsidRDefault="00CB14BA" w:rsidP="00CB14BA">
      <w:pPr>
        <w:jc w:val="lowKashida"/>
        <w:rPr>
          <w:rFonts w:ascii="IRANSans" w:hAnsi="IRANSans" w:cs="IRANSans"/>
          <w:rtl/>
        </w:rPr>
      </w:pPr>
      <w:r w:rsidRPr="00011B5C">
        <w:rPr>
          <w:rFonts w:ascii="IRANSans" w:hAnsi="IRANSans" w:cs="IRANSans"/>
          <w:color w:val="FF0000"/>
          <w:rtl/>
        </w:rPr>
        <w:t>نکته:</w:t>
      </w:r>
      <w:r w:rsidRPr="00CB14BA">
        <w:rPr>
          <w:rFonts w:ascii="IRANSans" w:hAnsi="IRANSans" w:cs="IRANSans"/>
          <w:rtl/>
        </w:rPr>
        <w:t xml:space="preserve"> حال اگر کسی نه مسح بر پا بکند و نه مسح بر کفش و فقط صورت و </w:t>
      </w:r>
      <w:r w:rsidR="000D1188">
        <w:rPr>
          <w:rFonts w:ascii="IRANSans" w:hAnsi="IRANSans" w:cs="IRANSans"/>
          <w:rtl/>
        </w:rPr>
        <w:t>دست‌ها</w:t>
      </w:r>
      <w:r w:rsidRPr="00CB14BA">
        <w:rPr>
          <w:rFonts w:ascii="IRANSans" w:hAnsi="IRANSans" w:cs="IRANSans"/>
          <w:rtl/>
        </w:rPr>
        <w:t xml:space="preserve"> را بشوید به این دلیل که بگوید حفظ جان در میان عامه واجب است این</w:t>
      </w:r>
      <w:r w:rsidR="00011B5C">
        <w:rPr>
          <w:rFonts w:ascii="IRANSans" w:hAnsi="IRANSans" w:cs="IRANSans"/>
          <w:rtl/>
        </w:rPr>
        <w:t xml:space="preserve"> وضو باطل است چون نه م</w:t>
      </w:r>
      <w:r w:rsidR="00011B5C">
        <w:rPr>
          <w:rFonts w:ascii="IRANSans" w:hAnsi="IRANSans" w:cs="IRANSans" w:hint="cs"/>
          <w:rtl/>
        </w:rPr>
        <w:t>أ</w:t>
      </w:r>
      <w:r w:rsidRPr="00CB14BA">
        <w:rPr>
          <w:rFonts w:ascii="IRANSans" w:hAnsi="IRANSans" w:cs="IRANSans"/>
          <w:rtl/>
        </w:rPr>
        <w:t>مور</w:t>
      </w:r>
      <w:r w:rsidR="000D1188">
        <w:rPr>
          <w:rFonts w:ascii="IRANSans" w:hAnsi="IRANSans" w:cs="IRANSans" w:hint="cs"/>
          <w:rtl/>
        </w:rPr>
        <w:t xml:space="preserve">ٌ </w:t>
      </w:r>
      <w:r w:rsidRPr="00CB14BA">
        <w:rPr>
          <w:rFonts w:ascii="IRANSans" w:hAnsi="IRANSans" w:cs="IRANSans"/>
          <w:rtl/>
        </w:rPr>
        <w:t xml:space="preserve">به واقعی و نه ظاهری را انجام داده است اما برخی از فقها وضو را صحیح </w:t>
      </w:r>
      <w:r w:rsidR="000D1188">
        <w:rPr>
          <w:rFonts w:ascii="IRANSans" w:hAnsi="IRANSans" w:cs="IRANSans"/>
          <w:rtl/>
        </w:rPr>
        <w:t>می‌دانند</w:t>
      </w:r>
      <w:r w:rsidRPr="00CB14BA">
        <w:rPr>
          <w:rFonts w:ascii="IRANSans" w:hAnsi="IRANSans" w:cs="IRANSans"/>
          <w:rtl/>
        </w:rPr>
        <w:t xml:space="preserve"> چون </w:t>
      </w:r>
      <w:r w:rsidR="00607929">
        <w:rPr>
          <w:rFonts w:ascii="IRANSans" w:hAnsi="IRANSans" w:cs="IRANSans"/>
          <w:rtl/>
        </w:rPr>
        <w:t>می‌گویند</w:t>
      </w:r>
      <w:r w:rsidRPr="00CB14BA">
        <w:rPr>
          <w:rFonts w:ascii="IRANSans" w:hAnsi="IRANSans" w:cs="IRANSans"/>
          <w:rtl/>
        </w:rPr>
        <w:t xml:space="preserve"> ادله تقیه مطلق است یعنی هر نوع </w:t>
      </w:r>
      <w:r w:rsidR="000D1188">
        <w:rPr>
          <w:rFonts w:ascii="IRANSans" w:hAnsi="IRANSans" w:cs="IRANSans"/>
          <w:rtl/>
        </w:rPr>
        <w:t>حیله‌ای</w:t>
      </w:r>
      <w:r w:rsidRPr="00CB14BA">
        <w:rPr>
          <w:rFonts w:ascii="IRANSans" w:hAnsi="IRANSans" w:cs="IRANSans"/>
          <w:rtl/>
        </w:rPr>
        <w:t xml:space="preserve"> را برای نجات از دست مخالفین بکار ببرد مجزی است</w:t>
      </w:r>
      <w:r w:rsidR="00011B5C">
        <w:rPr>
          <w:rFonts w:ascii="IRANSans" w:hAnsi="IRANSans" w:cs="IRANSans" w:hint="cs"/>
          <w:rtl/>
        </w:rPr>
        <w:t>.</w:t>
      </w:r>
    </w:p>
    <w:p w:rsidR="008027AD" w:rsidRDefault="00CB14BA" w:rsidP="00CB14BA">
      <w:pPr>
        <w:jc w:val="lowKashida"/>
        <w:rPr>
          <w:rFonts w:ascii="IRANSans" w:hAnsi="IRANSans" w:cs="IRANSans"/>
          <w:rtl/>
        </w:rPr>
      </w:pPr>
      <w:r w:rsidRPr="00011B5C">
        <w:rPr>
          <w:rFonts w:ascii="IRANSans" w:hAnsi="IRANSans" w:cs="IRANSans"/>
          <w:highlight w:val="yellow"/>
          <w:rtl/>
        </w:rPr>
        <w:t xml:space="preserve">نظر استاد: </w:t>
      </w:r>
      <w:r w:rsidRPr="00CB14BA">
        <w:rPr>
          <w:rFonts w:ascii="IRANSans" w:hAnsi="IRANSans" w:cs="IRANSans"/>
          <w:rtl/>
        </w:rPr>
        <w:t xml:space="preserve">هر </w:t>
      </w:r>
      <w:r w:rsidR="000D1188">
        <w:rPr>
          <w:rFonts w:ascii="IRANSans" w:hAnsi="IRANSans" w:cs="IRANSans"/>
          <w:rtl/>
        </w:rPr>
        <w:t>حیله‌ای</w:t>
      </w:r>
      <w:r w:rsidRPr="00CB14BA">
        <w:rPr>
          <w:rFonts w:ascii="IRANSans" w:hAnsi="IRANSans" w:cs="IRANSans"/>
          <w:rtl/>
        </w:rPr>
        <w:t xml:space="preserve"> جایز نیست چون در روایت دارد پا شسته شود یا بر کفش مسح بشود</w:t>
      </w:r>
      <w:r w:rsidR="00011B5C">
        <w:rPr>
          <w:rFonts w:ascii="IRANSans" w:hAnsi="IRANSans" w:cs="IRANSans" w:hint="cs"/>
          <w:rtl/>
        </w:rPr>
        <w:t>.</w:t>
      </w:r>
    </w:p>
    <w:p w:rsidR="00011B5C" w:rsidRPr="005B0AF6" w:rsidRDefault="00011B5C" w:rsidP="00011B5C">
      <w:pPr>
        <w:jc w:val="center"/>
        <w:rPr>
          <w:rFonts w:cs="B Badr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p w:rsidR="00011B5C" w:rsidRPr="00CB14BA" w:rsidRDefault="00011B5C" w:rsidP="00CB14BA">
      <w:pPr>
        <w:jc w:val="lowKashida"/>
        <w:rPr>
          <w:rFonts w:ascii="IRANSans" w:hAnsi="IRANSans" w:cs="IRANSans"/>
        </w:rPr>
      </w:pPr>
    </w:p>
    <w:sectPr w:rsidR="00011B5C" w:rsidRPr="00CB14BA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7E6" w:rsidRDefault="003B17E6" w:rsidP="00406CC1">
      <w:pPr>
        <w:spacing w:after="0" w:line="240" w:lineRule="auto"/>
      </w:pPr>
      <w:r>
        <w:separator/>
      </w:r>
    </w:p>
  </w:endnote>
  <w:endnote w:type="continuationSeparator" w:id="0">
    <w:p w:rsidR="003B17E6" w:rsidRDefault="003B17E6" w:rsidP="0040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7E6" w:rsidRDefault="003B17E6" w:rsidP="00406CC1">
      <w:pPr>
        <w:spacing w:after="0" w:line="240" w:lineRule="auto"/>
      </w:pPr>
      <w:r>
        <w:separator/>
      </w:r>
    </w:p>
  </w:footnote>
  <w:footnote w:type="continuationSeparator" w:id="0">
    <w:p w:rsidR="003B17E6" w:rsidRDefault="003B17E6" w:rsidP="00406C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4BA"/>
    <w:rsid w:val="00011B5C"/>
    <w:rsid w:val="000739A7"/>
    <w:rsid w:val="0008308E"/>
    <w:rsid w:val="000D1188"/>
    <w:rsid w:val="000E4C02"/>
    <w:rsid w:val="00152670"/>
    <w:rsid w:val="00164651"/>
    <w:rsid w:val="0028337A"/>
    <w:rsid w:val="003B17E6"/>
    <w:rsid w:val="00406CC1"/>
    <w:rsid w:val="005A4451"/>
    <w:rsid w:val="005A6F16"/>
    <w:rsid w:val="005C369A"/>
    <w:rsid w:val="00607929"/>
    <w:rsid w:val="00621D10"/>
    <w:rsid w:val="00623CE4"/>
    <w:rsid w:val="008027AD"/>
    <w:rsid w:val="00807BE3"/>
    <w:rsid w:val="0089488C"/>
    <w:rsid w:val="008B474A"/>
    <w:rsid w:val="00904FC8"/>
    <w:rsid w:val="0091764E"/>
    <w:rsid w:val="00A84BAB"/>
    <w:rsid w:val="00B54D2E"/>
    <w:rsid w:val="00BB7F09"/>
    <w:rsid w:val="00C12DD7"/>
    <w:rsid w:val="00C26F21"/>
    <w:rsid w:val="00C518B3"/>
    <w:rsid w:val="00CB14BA"/>
    <w:rsid w:val="00D9044F"/>
    <w:rsid w:val="00DB1526"/>
    <w:rsid w:val="00EC0531"/>
    <w:rsid w:val="00F60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4A901D-40EC-4FA0-86BC-247AD76DC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406C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FF5111-16C7-40EA-917F-423ECF271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2</cp:revision>
  <dcterms:created xsi:type="dcterms:W3CDTF">2022-11-12T19:21:00Z</dcterms:created>
  <dcterms:modified xsi:type="dcterms:W3CDTF">2022-11-12T20:07:00Z</dcterms:modified>
</cp:coreProperties>
</file>