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7AE" w:rsidRPr="00B477AE" w:rsidRDefault="00B477AE" w:rsidP="00B477AE">
      <w:pPr>
        <w:jc w:val="center"/>
        <w:rPr>
          <w:rFonts w:cs="B Badr"/>
          <w:sz w:val="32"/>
          <w:szCs w:val="32"/>
          <w:rtl/>
        </w:rPr>
      </w:pPr>
      <w:r w:rsidRPr="00B477AE">
        <w:rPr>
          <w:rFonts w:cs="B Badr" w:hint="cs"/>
          <w:sz w:val="32"/>
          <w:szCs w:val="32"/>
          <w:rtl/>
        </w:rPr>
        <w:t>باسمه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تعالی</w:t>
      </w:r>
    </w:p>
    <w:p w:rsidR="00B477AE" w:rsidRPr="00B477AE" w:rsidRDefault="00B477AE" w:rsidP="00B477AE">
      <w:pPr>
        <w:jc w:val="center"/>
        <w:rPr>
          <w:rFonts w:cs="B Badr"/>
          <w:sz w:val="32"/>
          <w:szCs w:val="32"/>
          <w:rtl/>
        </w:rPr>
      </w:pPr>
      <w:r w:rsidRPr="00B477AE">
        <w:rPr>
          <w:rFonts w:cs="B Badr" w:hint="cs"/>
          <w:sz w:val="32"/>
          <w:szCs w:val="32"/>
          <w:rtl/>
        </w:rPr>
        <w:t>خارج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ج</w:t>
      </w:r>
      <w:r w:rsidRPr="00B477AE">
        <w:rPr>
          <w:rFonts w:cs="B Badr" w:hint="cs"/>
          <w:sz w:val="32"/>
          <w:szCs w:val="32"/>
          <w:rtl/>
        </w:rPr>
        <w:t>لسه 001</w:t>
      </w:r>
      <w:r w:rsidRPr="00B477AE">
        <w:rPr>
          <w:rFonts w:cs="B Badr"/>
          <w:sz w:val="32"/>
          <w:szCs w:val="32"/>
          <w:rtl/>
        </w:rPr>
        <w:t xml:space="preserve"> - </w:t>
      </w:r>
      <w:r w:rsidRPr="00B477AE">
        <w:rPr>
          <w:rFonts w:cs="B Badr" w:hint="cs"/>
          <w:sz w:val="32"/>
          <w:szCs w:val="32"/>
          <w:rtl/>
        </w:rPr>
        <w:t>اقوال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درباره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معنای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وضو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Sakkal Majalla" w:hAnsi="Sakkal Majalla" w:cs="Sakkal Majalla" w:hint="cs"/>
          <w:sz w:val="32"/>
          <w:szCs w:val="32"/>
          <w:rtl/>
        </w:rPr>
        <w:t>–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09/07/1401</w:t>
      </w:r>
    </w:p>
    <w:p w:rsidR="00B477AE" w:rsidRPr="00B477AE" w:rsidRDefault="00B477AE" w:rsidP="00B477AE">
      <w:pPr>
        <w:jc w:val="center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موضوع:</w:t>
      </w:r>
      <w:r w:rsidRPr="00B477AE">
        <w:rPr>
          <w:rFonts w:cs="B Badr" w:hint="cs"/>
          <w:sz w:val="32"/>
          <w:szCs w:val="32"/>
          <w:rtl/>
        </w:rPr>
        <w:t xml:space="preserve"> </w:t>
      </w:r>
      <w:r w:rsidRPr="00B477AE">
        <w:rPr>
          <w:rFonts w:cs="B Badr"/>
          <w:sz w:val="32"/>
          <w:szCs w:val="32"/>
          <w:rtl/>
        </w:rPr>
        <w:t>(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- </w:t>
      </w:r>
      <w:r w:rsidRPr="00B477AE">
        <w:rPr>
          <w:rFonts w:cs="B Badr" w:hint="cs"/>
          <w:sz w:val="32"/>
          <w:szCs w:val="32"/>
          <w:rtl/>
        </w:rPr>
        <w:t>اقو</w:t>
      </w:r>
      <w:r w:rsidRPr="00B477AE">
        <w:rPr>
          <w:rFonts w:cs="B Badr" w:hint="cs"/>
          <w:sz w:val="32"/>
          <w:szCs w:val="32"/>
          <w:rtl/>
        </w:rPr>
        <w:t>ا</w:t>
      </w:r>
      <w:r w:rsidRPr="00B477AE">
        <w:rPr>
          <w:rFonts w:cs="B Badr" w:hint="cs"/>
          <w:sz w:val="32"/>
          <w:szCs w:val="32"/>
          <w:rtl/>
        </w:rPr>
        <w:t>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درباره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معنای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- </w:t>
      </w:r>
      <w:r w:rsidRPr="00B477AE">
        <w:rPr>
          <w:rFonts w:cs="B Badr" w:hint="cs"/>
          <w:sz w:val="32"/>
          <w:szCs w:val="32"/>
          <w:rtl/>
        </w:rPr>
        <w:t>استناد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قائلین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روایات</w:t>
      </w:r>
      <w:r w:rsidRPr="00B477AE">
        <w:rPr>
          <w:rFonts w:cs="B Badr"/>
          <w:sz w:val="32"/>
          <w:szCs w:val="32"/>
          <w:rtl/>
        </w:rPr>
        <w:t xml:space="preserve">- </w:t>
      </w:r>
      <w:r w:rsidRPr="00B477AE">
        <w:rPr>
          <w:rFonts w:cs="B Badr" w:hint="cs"/>
          <w:sz w:val="32"/>
          <w:szCs w:val="32"/>
          <w:rtl/>
        </w:rPr>
        <w:t>اشکال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قول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علامه</w:t>
      </w:r>
      <w:r w:rsidRPr="00B477AE">
        <w:rPr>
          <w:rFonts w:cs="B Badr"/>
          <w:sz w:val="32"/>
          <w:szCs w:val="32"/>
          <w:rtl/>
        </w:rPr>
        <w:t>)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بحث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درباره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روایات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معتبر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فرمودند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اختلاف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معنای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قول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اول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مشهور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آن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بالای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حدفاصل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ساق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زمینه</w:t>
      </w:r>
      <w:r w:rsidRPr="00B477AE">
        <w:rPr>
          <w:rFonts w:cs="B Badr"/>
          <w:sz w:val="32"/>
          <w:szCs w:val="32"/>
          <w:rtl/>
        </w:rPr>
        <w:t>: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sz w:val="32"/>
          <w:szCs w:val="32"/>
          <w:rtl/>
        </w:rPr>
        <w:t>منها</w:t>
      </w:r>
      <w:r w:rsidRPr="00B477AE">
        <w:rPr>
          <w:rFonts w:cs="B Badr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موثقه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مِیسِر،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متن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وعنه،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أحمد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حمزة،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والقاسم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محمد،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أبان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عثمان،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ميسر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أبي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جعفر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عليه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السلام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ألا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أحكي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لكم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وضوء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رسول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الله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صلى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الله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عليه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وآله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أخذ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كفا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ماء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فصبها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وجهه،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أخذ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كفا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فصبها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ذراعه،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أخذ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كفا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آخر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فصبها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ذراعه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الأخرى،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مسح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رأسه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وقدميه،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وضع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يده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ظهر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القدم،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هذا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الكعب،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وأومأ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بيده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الأسفل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العرقوب،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إن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الظنبوب</w:t>
      </w:r>
      <w:r w:rsidRPr="00B477AE">
        <w:rPr>
          <w:rFonts w:cs="B Badr"/>
          <w:color w:val="008000"/>
          <w:sz w:val="32"/>
          <w:szCs w:val="32"/>
          <w:rtl/>
        </w:rPr>
        <w:t xml:space="preserve">. </w:t>
      </w:r>
      <w:r w:rsidRPr="00B477AE">
        <w:rPr>
          <w:rFonts w:cs="B Badr" w:hint="cs"/>
          <w:color w:val="008000"/>
          <w:sz w:val="32"/>
          <w:szCs w:val="32"/>
          <w:rtl/>
        </w:rPr>
        <w:t>وسائل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ج</w:t>
      </w:r>
      <w:r w:rsidRPr="00B477AE">
        <w:rPr>
          <w:rFonts w:cs="B Badr"/>
          <w:color w:val="008000"/>
          <w:sz w:val="32"/>
          <w:szCs w:val="32"/>
          <w:rtl/>
        </w:rPr>
        <w:t xml:space="preserve"> ۱ </w:t>
      </w:r>
      <w:r w:rsidRPr="00B477AE">
        <w:rPr>
          <w:rFonts w:cs="B Badr" w:hint="cs"/>
          <w:color w:val="008000"/>
          <w:sz w:val="32"/>
          <w:szCs w:val="32"/>
          <w:rtl/>
        </w:rPr>
        <w:t>ص</w:t>
      </w:r>
      <w:r w:rsidRPr="00B477AE">
        <w:rPr>
          <w:rFonts w:cs="B Badr"/>
          <w:color w:val="008000"/>
          <w:sz w:val="32"/>
          <w:szCs w:val="32"/>
          <w:rtl/>
        </w:rPr>
        <w:t xml:space="preserve"> ۲۷۵</w:t>
      </w:r>
    </w:p>
    <w:p w:rsidR="00B477AE" w:rsidRPr="00B477AE" w:rsidRDefault="00B477AE" w:rsidP="0064634C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عصب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ضخیمی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بالای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پاشنه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استخوان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ساق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وجود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دارد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پایین‌تر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آن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رگ،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موثقه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نص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تعیین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="0064634C" w:rsidRPr="00B477AE">
        <w:rPr>
          <w:rFonts w:cs="B Badr"/>
          <w:sz w:val="32"/>
          <w:szCs w:val="32"/>
          <w:rtl/>
        </w:rPr>
        <w:t xml:space="preserve"> </w:t>
      </w:r>
      <w:r w:rsidR="0064634C"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تأکید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علیه‌السلام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اهل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سنت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آن‌ها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معتقد</w:t>
      </w:r>
      <w:r w:rsidR="0064634C">
        <w:rPr>
          <w:rFonts w:cs="B Badr" w:hint="cs"/>
          <w:sz w:val="32"/>
          <w:szCs w:val="32"/>
          <w:rtl/>
        </w:rPr>
        <w:t>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ظنبوب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sz w:val="32"/>
          <w:szCs w:val="32"/>
          <w:rtl/>
        </w:rPr>
        <w:t>منها</w:t>
      </w:r>
      <w:r w:rsidRPr="00B477AE">
        <w:rPr>
          <w:rFonts w:cs="B Badr"/>
          <w:sz w:val="32"/>
          <w:szCs w:val="32"/>
          <w:rtl/>
        </w:rPr>
        <w:t xml:space="preserve">: </w:t>
      </w:r>
      <w:r w:rsidRPr="00B477AE">
        <w:rPr>
          <w:rFonts w:cs="B Badr" w:hint="cs"/>
          <w:sz w:val="32"/>
          <w:szCs w:val="32"/>
          <w:rtl/>
        </w:rPr>
        <w:t>صحیحه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ابی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نصر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بزنطی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متن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عدة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أصحابنا،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أحمد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محمد</w:t>
      </w:r>
      <w:r w:rsidRPr="00B477AE">
        <w:rPr>
          <w:rFonts w:cs="B Badr"/>
          <w:sz w:val="32"/>
          <w:szCs w:val="32"/>
          <w:rtl/>
        </w:rPr>
        <w:t xml:space="preserve">: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أحمد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محمد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أبي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نصر،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أبي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الحسن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الرضا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عليه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السلام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سألته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المسح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القدمين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كيف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هو؟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lastRenderedPageBreak/>
        <w:t>فوضع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كفه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الأصابع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فمسحها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الكعبين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ظاهر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القدم،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فقلت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جعلت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فداك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لو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رجلا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بأصبعين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أصابعه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هكذا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فقال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لا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بكفيه</w:t>
      </w:r>
      <w:r w:rsidRPr="00B477AE">
        <w:rPr>
          <w:rFonts w:cs="B Badr"/>
          <w:color w:val="008000"/>
          <w:sz w:val="32"/>
          <w:szCs w:val="32"/>
          <w:rtl/>
        </w:rPr>
        <w:t xml:space="preserve"> (</w:t>
      </w:r>
      <w:r w:rsidRPr="00B477AE">
        <w:rPr>
          <w:rFonts w:cs="B Badr" w:hint="cs"/>
          <w:color w:val="008000"/>
          <w:sz w:val="32"/>
          <w:szCs w:val="32"/>
          <w:rtl/>
        </w:rPr>
        <w:t>بكفه</w:t>
      </w:r>
      <w:r w:rsidRPr="00B477AE">
        <w:rPr>
          <w:rFonts w:cs="B Badr"/>
          <w:color w:val="008000"/>
          <w:sz w:val="32"/>
          <w:szCs w:val="32"/>
          <w:rtl/>
        </w:rPr>
        <w:t xml:space="preserve">) </w:t>
      </w:r>
      <w:r w:rsidRPr="00B477AE">
        <w:rPr>
          <w:rFonts w:cs="B Badr" w:hint="cs"/>
          <w:color w:val="008000"/>
          <w:sz w:val="32"/>
          <w:szCs w:val="32"/>
          <w:rtl/>
        </w:rPr>
        <w:t>كلها</w:t>
      </w:r>
      <w:r w:rsidRPr="00B477AE">
        <w:rPr>
          <w:rFonts w:cs="B Badr"/>
          <w:color w:val="008000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پرسید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چگونه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حضرت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خودشان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گذاشتند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کشیدند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إلی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ظاهر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القدم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إلی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إلی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ظاهر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القدم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تفسیر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قرینه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برخی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نسخ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بجای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ظاهر،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ظَهر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دارد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عمدتاً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فقها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وقتی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کلمه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ظَهر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می‌آورند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منظورشان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نکته</w:t>
      </w:r>
      <w:r w:rsidRPr="00B477AE">
        <w:rPr>
          <w:rFonts w:cs="B Badr"/>
          <w:color w:val="FF0000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برخی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گفته‌اند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ظاهر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مقابل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باطن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یعنی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نیازی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نیست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باطن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ظاهر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کافی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64634C">
        <w:rPr>
          <w:rFonts w:cs="B Badr"/>
          <w:sz w:val="32"/>
          <w:szCs w:val="32"/>
          <w:highlight w:val="yellow"/>
          <w:rtl/>
        </w:rPr>
        <w:t xml:space="preserve"> </w:t>
      </w:r>
      <w:r w:rsidRPr="0064634C">
        <w:rPr>
          <w:rFonts w:cs="B Badr" w:hint="cs"/>
          <w:sz w:val="32"/>
          <w:szCs w:val="32"/>
          <w:highlight w:val="yellow"/>
          <w:rtl/>
        </w:rPr>
        <w:t>اشکال</w:t>
      </w:r>
      <w:r w:rsidRPr="0064634C">
        <w:rPr>
          <w:rFonts w:cs="B Badr"/>
          <w:sz w:val="32"/>
          <w:szCs w:val="32"/>
          <w:highlight w:val="yellow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نظر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إلی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ممسوح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یعنی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نباید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شسته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بلکه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کشیده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ممسوح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نوک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می‌باشد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حال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طبق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نظر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ممسوح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متضاد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نمی‌آید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پس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تفسیر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غایت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اول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قول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دوم</w:t>
      </w:r>
      <w:r w:rsidRPr="00B477AE">
        <w:rPr>
          <w:rFonts w:cs="B Badr"/>
          <w:color w:val="FF0000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0080"/>
          <w:sz w:val="32"/>
          <w:szCs w:val="32"/>
          <w:rtl/>
        </w:rPr>
        <w:t>مرحوم</w:t>
      </w:r>
      <w:r w:rsidRPr="00B477AE">
        <w:rPr>
          <w:rFonts w:cs="B Badr"/>
          <w:color w:val="00008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0080"/>
          <w:sz w:val="32"/>
          <w:szCs w:val="32"/>
          <w:rtl/>
        </w:rPr>
        <w:t>علامه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قواعد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الاحکام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ج</w:t>
      </w:r>
      <w:r w:rsidRPr="00B477AE">
        <w:rPr>
          <w:rFonts w:cs="B Badr"/>
          <w:sz w:val="32"/>
          <w:szCs w:val="32"/>
          <w:rtl/>
        </w:rPr>
        <w:t xml:space="preserve"> ۱ </w:t>
      </w:r>
      <w:r w:rsidRPr="00B477AE">
        <w:rPr>
          <w:rFonts w:cs="B Badr" w:hint="cs"/>
          <w:sz w:val="32"/>
          <w:szCs w:val="32"/>
          <w:rtl/>
        </w:rPr>
        <w:t>ص</w:t>
      </w:r>
      <w:r w:rsidRPr="00B477AE">
        <w:rPr>
          <w:rFonts w:cs="B Badr"/>
          <w:sz w:val="32"/>
          <w:szCs w:val="32"/>
          <w:rtl/>
        </w:rPr>
        <w:t xml:space="preserve"> ۲۰۳</w:t>
      </w:r>
      <w:r w:rsidRPr="00B477AE">
        <w:rPr>
          <w:rFonts w:cs="B Badr" w:hint="cs"/>
          <w:sz w:val="32"/>
          <w:szCs w:val="32"/>
          <w:rtl/>
        </w:rPr>
        <w:t>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منظور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حدفاصل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ساق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مفصل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استناد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Tahoma" w:hAnsi="Tahoma" w:cs="B Badr" w:hint="cs"/>
          <w:sz w:val="32"/>
          <w:szCs w:val="32"/>
          <w:rtl/>
        </w:rPr>
        <w:t>می</w:t>
      </w:r>
      <w:r w:rsidRPr="00B477AE">
        <w:rPr>
          <w:rFonts w:ascii="Courier New" w:hAnsi="Courier New" w:cs="B Badr" w:hint="cs"/>
          <w:sz w:val="32"/>
          <w:szCs w:val="32"/>
          <w:rtl/>
        </w:rPr>
        <w:t>‌</w:t>
      </w:r>
      <w:r w:rsidRPr="00B477AE">
        <w:rPr>
          <w:rFonts w:ascii="Tahoma" w:hAnsi="Tahoma" w:cs="B Badr" w:hint="cs"/>
          <w:sz w:val="32"/>
          <w:szCs w:val="32"/>
          <w:rtl/>
        </w:rPr>
        <w:t>کنند</w:t>
      </w:r>
      <w:r w:rsidRPr="00B477AE">
        <w:rPr>
          <w:rFonts w:cs="B Badr"/>
          <w:sz w:val="32"/>
          <w:szCs w:val="32"/>
          <w:rtl/>
        </w:rPr>
        <w:t>: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sz w:val="32"/>
          <w:szCs w:val="32"/>
          <w:rtl/>
        </w:rPr>
        <w:t>منها</w:t>
      </w:r>
      <w:r w:rsidRPr="00B477AE">
        <w:rPr>
          <w:rFonts w:cs="B Badr"/>
          <w:sz w:val="32"/>
          <w:szCs w:val="32"/>
          <w:rtl/>
        </w:rPr>
        <w:t xml:space="preserve">: </w:t>
      </w:r>
      <w:r w:rsidRPr="00B477AE">
        <w:rPr>
          <w:rFonts w:cs="B Badr" w:hint="cs"/>
          <w:sz w:val="32"/>
          <w:szCs w:val="32"/>
          <w:rtl/>
        </w:rPr>
        <w:t>صحیحه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اخوین</w:t>
      </w:r>
      <w:r w:rsidRPr="00B477AE">
        <w:rPr>
          <w:rFonts w:cs="B Badr"/>
          <w:sz w:val="32"/>
          <w:szCs w:val="32"/>
          <w:rtl/>
        </w:rPr>
        <w:t xml:space="preserve"> (</w:t>
      </w:r>
      <w:r w:rsidRPr="00B477AE">
        <w:rPr>
          <w:rFonts w:cs="B Badr" w:hint="cs"/>
          <w:sz w:val="32"/>
          <w:szCs w:val="32"/>
          <w:rtl/>
        </w:rPr>
        <w:t>منظور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زرراه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بکیر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>)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باقر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علیه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السلام،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شاهد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متن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>: ...</w:t>
      </w:r>
      <w:r w:rsidRPr="00B477AE">
        <w:rPr>
          <w:rFonts w:cs="B Badr" w:hint="cs"/>
          <w:color w:val="008000"/>
          <w:sz w:val="32"/>
          <w:szCs w:val="32"/>
          <w:rtl/>
        </w:rPr>
        <w:t>ثم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" </w:t>
      </w:r>
      <w:r w:rsidRPr="00B477AE">
        <w:rPr>
          <w:rFonts w:cs="B Badr" w:hint="cs"/>
          <w:color w:val="008000"/>
          <w:sz w:val="32"/>
          <w:szCs w:val="32"/>
          <w:rtl/>
        </w:rPr>
        <w:t>وامسحوا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برؤوسكم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وأرجلكم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الكعبين</w:t>
      </w:r>
      <w:r w:rsidRPr="00B477AE">
        <w:rPr>
          <w:rFonts w:cs="B Badr"/>
          <w:color w:val="008000"/>
          <w:sz w:val="32"/>
          <w:szCs w:val="32"/>
          <w:rtl/>
        </w:rPr>
        <w:t xml:space="preserve"> " </w:t>
      </w:r>
      <w:r w:rsidRPr="00B477AE">
        <w:rPr>
          <w:rFonts w:cs="B Badr" w:hint="cs"/>
          <w:color w:val="008000"/>
          <w:sz w:val="32"/>
          <w:szCs w:val="32"/>
          <w:rtl/>
        </w:rPr>
        <w:t>فإذا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مسح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بشئ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رأسه،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بشئ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قدميه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الكعبين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إلى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أطراف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الأصابع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فقد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أجزأه،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فقلنا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أين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الكعبان؟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قال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علیه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السلام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هي</w:t>
      </w:r>
      <w:r w:rsidRPr="00B477AE">
        <w:rPr>
          <w:rFonts w:ascii="Sakkal Majalla" w:hAnsi="Sakkal Majalla" w:cs="Sakkal Majalla" w:hint="cs"/>
          <w:color w:val="008000"/>
          <w:sz w:val="32"/>
          <w:szCs w:val="32"/>
          <w:rtl/>
        </w:rPr>
        <w:t>ٰ</w:t>
      </w:r>
      <w:r w:rsidRPr="00B477AE">
        <w:rPr>
          <w:rFonts w:cs="B Badr" w:hint="cs"/>
          <w:color w:val="008000"/>
          <w:sz w:val="32"/>
          <w:szCs w:val="32"/>
          <w:rtl/>
        </w:rPr>
        <w:t>هنا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يعنى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المفصل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دون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عظم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الساق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فقلنا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هذا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هو؟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فقال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هذا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عظم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الساق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والكعب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أسفل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ذلك،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فقلنا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أصلحك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الله،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وسائل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ج</w:t>
      </w:r>
      <w:r w:rsidRPr="00B477AE">
        <w:rPr>
          <w:rFonts w:cs="B Badr"/>
          <w:color w:val="008000"/>
          <w:sz w:val="32"/>
          <w:szCs w:val="32"/>
          <w:rtl/>
        </w:rPr>
        <w:t xml:space="preserve"> ۱ </w:t>
      </w:r>
      <w:r w:rsidRPr="00B477AE">
        <w:rPr>
          <w:rFonts w:cs="B Badr" w:hint="cs"/>
          <w:color w:val="008000"/>
          <w:sz w:val="32"/>
          <w:szCs w:val="32"/>
          <w:rtl/>
        </w:rPr>
        <w:t>ص</w:t>
      </w:r>
      <w:r w:rsidRPr="00B477AE">
        <w:rPr>
          <w:rFonts w:cs="B Badr"/>
          <w:color w:val="008000"/>
          <w:sz w:val="32"/>
          <w:szCs w:val="32"/>
          <w:rtl/>
        </w:rPr>
        <w:t xml:space="preserve"> ۲۷۳ </w:t>
      </w:r>
      <w:r w:rsidRPr="00B477AE">
        <w:rPr>
          <w:rFonts w:cs="B Badr" w:hint="cs"/>
          <w:color w:val="008000"/>
          <w:sz w:val="32"/>
          <w:szCs w:val="32"/>
          <w:rtl/>
        </w:rPr>
        <w:t>ح</w:t>
      </w:r>
      <w:r w:rsidRPr="00B477AE">
        <w:rPr>
          <w:rFonts w:cs="B Badr"/>
          <w:color w:val="008000"/>
          <w:sz w:val="32"/>
          <w:szCs w:val="32"/>
          <w:rtl/>
        </w:rPr>
        <w:t xml:space="preserve"> ۳</w:t>
      </w:r>
      <w:r>
        <w:rPr>
          <w:rFonts w:cs="B Badr" w:hint="cs"/>
          <w:sz w:val="32"/>
          <w:szCs w:val="32"/>
          <w:rtl/>
        </w:rPr>
        <w:t xml:space="preserve"> 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/>
          <w:sz w:val="32"/>
          <w:szCs w:val="32"/>
          <w:rtl/>
        </w:rPr>
        <w:lastRenderedPageBreak/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گفتند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کجاست؟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حضرت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اشاره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کردند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فرمودند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یعنی</w:t>
      </w:r>
      <w:r w:rsidRPr="00B477AE">
        <w:rPr>
          <w:rFonts w:cs="B Badr"/>
          <w:sz w:val="32"/>
          <w:szCs w:val="32"/>
          <w:rtl/>
        </w:rPr>
        <w:t xml:space="preserve"> </w:t>
      </w:r>
      <w:r w:rsidR="0064634C">
        <w:rPr>
          <w:rFonts w:cs="B Badr" w:hint="cs"/>
          <w:sz w:val="32"/>
          <w:szCs w:val="32"/>
          <w:rtl/>
        </w:rPr>
        <w:t>«</w:t>
      </w:r>
      <w:r w:rsidRPr="00B477AE">
        <w:rPr>
          <w:rFonts w:cs="B Badr" w:hint="cs"/>
          <w:sz w:val="32"/>
          <w:szCs w:val="32"/>
          <w:rtl/>
        </w:rPr>
        <w:t>المفصل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عظم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الساق</w:t>
      </w:r>
      <w:r w:rsidR="0064634C">
        <w:rPr>
          <w:rFonts w:cs="B Badr" w:hint="cs"/>
          <w:sz w:val="32"/>
          <w:szCs w:val="32"/>
          <w:rtl/>
        </w:rPr>
        <w:t>»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دون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معنای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ادامه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دارد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الکعب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اسفل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ذلک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/>
          <w:sz w:val="32"/>
          <w:szCs w:val="32"/>
          <w:rtl/>
        </w:rPr>
        <w:t>(</w:t>
      </w:r>
      <w:r w:rsidRPr="00B477AE">
        <w:rPr>
          <w:rFonts w:cs="B Badr" w:hint="cs"/>
          <w:sz w:val="32"/>
          <w:szCs w:val="32"/>
          <w:rtl/>
        </w:rPr>
        <w:t>مفصل</w:t>
      </w:r>
      <w:r w:rsidRPr="00B477AE">
        <w:rPr>
          <w:rFonts w:cs="B Badr"/>
          <w:sz w:val="32"/>
          <w:szCs w:val="32"/>
          <w:rtl/>
        </w:rPr>
        <w:t>)</w:t>
      </w:r>
      <w:r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008000"/>
          <w:sz w:val="32"/>
          <w:szCs w:val="32"/>
          <w:rtl/>
        </w:rPr>
        <w:t>منها</w:t>
      </w:r>
      <w:r w:rsidRPr="00B477AE">
        <w:rPr>
          <w:rFonts w:cs="B Badr"/>
          <w:color w:val="008000"/>
          <w:sz w:val="32"/>
          <w:szCs w:val="32"/>
          <w:rtl/>
        </w:rPr>
        <w:t xml:space="preserve">: </w:t>
      </w:r>
      <w:r w:rsidRPr="00B477AE">
        <w:rPr>
          <w:rFonts w:cs="B Badr" w:hint="cs"/>
          <w:color w:val="008000"/>
          <w:sz w:val="32"/>
          <w:szCs w:val="32"/>
          <w:rtl/>
        </w:rPr>
        <w:t>روایت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بیانیه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دارد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که</w:t>
      </w:r>
      <w:r w:rsidRPr="00B477AE">
        <w:rPr>
          <w:rFonts w:cs="B Badr"/>
          <w:color w:val="008000"/>
          <w:sz w:val="32"/>
          <w:szCs w:val="32"/>
          <w:rtl/>
        </w:rPr>
        <w:t>: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مسح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علی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مَقْدَم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رأسه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ظهر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قدمیه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/>
          <w:color w:val="008000"/>
          <w:sz w:val="32"/>
          <w:szCs w:val="32"/>
          <w:rtl/>
        </w:rPr>
        <w:t>(</w:t>
      </w:r>
      <w:r w:rsidRPr="00B477AE">
        <w:rPr>
          <w:rFonts w:cs="B Badr" w:hint="cs"/>
          <w:color w:val="008000"/>
          <w:sz w:val="32"/>
          <w:szCs w:val="32"/>
          <w:rtl/>
        </w:rPr>
        <w:t>وسائل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ج</w:t>
      </w:r>
      <w:r w:rsidRPr="00B477AE">
        <w:rPr>
          <w:rFonts w:cs="B Badr"/>
          <w:color w:val="008000"/>
          <w:sz w:val="32"/>
          <w:szCs w:val="32"/>
          <w:rtl/>
        </w:rPr>
        <w:t xml:space="preserve"> ۱ </w:t>
      </w:r>
      <w:r w:rsidRPr="00B477AE">
        <w:rPr>
          <w:rFonts w:cs="B Badr" w:hint="cs"/>
          <w:color w:val="008000"/>
          <w:sz w:val="32"/>
          <w:szCs w:val="32"/>
          <w:rtl/>
        </w:rPr>
        <w:t>ص</w:t>
      </w:r>
      <w:r w:rsidRPr="00B477AE">
        <w:rPr>
          <w:rFonts w:cs="B Badr"/>
          <w:color w:val="008000"/>
          <w:sz w:val="32"/>
          <w:szCs w:val="32"/>
          <w:rtl/>
        </w:rPr>
        <w:t xml:space="preserve"> ۲۷۲</w:t>
      </w:r>
      <w:r w:rsidRPr="00B477AE">
        <w:rPr>
          <w:rFonts w:cs="B Badr"/>
          <w:color w:val="008000"/>
          <w:sz w:val="32"/>
          <w:szCs w:val="32"/>
          <w:rtl/>
        </w:rPr>
        <w:t>)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می‌گویند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عبارت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می‌دهد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مفصل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یعنی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طوری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آن‌هم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فرابگیرد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وقتی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دیگر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نمی‌شود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بلکه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مفصل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می‌شود</w:t>
      </w:r>
      <w:r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color w:val="FF0000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اشکال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جمعی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از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بزرگان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به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نظر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مرحوم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علامه</w:t>
      </w:r>
      <w:r w:rsidRPr="00B477AE">
        <w:rPr>
          <w:rFonts w:cs="B Badr"/>
          <w:color w:val="FF0000"/>
          <w:sz w:val="32"/>
          <w:szCs w:val="32"/>
          <w:rtl/>
        </w:rPr>
        <w:t>: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اشکال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اول</w:t>
      </w:r>
      <w:r w:rsidRPr="00B477AE">
        <w:rPr>
          <w:rFonts w:cs="B Badr"/>
          <w:color w:val="FF0000"/>
          <w:sz w:val="32"/>
          <w:szCs w:val="32"/>
          <w:rtl/>
        </w:rPr>
        <w:t>: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color w:val="00008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0080"/>
          <w:sz w:val="32"/>
          <w:szCs w:val="32"/>
          <w:rtl/>
        </w:rPr>
        <w:t>شهید</w:t>
      </w:r>
      <w:r w:rsidRPr="00B477AE">
        <w:rPr>
          <w:rFonts w:cs="B Badr"/>
          <w:color w:val="000080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ذکری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ج</w:t>
      </w:r>
      <w:r w:rsidRPr="00B477AE">
        <w:rPr>
          <w:rFonts w:cs="B Badr"/>
          <w:sz w:val="32"/>
          <w:szCs w:val="32"/>
          <w:rtl/>
        </w:rPr>
        <w:t xml:space="preserve"> ۱ </w:t>
      </w:r>
      <w:r w:rsidRPr="00B477AE">
        <w:rPr>
          <w:rFonts w:cs="B Badr" w:hint="cs"/>
          <w:sz w:val="32"/>
          <w:szCs w:val="32"/>
          <w:rtl/>
        </w:rPr>
        <w:t>ص</w:t>
      </w:r>
      <w:r w:rsidRPr="00B477AE">
        <w:rPr>
          <w:rFonts w:cs="B Badr"/>
          <w:sz w:val="32"/>
          <w:szCs w:val="32"/>
          <w:rtl/>
        </w:rPr>
        <w:t xml:space="preserve"> ۲۹۳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بیانیه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حمل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بر</w:t>
      </w:r>
      <w:r w:rsidRPr="00B477AE">
        <w:rPr>
          <w:rFonts w:cs="B Badr" w:hint="cs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مقید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می‌کنیم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چون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کلمه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ظهر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قدمیه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مطلق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مقید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دیگر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امام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باقر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علیه‌السلام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اذا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مسحت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بشیء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رأسه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او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بشیء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قدمیک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ما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بین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کعبیک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الی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اطراف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الاصابع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فقد</w:t>
      </w:r>
      <w:r w:rsidRPr="00B477AE">
        <w:rPr>
          <w:rFonts w:cs="B Badr"/>
          <w:color w:val="008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008000"/>
          <w:sz w:val="32"/>
          <w:szCs w:val="32"/>
          <w:rtl/>
        </w:rPr>
        <w:t>أجزأک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مقداری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کافی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مقید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استیعاب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کرده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خصوصیت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تعیین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کرده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 w:hint="cs"/>
          <w:sz w:val="32"/>
          <w:szCs w:val="32"/>
          <w:rtl/>
        </w:rPr>
        <w:t>.</w:t>
      </w:r>
    </w:p>
    <w:p w:rsidR="00B477AE" w:rsidRPr="00B477AE" w:rsidRDefault="00B477AE" w:rsidP="00B477AE">
      <w:pPr>
        <w:jc w:val="lowKashida"/>
        <w:rPr>
          <w:rFonts w:cs="B Badr"/>
          <w:sz w:val="32"/>
          <w:szCs w:val="32"/>
          <w:rtl/>
        </w:rPr>
      </w:pPr>
      <w:r w:rsidRPr="00B477AE">
        <w:rPr>
          <w:rFonts w:cs="B Badr" w:hint="cs"/>
          <w:color w:val="FF0000"/>
          <w:sz w:val="32"/>
          <w:szCs w:val="32"/>
          <w:rtl/>
        </w:rPr>
        <w:t>اشکال</w:t>
      </w:r>
      <w:r w:rsidRPr="00B477AE">
        <w:rPr>
          <w:rFonts w:cs="B Badr"/>
          <w:color w:val="FF0000"/>
          <w:sz w:val="32"/>
          <w:szCs w:val="32"/>
          <w:rtl/>
        </w:rPr>
        <w:t xml:space="preserve"> </w:t>
      </w:r>
      <w:r w:rsidRPr="00B477AE">
        <w:rPr>
          <w:rFonts w:cs="B Badr" w:hint="cs"/>
          <w:color w:val="FF0000"/>
          <w:sz w:val="32"/>
          <w:szCs w:val="32"/>
          <w:rtl/>
        </w:rPr>
        <w:t>دوم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ایشان</w:t>
      </w:r>
      <w:r w:rsidRPr="00B477AE">
        <w:rPr>
          <w:rFonts w:cs="B Badr"/>
          <w:sz w:val="32"/>
          <w:szCs w:val="32"/>
          <w:rtl/>
        </w:rPr>
        <w:t xml:space="preserve">: </w:t>
      </w:r>
      <w:r w:rsidRPr="00B477AE">
        <w:rPr>
          <w:rFonts w:cs="B Badr" w:hint="cs"/>
          <w:sz w:val="32"/>
          <w:szCs w:val="32"/>
          <w:rtl/>
        </w:rPr>
        <w:t>اینکه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علامه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می‌گوید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همه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مسح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آن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اقرب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اهل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لغت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منظور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ایشان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اهل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لغت</w:t>
      </w:r>
      <w:r w:rsidR="0064634C">
        <w:rPr>
          <w:rFonts w:cs="B Badr" w:hint="cs"/>
          <w:sz w:val="32"/>
          <w:szCs w:val="32"/>
          <w:rtl/>
        </w:rPr>
        <w:t>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لغویون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اهل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سنت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Tahoma" w:hAnsi="Tahoma" w:cs="B Badr" w:hint="cs"/>
          <w:sz w:val="32"/>
          <w:szCs w:val="32"/>
          <w:rtl/>
        </w:rPr>
        <w:t>می</w:t>
      </w:r>
      <w:r w:rsidRPr="00B477AE">
        <w:rPr>
          <w:rFonts w:ascii="Courier New" w:hAnsi="Courier New" w:cs="B Badr" w:hint="cs"/>
          <w:sz w:val="32"/>
          <w:szCs w:val="32"/>
          <w:rtl/>
        </w:rPr>
        <w:t>‌</w:t>
      </w:r>
      <w:r w:rsidRPr="00B477AE">
        <w:rPr>
          <w:rFonts w:ascii="Tahoma" w:hAnsi="Tahoma" w:cs="B Badr" w:hint="cs"/>
          <w:sz w:val="32"/>
          <w:szCs w:val="32"/>
          <w:rtl/>
        </w:rPr>
        <w:t>گویند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شسته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شود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شیعه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شیعیان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نوک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انگشتان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سر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کعب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ولو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کافی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Tahoma" w:hAnsi="Tahoma" w:cs="B Badr" w:hint="cs"/>
          <w:sz w:val="32"/>
          <w:szCs w:val="32"/>
          <w:rtl/>
        </w:rPr>
        <w:t>می</w:t>
      </w:r>
      <w:r w:rsidRPr="00B477AE">
        <w:rPr>
          <w:rFonts w:ascii="Courier New" w:hAnsi="Courier New" w:cs="B Badr" w:hint="cs"/>
          <w:sz w:val="32"/>
          <w:szCs w:val="32"/>
          <w:rtl/>
        </w:rPr>
        <w:t>‌</w:t>
      </w:r>
      <w:r w:rsidRPr="00B477AE">
        <w:rPr>
          <w:rFonts w:ascii="Tahoma" w:hAnsi="Tahoma" w:cs="B Badr" w:hint="cs"/>
          <w:sz w:val="32"/>
          <w:szCs w:val="32"/>
          <w:rtl/>
        </w:rPr>
        <w:t>دانند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چرا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احداث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قول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ثالث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Tahoma" w:hAnsi="Tahoma" w:cs="B Badr" w:hint="cs"/>
          <w:sz w:val="32"/>
          <w:szCs w:val="32"/>
          <w:rtl/>
        </w:rPr>
        <w:t>می</w:t>
      </w:r>
      <w:r w:rsidRPr="00B477AE">
        <w:rPr>
          <w:rFonts w:ascii="Courier New" w:hAnsi="Courier New" w:cs="B Badr" w:hint="cs"/>
          <w:sz w:val="32"/>
          <w:szCs w:val="32"/>
          <w:rtl/>
        </w:rPr>
        <w:t>‌</w:t>
      </w:r>
      <w:r w:rsidRPr="00B477AE">
        <w:rPr>
          <w:rFonts w:ascii="Tahoma" w:hAnsi="Tahoma" w:cs="B Badr" w:hint="cs"/>
          <w:sz w:val="32"/>
          <w:szCs w:val="32"/>
          <w:rtl/>
        </w:rPr>
        <w:t>کنید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خرق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اجماع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حجت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نیست</w:t>
      </w:r>
      <w:r w:rsidRPr="00B477AE">
        <w:rPr>
          <w:rFonts w:cs="B Badr" w:hint="cs"/>
          <w:sz w:val="32"/>
          <w:szCs w:val="32"/>
          <w:rtl/>
        </w:rPr>
        <w:t>.</w:t>
      </w:r>
    </w:p>
    <w:p w:rsidR="008027AD" w:rsidRPr="00B477AE" w:rsidRDefault="00B477AE" w:rsidP="00B477AE">
      <w:pPr>
        <w:jc w:val="lowKashida"/>
        <w:rPr>
          <w:rFonts w:cs="B Badr"/>
          <w:sz w:val="32"/>
          <w:szCs w:val="32"/>
        </w:rPr>
      </w:pPr>
      <w:r w:rsidRPr="00B477AE">
        <w:rPr>
          <w:rFonts w:cs="B Badr" w:hint="cs"/>
          <w:sz w:val="32"/>
          <w:szCs w:val="32"/>
          <w:highlight w:val="yellow"/>
          <w:rtl/>
        </w:rPr>
        <w:t>تکمله</w:t>
      </w:r>
      <w:r w:rsidRPr="00B477AE">
        <w:rPr>
          <w:rFonts w:cs="B Badr"/>
          <w:sz w:val="32"/>
          <w:szCs w:val="32"/>
          <w:highlight w:val="yellow"/>
          <w:rtl/>
        </w:rPr>
        <w:t xml:space="preserve"> </w:t>
      </w:r>
      <w:r w:rsidRPr="00B477AE">
        <w:rPr>
          <w:rFonts w:cs="B Badr" w:hint="cs"/>
          <w:sz w:val="32"/>
          <w:szCs w:val="32"/>
          <w:highlight w:val="yellow"/>
          <w:rtl/>
        </w:rPr>
        <w:t>استاد</w:t>
      </w:r>
      <w:r w:rsidRPr="00B477AE">
        <w:rPr>
          <w:rFonts w:cs="B Badr"/>
          <w:sz w:val="32"/>
          <w:szCs w:val="32"/>
          <w:highlight w:val="yellow"/>
          <w:rtl/>
        </w:rPr>
        <w:t xml:space="preserve">: </w:t>
      </w:r>
      <w:r w:rsidRPr="00B477AE">
        <w:rPr>
          <w:rFonts w:cs="B Badr" w:hint="cs"/>
          <w:sz w:val="32"/>
          <w:szCs w:val="32"/>
          <w:rtl/>
        </w:rPr>
        <w:t>اگر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منظور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شما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از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استیعاب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عرض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پا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فلم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یقل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احد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اگر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طول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علیه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شماست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چون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روایت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ascii="Tahoma" w:hAnsi="Tahoma" w:cs="B Badr" w:hint="cs"/>
          <w:sz w:val="32"/>
          <w:szCs w:val="32"/>
          <w:rtl/>
        </w:rPr>
        <w:t>می</w:t>
      </w:r>
      <w:r w:rsidRPr="00B477AE">
        <w:rPr>
          <w:rFonts w:ascii="Courier New" w:hAnsi="Courier New" w:cs="B Badr" w:hint="cs"/>
          <w:sz w:val="32"/>
          <w:szCs w:val="32"/>
          <w:rtl/>
        </w:rPr>
        <w:t>‌</w:t>
      </w:r>
      <w:r w:rsidRPr="00B477AE">
        <w:rPr>
          <w:rFonts w:ascii="Tahoma" w:hAnsi="Tahoma" w:cs="B Badr" w:hint="cs"/>
          <w:sz w:val="32"/>
          <w:szCs w:val="32"/>
          <w:rtl/>
        </w:rPr>
        <w:t>گوید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یک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انگ</w:t>
      </w:r>
      <w:bookmarkStart w:id="0" w:name="_GoBack"/>
      <w:bookmarkEnd w:id="0"/>
      <w:r w:rsidRPr="00B477AE">
        <w:rPr>
          <w:rFonts w:cs="B Badr" w:hint="cs"/>
          <w:sz w:val="32"/>
          <w:szCs w:val="32"/>
          <w:rtl/>
        </w:rPr>
        <w:t>شت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کافی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و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تا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قبه</w:t>
      </w:r>
      <w:r w:rsidRPr="00B477AE">
        <w:rPr>
          <w:rFonts w:cs="B Badr"/>
          <w:sz w:val="32"/>
          <w:szCs w:val="32"/>
          <w:rtl/>
        </w:rPr>
        <w:t xml:space="preserve"> </w:t>
      </w:r>
      <w:r w:rsidRPr="00B477AE">
        <w:rPr>
          <w:rFonts w:cs="B Badr" w:hint="cs"/>
          <w:sz w:val="32"/>
          <w:szCs w:val="32"/>
          <w:rtl/>
        </w:rPr>
        <w:t>است</w:t>
      </w:r>
      <w:r w:rsidRPr="00B477AE">
        <w:rPr>
          <w:rFonts w:cs="B Badr" w:hint="cs"/>
          <w:sz w:val="32"/>
          <w:szCs w:val="32"/>
          <w:rtl/>
        </w:rPr>
        <w:t>.</w:t>
      </w:r>
    </w:p>
    <w:sectPr w:rsidR="008027AD" w:rsidRPr="00B477AE" w:rsidSect="000E4C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0EFF" w:usb1="00007843" w:usb2="00000001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0EFF" w:usb1="40007843" w:usb2="00000001" w:usb3="00000000" w:csb0="000001B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AE"/>
    <w:rsid w:val="000739A7"/>
    <w:rsid w:val="0008308E"/>
    <w:rsid w:val="000E4C02"/>
    <w:rsid w:val="00152670"/>
    <w:rsid w:val="00164651"/>
    <w:rsid w:val="0028337A"/>
    <w:rsid w:val="005A4451"/>
    <w:rsid w:val="005A6F16"/>
    <w:rsid w:val="005C369A"/>
    <w:rsid w:val="00621D10"/>
    <w:rsid w:val="0064634C"/>
    <w:rsid w:val="008027AD"/>
    <w:rsid w:val="00807BE3"/>
    <w:rsid w:val="0089488C"/>
    <w:rsid w:val="0091764E"/>
    <w:rsid w:val="00A84BAB"/>
    <w:rsid w:val="00B477AE"/>
    <w:rsid w:val="00B54D2E"/>
    <w:rsid w:val="00BB7F09"/>
    <w:rsid w:val="00C12DD7"/>
    <w:rsid w:val="00C26F21"/>
    <w:rsid w:val="00C518B3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72D391E-313E-4A0F-8D4C-17F1A75A3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Lotus"/>
        <w:i/>
        <w:sz w:val="24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/>
      <w:i w:val="0"/>
      <w:color w:val="0000FE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/>
      <w:color w:val="0000FD"/>
      <w:sz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/>
      <w:color w:val="0000FC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/>
      <w:i w:val="0"/>
      <w:color w:val="0000FB"/>
      <w:sz w:val="26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/>
      <w:color w:val="0000FA"/>
      <w:szCs w:val="24"/>
    </w:rPr>
  </w:style>
  <w:style w:type="paragraph" w:styleId="7">
    <w:name w:val="heading 7"/>
    <w:basedOn w:val="a"/>
    <w:next w:val="a"/>
    <w:link w:val="70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color w:val="0000F9"/>
      <w:szCs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i w:val="0"/>
      <w:color w:val="0000F8"/>
      <w:szCs w:val="24"/>
    </w:rPr>
  </w:style>
  <w:style w:type="paragraph" w:styleId="9">
    <w:name w:val="heading 9"/>
    <w:basedOn w:val="a"/>
    <w:next w:val="a"/>
    <w:link w:val="90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color w:val="0000F7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عنوان 1 نویسه"/>
    <w:link w:val="1"/>
    <w:uiPriority w:val="9"/>
    <w:rsid w:val="005A6F16"/>
    <w:rPr>
      <w:rFonts w:ascii="Cambria" w:eastAsia="Times New Roman" w:hAnsi="Cambria" w:cs="B Titr"/>
      <w:b/>
      <w:color w:val="0100FF"/>
      <w:kern w:val="32"/>
      <w:sz w:val="32"/>
      <w:szCs w:val="32"/>
    </w:rPr>
  </w:style>
  <w:style w:type="character" w:customStyle="1" w:styleId="20">
    <w:name w:val="عنوان 2 نویسه"/>
    <w:link w:val="2"/>
    <w:uiPriority w:val="9"/>
    <w:rsid w:val="005A6F16"/>
    <w:rPr>
      <w:rFonts w:ascii="Cambria" w:eastAsia="Times New Roman" w:hAnsi="Cambria" w:cs="B Titr"/>
      <w:b/>
      <w:i w:val="0"/>
      <w:color w:val="0000FE"/>
      <w:szCs w:val="32"/>
    </w:rPr>
  </w:style>
  <w:style w:type="character" w:customStyle="1" w:styleId="30">
    <w:name w:val="عنوان 3 نویسه"/>
    <w:link w:val="3"/>
    <w:uiPriority w:val="9"/>
    <w:rsid w:val="005A6F16"/>
    <w:rPr>
      <w:rFonts w:ascii="Cambria" w:eastAsia="Times New Roman" w:hAnsi="Cambria" w:cs="B Titr"/>
      <w:b/>
      <w:color w:val="0000FD"/>
      <w:sz w:val="26"/>
    </w:rPr>
  </w:style>
  <w:style w:type="character" w:customStyle="1" w:styleId="40">
    <w:name w:val="عنوان 4 نویسه"/>
    <w:link w:val="4"/>
    <w:uiPriority w:val="9"/>
    <w:rsid w:val="005A6F16"/>
    <w:rPr>
      <w:rFonts w:eastAsia="Times New Roman" w:cs="B Titr"/>
      <w:b/>
      <w:color w:val="0000FC"/>
      <w:szCs w:val="24"/>
    </w:rPr>
  </w:style>
  <w:style w:type="character" w:customStyle="1" w:styleId="60">
    <w:name w:val="سرصفحه 6 نویسه"/>
    <w:link w:val="6"/>
    <w:uiPriority w:val="9"/>
    <w:rsid w:val="005A6F16"/>
    <w:rPr>
      <w:rFonts w:eastAsia="Times New Roman" w:cs="B Titr"/>
      <w:b/>
      <w:color w:val="0000FA"/>
      <w:szCs w:val="24"/>
    </w:rPr>
  </w:style>
  <w:style w:type="character" w:customStyle="1" w:styleId="70">
    <w:name w:val="سرصفحه 7 نویسه"/>
    <w:link w:val="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80">
    <w:name w:val="سرصفحه 8 نویسه"/>
    <w:link w:val="8"/>
    <w:uiPriority w:val="9"/>
    <w:rsid w:val="005A6F16"/>
    <w:rPr>
      <w:rFonts w:eastAsia="Times New Roman" w:cs="B Titr"/>
      <w:i w:val="0"/>
      <w:color w:val="0000F8"/>
      <w:sz w:val="24"/>
      <w:szCs w:val="24"/>
    </w:rPr>
  </w:style>
  <w:style w:type="character" w:customStyle="1" w:styleId="90">
    <w:name w:val="سرصفحه 9 نویسه"/>
    <w:link w:val="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50">
    <w:name w:val="سرصفحه 5 نویسه"/>
    <w:link w:val="5"/>
    <w:uiPriority w:val="9"/>
    <w:rsid w:val="005A6F16"/>
    <w:rPr>
      <w:rFonts w:eastAsia="Times New Roman" w:cs="B Titr"/>
      <w:b/>
      <w:i w:val="0"/>
      <w:color w:val="0000FB"/>
      <w:sz w:val="26"/>
      <w:szCs w:val="24"/>
    </w:rPr>
  </w:style>
  <w:style w:type="paragraph" w:customStyle="1" w:styleId="Heading10">
    <w:name w:val="Heading 10"/>
    <w:basedOn w:val="a"/>
    <w:link w:val="Heading10Char"/>
    <w:qFormat/>
    <w:rsid w:val="00D9044F"/>
    <w:pPr>
      <w:spacing w:after="0" w:line="276" w:lineRule="auto"/>
    </w:pPr>
    <w:rPr>
      <w:color w:val="FF0000"/>
    </w:rPr>
  </w:style>
  <w:style w:type="character" w:customStyle="1" w:styleId="Heading10Char">
    <w:name w:val="Heading 10 Char"/>
    <w:basedOn w:val="a0"/>
    <w:link w:val="Heading10"/>
    <w:rsid w:val="00D9044F"/>
    <w:rPr>
      <w:color w:val="FF0000"/>
    </w:rPr>
  </w:style>
  <w:style w:type="paragraph" w:styleId="a3">
    <w:name w:val="footnote text"/>
    <w:basedOn w:val="a"/>
    <w:link w:val="a4"/>
    <w:uiPriority w:val="99"/>
    <w:unhideWhenUsed/>
    <w:rsid w:val="00164651"/>
    <w:pPr>
      <w:spacing w:after="0" w:line="240" w:lineRule="auto"/>
    </w:pPr>
    <w:rPr>
      <w:bCs/>
      <w:sz w:val="20"/>
    </w:rPr>
  </w:style>
  <w:style w:type="character" w:customStyle="1" w:styleId="a4">
    <w:name w:val="متن پاورقی نویسه"/>
    <w:basedOn w:val="a0"/>
    <w:link w:val="a3"/>
    <w:uiPriority w:val="99"/>
    <w:rsid w:val="00164651"/>
    <w:rPr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582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09383785265</dc:creator>
  <cp:keywords/>
  <dc:description/>
  <cp:lastModifiedBy>09383785265</cp:lastModifiedBy>
  <cp:revision>2</cp:revision>
  <dcterms:created xsi:type="dcterms:W3CDTF">2022-10-01T17:46:00Z</dcterms:created>
  <dcterms:modified xsi:type="dcterms:W3CDTF">2022-10-01T17:59:00Z</dcterms:modified>
</cp:coreProperties>
</file>