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DB3" w:rsidRDefault="00131DB3" w:rsidP="009351D2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72 -</w:t>
      </w:r>
      <w:r>
        <w:rPr>
          <w:rtl/>
        </w:rPr>
        <w:t xml:space="preserve"> </w:t>
      </w:r>
      <w:r>
        <w:rPr>
          <w:rtl/>
        </w:rPr>
        <w:t xml:space="preserve">حکم سمعه - </w:t>
      </w:r>
      <w:r>
        <w:rPr>
          <w:rFonts w:hint="cs"/>
          <w:rtl/>
        </w:rPr>
        <w:t>01/11/1401</w:t>
      </w:r>
    </w:p>
    <w:p w:rsidR="00131DB3" w:rsidRDefault="00075FC2" w:rsidP="009351D2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131DB3">
        <w:rPr>
          <w:rtl/>
        </w:rPr>
        <w:t xml:space="preserve"> (</w:t>
      </w:r>
      <w:r w:rsidR="00131DB3">
        <w:rPr>
          <w:rtl/>
        </w:rPr>
        <w:t>شرا</w:t>
      </w:r>
      <w:r w:rsidR="00131DB3">
        <w:rPr>
          <w:rFonts w:hint="cs"/>
          <w:rtl/>
        </w:rPr>
        <w:t>یط</w:t>
      </w:r>
      <w:r w:rsidR="00131DB3">
        <w:rPr>
          <w:rtl/>
        </w:rPr>
        <w:t xml:space="preserve"> وضو - حکم سمعه - ادله - حکم ضمائم در عبادات - اقسام ضمائم</w:t>
      </w:r>
      <w:r w:rsidR="00131DB3">
        <w:rPr>
          <w:rtl/>
        </w:rPr>
        <w:t>)</w:t>
      </w:r>
    </w:p>
    <w:p w:rsidR="00075FC2" w:rsidRPr="005B0AF6" w:rsidRDefault="00075FC2" w:rsidP="00075FC2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075FC2" w:rsidRPr="005B0AF6" w:rsidRDefault="00075FC2" w:rsidP="00075FC2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31DB3" w:rsidRDefault="00131DB3" w:rsidP="009351D2">
      <w:pPr>
        <w:jc w:val="lowKashida"/>
        <w:rPr>
          <w:rtl/>
        </w:rPr>
      </w:pPr>
      <w:r w:rsidRPr="009351D2">
        <w:rPr>
          <w:color w:val="FF0000"/>
          <w:rtl/>
        </w:rPr>
        <w:t xml:space="preserve">جهت </w:t>
      </w:r>
      <w:r w:rsidRPr="009351D2">
        <w:rPr>
          <w:rFonts w:hint="cs"/>
          <w:color w:val="FF0000"/>
          <w:rtl/>
        </w:rPr>
        <w:t>یازدهم</w:t>
      </w:r>
      <w:r w:rsidRPr="009351D2">
        <w:rPr>
          <w:color w:val="FF0000"/>
          <w:rtl/>
        </w:rPr>
        <w:t>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سمعه مثل ر</w:t>
      </w:r>
      <w:r>
        <w:rPr>
          <w:rFonts w:hint="cs"/>
          <w:rtl/>
        </w:rPr>
        <w:t>یا</w:t>
      </w:r>
      <w:r>
        <w:rPr>
          <w:rtl/>
        </w:rPr>
        <w:t xml:space="preserve"> مبطل عبادت هست </w:t>
      </w:r>
      <w:r>
        <w:rPr>
          <w:rFonts w:hint="cs"/>
          <w:rtl/>
        </w:rPr>
        <w:t>یا</w:t>
      </w:r>
      <w:r>
        <w:rPr>
          <w:rtl/>
        </w:rPr>
        <w:t xml:space="preserve"> نه؟</w:t>
      </w:r>
      <w:r w:rsidR="009351D2">
        <w:rPr>
          <w:rFonts w:hint="cs"/>
          <w:rtl/>
        </w:rPr>
        <w:t xml:space="preserve"> </w:t>
      </w:r>
      <w:r>
        <w:rPr>
          <w:rtl/>
        </w:rPr>
        <w:t xml:space="preserve">سمعه </w:t>
      </w:r>
      <w:r>
        <w:rPr>
          <w:rFonts w:hint="cs"/>
          <w:rtl/>
        </w:rPr>
        <w:t>یعنی</w:t>
      </w:r>
      <w:r>
        <w:rPr>
          <w:rtl/>
        </w:rPr>
        <w:t xml:space="preserve"> عامل طور</w:t>
      </w:r>
      <w:r>
        <w:rPr>
          <w:rFonts w:hint="cs"/>
          <w:rtl/>
        </w:rPr>
        <w:t>ی</w:t>
      </w:r>
      <w:r>
        <w:rPr>
          <w:rtl/>
        </w:rPr>
        <w:t xml:space="preserve"> عمل م</w:t>
      </w:r>
      <w:r>
        <w:rPr>
          <w:rFonts w:hint="cs"/>
          <w:rtl/>
        </w:rPr>
        <w:t>ی‌کند</w:t>
      </w:r>
      <w:r>
        <w:rPr>
          <w:rtl/>
        </w:rPr>
        <w:t xml:space="preserve"> که مردم بشنوند و او را تعظ</w:t>
      </w:r>
      <w:r>
        <w:rPr>
          <w:rFonts w:hint="cs"/>
          <w:rtl/>
        </w:rPr>
        <w:t>یم</w:t>
      </w:r>
      <w:r>
        <w:rPr>
          <w:rtl/>
        </w:rPr>
        <w:t xml:space="preserve"> بکنند و ظاهر کلام اصحاب بر بطلان است و هو المختار اما دل</w:t>
      </w:r>
      <w:r>
        <w:rPr>
          <w:rFonts w:hint="cs"/>
          <w:rtl/>
        </w:rPr>
        <w:t>یل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مطلب:</w:t>
      </w:r>
    </w:p>
    <w:p w:rsidR="00131DB3" w:rsidRDefault="00131DB3" w:rsidP="009351D2">
      <w:pPr>
        <w:jc w:val="lowKashida"/>
        <w:rPr>
          <w:rtl/>
        </w:rPr>
      </w:pPr>
      <w:r w:rsidRPr="009351D2">
        <w:rPr>
          <w:color w:val="FF0000"/>
          <w:rtl/>
        </w:rPr>
        <w:t>دل</w:t>
      </w:r>
      <w:r w:rsidRPr="009351D2">
        <w:rPr>
          <w:rFonts w:hint="cs"/>
          <w:color w:val="FF0000"/>
          <w:rtl/>
        </w:rPr>
        <w:t>یل</w:t>
      </w:r>
      <w:r w:rsidRPr="009351D2">
        <w:rPr>
          <w:color w:val="FF0000"/>
          <w:rtl/>
        </w:rPr>
        <w:t xml:space="preserve"> اول: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است:</w:t>
      </w:r>
    </w:p>
    <w:p w:rsidR="00131DB3" w:rsidRDefault="00131DB3" w:rsidP="009351D2">
      <w:pPr>
        <w:jc w:val="lowKashida"/>
        <w:rPr>
          <w:rtl/>
        </w:rPr>
      </w:pPr>
      <w:r>
        <w:rPr>
          <w:rtl/>
        </w:rPr>
        <w:t>منها:</w:t>
      </w:r>
      <w:r>
        <w:rPr>
          <w:rtl/>
        </w:rPr>
        <w:t xml:space="preserve"> </w:t>
      </w:r>
      <w:r>
        <w:rPr>
          <w:rtl/>
        </w:rPr>
        <w:t>که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یات</w:t>
      </w:r>
      <w:r>
        <w:rPr>
          <w:rtl/>
        </w:rPr>
        <w:t xml:space="preserve"> تصر</w:t>
      </w:r>
      <w:r>
        <w:rPr>
          <w:rFonts w:hint="cs"/>
          <w:rtl/>
        </w:rPr>
        <w:t>یح</w:t>
      </w:r>
      <w:r>
        <w:rPr>
          <w:rtl/>
        </w:rPr>
        <w:t xml:space="preserve"> شده است مثل روا</w:t>
      </w:r>
      <w:r>
        <w:rPr>
          <w:rFonts w:hint="cs"/>
          <w:rtl/>
        </w:rPr>
        <w:t>یت</w:t>
      </w:r>
      <w:r>
        <w:rPr>
          <w:rtl/>
        </w:rPr>
        <w:t xml:space="preserve"> ابن قداح، متن روا</w:t>
      </w:r>
      <w:r>
        <w:rPr>
          <w:rFonts w:hint="cs"/>
          <w:rtl/>
        </w:rPr>
        <w:t>یت</w:t>
      </w:r>
      <w:r>
        <w:rPr>
          <w:rtl/>
        </w:rPr>
        <w:t>:</w:t>
      </w:r>
      <w:r>
        <w:rPr>
          <w:rtl/>
        </w:rPr>
        <w:t xml:space="preserve"> وعن جعفر بن محمد الأشعري، </w:t>
      </w:r>
      <w:r w:rsidRPr="009351D2">
        <w:rPr>
          <w:color w:val="008000"/>
          <w:rtl/>
        </w:rPr>
        <w:t>عن ابن القداح، عن أبي عبد الله عن أبيه عليهما السلام قال: قال علي عليه السلام: اخشو الله خشية ليست بتعذير، واعملوا لله في غير رياء و</w:t>
      </w:r>
      <w:r w:rsidRPr="009351D2">
        <w:rPr>
          <w:rFonts w:hint="cs"/>
          <w:color w:val="008000"/>
          <w:rtl/>
        </w:rPr>
        <w:t>لا</w:t>
      </w:r>
      <w:r w:rsidRPr="009351D2">
        <w:rPr>
          <w:color w:val="008000"/>
          <w:rtl/>
        </w:rPr>
        <w:t xml:space="preserve"> سمعة، فإنه من عمل لغير الله وكله الله إلى عمله يوم القيامة.</w:t>
      </w:r>
    </w:p>
    <w:p w:rsidR="00131DB3" w:rsidRDefault="00131DB3" w:rsidP="009351D2">
      <w:pPr>
        <w:jc w:val="lowKashida"/>
        <w:rPr>
          <w:rtl/>
        </w:rPr>
      </w:pPr>
      <w:r>
        <w:rPr>
          <w:rtl/>
        </w:rPr>
        <w:t>منها:</w:t>
      </w:r>
      <w:r>
        <w:rPr>
          <w:rtl/>
        </w:rPr>
        <w:t xml:space="preserve"> </w:t>
      </w:r>
      <w:r>
        <w:rPr>
          <w:rtl/>
        </w:rPr>
        <w:t xml:space="preserve">وعنهم، عن سهل، وعن علي بن إبراهيم، عن محمد بن عيسى بن عبيد، </w:t>
      </w:r>
      <w:r w:rsidRPr="009351D2">
        <w:rPr>
          <w:color w:val="008000"/>
          <w:rtl/>
        </w:rPr>
        <w:t>عن محمد بن عرفة، قال: قال لي الرضا عليه السلام: ويحك يا بن عرفة، اعملوا لغير رياء ولا سمعة فإنه من عمل لغير الله وكله الله إلى ما عمل، ويحك ما عمل أحد عملا إلا ردا</w:t>
      </w:r>
      <w:r w:rsidRPr="009351D2">
        <w:rPr>
          <w:rFonts w:hint="cs"/>
          <w:color w:val="008000"/>
          <w:rtl/>
        </w:rPr>
        <w:t>ه</w:t>
      </w:r>
      <w:r w:rsidRPr="009351D2">
        <w:rPr>
          <w:color w:val="008000"/>
          <w:rtl/>
        </w:rPr>
        <w:t xml:space="preserve"> الله به، إن خيرا فخيرا وان شرا فشرا</w:t>
      </w:r>
      <w:r w:rsidR="009351D2" w:rsidRPr="009351D2">
        <w:rPr>
          <w:color w:val="008000"/>
          <w:rtl/>
        </w:rPr>
        <w:t>.</w:t>
      </w:r>
      <w:r w:rsidR="009351D2">
        <w:rPr>
          <w:rStyle w:val="a5"/>
          <w:rtl/>
        </w:rPr>
        <w:footnoteReference w:id="1"/>
      </w:r>
    </w:p>
    <w:p w:rsidR="00131DB3" w:rsidRDefault="00131DB3" w:rsidP="009351D2">
      <w:pPr>
        <w:jc w:val="lowKashida"/>
        <w:rPr>
          <w:rtl/>
        </w:rPr>
      </w:pPr>
      <w:r w:rsidRPr="009351D2">
        <w:rPr>
          <w:color w:val="FF0000"/>
          <w:rtl/>
        </w:rPr>
        <w:t>دل</w:t>
      </w:r>
      <w:r w:rsidRPr="009351D2">
        <w:rPr>
          <w:rFonts w:hint="cs"/>
          <w:color w:val="FF0000"/>
          <w:rtl/>
        </w:rPr>
        <w:t>یل</w:t>
      </w:r>
      <w:r w:rsidRPr="009351D2">
        <w:rPr>
          <w:color w:val="FF0000"/>
          <w:rtl/>
        </w:rPr>
        <w:t xml:space="preserve"> دوم: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اخبار عام است و </w:t>
      </w:r>
      <w:r>
        <w:rPr>
          <w:rtl/>
        </w:rPr>
        <w:t>از عموم</w:t>
      </w:r>
      <w:r>
        <w:rPr>
          <w:rtl/>
        </w:rPr>
        <w:t xml:space="preserve"> استفاده </w:t>
      </w:r>
      <w:r>
        <w:rPr>
          <w:rtl/>
        </w:rPr>
        <w:t>می‌شود</w:t>
      </w:r>
      <w:r>
        <w:rPr>
          <w:rtl/>
        </w:rPr>
        <w:t xml:space="preserve"> که سمعه مبطل نماز است چون عموم در </w:t>
      </w:r>
      <w:r>
        <w:rPr>
          <w:rtl/>
        </w:rPr>
        <w:t>روایات</w:t>
      </w:r>
      <w:r>
        <w:rPr>
          <w:rtl/>
        </w:rPr>
        <w:t xml:space="preserve"> خصائص</w:t>
      </w:r>
      <w:r>
        <w:rPr>
          <w:rFonts w:hint="cs"/>
          <w:rtl/>
        </w:rPr>
        <w:t>ی</w:t>
      </w:r>
      <w:r>
        <w:rPr>
          <w:rtl/>
        </w:rPr>
        <w:t xml:space="preserve"> دارد و آن داشتن</w:t>
      </w:r>
      <w:r>
        <w:rPr>
          <w:rtl/>
        </w:rPr>
        <w:t xml:space="preserve"> </w:t>
      </w:r>
      <w:r>
        <w:rPr>
          <w:rtl/>
        </w:rPr>
        <w:t>علت تحر</w:t>
      </w:r>
      <w:r>
        <w:rPr>
          <w:rFonts w:hint="cs"/>
          <w:rtl/>
        </w:rPr>
        <w:t>یم</w:t>
      </w:r>
      <w:r w:rsidR="009351D2">
        <w:rPr>
          <w:rtl/>
        </w:rPr>
        <w:t xml:space="preserve"> است که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انجام نده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tl/>
        </w:rPr>
        <w:t>چون د</w:t>
      </w:r>
      <w:r>
        <w:rPr>
          <w:rFonts w:hint="cs"/>
          <w:rtl/>
        </w:rPr>
        <w:t>یگری</w:t>
      </w:r>
      <w:r>
        <w:rPr>
          <w:rtl/>
        </w:rPr>
        <w:t xml:space="preserve"> را وارد عمل غ</w:t>
      </w:r>
      <w:r>
        <w:rPr>
          <w:rFonts w:hint="cs"/>
          <w:rtl/>
        </w:rPr>
        <w:t>یر</w:t>
      </w:r>
      <w:r>
        <w:rPr>
          <w:rtl/>
        </w:rPr>
        <w:t xml:space="preserve"> اله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کرده‌اید</w:t>
      </w:r>
      <w:r>
        <w:rPr>
          <w:rtl/>
        </w:rPr>
        <w:t xml:space="preserve"> و سمعه هم ه</w:t>
      </w:r>
      <w:r>
        <w:rPr>
          <w:rFonts w:hint="cs"/>
          <w:rtl/>
        </w:rPr>
        <w:t>یمنطور</w:t>
      </w:r>
      <w:r>
        <w:rPr>
          <w:rtl/>
        </w:rPr>
        <w:t xml:space="preserve"> است</w:t>
      </w:r>
      <w:r w:rsidR="009351D2">
        <w:rPr>
          <w:rFonts w:hint="cs"/>
          <w:rtl/>
        </w:rPr>
        <w:t>.</w:t>
      </w:r>
    </w:p>
    <w:p w:rsidR="00131DB3" w:rsidRDefault="00131DB3" w:rsidP="009351D2">
      <w:pPr>
        <w:jc w:val="lowKashida"/>
        <w:rPr>
          <w:rtl/>
        </w:rPr>
      </w:pPr>
      <w:r w:rsidRPr="009351D2">
        <w:rPr>
          <w:color w:val="FF0000"/>
          <w:rtl/>
        </w:rPr>
        <w:lastRenderedPageBreak/>
        <w:t>دل</w:t>
      </w:r>
      <w:r w:rsidRPr="009351D2">
        <w:rPr>
          <w:rFonts w:hint="cs"/>
          <w:color w:val="FF0000"/>
          <w:rtl/>
        </w:rPr>
        <w:t>یل</w:t>
      </w:r>
      <w:r w:rsidRPr="009351D2">
        <w:rPr>
          <w:color w:val="FF0000"/>
          <w:rtl/>
        </w:rPr>
        <w:t xml:space="preserve"> </w:t>
      </w:r>
      <w:r w:rsidRPr="009351D2">
        <w:rPr>
          <w:color w:val="FF0000"/>
          <w:rtl/>
        </w:rPr>
        <w:t>سوم:</w:t>
      </w:r>
      <w:r>
        <w:rPr>
          <w:rtl/>
        </w:rPr>
        <w:t xml:space="preserve"> راه د</w:t>
      </w:r>
      <w:r>
        <w:rPr>
          <w:rFonts w:hint="cs"/>
          <w:rtl/>
        </w:rPr>
        <w:t>یگر</w:t>
      </w:r>
      <w:r>
        <w:rPr>
          <w:rtl/>
        </w:rPr>
        <w:t xml:space="preserve"> الغا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یت</w:t>
      </w:r>
      <w:r>
        <w:rPr>
          <w:rtl/>
        </w:rPr>
        <w:t xml:space="preserve"> است که آن روا</w:t>
      </w:r>
      <w:r>
        <w:rPr>
          <w:rFonts w:hint="cs"/>
          <w:rtl/>
        </w:rPr>
        <w:t>یات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را الغا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tl/>
        </w:rPr>
        <w:t>می‌کنیم</w:t>
      </w:r>
      <w:r>
        <w:rPr>
          <w:rtl/>
        </w:rPr>
        <w:t xml:space="preserve"> و سمعه هم مثل ر</w:t>
      </w:r>
      <w:r>
        <w:rPr>
          <w:rFonts w:hint="cs"/>
          <w:rtl/>
        </w:rPr>
        <w:t>یا</w:t>
      </w:r>
      <w:r>
        <w:rPr>
          <w:rtl/>
        </w:rPr>
        <w:t xml:space="preserve"> است</w:t>
      </w:r>
      <w:r w:rsidR="009351D2">
        <w:rPr>
          <w:rFonts w:hint="cs"/>
          <w:rtl/>
        </w:rPr>
        <w:t>.</w:t>
      </w:r>
    </w:p>
    <w:p w:rsidR="00131DB3" w:rsidRDefault="009351D2" w:rsidP="009351D2">
      <w:pPr>
        <w:jc w:val="lowKashida"/>
        <w:rPr>
          <w:rtl/>
        </w:rPr>
      </w:pPr>
      <w:r>
        <w:rPr>
          <w:color w:val="FF0000"/>
          <w:rtl/>
        </w:rPr>
        <w:t>جهت</w:t>
      </w:r>
      <w:r>
        <w:rPr>
          <w:rFonts w:hint="cs"/>
          <w:color w:val="FF0000"/>
          <w:rtl/>
        </w:rPr>
        <w:t xml:space="preserve"> دوازدهم</w:t>
      </w:r>
      <w:r w:rsidR="00131DB3" w:rsidRPr="009351D2">
        <w:rPr>
          <w:color w:val="FF0000"/>
          <w:rtl/>
        </w:rPr>
        <w:t>:</w:t>
      </w:r>
      <w:r w:rsidR="00131DB3">
        <w:rPr>
          <w:rtl/>
        </w:rPr>
        <w:t xml:space="preserve"> اگر کس</w:t>
      </w:r>
      <w:r w:rsidR="00131DB3">
        <w:rPr>
          <w:rFonts w:hint="cs"/>
          <w:rtl/>
        </w:rPr>
        <w:t>ی</w:t>
      </w:r>
      <w:r w:rsidR="00131DB3">
        <w:rPr>
          <w:rtl/>
        </w:rPr>
        <w:t xml:space="preserve"> به قصد قربت عبادت</w:t>
      </w:r>
      <w:r w:rsidR="00131DB3">
        <w:rPr>
          <w:rFonts w:hint="cs"/>
          <w:rtl/>
        </w:rPr>
        <w:t>ی</w:t>
      </w:r>
      <w:r w:rsidR="00131DB3">
        <w:rPr>
          <w:rtl/>
        </w:rPr>
        <w:t xml:space="preserve"> را شروع کند اما از نحوه انجام دادن عبادت </w:t>
      </w:r>
      <w:r w:rsidR="00131DB3">
        <w:rPr>
          <w:rFonts w:hint="cs"/>
          <w:rtl/>
        </w:rPr>
        <w:t>یک</w:t>
      </w:r>
      <w:r w:rsidR="00131DB3">
        <w:rPr>
          <w:rtl/>
        </w:rPr>
        <w:t xml:space="preserve"> سرور و ابتهاج</w:t>
      </w:r>
      <w:r w:rsidR="00131DB3">
        <w:rPr>
          <w:rFonts w:hint="cs"/>
          <w:rtl/>
        </w:rPr>
        <w:t>ی</w:t>
      </w:r>
      <w:r w:rsidR="00131DB3">
        <w:rPr>
          <w:rtl/>
        </w:rPr>
        <w:t xml:space="preserve"> در وجودش ا</w:t>
      </w:r>
      <w:r w:rsidR="00131DB3">
        <w:rPr>
          <w:rFonts w:hint="cs"/>
          <w:rtl/>
        </w:rPr>
        <w:t>یجاد</w:t>
      </w:r>
      <w:r w:rsidR="00131DB3">
        <w:rPr>
          <w:rtl/>
        </w:rPr>
        <w:t xml:space="preserve"> شود که اگر مردم </w:t>
      </w:r>
      <w:r w:rsidR="00131DB3">
        <w:rPr>
          <w:rtl/>
        </w:rPr>
        <w:t>می‌دیدند</w:t>
      </w:r>
      <w:r w:rsidR="00131DB3">
        <w:rPr>
          <w:rtl/>
        </w:rPr>
        <w:t>، و ه</w:t>
      </w:r>
      <w:r w:rsidR="00131DB3">
        <w:rPr>
          <w:rFonts w:hint="cs"/>
          <w:rtl/>
        </w:rPr>
        <w:t>یچ</w:t>
      </w:r>
      <w:r w:rsidR="00131DB3">
        <w:rPr>
          <w:rtl/>
        </w:rPr>
        <w:t xml:space="preserve"> دخل</w:t>
      </w:r>
      <w:r w:rsidR="00131DB3">
        <w:rPr>
          <w:rFonts w:hint="cs"/>
          <w:rtl/>
        </w:rPr>
        <w:t>ی</w:t>
      </w:r>
      <w:r w:rsidR="00131DB3">
        <w:rPr>
          <w:rtl/>
        </w:rPr>
        <w:t xml:space="preserve"> در قصد قربت نداشت </w:t>
      </w:r>
      <w:r w:rsidR="00131DB3">
        <w:rPr>
          <w:rFonts w:hint="cs"/>
          <w:rtl/>
        </w:rPr>
        <w:t>یعنی</w:t>
      </w:r>
      <w:r w:rsidR="00131DB3">
        <w:rPr>
          <w:rtl/>
        </w:rPr>
        <w:t xml:space="preserve"> تمام العلة همان قصد قربت بوده است که ا</w:t>
      </w:r>
      <w:r w:rsidR="00131DB3">
        <w:rPr>
          <w:rFonts w:hint="cs"/>
          <w:rtl/>
        </w:rPr>
        <w:t>ین</w:t>
      </w:r>
      <w:r w:rsidR="00131DB3">
        <w:rPr>
          <w:rtl/>
        </w:rPr>
        <w:t xml:space="preserve"> باعث ابطال عبادت ن</w:t>
      </w:r>
      <w:r w:rsidR="00131DB3">
        <w:rPr>
          <w:rFonts w:hint="cs"/>
          <w:rtl/>
        </w:rPr>
        <w:t>یست</w:t>
      </w:r>
      <w:r w:rsidR="00131DB3">
        <w:rPr>
          <w:rtl/>
        </w:rPr>
        <w:t xml:space="preserve"> چو</w:t>
      </w:r>
      <w:r w:rsidR="00131DB3">
        <w:rPr>
          <w:rFonts w:hint="cs"/>
          <w:rtl/>
        </w:rPr>
        <w:t>ن</w:t>
      </w:r>
      <w:r w:rsidR="00131DB3">
        <w:rPr>
          <w:rtl/>
        </w:rPr>
        <w:t xml:space="preserve"> صح</w:t>
      </w:r>
      <w:r w:rsidR="00131DB3">
        <w:rPr>
          <w:rFonts w:hint="cs"/>
          <w:rtl/>
        </w:rPr>
        <w:t>یحه</w:t>
      </w:r>
      <w:r w:rsidR="00131DB3">
        <w:rPr>
          <w:rtl/>
        </w:rPr>
        <w:t xml:space="preserve"> زرا</w:t>
      </w:r>
      <w:r w:rsidR="00131DB3">
        <w:rPr>
          <w:rFonts w:hint="cs"/>
          <w:rtl/>
        </w:rPr>
        <w:t>ر</w:t>
      </w:r>
      <w:r w:rsidR="00131DB3">
        <w:rPr>
          <w:rtl/>
        </w:rPr>
        <w:t>ه وجود دارد</w:t>
      </w:r>
      <w:r>
        <w:rPr>
          <w:rFonts w:hint="cs"/>
          <w:rtl/>
        </w:rPr>
        <w:t>.</w:t>
      </w:r>
    </w:p>
    <w:p w:rsidR="00131DB3" w:rsidRDefault="00131DB3" w:rsidP="009351D2">
      <w:pPr>
        <w:jc w:val="lowKashida"/>
        <w:rPr>
          <w:rtl/>
        </w:rPr>
      </w:pPr>
      <w:r>
        <w:rPr>
          <w:rtl/>
        </w:rPr>
        <w:t>متن روا</w:t>
      </w:r>
      <w:r>
        <w:rPr>
          <w:rFonts w:hint="cs"/>
          <w:rtl/>
        </w:rPr>
        <w:t>یت</w:t>
      </w:r>
      <w:r>
        <w:rPr>
          <w:rtl/>
        </w:rPr>
        <w:t xml:space="preserve">: محمد بن يعقوب، عن علي بن إبراهيم، عن أبيه، عن ابن أبي عمير، عن جميل بن دراج، </w:t>
      </w:r>
      <w:r w:rsidRPr="009351D2">
        <w:rPr>
          <w:color w:val="008000"/>
          <w:rtl/>
        </w:rPr>
        <w:t xml:space="preserve">عن زرارة، عن أبي جعفر عليه السلام قال سألته عن الرجل يعمل الشئ من الخير فيراه إنسان فيسره ذلك، قال: لا بأس، ما من أحد إلا وهو يحب أن يظهر له في الناس الخير </w:t>
      </w:r>
      <w:r w:rsidRPr="009351D2">
        <w:rPr>
          <w:rFonts w:hint="cs"/>
          <w:color w:val="008000"/>
          <w:rtl/>
        </w:rPr>
        <w:t>إذا</w:t>
      </w:r>
      <w:r w:rsidRPr="009351D2">
        <w:rPr>
          <w:color w:val="008000"/>
          <w:rtl/>
        </w:rPr>
        <w:t xml:space="preserve"> لم يكن صنع ذلك لذلك</w:t>
      </w:r>
      <w:r w:rsidR="009351D2">
        <w:rPr>
          <w:rFonts w:hint="cs"/>
          <w:rtl/>
        </w:rPr>
        <w:t>.</w:t>
      </w:r>
      <w:r w:rsidR="009351D2">
        <w:rPr>
          <w:rStyle w:val="a5"/>
          <w:rtl/>
        </w:rPr>
        <w:footnoteReference w:id="2"/>
      </w:r>
      <w:r>
        <w:rPr>
          <w:rtl/>
        </w:rPr>
        <w:t xml:space="preserve"> </w:t>
      </w:r>
      <w:r>
        <w:rPr>
          <w:rtl/>
        </w:rPr>
        <w:t>که علت را امام فرمودند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دوست دارد کار خوب</w:t>
      </w:r>
      <w:r>
        <w:rPr>
          <w:rFonts w:hint="cs"/>
          <w:rtl/>
        </w:rPr>
        <w:t>ی</w:t>
      </w:r>
      <w:r>
        <w:rPr>
          <w:rtl/>
        </w:rPr>
        <w:t xml:space="preserve"> که انجام </w:t>
      </w:r>
      <w:r>
        <w:rPr>
          <w:rtl/>
        </w:rPr>
        <w:t>می‌دهد</w:t>
      </w:r>
      <w:r>
        <w:rPr>
          <w:rtl/>
        </w:rPr>
        <w:t xml:space="preserve"> مردم بب</w:t>
      </w:r>
      <w:r>
        <w:rPr>
          <w:rFonts w:hint="cs"/>
          <w:rtl/>
        </w:rPr>
        <w:t>ینند</w:t>
      </w:r>
      <w:r w:rsidR="009351D2">
        <w:rPr>
          <w:rFonts w:hint="cs"/>
          <w:rtl/>
        </w:rPr>
        <w:t>.</w:t>
      </w:r>
    </w:p>
    <w:p w:rsidR="00131DB3" w:rsidRDefault="00131DB3" w:rsidP="009351D2">
      <w:pPr>
        <w:jc w:val="lowKashida"/>
        <w:rPr>
          <w:rtl/>
        </w:rPr>
      </w:pPr>
      <w:r w:rsidRPr="009351D2">
        <w:rPr>
          <w:color w:val="FF0000"/>
          <w:rtl/>
        </w:rPr>
        <w:t>إن قلت:</w:t>
      </w:r>
      <w:r>
        <w:rPr>
          <w:rtl/>
        </w:rPr>
        <w:t xml:space="preserve"> </w:t>
      </w: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یات</w:t>
      </w:r>
      <w:r>
        <w:rPr>
          <w:rtl/>
        </w:rPr>
        <w:t xml:space="preserve"> فرمودند: </w:t>
      </w:r>
      <w:r w:rsidR="009351D2">
        <w:rPr>
          <w:rFonts w:hint="cs"/>
          <w:color w:val="008000"/>
          <w:rtl/>
        </w:rPr>
        <w:t>«</w:t>
      </w:r>
      <w:r w:rsidRPr="009351D2">
        <w:rPr>
          <w:color w:val="008000"/>
          <w:rtl/>
        </w:rPr>
        <w:t>فهو لمن عمله دون</w:t>
      </w:r>
      <w:r w:rsidRPr="009351D2">
        <w:rPr>
          <w:rFonts w:hint="cs"/>
          <w:color w:val="008000"/>
          <w:rtl/>
        </w:rPr>
        <w:t>ی</w:t>
      </w:r>
      <w:r w:rsidR="009351D2">
        <w:rPr>
          <w:rFonts w:hint="cs"/>
          <w:color w:val="008000"/>
          <w:rtl/>
        </w:rPr>
        <w:t>»</w:t>
      </w:r>
      <w:r>
        <w:rPr>
          <w:rtl/>
        </w:rPr>
        <w:t xml:space="preserve"> که چن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عمل را برا</w:t>
      </w:r>
      <w:r>
        <w:rPr>
          <w:rFonts w:hint="cs"/>
          <w:rtl/>
        </w:rPr>
        <w:t>ی</w:t>
      </w:r>
      <w:r>
        <w:rPr>
          <w:rtl/>
        </w:rPr>
        <w:t xml:space="preserve"> من انجام نداده است</w:t>
      </w:r>
      <w:r w:rsidR="00B53DA0">
        <w:rPr>
          <w:rFonts w:hint="cs"/>
          <w:rtl/>
        </w:rPr>
        <w:t>.</w:t>
      </w:r>
    </w:p>
    <w:p w:rsidR="00131DB3" w:rsidRDefault="00131DB3" w:rsidP="009351D2">
      <w:pPr>
        <w:jc w:val="lowKashida"/>
        <w:rPr>
          <w:rtl/>
        </w:rPr>
      </w:pPr>
      <w:r w:rsidRPr="00B53DA0">
        <w:rPr>
          <w:color w:val="FF0000"/>
          <w:rtl/>
        </w:rPr>
        <w:t>قلت: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ناقض ن</w:t>
      </w:r>
      <w:r>
        <w:rPr>
          <w:rFonts w:hint="cs"/>
          <w:rtl/>
        </w:rPr>
        <w:t>یست</w:t>
      </w:r>
      <w:r>
        <w:rPr>
          <w:rtl/>
        </w:rPr>
        <w:t xml:space="preserve"> چون امام </w:t>
      </w:r>
      <w:r>
        <w:rPr>
          <w:rtl/>
        </w:rPr>
        <w:t>علیه‌السلام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</w:t>
      </w:r>
      <w:r>
        <w:rPr>
          <w:rtl/>
        </w:rPr>
        <w:t>می‌فرمایند</w:t>
      </w:r>
      <w:r>
        <w:rPr>
          <w:rtl/>
        </w:rPr>
        <w:t xml:space="preserve"> اظهار خ</w:t>
      </w:r>
      <w:r>
        <w:rPr>
          <w:rFonts w:hint="cs"/>
          <w:rtl/>
        </w:rPr>
        <w:t>یر</w:t>
      </w:r>
      <w:r>
        <w:rPr>
          <w:rtl/>
        </w:rPr>
        <w:t xml:space="preserve"> نزد مردم مضر عمل ن</w:t>
      </w:r>
      <w:r>
        <w:rPr>
          <w:rFonts w:hint="cs"/>
          <w:rtl/>
        </w:rPr>
        <w:t>یست</w:t>
      </w:r>
      <w:r>
        <w:rPr>
          <w:rtl/>
        </w:rPr>
        <w:t xml:space="preserve"> و آن روا</w:t>
      </w:r>
      <w:r>
        <w:rPr>
          <w:rFonts w:hint="cs"/>
          <w:rtl/>
        </w:rPr>
        <w:t>یت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سالم </w:t>
      </w:r>
      <w:r>
        <w:rPr>
          <w:rtl/>
        </w:rPr>
        <w:t>می‌گوید</w:t>
      </w:r>
      <w:r>
        <w:rPr>
          <w:rtl/>
        </w:rPr>
        <w:t xml:space="preserve"> که او غ</w:t>
      </w:r>
      <w:r>
        <w:rPr>
          <w:rFonts w:hint="cs"/>
          <w:rtl/>
        </w:rPr>
        <w:t>یر</w:t>
      </w:r>
      <w:r>
        <w:rPr>
          <w:rtl/>
        </w:rPr>
        <w:t xml:space="preserve"> خدا را در عبادت خودش شر</w:t>
      </w:r>
      <w:r>
        <w:rPr>
          <w:rFonts w:hint="cs"/>
          <w:rtl/>
        </w:rPr>
        <w:t>یک</w:t>
      </w:r>
      <w:r>
        <w:rPr>
          <w:rtl/>
        </w:rPr>
        <w:t xml:space="preserve"> کرد لذا در روا</w:t>
      </w:r>
      <w:r>
        <w:rPr>
          <w:rFonts w:hint="cs"/>
          <w:rtl/>
        </w:rPr>
        <w:t>یت</w:t>
      </w:r>
      <w:r>
        <w:rPr>
          <w:rtl/>
        </w:rPr>
        <w:t xml:space="preserve"> زراره </w:t>
      </w:r>
      <w:r w:rsidRPr="00B53DA0">
        <w:rPr>
          <w:color w:val="008000"/>
          <w:rtl/>
        </w:rPr>
        <w:t>ذلک</w:t>
      </w:r>
      <w:r>
        <w:rPr>
          <w:rtl/>
        </w:rPr>
        <w:t xml:space="preserve"> اول اشاره به عمل و </w:t>
      </w:r>
      <w:r w:rsidRPr="00B53DA0">
        <w:rPr>
          <w:color w:val="008000"/>
          <w:rtl/>
        </w:rPr>
        <w:t>ذلک</w:t>
      </w:r>
      <w:r>
        <w:rPr>
          <w:rtl/>
        </w:rPr>
        <w:t xml:space="preserve"> دوم اشا</w:t>
      </w:r>
      <w:r>
        <w:rPr>
          <w:rFonts w:hint="cs"/>
          <w:rtl/>
        </w:rPr>
        <w:t>ره</w:t>
      </w:r>
      <w:r>
        <w:rPr>
          <w:rtl/>
        </w:rPr>
        <w:t xml:space="preserve"> به اظهار در م</w:t>
      </w:r>
      <w:r>
        <w:rPr>
          <w:rFonts w:hint="cs"/>
          <w:rtl/>
        </w:rPr>
        <w:t>یان</w:t>
      </w:r>
      <w:r>
        <w:rPr>
          <w:rtl/>
        </w:rPr>
        <w:t xml:space="preserve"> مردم است</w:t>
      </w:r>
      <w:r w:rsidR="00B53DA0">
        <w:rPr>
          <w:rFonts w:hint="cs"/>
          <w:rtl/>
        </w:rPr>
        <w:t>.</w:t>
      </w:r>
    </w:p>
    <w:p w:rsidR="00131DB3" w:rsidRDefault="00B53DA0" w:rsidP="009351D2">
      <w:pPr>
        <w:jc w:val="lowKashida"/>
        <w:rPr>
          <w:rtl/>
        </w:rPr>
      </w:pPr>
      <w:r>
        <w:rPr>
          <w:color w:val="FF0000"/>
          <w:rtl/>
        </w:rPr>
        <w:t xml:space="preserve">جهت </w:t>
      </w:r>
      <w:r>
        <w:rPr>
          <w:rFonts w:hint="cs"/>
          <w:color w:val="FF0000"/>
          <w:rtl/>
        </w:rPr>
        <w:t>سیزدهم</w:t>
      </w:r>
      <w:r w:rsidR="00131DB3" w:rsidRPr="00B53DA0">
        <w:rPr>
          <w:color w:val="FF0000"/>
          <w:rtl/>
        </w:rPr>
        <w:t>:</w:t>
      </w:r>
      <w:r w:rsidR="00131DB3">
        <w:rPr>
          <w:rtl/>
        </w:rPr>
        <w:t xml:space="preserve"> آ</w:t>
      </w:r>
      <w:r w:rsidR="00131DB3">
        <w:rPr>
          <w:rFonts w:hint="cs"/>
          <w:rtl/>
        </w:rPr>
        <w:t>یا</w:t>
      </w:r>
      <w:r w:rsidR="00131DB3">
        <w:rPr>
          <w:rtl/>
        </w:rPr>
        <w:t xml:space="preserve"> ضمائم مبطل عبادت است </w:t>
      </w:r>
      <w:r w:rsidR="00131DB3">
        <w:rPr>
          <w:rFonts w:hint="cs"/>
          <w:rtl/>
        </w:rPr>
        <w:t>یا</w:t>
      </w:r>
      <w:r w:rsidR="00131DB3">
        <w:rPr>
          <w:rtl/>
        </w:rPr>
        <w:t xml:space="preserve"> نه؟ ضمائم سه قسم است</w:t>
      </w:r>
      <w:r>
        <w:rPr>
          <w:rFonts w:hint="cs"/>
          <w:rtl/>
        </w:rPr>
        <w:t>:</w:t>
      </w:r>
    </w:p>
    <w:p w:rsidR="00131DB3" w:rsidRDefault="00131DB3" w:rsidP="009351D2">
      <w:pPr>
        <w:jc w:val="lowKashida"/>
        <w:rPr>
          <w:rtl/>
        </w:rPr>
      </w:pPr>
      <w:r w:rsidRPr="00B53DA0">
        <w:rPr>
          <w:color w:val="FF0000"/>
          <w:rtl/>
        </w:rPr>
        <w:t>قسم اول:</w:t>
      </w:r>
      <w:r>
        <w:rPr>
          <w:rtl/>
        </w:rPr>
        <w:t xml:space="preserve"> </w:t>
      </w:r>
      <w:r>
        <w:rPr>
          <w:rtl/>
        </w:rPr>
        <w:t xml:space="preserve">ضمائم راجحه </w:t>
      </w:r>
      <w:r>
        <w:rPr>
          <w:rtl/>
        </w:rPr>
        <w:t>مثلاً</w:t>
      </w:r>
      <w:r>
        <w:rPr>
          <w:rtl/>
        </w:rPr>
        <w:t xml:space="preserve"> وضو </w:t>
      </w:r>
      <w:r>
        <w:rPr>
          <w:rtl/>
        </w:rPr>
        <w:t>می‌گیرد</w:t>
      </w:r>
      <w:r>
        <w:rPr>
          <w:rtl/>
        </w:rPr>
        <w:t xml:space="preserve"> به قصد قربت اما م</w:t>
      </w:r>
      <w:r>
        <w:rPr>
          <w:rFonts w:hint="cs"/>
          <w:rtl/>
        </w:rPr>
        <w:t>ی‌خواهد</w:t>
      </w:r>
      <w:r>
        <w:rPr>
          <w:rtl/>
        </w:rPr>
        <w:t xml:space="preserve"> به بق</w:t>
      </w:r>
      <w:r>
        <w:rPr>
          <w:rFonts w:hint="cs"/>
          <w:rtl/>
        </w:rPr>
        <w:t>یه</w:t>
      </w:r>
      <w:r>
        <w:rPr>
          <w:rtl/>
        </w:rPr>
        <w:t xml:space="preserve"> آموزش بدهد به انضمام تعل</w:t>
      </w:r>
      <w:r>
        <w:rPr>
          <w:rFonts w:hint="cs"/>
          <w:rtl/>
        </w:rPr>
        <w:t>یم</w:t>
      </w:r>
      <w:r>
        <w:rPr>
          <w:rtl/>
        </w:rPr>
        <w:t xml:space="preserve"> به غ</w:t>
      </w:r>
      <w:r>
        <w:rPr>
          <w:rFonts w:hint="cs"/>
          <w:rtl/>
        </w:rPr>
        <w:t>یر</w:t>
      </w:r>
      <w:r>
        <w:rPr>
          <w:rtl/>
        </w:rPr>
        <w:t>، در ا</w:t>
      </w:r>
      <w:r>
        <w:rPr>
          <w:rFonts w:hint="cs"/>
          <w:rtl/>
        </w:rPr>
        <w:t>ینجا</w:t>
      </w:r>
      <w:r>
        <w:rPr>
          <w:rtl/>
        </w:rPr>
        <w:t xml:space="preserve"> </w:t>
      </w:r>
      <w:r w:rsidRPr="00B53DA0">
        <w:rPr>
          <w:color w:val="000080"/>
          <w:rtl/>
        </w:rPr>
        <w:t>س</w:t>
      </w:r>
      <w:r w:rsidRPr="00B53DA0">
        <w:rPr>
          <w:rFonts w:hint="cs"/>
          <w:color w:val="000080"/>
          <w:rtl/>
        </w:rPr>
        <w:t>ید</w:t>
      </w:r>
      <w:r w:rsidRPr="00B53DA0">
        <w:rPr>
          <w:color w:val="000080"/>
          <w:rtl/>
        </w:rPr>
        <w:t xml:space="preserve"> </w:t>
      </w:r>
      <w:r>
        <w:rPr>
          <w:rtl/>
        </w:rPr>
        <w:t xml:space="preserve">فرمودند که اگر قصد قربت مستقل و </w:t>
      </w:r>
      <w:r>
        <w:rPr>
          <w:rtl/>
        </w:rPr>
        <w:lastRenderedPageBreak/>
        <w:t>ضم</w:t>
      </w:r>
      <w:r>
        <w:rPr>
          <w:rFonts w:hint="cs"/>
          <w:rtl/>
        </w:rPr>
        <w:t>یمه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هر دو مستقل بودند عبادت صح</w:t>
      </w:r>
      <w:r>
        <w:rPr>
          <w:rFonts w:hint="cs"/>
          <w:rtl/>
        </w:rPr>
        <w:t>یح</w:t>
      </w:r>
      <w:r>
        <w:rPr>
          <w:rtl/>
        </w:rPr>
        <w:t xml:space="preserve"> است اما اگر قصد قر</w:t>
      </w:r>
      <w:r>
        <w:rPr>
          <w:rFonts w:hint="cs"/>
          <w:rtl/>
        </w:rPr>
        <w:t>ب</w:t>
      </w:r>
      <w:r>
        <w:rPr>
          <w:rFonts w:hint="cs"/>
          <w:rtl/>
        </w:rPr>
        <w:t>ت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هر دو داع</w:t>
      </w:r>
      <w:r>
        <w:rPr>
          <w:rFonts w:hint="cs"/>
          <w:rtl/>
        </w:rPr>
        <w:t>ی</w:t>
      </w:r>
      <w:r>
        <w:rPr>
          <w:rtl/>
        </w:rPr>
        <w:t xml:space="preserve"> و انگ</w:t>
      </w:r>
      <w:r>
        <w:rPr>
          <w:rFonts w:hint="cs"/>
          <w:rtl/>
        </w:rPr>
        <w:t>یزه</w:t>
      </w:r>
      <w:r>
        <w:rPr>
          <w:rtl/>
        </w:rPr>
        <w:t xml:space="preserve"> بود عبادت باطل است</w:t>
      </w:r>
      <w:r w:rsidR="00B53DA0">
        <w:rPr>
          <w:rFonts w:hint="cs"/>
          <w:rtl/>
        </w:rPr>
        <w:t>.</w:t>
      </w:r>
    </w:p>
    <w:p w:rsidR="00131DB3" w:rsidRDefault="00131DB3" w:rsidP="009351D2">
      <w:pPr>
        <w:jc w:val="lowKashida"/>
        <w:rPr>
          <w:rtl/>
        </w:rPr>
      </w:pPr>
      <w:r w:rsidRPr="00B53DA0">
        <w:rPr>
          <w:color w:val="FF0000"/>
          <w:rtl/>
        </w:rPr>
        <w:t>اما وجه صحت: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اجماع است که در دروس آمده اما </w:t>
      </w:r>
      <w:r w:rsidRPr="00B53DA0">
        <w:rPr>
          <w:color w:val="000080"/>
          <w:rtl/>
        </w:rPr>
        <w:t>علامه</w:t>
      </w:r>
      <w:r>
        <w:rPr>
          <w:rtl/>
        </w:rPr>
        <w:t xml:space="preserve"> در </w:t>
      </w:r>
      <w:r w:rsidR="00B53DA0">
        <w:rPr>
          <w:rFonts w:hint="cs"/>
          <w:rtl/>
        </w:rPr>
        <w:t>ال</w:t>
      </w:r>
      <w:r>
        <w:rPr>
          <w:rtl/>
        </w:rPr>
        <w:t>نها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rtl/>
        </w:rPr>
        <w:t>می‌گوید</w:t>
      </w:r>
      <w:r>
        <w:rPr>
          <w:rtl/>
        </w:rPr>
        <w:t xml:space="preserve"> جماعت</w:t>
      </w:r>
      <w:r>
        <w:rPr>
          <w:rFonts w:hint="cs"/>
          <w:rtl/>
        </w:rPr>
        <w:t>ی</w:t>
      </w:r>
      <w:r>
        <w:rPr>
          <w:rtl/>
        </w:rPr>
        <w:t xml:space="preserve"> از فقها باطل </w:t>
      </w:r>
      <w:r>
        <w:rPr>
          <w:rtl/>
        </w:rPr>
        <w:t>می‌دانند</w:t>
      </w:r>
      <w:r>
        <w:rPr>
          <w:rtl/>
        </w:rPr>
        <w:t xml:space="preserve"> چون با ر</w:t>
      </w:r>
      <w:r>
        <w:rPr>
          <w:rFonts w:hint="cs"/>
          <w:rtl/>
        </w:rPr>
        <w:t>یا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ندارد. اما حق ا</w:t>
      </w:r>
      <w:r>
        <w:rPr>
          <w:rFonts w:hint="cs"/>
          <w:rtl/>
        </w:rPr>
        <w:t>ین</w:t>
      </w:r>
      <w:r>
        <w:rPr>
          <w:rtl/>
        </w:rPr>
        <w:t xml:space="preserve"> است که اجماع دل</w:t>
      </w:r>
      <w:r>
        <w:rPr>
          <w:rFonts w:hint="cs"/>
          <w:rtl/>
        </w:rPr>
        <w:t>یل</w:t>
      </w:r>
      <w:r>
        <w:rPr>
          <w:rtl/>
        </w:rPr>
        <w:t xml:space="preserve"> لب</w:t>
      </w:r>
      <w:r>
        <w:rPr>
          <w:rFonts w:hint="cs"/>
          <w:rtl/>
        </w:rPr>
        <w:t>ی</w:t>
      </w:r>
      <w:r>
        <w:rPr>
          <w:rtl/>
        </w:rPr>
        <w:t xml:space="preserve"> است و قدر مت</w:t>
      </w:r>
      <w:r>
        <w:rPr>
          <w:rFonts w:hint="cs"/>
          <w:rtl/>
        </w:rPr>
        <w:t>یقن</w:t>
      </w:r>
      <w:r>
        <w:rPr>
          <w:rtl/>
        </w:rPr>
        <w:t xml:space="preserve"> </w:t>
      </w:r>
      <w:r>
        <w:rPr>
          <w:rtl/>
        </w:rPr>
        <w:t>می‌خواهد</w:t>
      </w:r>
      <w:r>
        <w:rPr>
          <w:rtl/>
        </w:rPr>
        <w:t xml:space="preserve"> و قدر مت</w:t>
      </w:r>
      <w:r>
        <w:rPr>
          <w:rFonts w:hint="cs"/>
          <w:rtl/>
        </w:rPr>
        <w:t>یقن</w:t>
      </w:r>
      <w:r>
        <w:rPr>
          <w:rtl/>
        </w:rPr>
        <w:t xml:space="preserve"> </w:t>
      </w:r>
      <w:r w:rsidR="009351D2">
        <w:rPr>
          <w:rtl/>
        </w:rPr>
        <w:t>آن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>ست که به قصد قربت آورده شود 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در ضمائم اجماع حرف</w:t>
      </w:r>
      <w:r>
        <w:rPr>
          <w:rFonts w:hint="cs"/>
          <w:rtl/>
        </w:rPr>
        <w:t>ی</w:t>
      </w:r>
      <w:r>
        <w:rPr>
          <w:rtl/>
        </w:rPr>
        <w:t xml:space="preserve"> نزده و دل</w:t>
      </w:r>
      <w:r>
        <w:rPr>
          <w:rFonts w:hint="cs"/>
          <w:rtl/>
        </w:rPr>
        <w:t>یلی</w:t>
      </w:r>
      <w:r>
        <w:rPr>
          <w:rtl/>
        </w:rPr>
        <w:t xml:space="preserve"> هم ندار</w:t>
      </w:r>
      <w:r>
        <w:rPr>
          <w:rFonts w:hint="cs"/>
          <w:rtl/>
        </w:rPr>
        <w:t>یم</w:t>
      </w:r>
      <w:r w:rsidR="00B53DA0">
        <w:rPr>
          <w:rFonts w:hint="cs"/>
          <w:rtl/>
        </w:rPr>
        <w:t>.</w:t>
      </w:r>
    </w:p>
    <w:p w:rsidR="00B53DA0" w:rsidRDefault="00131DB3" w:rsidP="00B53DA0">
      <w:pPr>
        <w:jc w:val="lowKashida"/>
        <w:rPr>
          <w:rFonts w:hint="cs"/>
          <w:rtl/>
        </w:rPr>
      </w:pPr>
      <w:r w:rsidRPr="00B53DA0">
        <w:rPr>
          <w:color w:val="FF0000"/>
          <w:rtl/>
        </w:rPr>
        <w:t>اما وجه بطلان: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قصد امتثال ن</w:t>
      </w:r>
      <w:r>
        <w:rPr>
          <w:rFonts w:hint="cs"/>
          <w:rtl/>
        </w:rPr>
        <w:t>یست</w:t>
      </w:r>
      <w:r>
        <w:rPr>
          <w:rtl/>
        </w:rPr>
        <w:t xml:space="preserve"> و قصد امثال دخ</w:t>
      </w:r>
      <w:r>
        <w:rPr>
          <w:rFonts w:hint="cs"/>
          <w:rtl/>
        </w:rPr>
        <w:t>یل</w:t>
      </w:r>
      <w:r w:rsidR="00B53DA0">
        <w:rPr>
          <w:rtl/>
        </w:rPr>
        <w:t xml:space="preserve"> در عبادت است</w:t>
      </w:r>
      <w:r w:rsidR="00B53DA0">
        <w:rPr>
          <w:rFonts w:hint="cs"/>
          <w:rtl/>
        </w:rPr>
        <w:t>و</w:t>
      </w:r>
    </w:p>
    <w:p w:rsidR="00131DB3" w:rsidRDefault="00B53DA0" w:rsidP="00B53DA0">
      <w:pPr>
        <w:jc w:val="lowKashida"/>
        <w:rPr>
          <w:rtl/>
        </w:rPr>
      </w:pPr>
      <w:r w:rsidRPr="00B53DA0">
        <w:rPr>
          <w:rFonts w:hint="cs"/>
          <w:highlight w:val="yellow"/>
          <w:rtl/>
        </w:rPr>
        <w:t>نظر استاد:</w:t>
      </w:r>
      <w:r>
        <w:rPr>
          <w:rFonts w:hint="cs"/>
          <w:rtl/>
        </w:rPr>
        <w:t xml:space="preserve"> </w:t>
      </w:r>
      <w:r w:rsidR="00131DB3">
        <w:rPr>
          <w:rtl/>
        </w:rPr>
        <w:t xml:space="preserve">ما در هر دو فرض وضو را باطل </w:t>
      </w:r>
      <w:r w:rsidR="009351D2">
        <w:rPr>
          <w:rtl/>
        </w:rPr>
        <w:t>می‌دانیم</w:t>
      </w:r>
      <w:r>
        <w:rPr>
          <w:rFonts w:hint="cs"/>
          <w:rtl/>
        </w:rPr>
        <w:t>.</w:t>
      </w:r>
    </w:p>
    <w:p w:rsidR="00131DB3" w:rsidRPr="00680385" w:rsidRDefault="00FA242A" w:rsidP="00680385">
      <w:pPr>
        <w:jc w:val="center"/>
        <w:rPr>
          <w:rFonts w:cs="B Badr" w:hint="cs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131DB3" w:rsidRPr="0068038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4B4" w:rsidRDefault="008404B4" w:rsidP="009351D2">
      <w:pPr>
        <w:spacing w:after="0" w:line="240" w:lineRule="auto"/>
      </w:pPr>
      <w:r>
        <w:separator/>
      </w:r>
    </w:p>
  </w:endnote>
  <w:endnote w:type="continuationSeparator" w:id="0">
    <w:p w:rsidR="008404B4" w:rsidRDefault="008404B4" w:rsidP="0093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4B4" w:rsidRDefault="008404B4" w:rsidP="009351D2">
      <w:pPr>
        <w:spacing w:after="0" w:line="240" w:lineRule="auto"/>
      </w:pPr>
      <w:r>
        <w:separator/>
      </w:r>
    </w:p>
  </w:footnote>
  <w:footnote w:type="continuationSeparator" w:id="0">
    <w:p w:rsidR="008404B4" w:rsidRDefault="008404B4" w:rsidP="009351D2">
      <w:pPr>
        <w:spacing w:after="0" w:line="240" w:lineRule="auto"/>
      </w:pPr>
      <w:r>
        <w:continuationSeparator/>
      </w:r>
    </w:p>
  </w:footnote>
  <w:footnote w:id="1">
    <w:p w:rsidR="009351D2" w:rsidRPr="00075FC2" w:rsidRDefault="009351D2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075FC2">
        <w:rPr>
          <w:rStyle w:val="a5"/>
          <w:rFonts w:cs="B Badr"/>
          <w:b w:val="0"/>
          <w:bCs/>
          <w:sz w:val="24"/>
          <w:szCs w:val="24"/>
        </w:rPr>
        <w:footnoteRef/>
      </w:r>
      <w:r w:rsidRPr="00075FC2">
        <w:rPr>
          <w:rFonts w:cs="B Badr"/>
          <w:b w:val="0"/>
          <w:bCs/>
          <w:sz w:val="24"/>
          <w:szCs w:val="24"/>
          <w:rtl/>
        </w:rPr>
        <w:t xml:space="preserve"> </w:t>
      </w:r>
      <w:r w:rsidRPr="00075FC2">
        <w:rPr>
          <w:rFonts w:cs="B Badr"/>
          <w:b w:val="0"/>
          <w:bCs/>
          <w:sz w:val="24"/>
          <w:szCs w:val="24"/>
          <w:rtl/>
        </w:rPr>
        <w:t>وسائل ج ۱ ص ۴۸ ح ۸ و ۱۰</w:t>
      </w:r>
    </w:p>
  </w:footnote>
  <w:footnote w:id="2">
    <w:p w:rsidR="009351D2" w:rsidRPr="00075FC2" w:rsidRDefault="009351D2">
      <w:pPr>
        <w:pStyle w:val="a3"/>
        <w:rPr>
          <w:rFonts w:cs="B Badr" w:hint="cs"/>
          <w:b w:val="0"/>
          <w:bCs/>
          <w:sz w:val="24"/>
          <w:szCs w:val="24"/>
        </w:rPr>
      </w:pPr>
      <w:r w:rsidRPr="00075FC2">
        <w:rPr>
          <w:rStyle w:val="a5"/>
          <w:rFonts w:cs="B Badr"/>
          <w:b w:val="0"/>
          <w:bCs/>
          <w:sz w:val="24"/>
          <w:szCs w:val="24"/>
        </w:rPr>
        <w:footnoteRef/>
      </w:r>
      <w:r w:rsidRPr="00075FC2">
        <w:rPr>
          <w:rFonts w:cs="B Badr"/>
          <w:b w:val="0"/>
          <w:bCs/>
          <w:sz w:val="24"/>
          <w:szCs w:val="24"/>
          <w:rtl/>
        </w:rPr>
        <w:t xml:space="preserve"> </w:t>
      </w:r>
      <w:r w:rsidRPr="00075FC2">
        <w:rPr>
          <w:rFonts w:cs="B Badr"/>
          <w:b w:val="0"/>
          <w:bCs/>
          <w:sz w:val="24"/>
          <w:szCs w:val="24"/>
          <w:rtl/>
        </w:rPr>
        <w:t>وسا</w:t>
      </w:r>
      <w:r w:rsidRPr="00075FC2">
        <w:rPr>
          <w:rFonts w:cs="B Badr" w:hint="cs"/>
          <w:b w:val="0"/>
          <w:bCs/>
          <w:sz w:val="24"/>
          <w:szCs w:val="24"/>
          <w:rtl/>
        </w:rPr>
        <w:t>یل</w:t>
      </w:r>
      <w:r w:rsidRPr="00075FC2">
        <w:rPr>
          <w:rFonts w:cs="B Badr"/>
          <w:b w:val="0"/>
          <w:bCs/>
          <w:sz w:val="24"/>
          <w:szCs w:val="24"/>
          <w:rtl/>
        </w:rPr>
        <w:t xml:space="preserve"> ج ۱ ص ۵۵ ح 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B3"/>
    <w:rsid w:val="000739A7"/>
    <w:rsid w:val="00075FC2"/>
    <w:rsid w:val="0008308E"/>
    <w:rsid w:val="000E4C02"/>
    <w:rsid w:val="00131DB3"/>
    <w:rsid w:val="00152670"/>
    <w:rsid w:val="00164651"/>
    <w:rsid w:val="0028337A"/>
    <w:rsid w:val="005A4451"/>
    <w:rsid w:val="005A6F16"/>
    <w:rsid w:val="005C369A"/>
    <w:rsid w:val="00621D10"/>
    <w:rsid w:val="00680385"/>
    <w:rsid w:val="008027AD"/>
    <w:rsid w:val="00807BE3"/>
    <w:rsid w:val="008404B4"/>
    <w:rsid w:val="0089488C"/>
    <w:rsid w:val="0091764E"/>
    <w:rsid w:val="009351D2"/>
    <w:rsid w:val="00A84BAB"/>
    <w:rsid w:val="00B53DA0"/>
    <w:rsid w:val="00B54D2E"/>
    <w:rsid w:val="00BB7F09"/>
    <w:rsid w:val="00C12DD7"/>
    <w:rsid w:val="00C26F21"/>
    <w:rsid w:val="00C518B3"/>
    <w:rsid w:val="00D9044F"/>
    <w:rsid w:val="00DB1526"/>
    <w:rsid w:val="00EC0531"/>
    <w:rsid w:val="00FA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0FF77BA-AE42-4A7C-80FE-D29CF2ABD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9351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2023-01-22T03:07:00Z</dcterms:created>
  <dcterms:modified xsi:type="dcterms:W3CDTF">2023-01-22T03:37:00Z</dcterms:modified>
</cp:coreProperties>
</file>