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211A" w:rsidRDefault="003E211A" w:rsidP="003E211A">
      <w:pPr>
        <w:jc w:val="center"/>
        <w:rPr>
          <w:rFonts w:cs="B Titr"/>
          <w:color w:val="FF0000"/>
          <w:rtl/>
        </w:rPr>
      </w:pPr>
      <w:r w:rsidRPr="00092A6B">
        <w:rPr>
          <w:rFonts w:ascii="IRANSans" w:hAnsi="IRANSans" w:cs="IRANSans"/>
          <w:b w:val="0"/>
          <w:bCs w:val="0"/>
          <w:rtl/>
        </w:rPr>
        <w:t xml:space="preserve">فقه جلسه 18 - مسح بر کفش </w:t>
      </w:r>
      <w:r>
        <w:rPr>
          <w:rFonts w:ascii="IRANSans" w:hAnsi="IRANSans" w:cs="IRANSans"/>
          <w:b w:val="0"/>
          <w:bCs w:val="0"/>
          <w:rtl/>
        </w:rPr>
        <w:t>ضرور</w:t>
      </w:r>
      <w:r>
        <w:rPr>
          <w:rFonts w:ascii="IRANSans" w:hAnsi="IRANSans" w:cs="IRANSans" w:hint="cs"/>
          <w:b w:val="0"/>
          <w:bCs w:val="0"/>
          <w:rtl/>
        </w:rPr>
        <w:t>ة</w:t>
      </w:r>
      <w:r w:rsidRPr="00092A6B">
        <w:rPr>
          <w:rFonts w:ascii="IRANSans" w:hAnsi="IRANSans" w:cs="IRANSans"/>
          <w:b w:val="0"/>
          <w:bCs w:val="0"/>
          <w:rtl/>
        </w:rPr>
        <w:t>ً</w:t>
      </w:r>
      <w:r>
        <w:rPr>
          <w:rFonts w:ascii="IRANSans" w:hAnsi="IRANSans" w:cs="IRANSans"/>
          <w:b w:val="0"/>
          <w:bCs w:val="0"/>
          <w:rtl/>
        </w:rPr>
        <w:t xml:space="preserve"> </w:t>
      </w:r>
      <w:r>
        <w:rPr>
          <w:rFonts w:ascii="Sakkal Majalla" w:hAnsi="Sakkal Majalla" w:cs="Sakkal Majalla" w:hint="cs"/>
          <w:b w:val="0"/>
          <w:bCs w:val="0"/>
          <w:rtl/>
        </w:rPr>
        <w:t>–</w:t>
      </w:r>
      <w:r>
        <w:rPr>
          <w:rFonts w:ascii="IRANSans" w:hAnsi="IRANSans" w:cs="IRANSans"/>
          <w:b w:val="0"/>
          <w:bCs w:val="0"/>
          <w:rtl/>
        </w:rPr>
        <w:t xml:space="preserve"> </w:t>
      </w:r>
      <w:r>
        <w:rPr>
          <w:rFonts w:ascii="IRANSans" w:hAnsi="IRANSans" w:cs="IRANSans" w:hint="cs"/>
          <w:b w:val="0"/>
          <w:bCs w:val="0"/>
          <w:rtl/>
        </w:rPr>
        <w:t>04/08/1401</w:t>
      </w:r>
    </w:p>
    <w:p w:rsidR="003E211A" w:rsidRPr="00E215E2" w:rsidRDefault="003E211A" w:rsidP="003E211A">
      <w:pPr>
        <w:jc w:val="center"/>
        <w:rPr>
          <w:rFonts w:cs="B Titr"/>
          <w:color w:val="FF0000"/>
          <w:rtl/>
        </w:rPr>
      </w:pPr>
      <w:r w:rsidRPr="006C55F6">
        <w:rPr>
          <w:rFonts w:cs="B Titr" w:hint="cs"/>
          <w:color w:val="FF0000"/>
          <w:rtl/>
        </w:rPr>
        <w:t>موضوع:</w:t>
      </w:r>
      <w:r w:rsidRPr="00092A6B">
        <w:rPr>
          <w:rFonts w:ascii="IRANSans" w:hAnsi="IRANSans" w:cs="IRANSans"/>
          <w:b w:val="0"/>
          <w:bCs w:val="0"/>
          <w:rtl/>
        </w:rPr>
        <w:t xml:space="preserve"> (مسح بر روی کفش ضرورتاً - تأویلات روایات تقیه در مورد مسح بر کفش)</w:t>
      </w:r>
    </w:p>
    <w:p w:rsidR="003E211A" w:rsidRPr="0039407C" w:rsidRDefault="003E211A" w:rsidP="003E211A">
      <w:pPr>
        <w:jc w:val="center"/>
        <w:rPr>
          <w:rFonts w:ascii="IRANSans" w:hAnsi="IRANSans" w:cs="IRANSans"/>
          <w:color w:val="0070C0"/>
          <w:rtl/>
        </w:rPr>
      </w:pPr>
      <w:r w:rsidRPr="0039407C">
        <w:rPr>
          <w:rFonts w:ascii="IRANSans" w:hAnsi="IRANSans" w:cs="IRANSans"/>
          <w:color w:val="0070C0"/>
          <w:rtl/>
        </w:rPr>
        <w:t>بسم الله الرّحمن الرّحيم</w:t>
      </w:r>
    </w:p>
    <w:p w:rsidR="003E211A" w:rsidRPr="0039407C" w:rsidRDefault="003E211A" w:rsidP="003E211A">
      <w:pPr>
        <w:jc w:val="center"/>
        <w:rPr>
          <w:rFonts w:ascii="IRANSans" w:hAnsi="IRANSans" w:cs="IRANSans"/>
          <w:color w:val="0070C0"/>
          <w:sz w:val="24"/>
          <w:szCs w:val="24"/>
          <w:rtl/>
        </w:rPr>
      </w:pPr>
      <w:r w:rsidRPr="0039407C">
        <w:rPr>
          <w:rFonts w:ascii="IRANSans" w:hAnsi="IRANSans" w:cs="IRANSans"/>
          <w:color w:val="0070C0"/>
          <w:sz w:val="24"/>
          <w:szCs w:val="24"/>
          <w:rtl/>
        </w:rPr>
        <w:t>الحمد لله رب العالمين والصّلاة والسلام على محمّد وآله الطاهرين والّلعنة الدائمة على اعدائهم اجمعين</w:t>
      </w:r>
    </w:p>
    <w:p w:rsidR="003E211A" w:rsidRPr="00092A6B" w:rsidRDefault="003E211A" w:rsidP="003E211A">
      <w:pPr>
        <w:jc w:val="lowKashida"/>
        <w:rPr>
          <w:rFonts w:ascii="IRANSans" w:hAnsi="IRANSans" w:cs="IRANSans"/>
          <w:b w:val="0"/>
          <w:bCs w:val="0"/>
          <w:rtl/>
        </w:rPr>
      </w:pPr>
      <w:r w:rsidRPr="00092A6B">
        <w:rPr>
          <w:rFonts w:ascii="IRANSans" w:hAnsi="IRANSans" w:cs="IRANSans"/>
          <w:b w:val="0"/>
          <w:bCs w:val="0"/>
          <w:rtl/>
        </w:rPr>
        <w:t xml:space="preserve"> دو روایت در جلسه قبل خوانده شد صحیحه زراره و الاعجمی</w:t>
      </w:r>
      <w:bookmarkStart w:id="0" w:name="_GoBack"/>
      <w:bookmarkEnd w:id="0"/>
      <w:r w:rsidRPr="00092A6B">
        <w:rPr>
          <w:rFonts w:ascii="IRANSans" w:hAnsi="IRANSans" w:cs="IRANSans"/>
          <w:b w:val="0"/>
          <w:bCs w:val="0"/>
          <w:rtl/>
        </w:rPr>
        <w:t xml:space="preserve"> که اشاره فرمودند که در سه چیز تقیه نیست یکی شرب خمر و دوم مسح‌ بر روی کفش و بحث ما در همین مورد دوم است که در جلسه قبل ثابت شد که مسح بر روی کفش از روی ضرورت جایز است مثلاً در سرما بر روی کفش درحالی‌که روایت می‌فرماید تقیه در مسح بر کفش وجود ندارد، چطور این روایات جمع می‌شود برای همین خاطر تأویلاتی ذکر کرده‌اند</w:t>
      </w:r>
      <w:r>
        <w:rPr>
          <w:rFonts w:ascii="IRANSans" w:hAnsi="IRANSans" w:cs="IRANSans" w:hint="cs"/>
          <w:b w:val="0"/>
          <w:bCs w:val="0"/>
          <w:rtl/>
        </w:rPr>
        <w:t>.</w:t>
      </w:r>
    </w:p>
    <w:p w:rsidR="003E211A" w:rsidRPr="00092A6B" w:rsidRDefault="003E211A" w:rsidP="003E211A">
      <w:pPr>
        <w:jc w:val="lowKashida"/>
        <w:rPr>
          <w:rFonts w:ascii="IRANSans" w:hAnsi="IRANSans" w:cs="IRANSans"/>
          <w:b w:val="0"/>
          <w:bCs w:val="0"/>
          <w:rtl/>
        </w:rPr>
      </w:pPr>
      <w:r w:rsidRPr="00092A6B">
        <w:rPr>
          <w:rFonts w:ascii="IRANSans" w:hAnsi="IRANSans" w:cs="IRANSans"/>
          <w:b w:val="0"/>
          <w:bCs w:val="0"/>
          <w:rtl/>
        </w:rPr>
        <w:t>اما تأویلات این دو روایت:</w:t>
      </w:r>
    </w:p>
    <w:p w:rsidR="003E211A" w:rsidRPr="00092A6B" w:rsidRDefault="003E211A" w:rsidP="003E211A">
      <w:pPr>
        <w:jc w:val="lowKashida"/>
        <w:rPr>
          <w:rFonts w:ascii="IRANSans" w:hAnsi="IRANSans" w:cs="IRANSans"/>
          <w:b w:val="0"/>
          <w:bCs w:val="0"/>
          <w:rtl/>
        </w:rPr>
      </w:pPr>
      <w:r w:rsidRPr="00EB59D6">
        <w:rPr>
          <w:rFonts w:ascii="IRANSans" w:hAnsi="IRANSans" w:cs="IRANSans"/>
          <w:b w:val="0"/>
          <w:bCs w:val="0"/>
          <w:color w:val="FF0000"/>
          <w:rtl/>
        </w:rPr>
        <w:t>تأویل اول از صاحب جواهر ره:</w:t>
      </w:r>
      <w:r w:rsidRPr="00092A6B">
        <w:rPr>
          <w:rFonts w:ascii="IRANSans" w:hAnsi="IRANSans" w:cs="IRANSans"/>
          <w:b w:val="0"/>
          <w:bCs w:val="0"/>
          <w:rtl/>
        </w:rPr>
        <w:t xml:space="preserve"> این سه حکمی که داده شد فقط مخصوص به زراره بود که ایشان وظیفه‌اش را بداند و ربطی به جامعه مؤمنین ندارد و شاهد آن این است که زراره در آخر حدیث فرمود امام علیه‌السلام بر همه مؤمنین واجب نکرد که در این سه مورد تقیه نکنید و اگر نفی تقیه کرد مختص به خود زراره است</w:t>
      </w:r>
      <w:r>
        <w:rPr>
          <w:rFonts w:ascii="IRANSans" w:hAnsi="IRANSans" w:cs="IRANSans" w:hint="cs"/>
          <w:b w:val="0"/>
          <w:bCs w:val="0"/>
          <w:rtl/>
        </w:rPr>
        <w:t>.</w:t>
      </w:r>
    </w:p>
    <w:p w:rsidR="003E211A" w:rsidRPr="00092A6B" w:rsidRDefault="003E211A" w:rsidP="003E211A">
      <w:pPr>
        <w:jc w:val="lowKashida"/>
        <w:rPr>
          <w:rFonts w:ascii="IRANSans" w:hAnsi="IRANSans" w:cs="IRANSans"/>
          <w:b w:val="0"/>
          <w:bCs w:val="0"/>
          <w:rtl/>
        </w:rPr>
      </w:pPr>
      <w:r w:rsidRPr="00EB59D6">
        <w:rPr>
          <w:rFonts w:ascii="IRANSans" w:hAnsi="IRANSans" w:cs="IRANSans"/>
          <w:b w:val="0"/>
          <w:bCs w:val="0"/>
          <w:color w:val="FF0000"/>
          <w:rtl/>
        </w:rPr>
        <w:t>تأویل دوم از شیخ طوسی در تهذیب:</w:t>
      </w:r>
      <w:r w:rsidRPr="00092A6B">
        <w:rPr>
          <w:rFonts w:ascii="IRANSans" w:hAnsi="IRANSans" w:cs="IRANSans"/>
          <w:b w:val="0"/>
          <w:bCs w:val="0"/>
          <w:rtl/>
        </w:rPr>
        <w:t xml:space="preserve"> یک‌وقت مشقت سنگین</w:t>
      </w:r>
      <w:r>
        <w:rPr>
          <w:rFonts w:ascii="IRANSans" w:hAnsi="IRANSans" w:cs="IRANSans" w:hint="cs"/>
          <w:b w:val="0"/>
          <w:bCs w:val="0"/>
          <w:rtl/>
        </w:rPr>
        <w:t xml:space="preserve"> است</w:t>
      </w:r>
      <w:r w:rsidRPr="00092A6B">
        <w:rPr>
          <w:rFonts w:ascii="IRANSans" w:hAnsi="IRANSans" w:cs="IRANSans"/>
          <w:b w:val="0"/>
          <w:bCs w:val="0"/>
          <w:rtl/>
        </w:rPr>
        <w:t xml:space="preserve"> و یک‌وقت قابل تحمل است و منظور امام علیه‌السلام از اینکه در این سه مورد تقیه نشود در جایی است که مشقت کم باشد و ضرورتی ندارد تقیه بکند</w:t>
      </w:r>
      <w:r>
        <w:rPr>
          <w:rFonts w:ascii="IRANSans" w:hAnsi="IRANSans" w:cs="IRANSans" w:hint="cs"/>
          <w:b w:val="0"/>
          <w:bCs w:val="0"/>
          <w:rtl/>
        </w:rPr>
        <w:t>.</w:t>
      </w:r>
    </w:p>
    <w:p w:rsidR="003E211A" w:rsidRPr="00092A6B" w:rsidRDefault="003E211A" w:rsidP="003E211A">
      <w:pPr>
        <w:jc w:val="lowKashida"/>
        <w:rPr>
          <w:rFonts w:ascii="IRANSans" w:hAnsi="IRANSans" w:cs="IRANSans"/>
          <w:b w:val="0"/>
          <w:bCs w:val="0"/>
          <w:rtl/>
        </w:rPr>
      </w:pPr>
      <w:r w:rsidRPr="00EB59D6">
        <w:rPr>
          <w:rFonts w:ascii="IRANSans" w:hAnsi="IRANSans" w:cs="IRANSans"/>
          <w:b w:val="0"/>
          <w:bCs w:val="0"/>
          <w:color w:val="FF0000"/>
          <w:rtl/>
        </w:rPr>
        <w:t>تأویل سوم:</w:t>
      </w:r>
      <w:r w:rsidRPr="00092A6B">
        <w:rPr>
          <w:rFonts w:ascii="IRANSans" w:hAnsi="IRANSans" w:cs="IRANSans"/>
          <w:b w:val="0"/>
          <w:bCs w:val="0"/>
          <w:rtl/>
        </w:rPr>
        <w:t xml:space="preserve"> نفی تقیه برای این است که عامه هم در اینجا با ما هم عقیده‌اند و آن‌ها می‌گویند نیازی به تقیه نیست</w:t>
      </w:r>
      <w:r>
        <w:rPr>
          <w:rFonts w:ascii="IRANSans" w:hAnsi="IRANSans" w:cs="IRANSans" w:hint="cs"/>
          <w:b w:val="0"/>
          <w:bCs w:val="0"/>
          <w:rtl/>
        </w:rPr>
        <w:t>.</w:t>
      </w:r>
    </w:p>
    <w:p w:rsidR="003E211A" w:rsidRDefault="003E211A" w:rsidP="003E211A">
      <w:pPr>
        <w:jc w:val="lowKashida"/>
        <w:rPr>
          <w:rFonts w:ascii="IRANSans" w:hAnsi="IRANSans" w:cs="IRANSans"/>
          <w:b w:val="0"/>
          <w:bCs w:val="0"/>
          <w:rtl/>
        </w:rPr>
      </w:pPr>
      <w:r w:rsidRPr="00E215E2">
        <w:rPr>
          <w:rFonts w:ascii="IRANSans" w:hAnsi="IRANSans" w:cs="IRANSans"/>
          <w:b w:val="0"/>
          <w:bCs w:val="0"/>
          <w:color w:val="FF0000"/>
          <w:rtl/>
        </w:rPr>
        <w:t>تأویل چهارم:</w:t>
      </w:r>
      <w:r w:rsidRPr="00092A6B">
        <w:rPr>
          <w:rFonts w:ascii="IRANSans" w:hAnsi="IRANSans" w:cs="IRANSans"/>
          <w:b w:val="0"/>
          <w:bCs w:val="0"/>
          <w:rtl/>
        </w:rPr>
        <w:t xml:space="preserve"> اینکه ه</w:t>
      </w:r>
      <w:r>
        <w:rPr>
          <w:rFonts w:ascii="IRANSans" w:hAnsi="IRANSans" w:cs="IRANSans"/>
          <w:b w:val="0"/>
          <w:bCs w:val="0"/>
          <w:rtl/>
        </w:rPr>
        <w:t xml:space="preserve">یچ ضرری و تهدیدی از جانب </w:t>
      </w:r>
      <w:r>
        <w:rPr>
          <w:rFonts w:ascii="IRANSans" w:hAnsi="IRANSans" w:cs="IRANSans" w:hint="cs"/>
          <w:b w:val="0"/>
          <w:bCs w:val="0"/>
          <w:rtl/>
        </w:rPr>
        <w:t>عامه</w:t>
      </w:r>
      <w:r w:rsidRPr="00092A6B">
        <w:rPr>
          <w:rFonts w:ascii="IRANSans" w:hAnsi="IRANSans" w:cs="IRANSans"/>
          <w:b w:val="0"/>
          <w:bCs w:val="0"/>
          <w:rtl/>
        </w:rPr>
        <w:t xml:space="preserve"> به شما نمی‌رسد که اگر تقیه نکنید چون آن‌ها حتی در حج تمتع قائل به آن هستند</w:t>
      </w:r>
      <w:r>
        <w:rPr>
          <w:rFonts w:ascii="IRANSans" w:hAnsi="IRANSans" w:cs="IRANSans" w:hint="cs"/>
          <w:b w:val="0"/>
          <w:bCs w:val="0"/>
          <w:rtl/>
        </w:rPr>
        <w:t>.</w:t>
      </w:r>
    </w:p>
    <w:p w:rsidR="008027AD" w:rsidRPr="0039407C" w:rsidRDefault="003E211A" w:rsidP="003E211A">
      <w:pPr>
        <w:jc w:val="center"/>
        <w:rPr>
          <w:rFonts w:ascii="IRANSans" w:hAnsi="IRANSans" w:cs="IRANSans"/>
          <w:color w:val="0070C0"/>
        </w:rPr>
      </w:pPr>
      <w:r w:rsidRPr="0039407C">
        <w:rPr>
          <w:rFonts w:ascii="IRANSans" w:hAnsi="IRANSans" w:cs="IRANSans"/>
          <w:color w:val="0070C0"/>
          <w:rtl/>
        </w:rPr>
        <w:t>الحمد لله رب العالمين والعاقبة للمتقين</w:t>
      </w:r>
    </w:p>
    <w:sectPr w:rsidR="008027AD" w:rsidRPr="0039407C" w:rsidSect="000E4C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20603050405020304"/>
    <w:charset w:val="B2"/>
    <w:family w:val="auto"/>
    <w:pitch w:val="variable"/>
    <w:sig w:usb0="00002001" w:usb1="00000000" w:usb2="00000000"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0EFF" w:usb1="40007843" w:usb2="00000001" w:usb3="00000000" w:csb0="000001BF" w:csb1="00000000"/>
  </w:font>
  <w:font w:name="B Titr">
    <w:altName w:val="Arial"/>
    <w:panose1 w:val="00000700000000000000"/>
    <w:charset w:val="B2"/>
    <w:family w:val="auto"/>
    <w:pitch w:val="variable"/>
    <w:sig w:usb0="00002001" w:usb1="80000000" w:usb2="00000008" w:usb3="00000000" w:csb0="00000040" w:csb1="00000000"/>
  </w:font>
  <w:font w:name="IRANSans">
    <w:panose1 w:val="02040503050201020203"/>
    <w:charset w:val="00"/>
    <w:family w:val="roman"/>
    <w:pitch w:val="variable"/>
    <w:sig w:usb0="80002063" w:usb1="8000204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0EFF" w:usb1="00007843" w:usb2="00000001" w:usb3="00000000" w:csb0="000001B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11A"/>
    <w:rsid w:val="000739A7"/>
    <w:rsid w:val="0008308E"/>
    <w:rsid w:val="000E4C02"/>
    <w:rsid w:val="00152670"/>
    <w:rsid w:val="00164651"/>
    <w:rsid w:val="0028337A"/>
    <w:rsid w:val="0039407C"/>
    <w:rsid w:val="003E211A"/>
    <w:rsid w:val="005A4451"/>
    <w:rsid w:val="005A6F16"/>
    <w:rsid w:val="005C369A"/>
    <w:rsid w:val="00621D10"/>
    <w:rsid w:val="008027AD"/>
    <w:rsid w:val="00807BE3"/>
    <w:rsid w:val="0089488C"/>
    <w:rsid w:val="0091764E"/>
    <w:rsid w:val="00A84BAB"/>
    <w:rsid w:val="00B54D2E"/>
    <w:rsid w:val="00BB7F09"/>
    <w:rsid w:val="00C12DD7"/>
    <w:rsid w:val="00C26F21"/>
    <w:rsid w:val="00C518B3"/>
    <w:rsid w:val="00D9044F"/>
    <w:rsid w:val="00DB1526"/>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7C8A39-0E78-4F46-81E7-E7DE00628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211A"/>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paragraph" w:styleId="FootnoteText">
    <w:name w:val="footnote text"/>
    <w:basedOn w:val="Normal"/>
    <w:link w:val="FootnoteTextChar"/>
    <w:uiPriority w:val="99"/>
    <w:unhideWhenUsed/>
    <w:rsid w:val="00164651"/>
    <w:pPr>
      <w:spacing w:after="0" w:line="240" w:lineRule="auto"/>
    </w:pPr>
    <w:rPr>
      <w:bCs w:val="0"/>
      <w:sz w:val="20"/>
    </w:rPr>
  </w:style>
  <w:style w:type="character" w:customStyle="1" w:styleId="FootnoteTextChar">
    <w:name w:val="Footnote Text Char"/>
    <w:basedOn w:val="DefaultParagraphFont"/>
    <w:link w:val="FootnoteText"/>
    <w:uiPriority w:val="99"/>
    <w:rsid w:val="00164651"/>
    <w:rPr>
      <w:bCs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207</Words>
  <Characters>1180</Characters>
  <Application>Microsoft Office Word</Application>
  <DocSecurity>0</DocSecurity>
  <Lines>9</Lines>
  <Paragraphs>2</Paragraphs>
  <ScaleCrop>false</ScaleCrop>
  <Company/>
  <LinksUpToDate>false</LinksUpToDate>
  <CharactersWithSpaces>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09383785265</dc:creator>
  <cp:keywords/>
  <dc:description/>
  <cp:lastModifiedBy>09383785265</cp:lastModifiedBy>
  <cp:revision>2</cp:revision>
  <dcterms:created xsi:type="dcterms:W3CDTF">2022-10-28T17:52:00Z</dcterms:created>
  <dcterms:modified xsi:type="dcterms:W3CDTF">2022-10-28T17:54:00Z</dcterms:modified>
</cp:coreProperties>
</file>