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FE8" w:rsidRPr="00F30986" w:rsidRDefault="00F53FE8" w:rsidP="00F53FE8">
      <w:pPr>
        <w:jc w:val="center"/>
        <w:rPr>
          <w:rFonts w:ascii="IRANSans" w:hAnsi="IRANSans" w:cs="IRANSans"/>
          <w:rtl/>
        </w:rPr>
      </w:pPr>
      <w:r w:rsidRPr="00F30986">
        <w:rPr>
          <w:rFonts w:ascii="IRANSans" w:hAnsi="IRANSans" w:cs="IRANSans"/>
          <w:rtl/>
        </w:rPr>
        <w:t>خارج فقه</w:t>
      </w:r>
      <w:r>
        <w:rPr>
          <w:rFonts w:ascii="IRANSans" w:hAnsi="IRANSans" w:cs="IRANSans"/>
          <w:rtl/>
        </w:rPr>
        <w:t xml:space="preserve"> جلسه </w:t>
      </w:r>
      <w:r w:rsidRPr="00F30986">
        <w:rPr>
          <w:rFonts w:ascii="IRANSans" w:hAnsi="IRANSans" w:cs="IRANSans"/>
          <w:rtl/>
        </w:rPr>
        <w:t xml:space="preserve">40 - شرایط آب وضو - </w:t>
      </w:r>
      <w:r>
        <w:rPr>
          <w:rFonts w:ascii="IRANSans" w:hAnsi="IRANSans" w:cs="IRANSans" w:hint="cs"/>
          <w:rtl/>
        </w:rPr>
        <w:t>07/09/1401</w:t>
      </w:r>
    </w:p>
    <w:p w:rsidR="00F53FE8" w:rsidRDefault="00F53FE8" w:rsidP="00F53FE8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</w:t>
      </w:r>
      <w:r w:rsidRPr="00F30986">
        <w:rPr>
          <w:rFonts w:ascii="IRANSans" w:hAnsi="IRANSans" w:cs="IRANSans"/>
          <w:rtl/>
        </w:rPr>
        <w:t>شرایط آب وضو - حکم وضو از نهر منشعب شده بدون اذن مالک - نظر استاد -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حکم وضو از حوض وقف شده برای مصلین همان مسجد و نماز با آن وضو در غیر آن مسجد - فروعات </w:t>
      </w:r>
      <w:r>
        <w:rPr>
          <w:rFonts w:ascii="IRANSans" w:hAnsi="IRANSans" w:cs="IRANSans"/>
          <w:rtl/>
        </w:rPr>
        <w:t>مسئله</w:t>
      </w:r>
      <w:r w:rsidRPr="00F30986">
        <w:rPr>
          <w:rFonts w:ascii="IRANSans" w:hAnsi="IRANSans" w:cs="IRANSans"/>
          <w:rtl/>
        </w:rPr>
        <w:t xml:space="preserve"> - اقسام حرمت</w:t>
      </w:r>
      <w:r>
        <w:rPr>
          <w:rFonts w:ascii="IRANSans" w:hAnsi="IRANSans" w:cs="IRANSans"/>
          <w:rtl/>
        </w:rPr>
        <w:t>)</w:t>
      </w:r>
    </w:p>
    <w:p w:rsidR="00F53FE8" w:rsidRPr="005B0AF6" w:rsidRDefault="00F53FE8" w:rsidP="00F53FE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F53FE8" w:rsidRPr="00F30986" w:rsidRDefault="00F53FE8" w:rsidP="00F53FE8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FF0000"/>
          <w:rtl/>
        </w:rPr>
        <w:t>مسئله نهم:</w:t>
      </w:r>
      <w:r w:rsidRPr="00F30986">
        <w:rPr>
          <w:rFonts w:ascii="IRANSans" w:hAnsi="IRANSans" w:cs="IRANSans"/>
          <w:rtl/>
        </w:rPr>
        <w:t xml:space="preserve"> اگر بدون اذن مالک در یک نهری شکافی ایجاد کند و مثل یک جوی آب برای تصرفات خودش ایجاد کند آیا رهگذرها </w:t>
      </w:r>
      <w:r>
        <w:rPr>
          <w:rFonts w:ascii="IRANSans" w:hAnsi="IRANSans" w:cs="IRANSans"/>
          <w:rtl/>
        </w:rPr>
        <w:t>همان‌طوری</w:t>
      </w:r>
      <w:r w:rsidRPr="00F30986">
        <w:rPr>
          <w:rFonts w:ascii="IRANSans" w:hAnsi="IRANSans" w:cs="IRANSans"/>
          <w:rtl/>
        </w:rPr>
        <w:t xml:space="preserve"> که از آب آن </w:t>
      </w:r>
      <w:r>
        <w:rPr>
          <w:rFonts w:ascii="IRANSans" w:hAnsi="IRANSans" w:cs="IRANSans"/>
          <w:rtl/>
        </w:rPr>
        <w:t>می‌توانستند</w:t>
      </w:r>
      <w:r w:rsidRPr="00F30986">
        <w:rPr>
          <w:rFonts w:ascii="IRANSans" w:hAnsi="IRANSans" w:cs="IRANSans"/>
          <w:rtl/>
        </w:rPr>
        <w:t xml:space="preserve"> استفاده کنند آیا از این محل منشعب شده از آن نهر </w:t>
      </w:r>
      <w:r>
        <w:rPr>
          <w:rFonts w:ascii="IRANSans" w:hAnsi="IRANSans" w:cs="IRANSans"/>
          <w:rtl/>
        </w:rPr>
        <w:t>می‌توانند</w:t>
      </w:r>
      <w:r w:rsidRPr="00F30986">
        <w:rPr>
          <w:rFonts w:ascii="IRANSans" w:hAnsi="IRANSans" w:cs="IRANSans"/>
          <w:rtl/>
        </w:rPr>
        <w:t xml:space="preserve"> وضو بگیرند یا نه؟</w:t>
      </w:r>
      <w:r>
        <w:rPr>
          <w:rFonts w:ascii="IRANSans" w:hAnsi="IRANSans" w:cs="IRANSans" w:hint="cs"/>
          <w:rtl/>
        </w:rPr>
        <w:t xml:space="preserve"> </w:t>
      </w:r>
      <w:r w:rsidRPr="00C16FC4">
        <w:rPr>
          <w:rFonts w:ascii="IRANSans" w:hAnsi="IRANSans" w:cs="IRANSans"/>
          <w:color w:val="000080"/>
          <w:rtl/>
        </w:rPr>
        <w:t>مرحوم سید</w:t>
      </w:r>
      <w:r w:rsidRPr="00F3098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می‌فرمایند</w:t>
      </w:r>
      <w:r w:rsidRPr="00F30986">
        <w:rPr>
          <w:rFonts w:ascii="IRANSans" w:hAnsi="IRANSans" w:cs="IRANSans"/>
          <w:rtl/>
        </w:rPr>
        <w:t xml:space="preserve"> که وضو از این آب جایز نیست </w:t>
      </w:r>
      <w:r>
        <w:rPr>
          <w:rFonts w:ascii="IRANSans" w:hAnsi="IRANSans" w:cs="IRANSans"/>
          <w:rtl/>
        </w:rPr>
        <w:t>اگرچه</w:t>
      </w:r>
      <w:r w:rsidRPr="00F30986">
        <w:rPr>
          <w:rFonts w:ascii="IRANSans" w:hAnsi="IRANSans" w:cs="IRANSans"/>
          <w:rtl/>
        </w:rPr>
        <w:t xml:space="preserve"> مکان مباح باشد و مملوک شخص غاصب باشد و دلیل این است که سیره بر جواز وضو از این آب احراز نشده است و اکثر فقهای بعد از سید به فتوای ایشان عمل </w:t>
      </w:r>
      <w:r>
        <w:rPr>
          <w:rFonts w:ascii="IRANSans" w:hAnsi="IRANSans" w:cs="IRANSans"/>
          <w:rtl/>
        </w:rPr>
        <w:t>کرده‌اند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highlight w:val="yellow"/>
          <w:rtl/>
        </w:rPr>
        <w:t xml:space="preserve">نظر استاد: </w:t>
      </w:r>
      <w:r w:rsidRPr="00F30986">
        <w:rPr>
          <w:rFonts w:ascii="IRANSans" w:hAnsi="IRANSans" w:cs="IRANSans"/>
          <w:rtl/>
        </w:rPr>
        <w:t xml:space="preserve">لکن حق این است که این </w:t>
      </w:r>
      <w:r>
        <w:rPr>
          <w:rFonts w:ascii="IRANSans" w:hAnsi="IRANSans" w:cs="IRANSans"/>
          <w:rtl/>
        </w:rPr>
        <w:t>مسئله</w:t>
      </w:r>
      <w:r w:rsidRPr="00F30986">
        <w:rPr>
          <w:rFonts w:ascii="IRANSans" w:hAnsi="IRANSans" w:cs="IRANSans"/>
          <w:rtl/>
        </w:rPr>
        <w:t xml:space="preserve"> دو فرض دارد</w:t>
      </w:r>
      <w:r>
        <w:rPr>
          <w:rFonts w:ascii="IRANSans" w:hAnsi="IRANSans" w:cs="IRANSans" w:hint="cs"/>
          <w:rtl/>
        </w:rPr>
        <w:t>: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FF0000"/>
          <w:rtl/>
        </w:rPr>
        <w:t>فرض اول:</w:t>
      </w:r>
      <w:r w:rsidRPr="00F30986">
        <w:rPr>
          <w:rFonts w:ascii="IRANSans" w:hAnsi="IRANSans" w:cs="IRANSans"/>
          <w:rtl/>
        </w:rPr>
        <w:t xml:space="preserve"> جواز وضو از این نهر منشعب شده است چون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به نظر ما سیره بر جواز وضو است چون </w:t>
      </w:r>
      <w:r>
        <w:rPr>
          <w:rFonts w:ascii="IRANSans" w:hAnsi="IRANSans" w:cs="IRANSans"/>
          <w:rtl/>
        </w:rPr>
        <w:t>سابقاً</w:t>
      </w:r>
      <w:r w:rsidRPr="00F30986">
        <w:rPr>
          <w:rFonts w:ascii="IRANSans" w:hAnsi="IRANSans" w:cs="IRANSans"/>
          <w:rtl/>
        </w:rPr>
        <w:t xml:space="preserve"> وضو گ</w:t>
      </w:r>
      <w:r>
        <w:rPr>
          <w:rFonts w:ascii="IRANSans" w:hAnsi="IRANSans" w:cs="IRANSans"/>
          <w:rtl/>
        </w:rPr>
        <w:t>رفتن از آن آب نهر جایز بود و ال</w:t>
      </w:r>
      <w:r>
        <w:rPr>
          <w:rFonts w:ascii="IRANSans" w:hAnsi="IRANSans" w:cs="IRANSans" w:hint="cs"/>
          <w:rtl/>
        </w:rPr>
        <w:t>آ</w:t>
      </w:r>
      <w:r w:rsidRPr="00F30986">
        <w:rPr>
          <w:rFonts w:ascii="IRANSans" w:hAnsi="IRANSans" w:cs="IRANSans"/>
          <w:rtl/>
        </w:rPr>
        <w:t>ن این آب همان آب است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FF0000"/>
          <w:rtl/>
        </w:rPr>
        <w:t xml:space="preserve"> فرض دوم: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آیا تصرف برای غیر غاصب و من تبع جایز است یا نه؟ بله چون تصرف غیر غاصب تصرف عدوانی نیست و برای غاصب جایز نیست چون تصرف او عدوانی است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000080"/>
          <w:rtl/>
        </w:rPr>
        <w:t>مرحوم سید</w:t>
      </w:r>
      <w:r w:rsidRPr="00F30986">
        <w:rPr>
          <w:rFonts w:ascii="IRANSans" w:hAnsi="IRANSans" w:cs="IRANSans"/>
          <w:rtl/>
        </w:rPr>
        <w:t xml:space="preserve"> به مناسبت این </w:t>
      </w:r>
      <w:r>
        <w:rPr>
          <w:rFonts w:ascii="IRANSans" w:hAnsi="IRANSans" w:cs="IRANSans"/>
          <w:rtl/>
        </w:rPr>
        <w:t>مسئله</w:t>
      </w:r>
      <w:r w:rsidRPr="00F30986">
        <w:rPr>
          <w:rFonts w:ascii="IRANSans" w:hAnsi="IRANSans" w:cs="IRANSans"/>
          <w:rtl/>
        </w:rPr>
        <w:t xml:space="preserve"> یک فرع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دیگری را ذکر کردند و آن اینکه اگر کسی از این مکان قدری آب بردارد و به مکان دیگری ببرد و آنجا وضو بگیرد وضوی او اشکال دارد لعدم احراز السیرة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000000"/>
          <w:highlight w:val="yellow"/>
          <w:rtl/>
        </w:rPr>
        <w:t>اشکال استاد:</w:t>
      </w:r>
      <w:r w:rsidRPr="00C16FC4">
        <w:rPr>
          <w:rFonts w:ascii="IRANSans" w:hAnsi="IRANSans" w:cs="IRANSans"/>
          <w:highlight w:val="yellow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همان جواب بالا </w:t>
      </w:r>
      <w:r>
        <w:rPr>
          <w:rFonts w:ascii="IRANSans" w:hAnsi="IRANSans" w:cs="IRANSans"/>
          <w:rtl/>
        </w:rPr>
        <w:t>است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C16FC4">
        <w:rPr>
          <w:rFonts w:ascii="IRANSans" w:hAnsi="IRANSans" w:cs="IRANSans"/>
          <w:color w:val="FF0000"/>
          <w:rtl/>
        </w:rPr>
        <w:lastRenderedPageBreak/>
        <w:t>مسئله دهم: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اگر کسی بدون اذن مالک نهر مسیر نهر را عوض بکند </w:t>
      </w:r>
      <w:r>
        <w:rPr>
          <w:rFonts w:ascii="IRANSans" w:hAnsi="IRANSans" w:cs="IRANSans" w:hint="cs"/>
          <w:color w:val="000080"/>
          <w:rtl/>
        </w:rPr>
        <w:t xml:space="preserve">مرحوم </w:t>
      </w:r>
      <w:r w:rsidRPr="002576D5">
        <w:rPr>
          <w:rFonts w:ascii="IRANSans" w:hAnsi="IRANSans" w:cs="IRANSans"/>
          <w:color w:val="000080"/>
          <w:rtl/>
        </w:rPr>
        <w:t>سید</w:t>
      </w:r>
      <w:r w:rsidRPr="00F3098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می‌فرماید</w:t>
      </w:r>
      <w:r w:rsidRPr="00F30986">
        <w:rPr>
          <w:rFonts w:ascii="IRANSans" w:hAnsi="IRANSans" w:cs="IRANSans"/>
          <w:rtl/>
        </w:rPr>
        <w:t xml:space="preserve"> حکم به جواز وضو یا شرب برای غیر غاصب مشکل است چون قدر متیقن از موارد سیره آنجایی است که آب در خود نهر باشد یعنی همان مسیر اولیه نهر و وقتی مسیر آن عوض شد شک </w:t>
      </w:r>
      <w:r>
        <w:rPr>
          <w:rFonts w:ascii="IRANSans" w:hAnsi="IRANSans" w:cs="IRANSans"/>
          <w:rtl/>
        </w:rPr>
        <w:t>می‌شود</w:t>
      </w:r>
      <w:r w:rsidRPr="00F30986">
        <w:rPr>
          <w:rFonts w:ascii="IRANSans" w:hAnsi="IRANSans" w:cs="IRANSans"/>
          <w:rtl/>
        </w:rPr>
        <w:t xml:space="preserve"> که آیا سیره بر جواز تصرف هست یا نه؟ اینجا هیچ دلیلی بر جواز تصرف وجود ندارد بلکه ادله منع از حرمت تصرف در مال غیر اینجا را شامل </w:t>
      </w:r>
      <w:r>
        <w:rPr>
          <w:rFonts w:ascii="IRANSans" w:hAnsi="IRANSans" w:cs="IRANSans"/>
          <w:rtl/>
        </w:rPr>
        <w:t>می‌شود</w:t>
      </w:r>
      <w:r w:rsidRPr="00F30986">
        <w:rPr>
          <w:rFonts w:ascii="IRANSans" w:hAnsi="IRANSans" w:cs="IRANSans"/>
          <w:rtl/>
        </w:rPr>
        <w:t xml:space="preserve"> لذا وجه اشکال سید، عدم احراز مخصص یعنی سیره است که سیره بخواهد مخصص ادله منع باشد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2576D5">
        <w:rPr>
          <w:rFonts w:ascii="IRANSans" w:hAnsi="IRANSans" w:cs="IRANSans"/>
          <w:highlight w:val="yellow"/>
          <w:rtl/>
        </w:rPr>
        <w:t xml:space="preserve">اشکال استاد: </w:t>
      </w:r>
      <w:r>
        <w:rPr>
          <w:rFonts w:ascii="IRANSans" w:hAnsi="IRANSans" w:cs="IRANSans"/>
          <w:rtl/>
        </w:rPr>
        <w:t>عبارتی که سید فرمودند</w:t>
      </w:r>
      <w:r>
        <w:rPr>
          <w:rFonts w:ascii="IRANSans" w:hAnsi="IRANSans" w:cs="IRANSans" w:hint="cs"/>
          <w:rtl/>
        </w:rPr>
        <w:t xml:space="preserve"> «</w:t>
      </w:r>
      <w:r w:rsidRPr="00F30986">
        <w:rPr>
          <w:rFonts w:ascii="IRANSans" w:hAnsi="IRANSans" w:cs="IRANSans"/>
          <w:rtl/>
        </w:rPr>
        <w:t>لا یبعد بقاء حق الاستعمال بالنسبة الی مکان التغییر</w:t>
      </w:r>
      <w:r>
        <w:rPr>
          <w:rFonts w:ascii="IRANSans" w:hAnsi="IRANSans" w:cs="IRANSans" w:hint="cs"/>
          <w:rtl/>
        </w:rPr>
        <w:t>»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که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بعید نیست حق استفاده از این آب را برای همین مسیری که تغییر کرده برای عابرین باقی باشد </w:t>
      </w:r>
      <w:r>
        <w:rPr>
          <w:rFonts w:ascii="IRANSans" w:hAnsi="IRANSans" w:cs="IRANSans"/>
          <w:rtl/>
        </w:rPr>
        <w:t>درحالی‌که</w:t>
      </w:r>
      <w:r w:rsidRPr="00F30986">
        <w:rPr>
          <w:rFonts w:ascii="IRANSans" w:hAnsi="IRANSans" w:cs="IRANSans"/>
          <w:rtl/>
        </w:rPr>
        <w:t xml:space="preserve"> نظر ما این است که حق تصرف ندارد چون قیام سیره بر تصرف در این فرض </w:t>
      </w:r>
      <w:r>
        <w:rPr>
          <w:rFonts w:ascii="IRANSans" w:hAnsi="IRANSans" w:cs="IRANSans"/>
          <w:rtl/>
        </w:rPr>
        <w:t>ثابت</w:t>
      </w:r>
      <w:r w:rsidRPr="00F30986">
        <w:rPr>
          <w:rFonts w:ascii="IRANSans" w:hAnsi="IRANSans" w:cs="IRANSans"/>
          <w:rtl/>
        </w:rPr>
        <w:t xml:space="preserve"> نشده و باید احتیاط کرد</w:t>
      </w:r>
      <w:r>
        <w:rPr>
          <w:rFonts w:ascii="IRANSans" w:hAnsi="IRANSans" w:cs="IRANSans" w:hint="cs"/>
          <w:rtl/>
        </w:rPr>
        <w:t>.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اگر بخواهیم حال این منطقه را عوض کنیم این تصرف بدون اذن مالک است چون بدون اذن مالک مسیر نهر را عوض کرده و کار غیر شرعی کرده و </w:t>
      </w:r>
      <w:r>
        <w:rPr>
          <w:rFonts w:ascii="IRANSans" w:hAnsi="IRANSans" w:cs="IRANSans"/>
          <w:rtl/>
        </w:rPr>
        <w:t>هرکجا</w:t>
      </w:r>
      <w:r w:rsidRPr="00F30986">
        <w:rPr>
          <w:rFonts w:ascii="IRANSans" w:hAnsi="IRANSans" w:cs="IRANSans"/>
          <w:rtl/>
        </w:rPr>
        <w:t xml:space="preserve"> غیر شرعی باشد سیره بر عدم جواز تصرف است پس سید نباید بگوید بعید نیست </w:t>
      </w:r>
      <w:r>
        <w:rPr>
          <w:rFonts w:ascii="IRANSans" w:hAnsi="IRANSans" w:cs="IRANSans"/>
          <w:rtl/>
        </w:rPr>
        <w:t>بنابرا</w:t>
      </w:r>
      <w:r>
        <w:rPr>
          <w:rFonts w:ascii="IRANSans" w:hAnsi="IRANSans" w:cs="IRANSans" w:hint="cs"/>
          <w:rtl/>
        </w:rPr>
        <w:t>ین</w:t>
      </w:r>
      <w:r w:rsidRPr="00F30986">
        <w:rPr>
          <w:rFonts w:ascii="IRANSans" w:hAnsi="IRANSans" w:cs="IRANSans"/>
          <w:rtl/>
        </w:rPr>
        <w:t xml:space="preserve"> استفاده از انهار کبیره و منشعبات آن قبل از تغییر مسیر جایز است مثل وضو گرفتن اما بعد از تغییر به یکی از این </w:t>
      </w:r>
      <w:r>
        <w:rPr>
          <w:rFonts w:ascii="IRANSans" w:hAnsi="IRANSans" w:cs="IRANSans"/>
          <w:rtl/>
        </w:rPr>
        <w:t>دو شرط</w:t>
      </w:r>
      <w:r w:rsidRPr="00F30986">
        <w:rPr>
          <w:rFonts w:ascii="IRANSans" w:hAnsi="IRANSans" w:cs="IRANSans"/>
          <w:rtl/>
        </w:rPr>
        <w:t xml:space="preserve"> جایز است، شرط اول رضایت مالک و شرط دوم </w:t>
      </w:r>
      <w:r>
        <w:rPr>
          <w:rFonts w:ascii="IRANSans" w:hAnsi="IRANSans" w:cs="IRANSans" w:hint="cs"/>
          <w:rtl/>
        </w:rPr>
        <w:t>این</w:t>
      </w:r>
      <w:r w:rsidRPr="00F30986">
        <w:rPr>
          <w:rFonts w:ascii="IRANSans" w:hAnsi="IRANSans" w:cs="IRANSans"/>
          <w:rtl/>
        </w:rPr>
        <w:t xml:space="preserve">که این مسیر به مسیر قبل </w:t>
      </w:r>
      <w:r>
        <w:rPr>
          <w:rFonts w:ascii="IRANSans" w:hAnsi="IRANSans" w:cs="IRANSans"/>
          <w:rtl/>
        </w:rPr>
        <w:t>برگردد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2576D5">
        <w:rPr>
          <w:rFonts w:ascii="IRANSans" w:hAnsi="IRANSans" w:cs="IRANSans"/>
          <w:color w:val="FF0000"/>
          <w:rtl/>
        </w:rPr>
        <w:t>مسئله یازدهم:</w:t>
      </w:r>
      <w:r w:rsidRPr="00F30986">
        <w:rPr>
          <w:rFonts w:ascii="IRANSans" w:hAnsi="IRANSans" w:cs="IRANSans"/>
          <w:rtl/>
        </w:rPr>
        <w:t xml:space="preserve"> اگر حوض مسجد وقف برای </w:t>
      </w:r>
      <w:r>
        <w:rPr>
          <w:rFonts w:ascii="IRANSans" w:hAnsi="IRANSans" w:cs="IRANSans"/>
          <w:rtl/>
        </w:rPr>
        <w:t>نمازگزاران</w:t>
      </w:r>
      <w:r w:rsidRPr="00F30986">
        <w:rPr>
          <w:rFonts w:ascii="IRANSans" w:hAnsi="IRANSans" w:cs="IRANSans"/>
          <w:rtl/>
        </w:rPr>
        <w:t xml:space="preserve"> در این مسجد شده است آیا جایز است وضو گرفتن از این حوض و در غیر این مسجد نماز خوانده شود یا نه؟ فروعی مطرح است و قبل از آن یک مقدمه به‌ عنوان یک‌ کبری کلی بیان </w:t>
      </w:r>
      <w:r>
        <w:rPr>
          <w:rFonts w:ascii="IRANSans" w:hAnsi="IRANSans" w:cs="IRANSans"/>
          <w:rtl/>
        </w:rPr>
        <w:t>می‌شود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2576D5">
        <w:rPr>
          <w:rFonts w:ascii="IRANSans" w:hAnsi="IRANSans" w:cs="IRANSans"/>
          <w:color w:val="FF0000"/>
          <w:rtl/>
        </w:rPr>
        <w:t>مقدمه:</w:t>
      </w:r>
      <w:r w:rsidRPr="00F30986">
        <w:rPr>
          <w:rFonts w:ascii="IRANSans" w:hAnsi="IRANSans" w:cs="IRANSans"/>
          <w:rtl/>
        </w:rPr>
        <w:t xml:space="preserve"> حرمت سه قسم است، اول: فعلی و متنجز است، دوم: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فعلی غیر متنجز است، سوم: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نه فعلی و نه متنجز است</w:t>
      </w:r>
      <w:r>
        <w:rPr>
          <w:rFonts w:ascii="IRANSans" w:hAnsi="IRANSans" w:cs="IRANSans" w:hint="cs"/>
          <w:rtl/>
        </w:rPr>
        <w:t>.</w:t>
      </w:r>
    </w:p>
    <w:p w:rsidR="00F53FE8" w:rsidRPr="00F30986" w:rsidRDefault="00F53FE8" w:rsidP="00F53FE8">
      <w:pPr>
        <w:jc w:val="lowKashida"/>
        <w:rPr>
          <w:rFonts w:ascii="IRANSans" w:hAnsi="IRANSans" w:cs="IRANSans"/>
          <w:rtl/>
        </w:rPr>
      </w:pPr>
      <w:r w:rsidRPr="002576D5">
        <w:rPr>
          <w:rFonts w:ascii="IRANSans" w:hAnsi="IRANSans" w:cs="IRANSans"/>
          <w:color w:val="FF0000"/>
          <w:rtl/>
        </w:rPr>
        <w:t>اما فرع اول:</w:t>
      </w:r>
      <w:r w:rsidRPr="00F30986">
        <w:rPr>
          <w:rFonts w:ascii="IRANSans" w:hAnsi="IRANSans" w:cs="IRANSans"/>
          <w:rtl/>
        </w:rPr>
        <w:t xml:space="preserve"> آنجایی که حوض مسجد برای مصلین این مسجد است و وضو </w:t>
      </w:r>
      <w:r>
        <w:rPr>
          <w:rFonts w:ascii="IRANSans" w:hAnsi="IRANSans" w:cs="IRANSans"/>
          <w:rtl/>
        </w:rPr>
        <w:t>می‌گیرد</w:t>
      </w:r>
      <w:r w:rsidRPr="00F30986">
        <w:rPr>
          <w:rFonts w:ascii="IRANSans" w:hAnsi="IRANSans" w:cs="IRANSans"/>
          <w:rtl/>
        </w:rPr>
        <w:t xml:space="preserve"> به قصد اینکه در این مسجد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نماز نخواند وضوی او حرام است و حرمت آن هم فعلی و هم متنجز است و این از امور شرط </w:t>
      </w:r>
      <w:r>
        <w:rPr>
          <w:rFonts w:ascii="IRANSans" w:hAnsi="IRANSans" w:cs="IRANSans"/>
          <w:rtl/>
        </w:rPr>
        <w:t>متأخر</w:t>
      </w:r>
      <w:r w:rsidRPr="00F30986">
        <w:rPr>
          <w:rFonts w:ascii="IRANSans" w:hAnsi="IRANSans" w:cs="IRANSans"/>
          <w:rtl/>
        </w:rPr>
        <w:t xml:space="preserve"> است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چون شرط صحت این وضو صلاة فی </w:t>
      </w:r>
      <w:r w:rsidRPr="00F30986">
        <w:rPr>
          <w:rFonts w:ascii="IRANSans" w:hAnsi="IRANSans" w:cs="IRANSans"/>
          <w:rtl/>
        </w:rPr>
        <w:lastRenderedPageBreak/>
        <w:t xml:space="preserve">المسجد است و نخواندن نماز در مسجد </w:t>
      </w:r>
      <w:r>
        <w:rPr>
          <w:rFonts w:ascii="IRANSans" w:hAnsi="IRANSans" w:cs="IRANSans"/>
          <w:rtl/>
        </w:rPr>
        <w:t>متأخر</w:t>
      </w:r>
      <w:r w:rsidRPr="00F30986">
        <w:rPr>
          <w:rFonts w:ascii="IRANSans" w:hAnsi="IRANSans" w:cs="IRANSans"/>
          <w:rtl/>
        </w:rPr>
        <w:t xml:space="preserve"> از وضو است و این نخواندن حرام است پس شرط </w:t>
      </w:r>
      <w:r>
        <w:rPr>
          <w:rFonts w:ascii="IRANSans" w:hAnsi="IRANSans" w:cs="IRANSans"/>
          <w:rtl/>
        </w:rPr>
        <w:t>متأخر</w:t>
      </w:r>
      <w:r w:rsidRPr="00F30986">
        <w:rPr>
          <w:rFonts w:ascii="IRANSans" w:hAnsi="IRANSans" w:cs="IRANSans"/>
          <w:rtl/>
        </w:rPr>
        <w:t xml:space="preserve"> و وضو حرام شد و وقتی حرام‌ شود چون وضو یک عمل عبادی است و اگر حرمت به وضو تعلق بگیرد وضو باطل است حالا اگر کسی بعد از وضو گرفتن از قصد خودش عدول کند و بنا بگذارد که در این مسجد نماز بخواند چون قصد او به نحو شرط </w:t>
      </w:r>
      <w:r>
        <w:rPr>
          <w:rFonts w:ascii="IRANSans" w:hAnsi="IRANSans" w:cs="IRANSans"/>
          <w:rtl/>
        </w:rPr>
        <w:t>متأخر</w:t>
      </w:r>
      <w:r w:rsidRPr="00F30986">
        <w:rPr>
          <w:rFonts w:ascii="IRANSans" w:hAnsi="IRANSans" w:cs="IRANSans"/>
          <w:rtl/>
        </w:rPr>
        <w:t xml:space="preserve"> دخیل بوده بازهم حرام است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چون این وضوی به قصد اول منقلب به قصد دوم نمی‌شود</w:t>
      </w:r>
      <w:r>
        <w:rPr>
          <w:rFonts w:ascii="IRANSans" w:hAnsi="IRANSans" w:cs="IRANSans" w:hint="cs"/>
          <w:rtl/>
        </w:rPr>
        <w:t>.</w:t>
      </w:r>
    </w:p>
    <w:p w:rsidR="008027AD" w:rsidRPr="00F53FE8" w:rsidRDefault="00F53FE8" w:rsidP="00F53FE8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F53FE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FE8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5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87C6D55-EA40-4A62-9806-3A8ABC84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FE8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509</Words>
  <Characters>2906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2022-12-02T15:37:00Z</dcterms:created>
  <dcterms:modified xsi:type="dcterms:W3CDTF">2022-12-02T15:38:00Z</dcterms:modified>
</cp:coreProperties>
</file>