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8E3" w:rsidRPr="00130435" w:rsidRDefault="008708E3" w:rsidP="008708E3">
      <w:pPr>
        <w:jc w:val="center"/>
        <w:rPr>
          <w:rFonts w:ascii="IRANSans" w:hAnsi="IRANSans" w:cs="IRANSans"/>
          <w:b/>
          <w:bCs/>
          <w:rtl/>
        </w:rPr>
      </w:pPr>
      <w:r w:rsidRPr="00130435">
        <w:rPr>
          <w:rFonts w:ascii="IRANSans" w:hAnsi="IRANSans" w:cs="IRANSans"/>
          <w:b/>
          <w:bCs/>
          <w:rtl/>
        </w:rPr>
        <w:t>خارج فقه ج</w:t>
      </w:r>
      <w:r w:rsidRPr="00130435">
        <w:rPr>
          <w:rFonts w:ascii="IRANSans" w:hAnsi="IRANSans" w:cs="IRANSans" w:hint="cs"/>
          <w:b/>
          <w:bCs/>
          <w:rtl/>
        </w:rPr>
        <w:t>لسه</w:t>
      </w:r>
      <w:r w:rsidRPr="00130435">
        <w:rPr>
          <w:rFonts w:ascii="IRANSans" w:hAnsi="IRANSans" w:cs="IRANSans"/>
          <w:b/>
          <w:bCs/>
          <w:rtl/>
        </w:rPr>
        <w:t xml:space="preserve"> 34 - شرایط آب وضو - </w:t>
      </w:r>
      <w:r w:rsidRPr="00130435">
        <w:rPr>
          <w:rFonts w:ascii="IRANSans" w:hAnsi="IRANSans" w:cs="IRANSans" w:hint="cs"/>
          <w:b/>
          <w:bCs/>
          <w:rtl/>
        </w:rPr>
        <w:t>29/08/1401</w:t>
      </w:r>
    </w:p>
    <w:p w:rsidR="008708E3" w:rsidRPr="00130435" w:rsidRDefault="008708E3" w:rsidP="008708E3">
      <w:pPr>
        <w:jc w:val="lowKashida"/>
        <w:rPr>
          <w:rFonts w:ascii="IRANSans" w:hAnsi="IRANSans" w:cs="IRANSans"/>
          <w:b/>
          <w:bCs/>
          <w:rtl/>
        </w:rPr>
      </w:pPr>
      <w:r w:rsidRPr="00130435">
        <w:rPr>
          <w:rFonts w:cs="B Titr" w:hint="cs"/>
          <w:b/>
          <w:bCs/>
          <w:color w:val="FF0000"/>
          <w:rtl/>
        </w:rPr>
        <w:t>موضوع:</w:t>
      </w:r>
      <w:r w:rsidRPr="00130435">
        <w:rPr>
          <w:rFonts w:ascii="IRANSans" w:hAnsi="IRANSans" w:cs="IRANSans"/>
          <w:b/>
          <w:bCs/>
          <w:rtl/>
        </w:rPr>
        <w:t xml:space="preserve"> (شرایط آب وضو - مباح بودن آب - معنای مکان غصبی - حکم انحصار به غصب و عدم انحصار - نظر استاد)</w:t>
      </w:r>
    </w:p>
    <w:p w:rsidR="008708E3" w:rsidRPr="00130435" w:rsidRDefault="008708E3" w:rsidP="008708E3">
      <w:pPr>
        <w:jc w:val="center"/>
        <w:rPr>
          <w:rFonts w:cs="B Badr"/>
          <w:b/>
          <w:bCs/>
          <w:color w:val="0070C0"/>
          <w:rtl/>
        </w:rPr>
      </w:pPr>
      <w:r w:rsidRPr="00130435">
        <w:rPr>
          <w:rFonts w:cs="B Badr" w:hint="cs"/>
          <w:b/>
          <w:bCs/>
          <w:color w:val="0070C0"/>
          <w:rtl/>
        </w:rPr>
        <w:t>بسم الله الرّحمن الرّحيم</w:t>
      </w:r>
    </w:p>
    <w:p w:rsidR="008708E3" w:rsidRPr="00130435" w:rsidRDefault="008708E3" w:rsidP="008708E3">
      <w:pPr>
        <w:jc w:val="center"/>
        <w:rPr>
          <w:rFonts w:cs="B Badr"/>
          <w:b/>
          <w:bCs/>
          <w:color w:val="0070C0"/>
          <w:rtl/>
        </w:rPr>
      </w:pPr>
      <w:r w:rsidRPr="00130435">
        <w:rPr>
          <w:rFonts w:cs="B Badr" w:hint="cs"/>
          <w:b/>
          <w:bCs/>
          <w:color w:val="0070C0"/>
          <w:rtl/>
        </w:rPr>
        <w:t>الحمد لله رب العالمين والصّلاة والسلام على محمّد وآله الطاهرين والّلعنة الدائمة على اعدائهم اجمعين</w:t>
      </w:r>
    </w:p>
    <w:p w:rsidR="008708E3" w:rsidRPr="00130435" w:rsidRDefault="008708E3" w:rsidP="008708E3">
      <w:pPr>
        <w:jc w:val="lowKashida"/>
        <w:rPr>
          <w:rFonts w:ascii="IRANSans" w:hAnsi="IRANSans" w:cs="IRANSans"/>
          <w:b/>
          <w:bCs/>
          <w:rtl/>
        </w:rPr>
      </w:pPr>
      <w:r w:rsidRPr="00130435">
        <w:rPr>
          <w:rFonts w:ascii="IRANSans" w:hAnsi="IRANSans" w:cs="IRANSans"/>
          <w:b/>
          <w:bCs/>
          <w:color w:val="FF0000"/>
          <w:rtl/>
        </w:rPr>
        <w:t>شرط چهارم در باب وضو:</w:t>
      </w:r>
      <w:r w:rsidRPr="00130435">
        <w:rPr>
          <w:rFonts w:ascii="IRANSans" w:hAnsi="IRANSans" w:cs="IRANSans"/>
          <w:b/>
          <w:bCs/>
          <w:rtl/>
        </w:rPr>
        <w:t xml:space="preserve"> آب باید مباح باشد که درباره اباحه چهار امر با دو فرع مطرح می‌شود</w:t>
      </w:r>
      <w:r w:rsidRPr="00130435">
        <w:rPr>
          <w:rFonts w:ascii="IRANSans" w:hAnsi="IRANSans" w:cs="IRANSans" w:hint="cs"/>
          <w:b/>
          <w:bCs/>
          <w:rtl/>
        </w:rPr>
        <w:t>:</w:t>
      </w:r>
    </w:p>
    <w:p w:rsidR="008708E3" w:rsidRPr="00130435" w:rsidRDefault="008708E3" w:rsidP="008708E3">
      <w:pPr>
        <w:jc w:val="lowKashida"/>
        <w:rPr>
          <w:rFonts w:ascii="IRANSans" w:hAnsi="IRANSans" w:cs="IRANSans"/>
          <w:b/>
          <w:bCs/>
          <w:rtl/>
        </w:rPr>
      </w:pPr>
      <w:r w:rsidRPr="00130435">
        <w:rPr>
          <w:rFonts w:ascii="IRANSans" w:hAnsi="IRANSans" w:cs="IRANSans"/>
          <w:b/>
          <w:bCs/>
          <w:color w:val="FF0000"/>
          <w:rtl/>
        </w:rPr>
        <w:t>امر اول:</w:t>
      </w:r>
      <w:r w:rsidRPr="00130435">
        <w:rPr>
          <w:rFonts w:ascii="IRANSans" w:hAnsi="IRANSans" w:cs="IRANSans"/>
          <w:b/>
          <w:bCs/>
          <w:rtl/>
        </w:rPr>
        <w:t xml:space="preserve"> آب وضو باید مباح باشد و اباحه شرط صحت وضو است که اگر آب وضو غصبی باشد وضو باطل است این بحث داخل در قاعده باب اجتماع امر و نهی می‌شود که چه قائل به اجتماع یا عدم اجتماع امر و نهی بشویم وضو با آب غصبی باطل است چون وضو درصورتی‌که آب غصبی باشد هم فاقد امر و هم </w:t>
      </w:r>
      <w:r w:rsidRPr="00130435">
        <w:rPr>
          <w:rFonts w:ascii="IRANSans" w:hAnsi="IRANSans" w:cs="IRANSans" w:hint="cs"/>
          <w:b/>
          <w:bCs/>
          <w:rtl/>
        </w:rPr>
        <w:t xml:space="preserve">فاقد </w:t>
      </w:r>
      <w:r w:rsidRPr="00130435">
        <w:rPr>
          <w:rFonts w:ascii="IRANSans" w:hAnsi="IRANSans" w:cs="IRANSans"/>
          <w:b/>
          <w:bCs/>
          <w:rtl/>
        </w:rPr>
        <w:t>ملاک است لذا وضوی بی ملاک و امر باطل است و اما بنا بر اینکه قائل به جواز اجتماع امر و نهی بشویم این وضو امر و خطاب دارد اما این وضو ملاک ندارد و آن قصد قربت است چون وضو عبادت است و نیازمند قصد قربت است وقتی‌که وضو ملاک قصد قربت نداشته باشد نمی‌تواند با لا تغصب تزاحم بکند چون در تصرف حرام ملاک قصد قربت وجود ندارد</w:t>
      </w:r>
      <w:r w:rsidRPr="00130435">
        <w:rPr>
          <w:rFonts w:ascii="IRANSans" w:hAnsi="IRANSans" w:cs="IRANSans" w:hint="cs"/>
          <w:b/>
          <w:bCs/>
          <w:rtl/>
        </w:rPr>
        <w:t>.</w:t>
      </w:r>
    </w:p>
    <w:p w:rsidR="008708E3" w:rsidRPr="00130435" w:rsidRDefault="008708E3" w:rsidP="008708E3">
      <w:pPr>
        <w:jc w:val="lowKashida"/>
        <w:rPr>
          <w:rFonts w:ascii="IRANSans" w:hAnsi="IRANSans" w:cs="IRANSans"/>
          <w:b/>
          <w:bCs/>
          <w:rtl/>
        </w:rPr>
      </w:pPr>
      <w:r w:rsidRPr="00130435">
        <w:rPr>
          <w:rFonts w:ascii="IRANSans" w:hAnsi="IRANSans" w:cs="IRANSans"/>
          <w:b/>
          <w:bCs/>
          <w:color w:val="FF0000"/>
          <w:rtl/>
        </w:rPr>
        <w:t>امر دوم:</w:t>
      </w:r>
      <w:r w:rsidRPr="00130435">
        <w:rPr>
          <w:rFonts w:ascii="IRANSans" w:hAnsi="IRANSans" w:cs="IRANSans"/>
          <w:b/>
          <w:bCs/>
          <w:rtl/>
        </w:rPr>
        <w:t xml:space="preserve"> که ظرف غصبی باشد و آب مباح باشد اینجا مانعی نیست از این آب وضو گرفتن چون اینکه یک مشت آب بر می‌دارد و این دست را درون ظرف می‌گذارد این تصرف حرام است اما این یک مشت گرفتن آب از افعال وضو نیست که نهی </w:t>
      </w:r>
      <w:r w:rsidRPr="00130435">
        <w:rPr>
          <w:rFonts w:ascii="IRANSans" w:hAnsi="IRANSans" w:cs="IRANSans" w:hint="cs"/>
          <w:b/>
          <w:bCs/>
          <w:rtl/>
        </w:rPr>
        <w:t>«</w:t>
      </w:r>
      <w:r w:rsidRPr="00130435">
        <w:rPr>
          <w:rFonts w:ascii="IRANSans" w:hAnsi="IRANSans" w:cs="IRANSans"/>
          <w:b/>
          <w:bCs/>
          <w:rtl/>
        </w:rPr>
        <w:t>لا تغصب</w:t>
      </w:r>
      <w:r w:rsidRPr="00130435">
        <w:rPr>
          <w:rFonts w:ascii="IRANSans" w:hAnsi="IRANSans" w:cs="IRANSans" w:hint="cs"/>
          <w:b/>
          <w:bCs/>
          <w:rtl/>
        </w:rPr>
        <w:t>»</w:t>
      </w:r>
      <w:r w:rsidRPr="00130435">
        <w:rPr>
          <w:rFonts w:ascii="IRANSans" w:hAnsi="IRANSans" w:cs="IRANSans"/>
          <w:b/>
          <w:bCs/>
          <w:rtl/>
        </w:rPr>
        <w:t xml:space="preserve"> به این فعل تعلق بگیرد که نهی هم مفسد عبادت بشود</w:t>
      </w:r>
      <w:r w:rsidRPr="00130435">
        <w:rPr>
          <w:rFonts w:ascii="IRANSans" w:hAnsi="IRANSans" w:cs="IRANSans" w:hint="cs"/>
          <w:b/>
          <w:bCs/>
          <w:rtl/>
        </w:rPr>
        <w:t>.</w:t>
      </w:r>
    </w:p>
    <w:p w:rsidR="008708E3" w:rsidRPr="00130435" w:rsidRDefault="008708E3" w:rsidP="008708E3">
      <w:pPr>
        <w:jc w:val="lowKashida"/>
        <w:rPr>
          <w:rFonts w:ascii="IRANSans" w:hAnsi="IRANSans" w:cs="IRANSans"/>
          <w:b/>
          <w:bCs/>
          <w:rtl/>
        </w:rPr>
      </w:pPr>
      <w:r w:rsidRPr="00130435">
        <w:rPr>
          <w:rFonts w:ascii="IRANSans" w:hAnsi="IRANSans" w:cs="IRANSans"/>
          <w:b/>
          <w:bCs/>
          <w:color w:val="FF0000"/>
          <w:rtl/>
        </w:rPr>
        <w:t>امر سوم:</w:t>
      </w:r>
      <w:r w:rsidRPr="00130435">
        <w:rPr>
          <w:rFonts w:ascii="IRANSans" w:hAnsi="IRANSans" w:cs="IRANSans"/>
          <w:b/>
          <w:bCs/>
          <w:rtl/>
        </w:rPr>
        <w:t xml:space="preserve"> مکان وضو غصبی باشد و آب مباح است که مکان دو معنا دارد</w:t>
      </w:r>
      <w:r w:rsidRPr="00130435">
        <w:rPr>
          <w:rFonts w:ascii="IRANSans" w:hAnsi="IRANSans" w:cs="IRANSans" w:hint="cs"/>
          <w:b/>
          <w:bCs/>
          <w:rtl/>
        </w:rPr>
        <w:t>.</w:t>
      </w:r>
    </w:p>
    <w:p w:rsidR="008708E3" w:rsidRPr="00130435" w:rsidRDefault="008708E3" w:rsidP="008708E3">
      <w:pPr>
        <w:jc w:val="lowKashida"/>
        <w:rPr>
          <w:rFonts w:ascii="IRANSans" w:hAnsi="IRANSans" w:cs="IRANSans"/>
          <w:b/>
          <w:bCs/>
          <w:rtl/>
        </w:rPr>
      </w:pPr>
      <w:r w:rsidRPr="00130435">
        <w:rPr>
          <w:rFonts w:ascii="IRANSans" w:hAnsi="IRANSans" w:cs="IRANSans"/>
          <w:b/>
          <w:bCs/>
          <w:color w:val="FF0000"/>
          <w:rtl/>
        </w:rPr>
        <w:lastRenderedPageBreak/>
        <w:t>معنای اول:</w:t>
      </w:r>
      <w:r w:rsidRPr="00130435">
        <w:rPr>
          <w:rFonts w:ascii="IRANSans" w:hAnsi="IRANSans" w:cs="IRANSans"/>
          <w:b/>
          <w:bCs/>
          <w:rtl/>
        </w:rPr>
        <w:t xml:space="preserve"> یکی آن فضایی است که اشغال می‌کند در این صورت وضو صحیح نیست چون آن آبی که روی اعضای وضو می‌ریزد فضا را اشغال می‌کند لذا این تصرف غصبی است و افعال وضو تحت </w:t>
      </w:r>
      <w:r w:rsidRPr="00130435">
        <w:rPr>
          <w:rFonts w:ascii="IRANSans" w:hAnsi="IRANSans" w:cs="IRANSans" w:hint="cs"/>
          <w:b/>
          <w:bCs/>
          <w:rtl/>
        </w:rPr>
        <w:t>«</w:t>
      </w:r>
      <w:r w:rsidRPr="00130435">
        <w:rPr>
          <w:rFonts w:ascii="IRANSans" w:hAnsi="IRANSans" w:cs="IRANSans"/>
          <w:b/>
          <w:bCs/>
          <w:rtl/>
        </w:rPr>
        <w:t>لاتغصب</w:t>
      </w:r>
      <w:r w:rsidRPr="00130435">
        <w:rPr>
          <w:rFonts w:ascii="IRANSans" w:hAnsi="IRANSans" w:cs="IRANSans" w:hint="cs"/>
          <w:b/>
          <w:bCs/>
          <w:rtl/>
        </w:rPr>
        <w:t>»</w:t>
      </w:r>
      <w:r w:rsidRPr="00130435">
        <w:rPr>
          <w:rFonts w:ascii="IRANSans" w:hAnsi="IRANSans" w:cs="IRANSans"/>
          <w:b/>
          <w:bCs/>
          <w:rtl/>
        </w:rPr>
        <w:t xml:space="preserve"> رفته است</w:t>
      </w:r>
      <w:r w:rsidRPr="00130435">
        <w:rPr>
          <w:rFonts w:ascii="IRANSans" w:hAnsi="IRANSans" w:cs="IRANSans" w:hint="cs"/>
          <w:b/>
          <w:bCs/>
          <w:rtl/>
        </w:rPr>
        <w:t>.</w:t>
      </w:r>
    </w:p>
    <w:p w:rsidR="008708E3" w:rsidRPr="00130435" w:rsidRDefault="008708E3" w:rsidP="008708E3">
      <w:pPr>
        <w:jc w:val="lowKashida"/>
        <w:rPr>
          <w:rFonts w:ascii="IRANSans" w:hAnsi="IRANSans" w:cs="IRANSans"/>
          <w:b/>
          <w:bCs/>
          <w:rtl/>
        </w:rPr>
      </w:pPr>
      <w:r w:rsidRPr="00130435">
        <w:rPr>
          <w:rFonts w:ascii="IRANSans" w:hAnsi="IRANSans" w:cs="IRANSans"/>
          <w:b/>
          <w:bCs/>
          <w:color w:val="FF0000"/>
          <w:rtl/>
        </w:rPr>
        <w:t>معنای دوم:</w:t>
      </w:r>
      <w:r w:rsidRPr="00130435">
        <w:rPr>
          <w:rFonts w:ascii="IRANSans" w:hAnsi="IRANSans" w:cs="IRANSans"/>
          <w:b/>
          <w:bCs/>
          <w:rtl/>
        </w:rPr>
        <w:t xml:space="preserve"> مکان یعنی محل استقرار و کاری به فضا ندارد در این صورت آن مستقر هر چیزی می‌تواند باشد و اینجا وضو باطل نیست چون استقرار و قرار گرفتن در مکان از افعال وضو نیست</w:t>
      </w:r>
      <w:r w:rsidRPr="00130435">
        <w:rPr>
          <w:rFonts w:ascii="IRANSans" w:hAnsi="IRANSans" w:cs="IRANSans" w:hint="cs"/>
          <w:b/>
          <w:bCs/>
          <w:rtl/>
        </w:rPr>
        <w:t>.</w:t>
      </w:r>
    </w:p>
    <w:p w:rsidR="008708E3" w:rsidRPr="00130435" w:rsidRDefault="008708E3" w:rsidP="008708E3">
      <w:pPr>
        <w:jc w:val="lowKashida"/>
        <w:rPr>
          <w:rFonts w:ascii="IRANSans" w:hAnsi="IRANSans" w:cs="IRANSans"/>
          <w:b/>
          <w:bCs/>
          <w:rtl/>
        </w:rPr>
      </w:pPr>
      <w:r w:rsidRPr="00130435">
        <w:rPr>
          <w:rFonts w:ascii="IRANSans" w:hAnsi="IRANSans" w:cs="IRANSans"/>
          <w:b/>
          <w:bCs/>
          <w:color w:val="FF0000"/>
          <w:rtl/>
        </w:rPr>
        <w:t>امر چهارم:</w:t>
      </w:r>
      <w:r w:rsidRPr="00130435">
        <w:rPr>
          <w:rFonts w:ascii="IRANSans" w:hAnsi="IRANSans" w:cs="IRANSans"/>
          <w:b/>
          <w:bCs/>
          <w:rtl/>
        </w:rPr>
        <w:t xml:space="preserve"> اگر مَصَب</w:t>
      </w:r>
      <w:r w:rsidRPr="00130435">
        <w:rPr>
          <w:rFonts w:ascii="IRANSans" w:hAnsi="IRANSans" w:cs="IRANSans" w:hint="cs"/>
          <w:b/>
          <w:bCs/>
          <w:rtl/>
        </w:rPr>
        <w:t>ّ</w:t>
      </w:r>
      <w:r w:rsidRPr="00130435">
        <w:rPr>
          <w:rFonts w:ascii="IRANSans" w:hAnsi="IRANSans" w:cs="IRANSans"/>
          <w:b/>
          <w:bCs/>
          <w:rtl/>
        </w:rPr>
        <w:t xml:space="preserve"> آب یعنی محل ریختن آب غصبی باشد مثل مسیر آب یا چاهی که از وضو به آن ریخته می‌شود که آیا وضو باطل است یا نه؟ از یک جهت باطل است چون یکی از مقدمات وضو این است که آب وضو از یک نقطه‌ای انتخاب و بر یک نقطه‌ای ریخته شود که به آن مقدمه اِعدادیه می‌گویند در مقابل علت تامه که علت تامه وضو غ</w:t>
      </w:r>
      <w:r w:rsidRPr="00130435">
        <w:rPr>
          <w:rFonts w:ascii="IRANSans" w:hAnsi="IRANSans" w:cs="IRANSans" w:hint="cs"/>
          <w:b/>
          <w:bCs/>
          <w:rtl/>
        </w:rPr>
        <w:t>َ</w:t>
      </w:r>
      <w:r w:rsidRPr="00130435">
        <w:rPr>
          <w:rFonts w:ascii="IRANSans" w:hAnsi="IRANSans" w:cs="IRANSans"/>
          <w:b/>
          <w:bCs/>
          <w:rtl/>
        </w:rPr>
        <w:t>سلتان و م</w:t>
      </w:r>
      <w:r w:rsidRPr="00130435">
        <w:rPr>
          <w:rFonts w:ascii="IRANSans" w:hAnsi="IRANSans" w:cs="IRANSans" w:hint="cs"/>
          <w:b/>
          <w:bCs/>
          <w:rtl/>
        </w:rPr>
        <w:t>َ</w:t>
      </w:r>
      <w:r w:rsidRPr="00130435">
        <w:rPr>
          <w:rFonts w:ascii="IRANSans" w:hAnsi="IRANSans" w:cs="IRANSans"/>
          <w:b/>
          <w:bCs/>
          <w:rtl/>
        </w:rPr>
        <w:t>سحتان است اما علت م</w:t>
      </w:r>
      <w:r w:rsidRPr="00130435">
        <w:rPr>
          <w:rFonts w:ascii="IRANSans" w:hAnsi="IRANSans" w:cs="IRANSans" w:hint="cs"/>
          <w:b/>
          <w:bCs/>
          <w:rtl/>
        </w:rPr>
        <w:t>ُ</w:t>
      </w:r>
      <w:r w:rsidRPr="00130435">
        <w:rPr>
          <w:rFonts w:ascii="IRANSans" w:hAnsi="IRANSans" w:cs="IRANSans"/>
          <w:b/>
          <w:bCs/>
          <w:rtl/>
        </w:rPr>
        <w:t>ع</w:t>
      </w:r>
      <w:r w:rsidRPr="00130435">
        <w:rPr>
          <w:rFonts w:ascii="IRANSans" w:hAnsi="IRANSans" w:cs="IRANSans" w:hint="cs"/>
          <w:b/>
          <w:bCs/>
          <w:rtl/>
        </w:rPr>
        <w:t>ِ</w:t>
      </w:r>
      <w:r w:rsidRPr="00130435">
        <w:rPr>
          <w:rFonts w:ascii="IRANSans" w:hAnsi="IRANSans" w:cs="IRANSans"/>
          <w:b/>
          <w:bCs/>
          <w:rtl/>
        </w:rPr>
        <w:t>ده وضو این است که این آب وضو از کجا است و مقدار آن چقدر است و پس به خاطر اینکه این مقدمات اعدادیه</w:t>
      </w:r>
      <w:r w:rsidRPr="00130435">
        <w:rPr>
          <w:rFonts w:ascii="IRANSans" w:hAnsi="IRANSans" w:cs="IRANSans"/>
          <w:b/>
          <w:bCs/>
          <w:rtl/>
        </w:rPr>
        <w:softHyphen/>
        <w:t>اند باید حرام نباشند</w:t>
      </w:r>
      <w:r w:rsidRPr="00130435">
        <w:rPr>
          <w:rFonts w:ascii="IRANSans" w:hAnsi="IRANSans" w:cs="IRANSans" w:hint="cs"/>
          <w:b/>
          <w:bCs/>
          <w:rtl/>
        </w:rPr>
        <w:t>.</w:t>
      </w:r>
    </w:p>
    <w:p w:rsidR="008708E3" w:rsidRPr="00130435" w:rsidRDefault="008708E3" w:rsidP="008708E3">
      <w:pPr>
        <w:jc w:val="lowKashida"/>
        <w:rPr>
          <w:rFonts w:ascii="IRANSans" w:hAnsi="IRANSans" w:cs="IRANSans"/>
          <w:b/>
          <w:bCs/>
          <w:rtl/>
        </w:rPr>
      </w:pPr>
      <w:r w:rsidRPr="00130435">
        <w:rPr>
          <w:rFonts w:ascii="IRANSans" w:hAnsi="IRANSans" w:cs="IRANSans"/>
          <w:b/>
          <w:bCs/>
          <w:color w:val="000000"/>
          <w:highlight w:val="yellow"/>
          <w:rtl/>
        </w:rPr>
        <w:t>نظر استاد:</w:t>
      </w:r>
      <w:r w:rsidRPr="00130435">
        <w:rPr>
          <w:rFonts w:ascii="IRANSans" w:hAnsi="IRANSans" w:cs="IRANSans"/>
          <w:b/>
          <w:bCs/>
          <w:rtl/>
        </w:rPr>
        <w:t xml:space="preserve"> مبطل وضو نیست چون مقدمات اعدادیه جزء حقیقت وضو نیستند چون حقیقت وضو غسلتان و مسحتان است بله ایشان تجری و گناه کرده البته فقها در اینجا دو قول دارند عده‌ای قائل به بطلان وضویند و عده‌ای قائل به صحت‌اند</w:t>
      </w:r>
      <w:r w:rsidRPr="00130435">
        <w:rPr>
          <w:rFonts w:ascii="IRANSans" w:hAnsi="IRANSans" w:cs="IRANSans" w:hint="cs"/>
          <w:b/>
          <w:bCs/>
          <w:rtl/>
        </w:rPr>
        <w:t>.</w:t>
      </w:r>
    </w:p>
    <w:p w:rsidR="008708E3" w:rsidRPr="00130435" w:rsidRDefault="008708E3" w:rsidP="008708E3">
      <w:pPr>
        <w:jc w:val="lowKashida"/>
        <w:rPr>
          <w:rFonts w:ascii="IRANSans" w:hAnsi="IRANSans" w:cs="IRANSans"/>
          <w:b/>
          <w:bCs/>
          <w:rtl/>
        </w:rPr>
      </w:pPr>
      <w:r w:rsidRPr="00130435">
        <w:rPr>
          <w:rFonts w:ascii="IRANSans" w:hAnsi="IRANSans" w:cs="IRANSans"/>
          <w:b/>
          <w:bCs/>
          <w:color w:val="FF0000"/>
          <w:rtl/>
        </w:rPr>
        <w:t>فرع اول:</w:t>
      </w:r>
      <w:r w:rsidRPr="00130435">
        <w:rPr>
          <w:rFonts w:ascii="IRANSans" w:hAnsi="IRANSans" w:cs="IRANSans"/>
          <w:b/>
          <w:bCs/>
          <w:rtl/>
        </w:rPr>
        <w:t xml:space="preserve"> آیا در تمام این صور بین انحصار (به غصب) و عدم</w:t>
      </w:r>
      <w:r w:rsidRPr="00130435">
        <w:rPr>
          <w:rFonts w:ascii="IRANSans" w:hAnsi="IRANSans" w:cs="IRANSans" w:hint="cs"/>
          <w:b/>
          <w:bCs/>
          <w:rtl/>
        </w:rPr>
        <w:t xml:space="preserve"> </w:t>
      </w:r>
      <w:r w:rsidRPr="00130435">
        <w:rPr>
          <w:rFonts w:ascii="IRANSans" w:hAnsi="IRANSans" w:cs="IRANSans"/>
          <w:b/>
          <w:bCs/>
          <w:rtl/>
        </w:rPr>
        <w:t>‌انحصار فرق است؟ سید می‌نویسد که فرق نیست و در تمام این چهار صورت فوق وضو باطل است</w:t>
      </w:r>
      <w:r w:rsidRPr="00130435">
        <w:rPr>
          <w:rFonts w:ascii="IRANSans" w:hAnsi="IRANSans" w:cs="IRANSans" w:hint="cs"/>
          <w:b/>
          <w:bCs/>
          <w:rtl/>
        </w:rPr>
        <w:t>.</w:t>
      </w:r>
    </w:p>
    <w:p w:rsidR="008708E3" w:rsidRPr="00130435" w:rsidRDefault="008708E3" w:rsidP="008708E3">
      <w:pPr>
        <w:jc w:val="lowKashida"/>
        <w:rPr>
          <w:rFonts w:ascii="IRANSans" w:hAnsi="IRANSans" w:cs="IRANSans"/>
          <w:b/>
          <w:bCs/>
          <w:rtl/>
        </w:rPr>
      </w:pPr>
      <w:r w:rsidRPr="00130435">
        <w:rPr>
          <w:rFonts w:ascii="IRANSans" w:hAnsi="IRANSans" w:cs="IRANSans"/>
          <w:b/>
          <w:bCs/>
          <w:highlight w:val="yellow"/>
          <w:rtl/>
        </w:rPr>
        <w:t xml:space="preserve">نظر استاد: </w:t>
      </w:r>
      <w:r w:rsidRPr="00130435">
        <w:rPr>
          <w:rFonts w:ascii="IRANSans" w:hAnsi="IRANSans" w:cs="IRANSans"/>
          <w:b/>
          <w:bCs/>
          <w:rtl/>
        </w:rPr>
        <w:t>در صورت اول و سوم فرقی بین انحصار و عدم آن نیست و وضو باطل است اما در صورت دوم و چهارم وضو صحیح است درصورتی‌که انحصار باشد اما در صورت عدم انحصار وضو باطل است</w:t>
      </w:r>
      <w:r w:rsidRPr="00130435">
        <w:rPr>
          <w:rFonts w:ascii="IRANSans" w:hAnsi="IRANSans" w:cs="IRANSans" w:hint="cs"/>
          <w:b/>
          <w:bCs/>
          <w:rtl/>
        </w:rPr>
        <w:t>.</w:t>
      </w:r>
    </w:p>
    <w:p w:rsidR="008708E3" w:rsidRPr="00130435" w:rsidRDefault="008708E3" w:rsidP="008708E3">
      <w:pPr>
        <w:jc w:val="lowKashida"/>
        <w:rPr>
          <w:rFonts w:ascii="IRANSans" w:hAnsi="IRANSans" w:cs="IRANSans"/>
          <w:b/>
          <w:bCs/>
          <w:rtl/>
        </w:rPr>
      </w:pPr>
      <w:r w:rsidRPr="00130435">
        <w:rPr>
          <w:rFonts w:ascii="IRANSans" w:hAnsi="IRANSans" w:cs="IRANSans"/>
          <w:b/>
          <w:bCs/>
          <w:color w:val="FF0000"/>
          <w:rtl/>
        </w:rPr>
        <w:t>فرع دوم</w:t>
      </w:r>
      <w:r w:rsidRPr="00130435">
        <w:rPr>
          <w:rFonts w:ascii="IRANSans" w:hAnsi="IRANSans" w:cs="IRANSans" w:hint="cs"/>
          <w:b/>
          <w:bCs/>
          <w:color w:val="FF0000"/>
          <w:rtl/>
        </w:rPr>
        <w:t>:</w:t>
      </w:r>
      <w:r w:rsidRPr="00130435">
        <w:rPr>
          <w:rFonts w:ascii="IRANSans" w:hAnsi="IRANSans" w:cs="IRANSans"/>
          <w:b/>
          <w:bCs/>
          <w:rtl/>
        </w:rPr>
        <w:t xml:space="preserve"> اگر ظرف غصبی و آب مباح باشد آیا می‌توان در ظرف دیگر غیر </w:t>
      </w:r>
      <w:r w:rsidRPr="00130435">
        <w:rPr>
          <w:rFonts w:ascii="IRANSans" w:hAnsi="IRANSans" w:cs="IRANSans" w:hint="cs"/>
          <w:b/>
          <w:bCs/>
          <w:rtl/>
        </w:rPr>
        <w:t>غ</w:t>
      </w:r>
      <w:r w:rsidRPr="00130435">
        <w:rPr>
          <w:rFonts w:ascii="IRANSans" w:hAnsi="IRANSans" w:cs="IRANSans"/>
          <w:b/>
          <w:bCs/>
          <w:rtl/>
        </w:rPr>
        <w:t>صبی خالی کرد؟ با</w:t>
      </w:r>
      <w:r w:rsidRPr="00130435">
        <w:rPr>
          <w:rFonts w:ascii="IRANSans" w:hAnsi="IRANSans" w:cs="IRANSans" w:hint="cs"/>
          <w:b/>
          <w:bCs/>
          <w:rtl/>
        </w:rPr>
        <w:t xml:space="preserve"> </w:t>
      </w:r>
      <w:r w:rsidRPr="00130435">
        <w:rPr>
          <w:rFonts w:ascii="IRANSans" w:hAnsi="IRANSans" w:cs="IRANSans"/>
          <w:b/>
          <w:bCs/>
          <w:rtl/>
        </w:rPr>
        <w:t xml:space="preserve">اینکه تصرف در ظرف غصبی حرام است؟ بله تفریق حرام است اما شما چون </w:t>
      </w:r>
      <w:r w:rsidRPr="00130435">
        <w:rPr>
          <w:rFonts w:ascii="IRANSans" w:hAnsi="IRANSans" w:cs="IRANSans"/>
          <w:b/>
          <w:bCs/>
          <w:rtl/>
        </w:rPr>
        <w:lastRenderedPageBreak/>
        <w:t>مالک آب و ظرف دیگری هستید به‌حسب بقاء تصرف نیست اما به‌حسب حدوث تصرف است و آن تصرفی مبطل وضو است که هم حدوثا و هم بقاء</w:t>
      </w:r>
      <w:r w:rsidRPr="00130435">
        <w:rPr>
          <w:rFonts w:ascii="IRANSans" w:hAnsi="IRANSans" w:cs="IRANSans" w:hint="cs"/>
          <w:b/>
          <w:bCs/>
          <w:rtl/>
        </w:rPr>
        <w:t>ً</w:t>
      </w:r>
      <w:r w:rsidRPr="00130435">
        <w:rPr>
          <w:rFonts w:ascii="IRANSans" w:hAnsi="IRANSans" w:cs="IRANSans"/>
          <w:b/>
          <w:bCs/>
          <w:rtl/>
        </w:rPr>
        <w:t xml:space="preserve"> باشد</w:t>
      </w:r>
      <w:r w:rsidRPr="00130435">
        <w:rPr>
          <w:rFonts w:ascii="IRANSans" w:hAnsi="IRANSans" w:cs="IRANSans" w:hint="cs"/>
          <w:b/>
          <w:bCs/>
          <w:rtl/>
        </w:rPr>
        <w:t>.</w:t>
      </w:r>
    </w:p>
    <w:p w:rsidR="008708E3" w:rsidRPr="00130435" w:rsidRDefault="008708E3" w:rsidP="008708E3">
      <w:pPr>
        <w:jc w:val="center"/>
        <w:rPr>
          <w:rFonts w:cs="B Badr"/>
          <w:b/>
          <w:bCs/>
          <w:color w:val="0070C0"/>
          <w:sz w:val="32"/>
          <w:szCs w:val="32"/>
          <w:rtl/>
        </w:rPr>
      </w:pPr>
      <w:r w:rsidRPr="00130435">
        <w:rPr>
          <w:rFonts w:cs="B Badr" w:hint="cs"/>
          <w:b/>
          <w:bCs/>
          <w:color w:val="0070C0"/>
          <w:sz w:val="32"/>
          <w:szCs w:val="32"/>
          <w:rtl/>
        </w:rPr>
        <w:t>الحمد لله رب العالمين والعاقبة للمتقين</w:t>
      </w:r>
    </w:p>
    <w:p w:rsidR="008027AD" w:rsidRDefault="008027AD">
      <w:bookmarkStart w:id="0" w:name="_GoBack"/>
      <w:bookmarkEnd w:id="0"/>
    </w:p>
    <w:sectPr w:rsidR="008027AD" w:rsidSect="000E4C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0EFF" w:usb1="40007843" w:usb2="00000001" w:usb3="00000000" w:csb0="000001BF" w:csb1="00000000"/>
  </w:font>
  <w:font w:name="B Titr">
    <w:altName w:val="Arial"/>
    <w:panose1 w:val="00000700000000000000"/>
    <w:charset w:val="B2"/>
    <w:family w:val="auto"/>
    <w:pitch w:val="variable"/>
    <w:sig w:usb0="00002001" w:usb1="80000000" w:usb2="00000008" w:usb3="00000000" w:csb0="00000040" w:csb1="00000000"/>
  </w:font>
  <w:font w:name="IRANSans">
    <w:panose1 w:val="02040503050201020203"/>
    <w:charset w:val="00"/>
    <w:family w:val="roman"/>
    <w:pitch w:val="variable"/>
    <w:sig w:usb0="80002063" w:usb1="80002040" w:usb2="00000008" w:usb3="00000000" w:csb0="00000041"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0EFF" w:usb1="00007843" w:usb2="00000001"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8E3"/>
    <w:rsid w:val="000739A7"/>
    <w:rsid w:val="0008308E"/>
    <w:rsid w:val="000E4C02"/>
    <w:rsid w:val="00152670"/>
    <w:rsid w:val="00164651"/>
    <w:rsid w:val="0028337A"/>
    <w:rsid w:val="005A4451"/>
    <w:rsid w:val="005A6F16"/>
    <w:rsid w:val="005C369A"/>
    <w:rsid w:val="00621D10"/>
    <w:rsid w:val="008027AD"/>
    <w:rsid w:val="00807BE3"/>
    <w:rsid w:val="008708E3"/>
    <w:rsid w:val="0089488C"/>
    <w:rsid w:val="0091764E"/>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747228-BA0C-4D17-BFED-06CB4E060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08E3"/>
    <w:rPr>
      <w:b w:val="0"/>
      <w:bCs w:val="0"/>
    </w:rPr>
  </w:style>
  <w:style w:type="paragraph" w:styleId="1">
    <w:name w:val="heading 1"/>
    <w:basedOn w:val="a"/>
    <w:next w:val="a"/>
    <w:link w:val="10"/>
    <w:uiPriority w:val="9"/>
    <w:qFormat/>
    <w:rsid w:val="005A6F16"/>
    <w:pPr>
      <w:keepNext/>
      <w:spacing w:before="120" w:after="0" w:line="276" w:lineRule="auto"/>
      <w:outlineLvl w:val="0"/>
    </w:pPr>
    <w:rPr>
      <w:rFonts w:ascii="Cambria" w:eastAsia="Times New Roman" w:hAnsi="Cambria" w:cs="B Titr"/>
      <w:bCs/>
      <w:color w:val="0100FF"/>
      <w:kern w:val="32"/>
      <w:sz w:val="32"/>
      <w:szCs w:val="32"/>
    </w:rPr>
  </w:style>
  <w:style w:type="paragraph" w:styleId="2">
    <w:name w:val="heading 2"/>
    <w:basedOn w:val="a"/>
    <w:next w:val="a"/>
    <w:link w:val="20"/>
    <w:uiPriority w:val="9"/>
    <w:unhideWhenUsed/>
    <w:qFormat/>
    <w:rsid w:val="005A6F16"/>
    <w:pPr>
      <w:keepNext/>
      <w:spacing w:before="240" w:after="60" w:line="276" w:lineRule="auto"/>
      <w:outlineLvl w:val="1"/>
    </w:pPr>
    <w:rPr>
      <w:rFonts w:ascii="Cambria" w:eastAsia="Times New Roman" w:hAnsi="Cambria" w:cs="B Titr"/>
      <w:bCs/>
      <w:i/>
      <w:color w:val="0000FE"/>
      <w:szCs w:val="32"/>
    </w:rPr>
  </w:style>
  <w:style w:type="paragraph" w:styleId="3">
    <w:name w:val="heading 3"/>
    <w:basedOn w:val="a"/>
    <w:next w:val="a"/>
    <w:link w:val="30"/>
    <w:uiPriority w:val="9"/>
    <w:unhideWhenUsed/>
    <w:qFormat/>
    <w:rsid w:val="005A6F16"/>
    <w:pPr>
      <w:keepNext/>
      <w:spacing w:before="240" w:after="60" w:line="276" w:lineRule="auto"/>
      <w:outlineLvl w:val="2"/>
    </w:pPr>
    <w:rPr>
      <w:rFonts w:ascii="Cambria" w:eastAsia="Times New Roman" w:hAnsi="Cambria" w:cs="B Titr"/>
      <w:bCs/>
      <w:color w:val="0000FD"/>
      <w:sz w:val="26"/>
    </w:rPr>
  </w:style>
  <w:style w:type="paragraph" w:styleId="4">
    <w:name w:val="heading 4"/>
    <w:basedOn w:val="a"/>
    <w:next w:val="a"/>
    <w:link w:val="40"/>
    <w:uiPriority w:val="9"/>
    <w:unhideWhenUsed/>
    <w:qFormat/>
    <w:rsid w:val="005A6F16"/>
    <w:pPr>
      <w:keepNext/>
      <w:spacing w:before="240" w:after="60" w:line="276" w:lineRule="auto"/>
      <w:outlineLvl w:val="3"/>
    </w:pPr>
    <w:rPr>
      <w:rFonts w:eastAsia="Times New Roman" w:cs="B Titr"/>
      <w:bCs/>
      <w:color w:val="0000FC"/>
      <w:szCs w:val="24"/>
    </w:rPr>
  </w:style>
  <w:style w:type="paragraph" w:styleId="5">
    <w:name w:val="heading 5"/>
    <w:basedOn w:val="a"/>
    <w:next w:val="a"/>
    <w:link w:val="50"/>
    <w:uiPriority w:val="9"/>
    <w:unhideWhenUsed/>
    <w:qFormat/>
    <w:rsid w:val="005A6F16"/>
    <w:pPr>
      <w:spacing w:before="240" w:after="60" w:line="276" w:lineRule="auto"/>
      <w:outlineLvl w:val="4"/>
    </w:pPr>
    <w:rPr>
      <w:rFonts w:eastAsia="Times New Roman" w:cs="B Titr"/>
      <w:bCs/>
      <w:i/>
      <w:color w:val="0000FB"/>
      <w:sz w:val="26"/>
      <w:szCs w:val="24"/>
    </w:rPr>
  </w:style>
  <w:style w:type="paragraph" w:styleId="6">
    <w:name w:val="heading 6"/>
    <w:basedOn w:val="a"/>
    <w:next w:val="a"/>
    <w:link w:val="60"/>
    <w:uiPriority w:val="9"/>
    <w:unhideWhenUsed/>
    <w:qFormat/>
    <w:rsid w:val="005A6F16"/>
    <w:pPr>
      <w:spacing w:before="240" w:after="60" w:line="276" w:lineRule="auto"/>
      <w:outlineLvl w:val="5"/>
    </w:pPr>
    <w:rPr>
      <w:rFonts w:eastAsia="Times New Roman" w:cs="B Titr"/>
      <w:bCs/>
      <w:color w:val="0000FA"/>
      <w:szCs w:val="24"/>
    </w:rPr>
  </w:style>
  <w:style w:type="paragraph" w:styleId="7">
    <w:name w:val="heading 7"/>
    <w:basedOn w:val="a"/>
    <w:next w:val="a"/>
    <w:link w:val="70"/>
    <w:uiPriority w:val="9"/>
    <w:unhideWhenUsed/>
    <w:qFormat/>
    <w:rsid w:val="005A6F16"/>
    <w:pPr>
      <w:spacing w:before="240" w:after="60" w:line="276" w:lineRule="auto"/>
      <w:outlineLvl w:val="6"/>
    </w:pPr>
    <w:rPr>
      <w:rFonts w:eastAsia="Times New Roman" w:cs="B Titr"/>
      <w:b/>
      <w:bCs/>
      <w:color w:val="0000F9"/>
      <w:sz w:val="24"/>
      <w:szCs w:val="24"/>
    </w:rPr>
  </w:style>
  <w:style w:type="paragraph" w:styleId="8">
    <w:name w:val="heading 8"/>
    <w:basedOn w:val="a"/>
    <w:next w:val="a"/>
    <w:link w:val="80"/>
    <w:uiPriority w:val="9"/>
    <w:unhideWhenUsed/>
    <w:qFormat/>
    <w:rsid w:val="005A6F16"/>
    <w:pPr>
      <w:spacing w:before="240" w:after="60" w:line="240" w:lineRule="auto"/>
      <w:outlineLvl w:val="7"/>
    </w:pPr>
    <w:rPr>
      <w:rFonts w:eastAsia="Times New Roman" w:cs="B Titr"/>
      <w:b/>
      <w:bCs/>
      <w:i/>
      <w:color w:val="0000F8"/>
      <w:sz w:val="24"/>
      <w:szCs w:val="24"/>
    </w:rPr>
  </w:style>
  <w:style w:type="paragraph" w:styleId="9">
    <w:name w:val="heading 9"/>
    <w:basedOn w:val="a"/>
    <w:next w:val="a"/>
    <w:link w:val="90"/>
    <w:uiPriority w:val="9"/>
    <w:unhideWhenUsed/>
    <w:qFormat/>
    <w:rsid w:val="005A6F16"/>
    <w:pPr>
      <w:spacing w:before="240" w:after="60" w:line="276" w:lineRule="auto"/>
      <w:outlineLvl w:val="8"/>
    </w:pPr>
    <w:rPr>
      <w:rFonts w:ascii="Cambria" w:eastAsia="Times New Roman" w:hAnsi="Cambria" w:cs="B Titr"/>
      <w:b/>
      <w:bCs/>
      <w:color w:val="0000F7"/>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link w:val="1"/>
    <w:uiPriority w:val="9"/>
    <w:rsid w:val="005A6F16"/>
    <w:rPr>
      <w:rFonts w:ascii="Cambria" w:eastAsia="Times New Roman" w:hAnsi="Cambria" w:cs="B Titr"/>
      <w:b w:val="0"/>
      <w:color w:val="0100FF"/>
      <w:kern w:val="32"/>
      <w:sz w:val="32"/>
      <w:szCs w:val="32"/>
    </w:rPr>
  </w:style>
  <w:style w:type="character" w:customStyle="1" w:styleId="20">
    <w:name w:val="عنوان 2 نویسه"/>
    <w:link w:val="2"/>
    <w:uiPriority w:val="9"/>
    <w:rsid w:val="005A6F16"/>
    <w:rPr>
      <w:rFonts w:ascii="Cambria" w:eastAsia="Times New Roman" w:hAnsi="Cambria" w:cs="B Titr"/>
      <w:b w:val="0"/>
      <w:i/>
      <w:color w:val="0000FE"/>
      <w:szCs w:val="32"/>
    </w:rPr>
  </w:style>
  <w:style w:type="character" w:customStyle="1" w:styleId="30">
    <w:name w:val="عنوان 3 نویسه"/>
    <w:link w:val="3"/>
    <w:uiPriority w:val="9"/>
    <w:rsid w:val="005A6F16"/>
    <w:rPr>
      <w:rFonts w:ascii="Cambria" w:eastAsia="Times New Roman" w:hAnsi="Cambria" w:cs="B Titr"/>
      <w:b w:val="0"/>
      <w:color w:val="0000FD"/>
      <w:sz w:val="26"/>
    </w:rPr>
  </w:style>
  <w:style w:type="character" w:customStyle="1" w:styleId="40">
    <w:name w:val="عنوان 4 نویسه"/>
    <w:link w:val="4"/>
    <w:uiPriority w:val="9"/>
    <w:rsid w:val="005A6F16"/>
    <w:rPr>
      <w:rFonts w:eastAsia="Times New Roman" w:cs="B Titr"/>
      <w:b w:val="0"/>
      <w:color w:val="0000FC"/>
      <w:szCs w:val="24"/>
    </w:rPr>
  </w:style>
  <w:style w:type="character" w:customStyle="1" w:styleId="60">
    <w:name w:val="سرصفحه 6 نویسه"/>
    <w:link w:val="6"/>
    <w:uiPriority w:val="9"/>
    <w:rsid w:val="005A6F16"/>
    <w:rPr>
      <w:rFonts w:eastAsia="Times New Roman" w:cs="B Titr"/>
      <w:b w:val="0"/>
      <w:color w:val="0000FA"/>
      <w:szCs w:val="24"/>
    </w:rPr>
  </w:style>
  <w:style w:type="character" w:customStyle="1" w:styleId="70">
    <w:name w:val="سرصفحه 7 نویسه"/>
    <w:link w:val="7"/>
    <w:uiPriority w:val="9"/>
    <w:rsid w:val="005A6F16"/>
    <w:rPr>
      <w:rFonts w:eastAsia="Times New Roman" w:cs="B Titr"/>
      <w:color w:val="0000F9"/>
      <w:sz w:val="24"/>
      <w:szCs w:val="24"/>
    </w:rPr>
  </w:style>
  <w:style w:type="character" w:customStyle="1" w:styleId="80">
    <w:name w:val="سرصفحه 8 نویسه"/>
    <w:link w:val="8"/>
    <w:uiPriority w:val="9"/>
    <w:rsid w:val="005A6F16"/>
    <w:rPr>
      <w:rFonts w:eastAsia="Times New Roman" w:cs="B Titr"/>
      <w:i/>
      <w:color w:val="0000F8"/>
      <w:sz w:val="24"/>
      <w:szCs w:val="24"/>
    </w:rPr>
  </w:style>
  <w:style w:type="character" w:customStyle="1" w:styleId="90">
    <w:name w:val="سرصفحه 9 نویسه"/>
    <w:link w:val="9"/>
    <w:uiPriority w:val="9"/>
    <w:rsid w:val="005A6F16"/>
    <w:rPr>
      <w:rFonts w:ascii="Cambria" w:eastAsia="Times New Roman" w:hAnsi="Cambria" w:cs="B Titr"/>
      <w:color w:val="0000F7"/>
      <w:szCs w:val="24"/>
    </w:rPr>
  </w:style>
  <w:style w:type="character" w:customStyle="1" w:styleId="50">
    <w:name w:val="سرصفحه 5 نویسه"/>
    <w:link w:val="5"/>
    <w:uiPriority w:val="9"/>
    <w:rsid w:val="005A6F16"/>
    <w:rPr>
      <w:rFonts w:eastAsia="Times New Roman" w:cs="B Titr"/>
      <w:b w:val="0"/>
      <w:i/>
      <w:color w:val="0000FB"/>
      <w:sz w:val="26"/>
      <w:szCs w:val="24"/>
    </w:rPr>
  </w:style>
  <w:style w:type="paragraph" w:customStyle="1" w:styleId="Heading10">
    <w:name w:val="Heading 10"/>
    <w:basedOn w:val="a"/>
    <w:link w:val="Heading10Char"/>
    <w:qFormat/>
    <w:rsid w:val="00D9044F"/>
    <w:pPr>
      <w:spacing w:after="0" w:line="276" w:lineRule="auto"/>
    </w:pPr>
    <w:rPr>
      <w:b/>
      <w:bCs/>
      <w:color w:val="FF0000"/>
    </w:rPr>
  </w:style>
  <w:style w:type="character" w:customStyle="1" w:styleId="Heading10Char">
    <w:name w:val="Heading 10 Char"/>
    <w:basedOn w:val="a0"/>
    <w:link w:val="Heading10"/>
    <w:rsid w:val="00D9044F"/>
    <w:rPr>
      <w:color w:val="FF0000"/>
    </w:rPr>
  </w:style>
  <w:style w:type="paragraph" w:styleId="a3">
    <w:name w:val="footnote text"/>
    <w:basedOn w:val="a"/>
    <w:link w:val="a4"/>
    <w:uiPriority w:val="99"/>
    <w:unhideWhenUsed/>
    <w:rsid w:val="00164651"/>
    <w:pPr>
      <w:spacing w:after="0" w:line="240" w:lineRule="auto"/>
    </w:pPr>
    <w:rPr>
      <w:b/>
      <w:sz w:val="20"/>
    </w:rPr>
  </w:style>
  <w:style w:type="character" w:customStyle="1" w:styleId="a4">
    <w:name w:val="متن پاورقی نویسه"/>
    <w:basedOn w:val="a0"/>
    <w:link w:val="a3"/>
    <w:uiPriority w:val="99"/>
    <w:rsid w:val="00164651"/>
    <w:rPr>
      <w:bCs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435</Words>
  <Characters>2483</Characters>
  <Application>Microsoft Office Word</Application>
  <DocSecurity>0</DocSecurity>
  <Lines>20</Lines>
  <Paragraphs>5</Paragraphs>
  <ScaleCrop>false</ScaleCrop>
  <Company/>
  <LinksUpToDate>false</LinksUpToDate>
  <CharactersWithSpaces>2913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09383785265</dc:creator>
  <cp:keywords/>
  <dc:description/>
  <cp:lastModifiedBy>09383785265</cp:lastModifiedBy>
  <cp:revision>1</cp:revision>
  <dcterms:created xsi:type="dcterms:W3CDTF">2022-11-20T13:53:00Z</dcterms:created>
  <dcterms:modified xsi:type="dcterms:W3CDTF">2022-11-20T13:55:00Z</dcterms:modified>
</cp:coreProperties>
</file>